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CB" w:rsidRPr="000539FC" w:rsidRDefault="007809CB" w:rsidP="007809C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0539FC">
        <w:rPr>
          <w:noProof/>
        </w:rPr>
        <w:drawing>
          <wp:inline distT="0" distB="0" distL="0" distR="0" wp14:anchorId="4AB672E4" wp14:editId="546267EC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CB" w:rsidRPr="000539FC" w:rsidRDefault="007809CB" w:rsidP="007809CB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 w:rsidRPr="000539FC">
        <w:rPr>
          <w:caps w:val="0"/>
          <w:szCs w:val="28"/>
        </w:rPr>
        <w:t>Российская Федерация</w:t>
      </w:r>
    </w:p>
    <w:p w:rsidR="007809CB" w:rsidRPr="000539FC" w:rsidRDefault="007809CB" w:rsidP="007809CB">
      <w:pPr>
        <w:pStyle w:val="a3"/>
        <w:spacing w:line="240" w:lineRule="exact"/>
        <w:rPr>
          <w:caps w:val="0"/>
          <w:szCs w:val="28"/>
        </w:rPr>
      </w:pPr>
      <w:r w:rsidRPr="000539FC">
        <w:rPr>
          <w:caps w:val="0"/>
          <w:szCs w:val="28"/>
        </w:rPr>
        <w:t>Новгородская область</w:t>
      </w:r>
    </w:p>
    <w:p w:rsidR="007809CB" w:rsidRPr="000539FC" w:rsidRDefault="007809CB" w:rsidP="007809CB">
      <w:pPr>
        <w:pStyle w:val="a3"/>
        <w:spacing w:before="120" w:after="120"/>
        <w:rPr>
          <w:szCs w:val="28"/>
        </w:rPr>
      </w:pPr>
      <w:r w:rsidRPr="000539FC">
        <w:rPr>
          <w:szCs w:val="28"/>
        </w:rPr>
        <w:t>Администрация СОЛЕЦКОГО муниципального округа</w:t>
      </w:r>
    </w:p>
    <w:p w:rsidR="007809CB" w:rsidRPr="000539FC" w:rsidRDefault="007809CB" w:rsidP="007809CB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0539FC">
        <w:rPr>
          <w:sz w:val="32"/>
        </w:rPr>
        <w:t>ПОСТАНОВЛЕНИЕ</w:t>
      </w:r>
    </w:p>
    <w:p w:rsidR="007809CB" w:rsidRPr="000539FC" w:rsidRDefault="007809CB" w:rsidP="007809CB">
      <w:pPr>
        <w:tabs>
          <w:tab w:val="left" w:pos="4536"/>
        </w:tabs>
        <w:jc w:val="center"/>
        <w:rPr>
          <w:sz w:val="28"/>
        </w:rPr>
      </w:pPr>
      <w:bookmarkStart w:id="0" w:name="_GoBack"/>
      <w:bookmarkEnd w:id="0"/>
    </w:p>
    <w:p w:rsidR="00654469" w:rsidRPr="000539FC" w:rsidRDefault="00D36960" w:rsidP="007809CB">
      <w:pPr>
        <w:tabs>
          <w:tab w:val="left" w:pos="4536"/>
        </w:tabs>
        <w:jc w:val="center"/>
        <w:rPr>
          <w:sz w:val="28"/>
        </w:rPr>
      </w:pPr>
      <w:r w:rsidRPr="000539FC">
        <w:rPr>
          <w:sz w:val="28"/>
        </w:rPr>
        <w:t>от 1</w:t>
      </w:r>
      <w:r w:rsidR="000539FC" w:rsidRPr="000539FC">
        <w:rPr>
          <w:sz w:val="28"/>
        </w:rPr>
        <w:t>1</w:t>
      </w:r>
      <w:r w:rsidR="00DE4159" w:rsidRPr="000539FC">
        <w:rPr>
          <w:sz w:val="28"/>
        </w:rPr>
        <w:t>.03</w:t>
      </w:r>
      <w:r w:rsidR="007809CB" w:rsidRPr="000539FC">
        <w:rPr>
          <w:sz w:val="28"/>
        </w:rPr>
        <w:t>.202</w:t>
      </w:r>
      <w:r w:rsidR="00654469" w:rsidRPr="000539FC">
        <w:rPr>
          <w:sz w:val="28"/>
        </w:rPr>
        <w:t>2</w:t>
      </w:r>
      <w:r w:rsidR="007809CB" w:rsidRPr="000539FC">
        <w:rPr>
          <w:sz w:val="28"/>
        </w:rPr>
        <w:t xml:space="preserve"> № </w:t>
      </w:r>
      <w:r w:rsidR="00CC208A" w:rsidRPr="000539FC">
        <w:rPr>
          <w:sz w:val="28"/>
        </w:rPr>
        <w:t>4</w:t>
      </w:r>
      <w:r w:rsidR="000539FC" w:rsidRPr="000539FC">
        <w:rPr>
          <w:sz w:val="28"/>
        </w:rPr>
        <w:t>4</w:t>
      </w:r>
      <w:r w:rsidR="00C80691" w:rsidRPr="000539FC">
        <w:rPr>
          <w:sz w:val="28"/>
        </w:rPr>
        <w:t>1</w:t>
      </w:r>
    </w:p>
    <w:p w:rsidR="009C7FE6" w:rsidRPr="000539FC" w:rsidRDefault="004D025C" w:rsidP="007809CB">
      <w:pPr>
        <w:jc w:val="center"/>
        <w:rPr>
          <w:sz w:val="28"/>
          <w:szCs w:val="28"/>
        </w:rPr>
      </w:pPr>
      <w:r w:rsidRPr="000539FC">
        <w:rPr>
          <w:sz w:val="28"/>
          <w:szCs w:val="28"/>
        </w:rPr>
        <w:t>г. Сольцы</w:t>
      </w:r>
    </w:p>
    <w:p w:rsidR="009C7FE6" w:rsidRPr="000539FC" w:rsidRDefault="009C7FE6" w:rsidP="007809CB">
      <w:pPr>
        <w:jc w:val="center"/>
        <w:rPr>
          <w:b/>
          <w:sz w:val="28"/>
          <w:szCs w:val="28"/>
        </w:rPr>
      </w:pPr>
    </w:p>
    <w:p w:rsidR="00FB2BC6" w:rsidRPr="000539FC" w:rsidRDefault="00FB2BC6" w:rsidP="002A3849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0539FC" w:rsidRPr="000539FC" w:rsidRDefault="000539FC" w:rsidP="000539FC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0539FC">
        <w:rPr>
          <w:b/>
          <w:sz w:val="28"/>
          <w:szCs w:val="28"/>
        </w:rPr>
        <w:t xml:space="preserve">Об утверждении Положения о комитете по управлению муниципальным имуществом, градостроительной деятельности и благоустройству </w:t>
      </w:r>
    </w:p>
    <w:p w:rsidR="000539FC" w:rsidRPr="000539FC" w:rsidRDefault="000539FC" w:rsidP="000539FC">
      <w:pPr>
        <w:tabs>
          <w:tab w:val="left" w:pos="3060"/>
        </w:tabs>
        <w:spacing w:line="240" w:lineRule="exact"/>
        <w:jc w:val="center"/>
        <w:rPr>
          <w:sz w:val="28"/>
        </w:rPr>
      </w:pPr>
      <w:r w:rsidRPr="000539FC">
        <w:rPr>
          <w:b/>
          <w:sz w:val="28"/>
          <w:szCs w:val="28"/>
        </w:rPr>
        <w:t>Администрации Солецкого муниципального округа</w:t>
      </w:r>
    </w:p>
    <w:p w:rsidR="000539FC" w:rsidRPr="000539FC" w:rsidRDefault="000539FC" w:rsidP="00053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39FC" w:rsidRPr="000539FC" w:rsidRDefault="000539FC" w:rsidP="00053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39FC" w:rsidRPr="000539FC" w:rsidRDefault="000539FC" w:rsidP="000539FC">
      <w:pPr>
        <w:shd w:val="clear" w:color="auto" w:fill="FFFFFF" w:themeFill="background1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 xml:space="preserve">В соответствии с Федеральным </w:t>
      </w:r>
      <w:hyperlink r:id="rId7" w:history="1">
        <w:r w:rsidRPr="000539FC">
          <w:rPr>
            <w:sz w:val="28"/>
            <w:szCs w:val="28"/>
          </w:rPr>
          <w:t>законом</w:t>
        </w:r>
      </w:hyperlink>
      <w:r w:rsidRPr="000539FC">
        <w:rPr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 решением Думы Солецкого муниципального округа от 08.10.2020 № 7 «О правопреемстве органов местного самоуправления Солецкого муниципального округа Новгородской области»,  решением Думы Солецкого муниципального округа от 13.11.2020  №51 «О структуре  Администрации Солецкого муниципального округа» Администрация Солецкого муниципального округа  </w:t>
      </w:r>
      <w:r w:rsidRPr="000539FC">
        <w:rPr>
          <w:b/>
          <w:sz w:val="28"/>
          <w:szCs w:val="28"/>
        </w:rPr>
        <w:t>ПОСТАНОВЛЯЕТ:</w:t>
      </w:r>
    </w:p>
    <w:p w:rsidR="000539FC" w:rsidRPr="000539FC" w:rsidRDefault="000539FC" w:rsidP="000539F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 xml:space="preserve">1. Утвердить прилагаемое </w:t>
      </w:r>
      <w:hyperlink r:id="rId8" w:history="1">
        <w:r w:rsidRPr="000539FC">
          <w:rPr>
            <w:sz w:val="28"/>
            <w:szCs w:val="28"/>
          </w:rPr>
          <w:t>Положение</w:t>
        </w:r>
      </w:hyperlink>
      <w:r w:rsidRPr="000539FC">
        <w:rPr>
          <w:sz w:val="28"/>
          <w:szCs w:val="28"/>
        </w:rPr>
        <w:t xml:space="preserve"> о комитете по управлению муниципальным имуществом, градостроительной деятельности и благоустройству Администрации Солецкого муниципального округа.</w:t>
      </w:r>
    </w:p>
    <w:p w:rsidR="000539FC" w:rsidRPr="000539FC" w:rsidRDefault="000539FC" w:rsidP="000539F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2. Признать утратившими силу постановления Администрации муниципального района от 29.01.2021 № 146 «Об утверждении положения об отделе имущественных и земельных отношений Администрации Солецкого муниципального округа», от 15.01.2021 № 39 «Об утверждении Положения о комитете градостроительства и благоустройства Администрации Солецкого муниципального округа».</w:t>
      </w:r>
    </w:p>
    <w:p w:rsidR="000539FC" w:rsidRPr="000539FC" w:rsidRDefault="000539FC" w:rsidP="000539F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 xml:space="preserve">3. Разместить настоящее постановление на </w:t>
      </w:r>
      <w:r w:rsidRPr="000539FC">
        <w:rPr>
          <w:bCs/>
          <w:sz w:val="28"/>
          <w:szCs w:val="28"/>
        </w:rPr>
        <w:t>официальном сайте Администрации Солецкого муниципального округа в информационно-телекоммуникационной сети «Интернет»</w:t>
      </w:r>
      <w:r w:rsidRPr="000539FC">
        <w:rPr>
          <w:sz w:val="28"/>
          <w:szCs w:val="28"/>
        </w:rPr>
        <w:t>.</w:t>
      </w:r>
    </w:p>
    <w:p w:rsidR="000539FC" w:rsidRPr="000539FC" w:rsidRDefault="000539FC" w:rsidP="002A3849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0539FC" w:rsidRPr="000539FC" w:rsidRDefault="000539FC" w:rsidP="002A3849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0539FC" w:rsidRPr="000539FC" w:rsidRDefault="000539FC" w:rsidP="002A3849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D36960" w:rsidRPr="000539FC" w:rsidRDefault="00B97834" w:rsidP="00D36960">
      <w:pPr>
        <w:suppressAutoHyphens/>
        <w:jc w:val="both"/>
        <w:outlineLvl w:val="0"/>
        <w:rPr>
          <w:b/>
          <w:sz w:val="28"/>
          <w:szCs w:val="28"/>
        </w:rPr>
      </w:pPr>
      <w:proofErr w:type="spellStart"/>
      <w:r w:rsidRPr="000539FC">
        <w:rPr>
          <w:b/>
          <w:sz w:val="28"/>
          <w:szCs w:val="28"/>
        </w:rPr>
        <w:t>И.о</w:t>
      </w:r>
      <w:proofErr w:type="spellEnd"/>
      <w:r w:rsidRPr="000539FC">
        <w:rPr>
          <w:b/>
          <w:sz w:val="28"/>
          <w:szCs w:val="28"/>
        </w:rPr>
        <w:t xml:space="preserve">. Главы муниципального округа </w:t>
      </w:r>
      <w:r w:rsidR="000539FC" w:rsidRPr="000539FC">
        <w:rPr>
          <w:b/>
          <w:sz w:val="28"/>
          <w:szCs w:val="28"/>
        </w:rPr>
        <w:t xml:space="preserve">   </w:t>
      </w:r>
      <w:r w:rsidRPr="000539FC">
        <w:rPr>
          <w:b/>
          <w:sz w:val="28"/>
          <w:szCs w:val="28"/>
        </w:rPr>
        <w:t>М.В. Тимофеев</w:t>
      </w:r>
    </w:p>
    <w:p w:rsidR="000539FC" w:rsidRDefault="000539FC" w:rsidP="00D36960">
      <w:pPr>
        <w:suppressAutoHyphens/>
        <w:jc w:val="both"/>
        <w:outlineLvl w:val="0"/>
        <w:rPr>
          <w:b/>
          <w:sz w:val="28"/>
          <w:szCs w:val="28"/>
        </w:rPr>
      </w:pPr>
    </w:p>
    <w:p w:rsidR="000539FC" w:rsidRPr="000539FC" w:rsidRDefault="000539FC" w:rsidP="00D36960">
      <w:pPr>
        <w:suppressAutoHyphens/>
        <w:jc w:val="both"/>
        <w:outlineLvl w:val="0"/>
        <w:rPr>
          <w:b/>
          <w:sz w:val="28"/>
          <w:szCs w:val="28"/>
        </w:rPr>
      </w:pPr>
    </w:p>
    <w:p w:rsidR="000539FC" w:rsidRPr="000539FC" w:rsidRDefault="000539FC" w:rsidP="000539F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539FC">
        <w:rPr>
          <w:sz w:val="24"/>
          <w:szCs w:val="24"/>
        </w:rPr>
        <w:t>Утверждено</w:t>
      </w:r>
    </w:p>
    <w:p w:rsidR="000539FC" w:rsidRPr="000539FC" w:rsidRDefault="000539FC" w:rsidP="000539F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539FC">
        <w:rPr>
          <w:sz w:val="24"/>
          <w:szCs w:val="24"/>
        </w:rPr>
        <w:t xml:space="preserve">постановлением Администрации </w:t>
      </w:r>
    </w:p>
    <w:p w:rsidR="000539FC" w:rsidRPr="000539FC" w:rsidRDefault="000539FC" w:rsidP="000539FC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0539FC">
        <w:rPr>
          <w:sz w:val="24"/>
          <w:szCs w:val="24"/>
        </w:rPr>
        <w:t>муниципального  округа</w:t>
      </w:r>
      <w:proofErr w:type="gramEnd"/>
    </w:p>
    <w:p w:rsidR="000539FC" w:rsidRPr="000539FC" w:rsidRDefault="000539FC" w:rsidP="000539F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539FC">
        <w:rPr>
          <w:sz w:val="24"/>
          <w:szCs w:val="24"/>
        </w:rPr>
        <w:t xml:space="preserve">от </w:t>
      </w:r>
      <w:r>
        <w:rPr>
          <w:sz w:val="24"/>
          <w:szCs w:val="24"/>
        </w:rPr>
        <w:t>11.03.2022</w:t>
      </w:r>
      <w:r w:rsidRPr="000539FC">
        <w:rPr>
          <w:sz w:val="24"/>
          <w:szCs w:val="24"/>
        </w:rPr>
        <w:t xml:space="preserve"> № </w:t>
      </w:r>
      <w:r>
        <w:rPr>
          <w:sz w:val="24"/>
          <w:szCs w:val="24"/>
        </w:rPr>
        <w:t>441</w:t>
      </w:r>
    </w:p>
    <w:p w:rsidR="000539FC" w:rsidRPr="000539FC" w:rsidRDefault="000539FC" w:rsidP="000539FC">
      <w:pPr>
        <w:jc w:val="both"/>
        <w:rPr>
          <w:sz w:val="28"/>
          <w:szCs w:val="28"/>
        </w:rPr>
      </w:pPr>
    </w:p>
    <w:p w:rsidR="000539FC" w:rsidRPr="000539FC" w:rsidRDefault="000539FC" w:rsidP="000539FC">
      <w:pPr>
        <w:jc w:val="both"/>
        <w:rPr>
          <w:sz w:val="28"/>
          <w:szCs w:val="28"/>
        </w:rPr>
      </w:pPr>
    </w:p>
    <w:p w:rsidR="000539FC" w:rsidRPr="000539FC" w:rsidRDefault="000539FC" w:rsidP="000539FC">
      <w:pPr>
        <w:tabs>
          <w:tab w:val="left" w:pos="0"/>
        </w:tabs>
        <w:jc w:val="center"/>
        <w:rPr>
          <w:b/>
          <w:sz w:val="28"/>
          <w:szCs w:val="28"/>
        </w:rPr>
      </w:pPr>
      <w:r w:rsidRPr="000539FC">
        <w:rPr>
          <w:b/>
          <w:sz w:val="28"/>
          <w:szCs w:val="28"/>
        </w:rPr>
        <w:t xml:space="preserve">Положение о комитете по управлению муниципальным имуществом, градостроительной деятельности и благоустройству </w:t>
      </w:r>
    </w:p>
    <w:p w:rsidR="000539FC" w:rsidRPr="000539FC" w:rsidRDefault="000539FC" w:rsidP="000539FC">
      <w:pPr>
        <w:tabs>
          <w:tab w:val="left" w:pos="0"/>
        </w:tabs>
        <w:jc w:val="center"/>
        <w:rPr>
          <w:b/>
          <w:sz w:val="28"/>
          <w:szCs w:val="28"/>
        </w:rPr>
      </w:pPr>
      <w:r w:rsidRPr="000539FC">
        <w:rPr>
          <w:b/>
          <w:sz w:val="28"/>
          <w:szCs w:val="28"/>
        </w:rPr>
        <w:t>Администрации Солецкого</w:t>
      </w:r>
      <w:r>
        <w:rPr>
          <w:b/>
          <w:sz w:val="28"/>
          <w:szCs w:val="28"/>
        </w:rPr>
        <w:t xml:space="preserve"> </w:t>
      </w:r>
      <w:r w:rsidRPr="000539FC">
        <w:rPr>
          <w:b/>
          <w:sz w:val="28"/>
          <w:szCs w:val="28"/>
        </w:rPr>
        <w:t>муниципального округа</w:t>
      </w:r>
    </w:p>
    <w:p w:rsidR="000539FC" w:rsidRPr="000539FC" w:rsidRDefault="000539FC" w:rsidP="000539F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539FC" w:rsidRPr="000539FC" w:rsidRDefault="000539FC" w:rsidP="000539F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539FC" w:rsidRPr="000539FC" w:rsidRDefault="000539FC" w:rsidP="000539FC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0539FC">
        <w:rPr>
          <w:b/>
          <w:sz w:val="28"/>
          <w:szCs w:val="28"/>
          <w:lang w:val="en-US"/>
        </w:rPr>
        <w:t>I</w:t>
      </w:r>
      <w:r w:rsidRPr="000539FC">
        <w:rPr>
          <w:b/>
          <w:sz w:val="28"/>
          <w:szCs w:val="28"/>
        </w:rPr>
        <w:t>. Общие положения</w:t>
      </w:r>
    </w:p>
    <w:p w:rsidR="000539FC" w:rsidRPr="000539FC" w:rsidRDefault="000539FC" w:rsidP="000539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1.1. Комитет по управлению муниципальным имуществом, градостроительной деятельности и благоустройству Администрации Солецкого муниципального округа (далее – комитет) является функциональным органом Администрации Солецкого муниципального округа (далее – Администрация муниципального округа), выполняющим муниципальные функции и реализующим полномочия в сфере владения, пользования и распоряжения движимым и недвижимым муниципальным имуществом, территориального планирования, архитектуры, градостроительства и в сфере благоустройства на территории Солецкого муниципального округа.</w:t>
      </w:r>
    </w:p>
    <w:p w:rsidR="000539FC" w:rsidRPr="000539FC" w:rsidRDefault="000539FC" w:rsidP="000539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1.2. Комитет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Уставом Новгородской области, областными законами, указами Губернатора Новгородской области, постановлениями и распоряжениями Правительства Новгородской области, Уставом Солецкого муниципального округа Новгородской области, иными  муниципальными правовыми актами органов местного самоуправления Солецкого муниципального округа,  настоящим положением.</w:t>
      </w:r>
    </w:p>
    <w:p w:rsidR="000539FC" w:rsidRPr="000539FC" w:rsidRDefault="000539FC" w:rsidP="000539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 xml:space="preserve">1.3. Комитет осуществляет свою деятельность во взаимодействии с </w:t>
      </w:r>
      <w:proofErr w:type="gramStart"/>
      <w:r w:rsidRPr="000539FC">
        <w:rPr>
          <w:sz w:val="28"/>
          <w:szCs w:val="28"/>
        </w:rPr>
        <w:t>государственными  органами</w:t>
      </w:r>
      <w:proofErr w:type="gramEnd"/>
      <w:r w:rsidRPr="000539FC">
        <w:rPr>
          <w:sz w:val="28"/>
          <w:szCs w:val="28"/>
        </w:rPr>
        <w:t xml:space="preserve"> исполнительной власти и их территориальными органами, органами государственной власти области, иными государственными органами, организациями и учреждениями.</w:t>
      </w:r>
    </w:p>
    <w:p w:rsidR="000539FC" w:rsidRPr="000539FC" w:rsidRDefault="000539FC" w:rsidP="000539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1.4.</w:t>
      </w:r>
      <w:r w:rsidRPr="000539FC">
        <w:rPr>
          <w:sz w:val="28"/>
          <w:szCs w:val="28"/>
        </w:rPr>
        <w:tab/>
        <w:t>Комитет имеет бланк со своим наименованием.</w:t>
      </w:r>
    </w:p>
    <w:p w:rsidR="000539FC" w:rsidRPr="000539FC" w:rsidRDefault="000539FC" w:rsidP="000539FC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0539FC" w:rsidRPr="000539FC" w:rsidRDefault="000539FC" w:rsidP="000539FC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0539FC">
        <w:rPr>
          <w:b/>
          <w:sz w:val="28"/>
          <w:szCs w:val="28"/>
          <w:lang w:val="en-US"/>
        </w:rPr>
        <w:t>II</w:t>
      </w:r>
      <w:r w:rsidRPr="000539FC">
        <w:rPr>
          <w:b/>
          <w:sz w:val="28"/>
          <w:szCs w:val="28"/>
        </w:rPr>
        <w:t>. Цели и задачи комитета</w:t>
      </w:r>
    </w:p>
    <w:p w:rsidR="000539FC" w:rsidRPr="000539FC" w:rsidRDefault="000539FC" w:rsidP="000539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 xml:space="preserve">2.1. Деятельность </w:t>
      </w:r>
      <w:proofErr w:type="gramStart"/>
      <w:r w:rsidRPr="000539FC">
        <w:rPr>
          <w:sz w:val="28"/>
          <w:szCs w:val="28"/>
        </w:rPr>
        <w:t>комитета  направлена</w:t>
      </w:r>
      <w:proofErr w:type="gramEnd"/>
      <w:r w:rsidRPr="000539FC">
        <w:rPr>
          <w:sz w:val="28"/>
          <w:szCs w:val="28"/>
        </w:rPr>
        <w:t xml:space="preserve"> на достижение следующих целей: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 xml:space="preserve">2.1.1. Реализация политики в области управления и распоряжения муниципальным имуществом муниципального округа; </w:t>
      </w:r>
    </w:p>
    <w:p w:rsidR="000539FC" w:rsidRPr="000539FC" w:rsidRDefault="000539FC" w:rsidP="000539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39FC">
        <w:rPr>
          <w:sz w:val="28"/>
          <w:szCs w:val="28"/>
        </w:rPr>
        <w:t>2.1.2. О</w:t>
      </w:r>
      <w:r w:rsidRPr="000539FC">
        <w:rPr>
          <w:rFonts w:eastAsia="Calibri"/>
          <w:sz w:val="28"/>
          <w:szCs w:val="28"/>
          <w:lang w:eastAsia="en-US"/>
        </w:rPr>
        <w:t xml:space="preserve">беспечение проживающих в муниципальном округе и </w:t>
      </w:r>
      <w:r w:rsidRPr="000539FC">
        <w:rPr>
          <w:rFonts w:eastAsia="Calibri"/>
          <w:sz w:val="28"/>
          <w:szCs w:val="28"/>
          <w:lang w:eastAsia="en-US"/>
        </w:rPr>
        <w:lastRenderedPageBreak/>
        <w:t>нуждающихся в жилых помещениях малоимущих граждан жилыми помещениями;</w:t>
      </w:r>
    </w:p>
    <w:p w:rsidR="000539FC" w:rsidRPr="000539FC" w:rsidRDefault="000539FC" w:rsidP="000539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39FC">
        <w:rPr>
          <w:sz w:val="28"/>
          <w:szCs w:val="28"/>
        </w:rPr>
        <w:t xml:space="preserve">2.1.3. Передача жилых помещений муниципального жилищного фонда Солецкого муниципального округа в собственность граждан в порядке приватизации, а </w:t>
      </w:r>
      <w:proofErr w:type="gramStart"/>
      <w:r w:rsidRPr="000539FC">
        <w:rPr>
          <w:sz w:val="28"/>
          <w:szCs w:val="28"/>
        </w:rPr>
        <w:t>также  передача</w:t>
      </w:r>
      <w:proofErr w:type="gramEnd"/>
      <w:r w:rsidRPr="000539FC">
        <w:rPr>
          <w:sz w:val="28"/>
          <w:szCs w:val="28"/>
        </w:rPr>
        <w:t xml:space="preserve"> в собственность муниципального округа жилых помещений, находящихся в собственности граждан (</w:t>
      </w:r>
      <w:proofErr w:type="spellStart"/>
      <w:r w:rsidRPr="000539FC">
        <w:rPr>
          <w:sz w:val="28"/>
          <w:szCs w:val="28"/>
        </w:rPr>
        <w:t>деприватизация</w:t>
      </w:r>
      <w:proofErr w:type="spellEnd"/>
      <w:r w:rsidRPr="000539FC">
        <w:rPr>
          <w:sz w:val="28"/>
          <w:szCs w:val="28"/>
        </w:rPr>
        <w:t>);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 xml:space="preserve">2.1.4. Обеспечение пополнения доходной части бюджета муниципального округа от использования муниципального имущества;  </w:t>
      </w:r>
    </w:p>
    <w:p w:rsidR="000539FC" w:rsidRPr="000539FC" w:rsidRDefault="000539FC" w:rsidP="000539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2.1.5.  Осуществление единой политики в области земельных отношений;</w:t>
      </w:r>
    </w:p>
    <w:p w:rsidR="000539FC" w:rsidRPr="000539FC" w:rsidRDefault="000539FC" w:rsidP="000539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2.1.6. Осуществление работ по формированию фонда муниципальных земель;</w:t>
      </w:r>
    </w:p>
    <w:p w:rsidR="000539FC" w:rsidRPr="000539FC" w:rsidRDefault="000539FC" w:rsidP="000539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2.1.7. Обеспечение регулирования земельных отношений, эффективного управления и распоряжения земельными участками, расположенными в Солецком муниципальном округе, в соответствии с действующим законодательством;</w:t>
      </w:r>
    </w:p>
    <w:p w:rsidR="000539FC" w:rsidRPr="000539FC" w:rsidRDefault="000539FC" w:rsidP="000539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2.1.8. Обеспечение реализации юридическими и физическими лицами своих прав в области земельных отношений;</w:t>
      </w:r>
    </w:p>
    <w:p w:rsidR="000539FC" w:rsidRPr="000539FC" w:rsidRDefault="000539FC" w:rsidP="000539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2.1.9. Обеспечение эффективного градостроительного планирования и застройки территории Солецкого муниципального округа;</w:t>
      </w:r>
    </w:p>
    <w:p w:rsidR="000539FC" w:rsidRPr="000539FC" w:rsidRDefault="000539FC" w:rsidP="000539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2.1.10. Обеспечение устойчивого развития Солецкого муниципального округа на основе территориального планирования и градостроительного зонирования;</w:t>
      </w:r>
    </w:p>
    <w:p w:rsidR="000539FC" w:rsidRPr="000539FC" w:rsidRDefault="000539FC" w:rsidP="000539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2.1.11. Обеспечение осуществления строительства на основе документов территориального планирования и правил землепользования и застройки;</w:t>
      </w:r>
    </w:p>
    <w:p w:rsidR="000539FC" w:rsidRPr="000539FC" w:rsidRDefault="000539FC" w:rsidP="000539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2.1.12. Осуществление градостроительной деятельности с соблюдением требований технических регламентов, охраны окружающей среды и экологической безопасности, сохранения объектов культурного наследия и особо охраняемых природных территорий;</w:t>
      </w:r>
    </w:p>
    <w:p w:rsidR="000539FC" w:rsidRPr="000539FC" w:rsidRDefault="000539FC" w:rsidP="000539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2.1.13. Обеспечение реализации программ и проектов развития Солецкого муниципального округа по предметам деятельности комитета;</w:t>
      </w:r>
    </w:p>
    <w:p w:rsidR="000539FC" w:rsidRPr="000539FC" w:rsidRDefault="000539FC" w:rsidP="000539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2.1.14. Улучшение инвестиционного климата в сфере строительства на территории Солецкого муниципального округа;</w:t>
      </w:r>
    </w:p>
    <w:p w:rsidR="000539FC" w:rsidRPr="000539FC" w:rsidRDefault="000539FC" w:rsidP="000539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2.1.15. Формирование единой политики в сфере благоустройства и озеленения, санитарного содержания территории муниципального округа;</w:t>
      </w:r>
    </w:p>
    <w:p w:rsidR="000539FC" w:rsidRPr="000539FC" w:rsidRDefault="000539FC" w:rsidP="000539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2.1.16. Формирование градостроительной политики Солецкого муниципального округа, сохранение и развитие историко-культурного наследия в целях создания благоприятной среды жизнедеятельности, с учетом государственных, общественных и частных интересов в градостроительстве;</w:t>
      </w:r>
    </w:p>
    <w:p w:rsidR="000539FC" w:rsidRPr="000539FC" w:rsidRDefault="000539FC" w:rsidP="000539F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0539FC">
        <w:rPr>
          <w:sz w:val="28"/>
          <w:szCs w:val="28"/>
        </w:rPr>
        <w:t>2.1.17. Реализация документов территориального планирования Солецкого муниципального округа посредством создания непрерывной системы архитектурно-градостроительного проектирования</w:t>
      </w:r>
      <w:r w:rsidRPr="000539FC">
        <w:rPr>
          <w:bCs/>
          <w:sz w:val="28"/>
          <w:szCs w:val="28"/>
        </w:rPr>
        <w:t>;</w:t>
      </w:r>
    </w:p>
    <w:p w:rsidR="000539FC" w:rsidRPr="000539FC" w:rsidRDefault="000539FC" w:rsidP="000539F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0539FC">
        <w:rPr>
          <w:sz w:val="28"/>
          <w:szCs w:val="28"/>
        </w:rPr>
        <w:t xml:space="preserve">2.1.18. Решение вопросов комплексного формирования застройки, транспортной, инженерной и социальной инфраструктур и благоустройства округа в соответствии с требованиями экологии и охраны окружающей среды, </w:t>
      </w:r>
      <w:r w:rsidRPr="000539FC">
        <w:rPr>
          <w:sz w:val="28"/>
          <w:szCs w:val="28"/>
        </w:rPr>
        <w:lastRenderedPageBreak/>
        <w:t>сохранения архитектурного</w:t>
      </w:r>
      <w:r w:rsidRPr="000539FC">
        <w:rPr>
          <w:bCs/>
          <w:sz w:val="28"/>
          <w:szCs w:val="28"/>
        </w:rPr>
        <w:t>, историко-культурного наследия и природного комплекса;</w:t>
      </w:r>
    </w:p>
    <w:p w:rsidR="000539FC" w:rsidRPr="000539FC" w:rsidRDefault="000539FC" w:rsidP="000539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2.1.19. Координация градостроительной политики в области развития Солецкого муниципального округа;</w:t>
      </w:r>
    </w:p>
    <w:p w:rsidR="000539FC" w:rsidRPr="000539FC" w:rsidRDefault="000539FC" w:rsidP="000539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2.1.20. Создание необходимых условий инвалидам для беспрепятственного доступа к объектам социальной инфраструктуры</w:t>
      </w:r>
    </w:p>
    <w:p w:rsidR="000539FC" w:rsidRPr="000539FC" w:rsidRDefault="000539FC" w:rsidP="000539FC">
      <w:pPr>
        <w:suppressAutoHyphens/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 xml:space="preserve">    </w:t>
      </w:r>
    </w:p>
    <w:p w:rsidR="000539FC" w:rsidRPr="000539FC" w:rsidRDefault="000539FC" w:rsidP="000539FC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0539FC">
        <w:rPr>
          <w:b/>
          <w:sz w:val="28"/>
          <w:szCs w:val="28"/>
          <w:lang w:val="en-US"/>
        </w:rPr>
        <w:t>III</w:t>
      </w:r>
      <w:r w:rsidRPr="000539FC">
        <w:rPr>
          <w:b/>
          <w:sz w:val="28"/>
          <w:szCs w:val="28"/>
        </w:rPr>
        <w:t>. Полномочия комитета</w:t>
      </w:r>
    </w:p>
    <w:p w:rsidR="000539FC" w:rsidRPr="000539FC" w:rsidRDefault="000539FC" w:rsidP="000539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3.1. Комитет в соответствии с возложенными на него задачами осуществляет следующие полномочия по направлению - управление муниципальным имуществом: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3.1.1. Организация полного и достоверного учета объектов муниципальной собственности Солецкого муниципального округа;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3.1.2. Организация контроля за сохранностью муниципального имущества, закрепленного за муниципальными предприятиями и учреждениями, и проверки эффективности его использования;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 xml:space="preserve">3.1.3. Разработка и реализация Прогнозного плана (Программы) приватизации муниципального имущества муниципального округа; 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 xml:space="preserve">3.1.4. Разработка и </w:t>
      </w:r>
      <w:proofErr w:type="gramStart"/>
      <w:r w:rsidRPr="000539FC">
        <w:rPr>
          <w:sz w:val="28"/>
          <w:szCs w:val="28"/>
        </w:rPr>
        <w:t>реализация  муниципальной</w:t>
      </w:r>
      <w:proofErr w:type="gramEnd"/>
      <w:r w:rsidRPr="000539FC">
        <w:rPr>
          <w:sz w:val="28"/>
          <w:szCs w:val="28"/>
        </w:rPr>
        <w:t xml:space="preserve"> программы  по совершенствованию управления муниципальным имуществом Солецкого муниципального округа. 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3.1.5. Подготовка договоров аренды, безвозмездного пользования, доверительного управления и купли-продажи муниципального имущества, Солецкого муниципального округа;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 xml:space="preserve">3.1.6. Осуществление администрирования доходов бюджета муниципального </w:t>
      </w:r>
      <w:proofErr w:type="gramStart"/>
      <w:r w:rsidRPr="000539FC">
        <w:rPr>
          <w:sz w:val="28"/>
          <w:szCs w:val="28"/>
        </w:rPr>
        <w:t>округа  от</w:t>
      </w:r>
      <w:proofErr w:type="gramEnd"/>
      <w:r w:rsidRPr="000539FC">
        <w:rPr>
          <w:sz w:val="28"/>
          <w:szCs w:val="28"/>
        </w:rPr>
        <w:t xml:space="preserve"> использования муниципального имущества;         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3.1.7.  Подготовка документов для государственной регистрации прав муниципальной собственности муниципального округа на движимое и недвижимое муниципальное имущество;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 xml:space="preserve">3.1.8. Обеспечение жилыми помещениями проживающих в </w:t>
      </w:r>
      <w:proofErr w:type="gramStart"/>
      <w:r w:rsidRPr="000539FC">
        <w:rPr>
          <w:sz w:val="28"/>
          <w:szCs w:val="28"/>
        </w:rPr>
        <w:t>Солецком  муниципальном</w:t>
      </w:r>
      <w:proofErr w:type="gramEnd"/>
      <w:r w:rsidRPr="000539FC">
        <w:rPr>
          <w:sz w:val="28"/>
          <w:szCs w:val="28"/>
        </w:rPr>
        <w:t xml:space="preserve"> округе, нуждающихся в жилых помещениях малоимущих граждан: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 xml:space="preserve">- </w:t>
      </w:r>
      <w:proofErr w:type="gramStart"/>
      <w:r w:rsidRPr="000539FC">
        <w:rPr>
          <w:sz w:val="28"/>
          <w:szCs w:val="28"/>
        </w:rPr>
        <w:t>постановка  на</w:t>
      </w:r>
      <w:proofErr w:type="gramEnd"/>
      <w:r w:rsidRPr="000539FC">
        <w:rPr>
          <w:sz w:val="28"/>
          <w:szCs w:val="28"/>
        </w:rPr>
        <w:t xml:space="preserve"> учет граждан в качестве нуждающихся в жилых помещениях;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 xml:space="preserve">- </w:t>
      </w:r>
      <w:proofErr w:type="gramStart"/>
      <w:r w:rsidRPr="000539FC">
        <w:rPr>
          <w:sz w:val="28"/>
          <w:szCs w:val="28"/>
        </w:rPr>
        <w:t>предоставление  жилых</w:t>
      </w:r>
      <w:proofErr w:type="gramEnd"/>
      <w:r w:rsidRPr="000539FC">
        <w:rPr>
          <w:sz w:val="28"/>
          <w:szCs w:val="28"/>
        </w:rPr>
        <w:t xml:space="preserve"> помещений по договорам социального найма;  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 xml:space="preserve">- проведение   </w:t>
      </w:r>
      <w:proofErr w:type="gramStart"/>
      <w:r w:rsidRPr="000539FC">
        <w:rPr>
          <w:sz w:val="28"/>
          <w:szCs w:val="28"/>
        </w:rPr>
        <w:t>перерегистрации  граждан</w:t>
      </w:r>
      <w:proofErr w:type="gramEnd"/>
      <w:r w:rsidRPr="000539FC">
        <w:rPr>
          <w:sz w:val="28"/>
          <w:szCs w:val="28"/>
        </w:rPr>
        <w:t>,   состоящих   на   учете  в   качестве   нуждающихся  в   жилых   помещениях;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- предоставление жилых помещений по договорам безвозмездного пользования;</w:t>
      </w:r>
    </w:p>
    <w:p w:rsidR="000539FC" w:rsidRPr="000539FC" w:rsidRDefault="000539FC" w:rsidP="00053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39FC">
        <w:rPr>
          <w:rFonts w:ascii="Arial" w:hAnsi="Arial" w:cs="Arial"/>
          <w:sz w:val="28"/>
          <w:szCs w:val="28"/>
        </w:rPr>
        <w:t xml:space="preserve">- </w:t>
      </w:r>
      <w:r w:rsidRPr="000539FC">
        <w:rPr>
          <w:sz w:val="28"/>
          <w:szCs w:val="28"/>
        </w:rPr>
        <w:t xml:space="preserve">предоставление </w:t>
      </w:r>
      <w:r w:rsidRPr="000539FC">
        <w:rPr>
          <w:sz w:val="28"/>
          <w:szCs w:val="28"/>
          <w:lang w:eastAsia="en-US"/>
        </w:rPr>
        <w:t>жилых помещений из специализированного жилого фонда;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3.1.9. Осуществление контроля за выполнением условий договоров социального найма и договоров найма служебного жилого помещения, договоров специализированного найма жилого помещения нанимателями;</w:t>
      </w:r>
      <w:r w:rsidRPr="000539FC">
        <w:rPr>
          <w:sz w:val="28"/>
          <w:szCs w:val="28"/>
        </w:rPr>
        <w:tab/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lastRenderedPageBreak/>
        <w:t xml:space="preserve">3.1.10. Исполнение отдельных </w:t>
      </w:r>
      <w:proofErr w:type="gramStart"/>
      <w:r w:rsidRPr="000539FC">
        <w:rPr>
          <w:sz w:val="28"/>
          <w:szCs w:val="28"/>
        </w:rPr>
        <w:t>полномочий  в</w:t>
      </w:r>
      <w:proofErr w:type="gramEnd"/>
      <w:r w:rsidRPr="000539FC">
        <w:rPr>
          <w:sz w:val="28"/>
          <w:szCs w:val="28"/>
        </w:rPr>
        <w:t xml:space="preserve"> соответствии  с  областным законом от 23.12.2008 № 455-ОЗ «О наделении органов местного самоуправления муниципальных районов, муниципального округа, городского округа Новгородской области отдельными государственными полномочиями в области образования, опеки и попечительства и по оказанию мер социальной поддержки», в части: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 xml:space="preserve">- 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муниципального специализированного жилищного фонда и </w:t>
      </w:r>
      <w:proofErr w:type="gramStart"/>
      <w:r w:rsidRPr="000539FC">
        <w:rPr>
          <w:sz w:val="28"/>
          <w:szCs w:val="28"/>
        </w:rPr>
        <w:t>заключение  договоров</w:t>
      </w:r>
      <w:proofErr w:type="gramEnd"/>
      <w:r w:rsidRPr="000539FC">
        <w:rPr>
          <w:sz w:val="28"/>
          <w:szCs w:val="28"/>
        </w:rPr>
        <w:t xml:space="preserve"> найма специализированного жилого помещения на срок не более пяти лет (ведение протокола заседания общественной комиссии, подготовка проекта постановления о предоставлении жилого помещения, подготовка проекта договора);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- принятие решения об исключении жилых помещений из муниципального специализированного жилищного фонда и заключению с детьми-сиротами детьми, оставшимися без попечения родителей, лицами из числа детей-сирот и детей, оставшихся без попечения родителей,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ситуации;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- принятие решения о заключении договоров найма специализированного жилого помещения на новый пятилетний срок и их заключению в случае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 xml:space="preserve">- подготовка проектов договоров найма </w:t>
      </w:r>
      <w:proofErr w:type="gramStart"/>
      <w:r w:rsidRPr="000539FC">
        <w:rPr>
          <w:sz w:val="28"/>
          <w:szCs w:val="28"/>
        </w:rPr>
        <w:t>специализированных  жилых</w:t>
      </w:r>
      <w:proofErr w:type="gramEnd"/>
      <w:r w:rsidRPr="000539FC">
        <w:rPr>
          <w:sz w:val="28"/>
          <w:szCs w:val="28"/>
        </w:rPr>
        <w:t xml:space="preserve"> помещений из специализированного жилищного фонда для детей-сирот и детей, оставшихся без попечения родителей, а также лиц из числа детей-сирот  и детей, оставшихся без попечения родителей, а также проекты 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помещения.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3.1.11.</w:t>
      </w:r>
      <w:r w:rsidRPr="000539FC">
        <w:rPr>
          <w:b/>
          <w:sz w:val="28"/>
          <w:szCs w:val="28"/>
        </w:rPr>
        <w:t xml:space="preserve"> </w:t>
      </w:r>
      <w:r w:rsidRPr="000539FC">
        <w:rPr>
          <w:sz w:val="28"/>
          <w:szCs w:val="28"/>
        </w:rPr>
        <w:t>Формирование списков граждан из числа инвалидов ВОВ и участников ВОВ, и приравненных к ним лиц (узники);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3.1.12. Распоряжение земельными участками, находящимися в муниципальной собственности муниципального округа; земельными участками, государственная собственность на которые не разграничена и расположенными в границах Солецкого муниципального округа;</w:t>
      </w:r>
    </w:p>
    <w:p w:rsidR="000539FC" w:rsidRPr="000539FC" w:rsidRDefault="000539FC" w:rsidP="000539FC">
      <w:pPr>
        <w:tabs>
          <w:tab w:val="left" w:pos="3060"/>
        </w:tabs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3.1.13. Осуществление муниципального земельного контроля за использованием земель на территории Солецкого муниципального округа;</w:t>
      </w:r>
    </w:p>
    <w:p w:rsidR="000539FC" w:rsidRPr="000539FC" w:rsidRDefault="000539FC" w:rsidP="000539F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lastRenderedPageBreak/>
        <w:t xml:space="preserve">3.1.14. Формирование и пополнение базы «ФС + Земельный кадастр» на </w:t>
      </w:r>
      <w:proofErr w:type="gramStart"/>
      <w:r w:rsidRPr="000539FC">
        <w:rPr>
          <w:rFonts w:cs="Arial"/>
          <w:sz w:val="28"/>
          <w:szCs w:val="28"/>
        </w:rPr>
        <w:t>основании  принятых</w:t>
      </w:r>
      <w:proofErr w:type="gramEnd"/>
      <w:r w:rsidRPr="000539FC">
        <w:rPr>
          <w:rFonts w:cs="Arial"/>
          <w:sz w:val="28"/>
          <w:szCs w:val="28"/>
        </w:rPr>
        <w:t xml:space="preserve"> муниципальных нормативных правовых актов;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3.1.15. Предоставление информации о форме собственности на земельные участки, находящиеся в муниципальной собственности муниципального округа;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3.1.16 Выявление имущества, имеющего признаки бесхозяйного, оформление бесхозяйного имущества в муниципальную собственность.</w:t>
      </w:r>
    </w:p>
    <w:p w:rsidR="000539FC" w:rsidRPr="000539FC" w:rsidRDefault="000539FC" w:rsidP="000539FC">
      <w:pPr>
        <w:ind w:firstLine="709"/>
        <w:jc w:val="both"/>
        <w:rPr>
          <w:sz w:val="28"/>
          <w:szCs w:val="28"/>
        </w:rPr>
      </w:pPr>
      <w:r w:rsidRPr="000539FC">
        <w:rPr>
          <w:sz w:val="28"/>
          <w:szCs w:val="28"/>
        </w:rPr>
        <w:t>3.1.17 Выявление выморочного имущества, оформление такого имущества в муниципальную собственность.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>3.2. Комитет в соответствии с возложенными на него задачами осуществляет следующие полномочия по направлению – благоустройство и градостроительная деятельность: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>3.2.1. Обеспечение подготовки инструкций, проектов нормативных правовых актов органов местного самоуправления Солецкого муниципального округа в области градостроительной деятельности и благоустройства, обязательных для исполнения и применения всеми участниками инвестиционной деятельности на территории Солецкого муниципального округа;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>3.2.2.  Консультирование по вопросам применения норм, правил и стандартов в области градостроительной деятельности и в сфере благоустройства на территории Солецкого муниципального округа;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 xml:space="preserve">3.2.3. Оказание содействия заказчикам в разработке градостроительной и другой проектной документации; 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 xml:space="preserve">3.2.4. Исполнение запросов в установленном порядке от федеральных органов исполнительной власти и их территориальных органов, органов государственной власти области, иных государственных органов, органов местного самоуправления и организаций, юридических и физических лиц документов и информации для решения вопросов, отнесенных к полномочиям комитета; 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>3.2.5. Обеспечение ведения реестра строящихся жилых домов на территории Солецкого муниципального округа;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bCs/>
          <w:sz w:val="28"/>
          <w:szCs w:val="28"/>
        </w:rPr>
      </w:pPr>
      <w:r w:rsidRPr="000539FC">
        <w:rPr>
          <w:rFonts w:cs="Arial"/>
          <w:bCs/>
          <w:sz w:val="28"/>
          <w:szCs w:val="28"/>
        </w:rPr>
        <w:t>3.2.6. Обеспечение разработки и утверждения правил благоустройства территории Солецкого муниципального округа,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bCs/>
          <w:sz w:val="28"/>
          <w:szCs w:val="28"/>
        </w:rPr>
      </w:pPr>
      <w:r w:rsidRPr="000539FC">
        <w:rPr>
          <w:rFonts w:cs="Arial"/>
          <w:bCs/>
          <w:sz w:val="28"/>
          <w:szCs w:val="28"/>
        </w:rPr>
        <w:t xml:space="preserve">3.2.7. Обеспечение установления порядка участия собственников зданий (помещений в них) и сооружений в благоустройстве прилегающих территорий Солецкого муниципального округа; 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bCs/>
          <w:sz w:val="28"/>
          <w:szCs w:val="28"/>
        </w:rPr>
      </w:pPr>
      <w:r w:rsidRPr="000539FC">
        <w:rPr>
          <w:rFonts w:cs="Arial"/>
          <w:bCs/>
          <w:sz w:val="28"/>
          <w:szCs w:val="28"/>
        </w:rPr>
        <w:t xml:space="preserve"> 3.2.8. Организация благоустройства территории Солецкого муниципального округа (включая,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bCs/>
          <w:sz w:val="28"/>
          <w:szCs w:val="28"/>
        </w:rPr>
        <w:lastRenderedPageBreak/>
        <w:t>3.2.9. Обеспечение разработки</w:t>
      </w:r>
      <w:r w:rsidRPr="000539FC">
        <w:rPr>
          <w:rFonts w:cs="Arial"/>
          <w:sz w:val="28"/>
          <w:szCs w:val="28"/>
        </w:rPr>
        <w:t xml:space="preserve"> и утверждения схемы территориального планирования муниципального округа, утверждение подготовленной на основе схемы территориального планирования муниципального округа документации по планировке территории; 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>3.2.10. Ведение информационных систем обеспечения градостроительной деятельности, осуществляемой на территории Солецкого муниципального округа, 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деятельности;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 xml:space="preserve">3.2.11. Обеспечение утверждения схемы размещения рекламных конструкций, выдачи разрешений на установку и эксплуатацию рекламных конструкций на территории муниципального округа, аннулирование таких разрешений, выдача предписаний о демонтаже самовольно установленных рекламных конструкций на территории муниципального округа, осуществляемые в соответствии с Федеральным </w:t>
      </w:r>
      <w:hyperlink r:id="rId9" w:history="1">
        <w:r w:rsidRPr="000539FC">
          <w:rPr>
            <w:rStyle w:val="a9"/>
            <w:rFonts w:cs="Arial"/>
            <w:color w:val="auto"/>
            <w:sz w:val="28"/>
            <w:szCs w:val="28"/>
            <w:u w:val="none"/>
          </w:rPr>
          <w:t>законом</w:t>
        </w:r>
      </w:hyperlink>
      <w:r w:rsidRPr="000539FC">
        <w:rPr>
          <w:rFonts w:cs="Arial"/>
          <w:sz w:val="28"/>
          <w:szCs w:val="28"/>
        </w:rPr>
        <w:t xml:space="preserve"> от 13 марта 2006 года N 38-ФЗ "О рекламе";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>3.2.12. Обеспечение подготовки, утверждения и выдачи постановлений о присвоение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округа), наименований элементам планировочной структуры в границах Солецкого муниципального округа, изменение, аннулирование таких наименований, размещение  информации в государственном адресном реестре в части касающейся в соответствия с областным законом;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 xml:space="preserve">3.2.13. Обеспечение утверждения генерального плана Солецкого муниципального округа, правил землепользования и застройки, разработки и утверждения подготовленной на основе генерального плана Солецкого муниципального округа документации по планировке территории, выдачи разрешений на строительство (за исключением случаев, предусмотренных Градостроительным </w:t>
      </w:r>
      <w:hyperlink r:id="rId10" w:history="1">
        <w:r w:rsidRPr="000539FC">
          <w:rPr>
            <w:rStyle w:val="a9"/>
            <w:rFonts w:cs="Arial"/>
            <w:color w:val="auto"/>
            <w:sz w:val="28"/>
            <w:szCs w:val="28"/>
            <w:u w:val="none"/>
          </w:rPr>
          <w:t>кодексом</w:t>
        </w:r>
      </w:hyperlink>
      <w:r w:rsidRPr="000539FC">
        <w:rPr>
          <w:rFonts w:cs="Arial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Солецкого муниципального округа, разработки и утверждения местных нормативов градостроительного проектирования поселений, осмотра зданий, сооружений и выдачи рекомендаций об устранении выявленных в ходе таких осмотров нарушений;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>3.2.14. Исполнение переданных отдельных государственных полномочий: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 xml:space="preserve">в соответствии с областным законом от 24.12.2013 №431-ОЗ «О наделении органов местного самоуправления района, городского округа отдельными государственными полномочиями по обеспечению жильём детей-сирот и детей оставшихся без попечения родителей, а также из числа детей-сирот и детей, оставшихся без попечения родителей»:   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lastRenderedPageBreak/>
        <w:t>-строительство, в том числе путём участия в долевом строительстве жилых помещений в целях включения их в муниципальный специализированный жилищный фонд для детей сирот и детей, оставшихся без попечения родителей, лиц из числа детей сирот и детей, оставшихся без попечения родителей.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>В соответствии с областным законом от 27.04.2015 №769-ОЗ «О наделении органов местного самоуправления отдельными государственными полномочиями Новгородской области по организации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животных»;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>3.2.15. Участие в заседаниях, проводимых Правительством Новгородской области;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>3.2.16. Осуществление иных полномочий, необходимых для решения возложенных задач и выполнения функций комитета.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  <w:r w:rsidRPr="000539FC">
        <w:rPr>
          <w:rFonts w:cs="Arial"/>
          <w:b/>
          <w:sz w:val="28"/>
          <w:szCs w:val="28"/>
          <w:lang w:val="en-US"/>
        </w:rPr>
        <w:t>IV</w:t>
      </w:r>
      <w:r w:rsidRPr="000539FC">
        <w:rPr>
          <w:rFonts w:cs="Arial"/>
          <w:b/>
          <w:sz w:val="28"/>
          <w:szCs w:val="28"/>
        </w:rPr>
        <w:t>. Права комитета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>Для исполнения своих полномочий комитет вправе: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>4.1. Запрашивать и получать в установленном порядке от федеральных, областных органов исполнительной власти, органов местного самоуправления, управления, комитетов и отделов Администрации муниципального округа, организаций и учреждений документы и информацию, необходимые для решения вопросов, отнесенных к полномочиям комитета;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>4.2. Привлекать с согласия руководителя специалистов управления, комитетов, отделов Администрации округа к подготовке проектов документов по вопросам, относящимся к компетенции комитета, необходимых для выполнения возложенных на комитет задач и функций;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>4.3. Проводить и принимать участие в совещаниях, семинарах, конференциях и прочих мероприятиях по вопросам, отнесенным к полномочиям комитета;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>4.4. Координировать</w:t>
      </w:r>
      <w:r w:rsidRPr="000539FC">
        <w:rPr>
          <w:rFonts w:ascii="Arial" w:hAnsi="Arial" w:cs="Arial"/>
          <w:sz w:val="28"/>
          <w:szCs w:val="28"/>
        </w:rPr>
        <w:t xml:space="preserve"> </w:t>
      </w:r>
      <w:r w:rsidRPr="000539FC">
        <w:rPr>
          <w:rFonts w:cs="Arial"/>
          <w:sz w:val="28"/>
          <w:szCs w:val="28"/>
        </w:rPr>
        <w:t>взаимодействие Администрации муниципального округа с органами государственной власти, органами местного самоуправления иных муниципальных образований, учреждениями и предприятиями  различных форм собственности, а также гражданами и юридическими лицами по вопросам владения, пользования, распоряжения муниципальным имуществом и земельными участками, находящимися в муниципальной собственности муниципального округа, земельными участками государственная собственность на которые не разграничена, расположенными в  границах муниципального округа;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>4.5. Вносить Главе муниципального округа предложения по совершенствованию работы комитета.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 xml:space="preserve"> </w:t>
      </w:r>
    </w:p>
    <w:p w:rsid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  <w:lang w:val="en-US"/>
        </w:rPr>
      </w:pPr>
    </w:p>
    <w:p w:rsid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  <w:lang w:val="en-US"/>
        </w:rPr>
      </w:pP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  <w:r w:rsidRPr="000539FC">
        <w:rPr>
          <w:rFonts w:cs="Arial"/>
          <w:b/>
          <w:sz w:val="28"/>
          <w:szCs w:val="28"/>
          <w:lang w:val="en-US"/>
        </w:rPr>
        <w:lastRenderedPageBreak/>
        <w:t>V</w:t>
      </w:r>
      <w:r w:rsidRPr="000539FC">
        <w:rPr>
          <w:rFonts w:cs="Arial"/>
          <w:b/>
          <w:sz w:val="28"/>
          <w:szCs w:val="28"/>
        </w:rPr>
        <w:t xml:space="preserve">. Организация деятельности комитета 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>5.1. Структура и штаты комитета определяются штатным расписанием Администрации муниципального округа. Комитет состоит из: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>отдела имущественных отношений</w:t>
      </w:r>
      <w:r w:rsidRPr="000539FC">
        <w:rPr>
          <w:sz w:val="28"/>
          <w:szCs w:val="28"/>
        </w:rPr>
        <w:t xml:space="preserve"> </w:t>
      </w:r>
      <w:r w:rsidRPr="000539FC">
        <w:rPr>
          <w:rFonts w:cs="Arial"/>
          <w:sz w:val="28"/>
          <w:szCs w:val="28"/>
        </w:rPr>
        <w:t xml:space="preserve">комитета по управлению муниципальным имуществом, градостроительной деятельности и благоустройству Администрации Солецкого муниципального округа. Руководство отделом осуществляет начальник отдела имущественных отношений комитета по управлению муниципальным имуществом, градостроительной деятельности и благоустройству Администрации Солецкого муниципального округа, назначаемый на должность и освобождаемый </w:t>
      </w:r>
      <w:proofErr w:type="gramStart"/>
      <w:r w:rsidRPr="000539FC">
        <w:rPr>
          <w:rFonts w:cs="Arial"/>
          <w:sz w:val="28"/>
          <w:szCs w:val="28"/>
        </w:rPr>
        <w:t>от  занимаемой</w:t>
      </w:r>
      <w:proofErr w:type="gramEnd"/>
      <w:r w:rsidRPr="000539FC">
        <w:rPr>
          <w:rFonts w:cs="Arial"/>
          <w:sz w:val="28"/>
          <w:szCs w:val="28"/>
        </w:rPr>
        <w:t xml:space="preserve"> должности Главой муниципального округа;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 xml:space="preserve">отдела градостроительной деятельности и благоустройства комитета по управлению муниципальным имуществом, градостроительной деятельности и благоустройству Администрации Солецкого муниципального округа. Руководство отделом осуществляет начальник отдела градостроительной деятельности и благоустройства комитета по управлению муниципальным имуществом, градостроительной деятельности и благоустройству Администрации Солецкого муниципального округа, назначаемый на должность и освобождаемый </w:t>
      </w:r>
      <w:proofErr w:type="gramStart"/>
      <w:r w:rsidRPr="000539FC">
        <w:rPr>
          <w:rFonts w:cs="Arial"/>
          <w:sz w:val="28"/>
          <w:szCs w:val="28"/>
        </w:rPr>
        <w:t>от  занимаемой</w:t>
      </w:r>
      <w:proofErr w:type="gramEnd"/>
      <w:r w:rsidRPr="000539FC">
        <w:rPr>
          <w:rFonts w:cs="Arial"/>
          <w:sz w:val="28"/>
          <w:szCs w:val="28"/>
        </w:rPr>
        <w:t xml:space="preserve"> должности Главой муниципального округа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 xml:space="preserve">5.2. Руководство комитета осуществляется председатель комитета. 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 xml:space="preserve">Председатель комитета назначается на должность и освобождается </w:t>
      </w:r>
      <w:proofErr w:type="gramStart"/>
      <w:r w:rsidRPr="000539FC">
        <w:rPr>
          <w:rFonts w:cs="Arial"/>
          <w:sz w:val="28"/>
          <w:szCs w:val="28"/>
        </w:rPr>
        <w:t>от  занимаемой</w:t>
      </w:r>
      <w:proofErr w:type="gramEnd"/>
      <w:r w:rsidRPr="000539FC">
        <w:rPr>
          <w:rFonts w:cs="Arial"/>
          <w:sz w:val="28"/>
          <w:szCs w:val="28"/>
        </w:rPr>
        <w:t xml:space="preserve"> должности Главой муниципального округа.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>5.3. Председатель комитета: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 xml:space="preserve">5.3.1. Организует в </w:t>
      </w:r>
      <w:proofErr w:type="gramStart"/>
      <w:r w:rsidRPr="000539FC">
        <w:rPr>
          <w:rFonts w:cs="Arial"/>
          <w:sz w:val="28"/>
          <w:szCs w:val="28"/>
        </w:rPr>
        <w:t>соответствии  с</w:t>
      </w:r>
      <w:proofErr w:type="gramEnd"/>
      <w:r w:rsidRPr="000539FC">
        <w:rPr>
          <w:rFonts w:cs="Arial"/>
          <w:sz w:val="28"/>
          <w:szCs w:val="28"/>
        </w:rPr>
        <w:t xml:space="preserve"> настоящим Положением работу комитета;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>5.3.2. Осуществляет непосредственное руководство деятельностью комитета;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>5.3.3. Несет ответственность за неисполнение или ненадлежащее исполнение возложенных на него должностных обязанностей в соответствии с действующим законодательством;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>5.3.4. Распределяет обязанности между работниками комитета;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>5.3.5. Ведет прием граждан, рассматривает заявления и жалобы населения по вопросам, относящиеся к компетенции комитета, и принимает необходимые по ним меры.</w:t>
      </w:r>
    </w:p>
    <w:p w:rsidR="000539FC" w:rsidRPr="000539FC" w:rsidRDefault="000539FC" w:rsidP="00053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539FC">
        <w:rPr>
          <w:rFonts w:cs="Arial"/>
          <w:sz w:val="28"/>
          <w:szCs w:val="28"/>
        </w:rPr>
        <w:t xml:space="preserve">5.4. Назначение на </w:t>
      </w:r>
      <w:proofErr w:type="gramStart"/>
      <w:r w:rsidRPr="000539FC">
        <w:rPr>
          <w:rFonts w:cs="Arial"/>
          <w:sz w:val="28"/>
          <w:szCs w:val="28"/>
        </w:rPr>
        <w:t>должность  и</w:t>
      </w:r>
      <w:proofErr w:type="gramEnd"/>
      <w:r w:rsidRPr="000539FC">
        <w:rPr>
          <w:rFonts w:cs="Arial"/>
          <w:sz w:val="28"/>
          <w:szCs w:val="28"/>
        </w:rPr>
        <w:t xml:space="preserve"> освобождение от занимаемой должности работников комитета осуществляется в соответствии с действующим законодательством.</w:t>
      </w:r>
    </w:p>
    <w:p w:rsidR="000539FC" w:rsidRPr="000539FC" w:rsidRDefault="000539FC" w:rsidP="000539FC">
      <w:pPr>
        <w:tabs>
          <w:tab w:val="left" w:pos="6800"/>
        </w:tabs>
        <w:rPr>
          <w:b/>
          <w:sz w:val="28"/>
          <w:szCs w:val="28"/>
        </w:rPr>
      </w:pPr>
    </w:p>
    <w:p w:rsidR="000539FC" w:rsidRPr="000539FC" w:rsidRDefault="000539FC" w:rsidP="000539FC">
      <w:pPr>
        <w:jc w:val="center"/>
        <w:rPr>
          <w:b/>
          <w:sz w:val="28"/>
          <w:szCs w:val="28"/>
        </w:rPr>
      </w:pPr>
    </w:p>
    <w:p w:rsidR="000539FC" w:rsidRPr="000539FC" w:rsidRDefault="000539FC" w:rsidP="00D36960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sectPr w:rsidR="000539FC" w:rsidRPr="000539FC" w:rsidSect="000C03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81C505A"/>
    <w:multiLevelType w:val="hybridMultilevel"/>
    <w:tmpl w:val="64C6943C"/>
    <w:lvl w:ilvl="0" w:tplc="745EB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910540"/>
    <w:multiLevelType w:val="hybridMultilevel"/>
    <w:tmpl w:val="1B1092C0"/>
    <w:lvl w:ilvl="0" w:tplc="541AC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832A75"/>
    <w:multiLevelType w:val="multilevel"/>
    <w:tmpl w:val="ACD6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9327B26"/>
    <w:multiLevelType w:val="hybridMultilevel"/>
    <w:tmpl w:val="7B92EE58"/>
    <w:lvl w:ilvl="0" w:tplc="792E42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18196E"/>
    <w:multiLevelType w:val="hybridMultilevel"/>
    <w:tmpl w:val="7D4081EC"/>
    <w:lvl w:ilvl="0" w:tplc="1722C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DD7731"/>
    <w:multiLevelType w:val="hybridMultilevel"/>
    <w:tmpl w:val="5414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CB"/>
    <w:rsid w:val="00034E61"/>
    <w:rsid w:val="00050398"/>
    <w:rsid w:val="000539FC"/>
    <w:rsid w:val="00062937"/>
    <w:rsid w:val="00076433"/>
    <w:rsid w:val="00095523"/>
    <w:rsid w:val="000C03DA"/>
    <w:rsid w:val="000D1424"/>
    <w:rsid w:val="000E08F4"/>
    <w:rsid w:val="000F1BBD"/>
    <w:rsid w:val="00116524"/>
    <w:rsid w:val="00172AE9"/>
    <w:rsid w:val="00192606"/>
    <w:rsid w:val="001B3742"/>
    <w:rsid w:val="001E1CCD"/>
    <w:rsid w:val="00225F98"/>
    <w:rsid w:val="00251264"/>
    <w:rsid w:val="00281236"/>
    <w:rsid w:val="00286193"/>
    <w:rsid w:val="00287FBB"/>
    <w:rsid w:val="00292068"/>
    <w:rsid w:val="002A3849"/>
    <w:rsid w:val="002A4556"/>
    <w:rsid w:val="002B4D04"/>
    <w:rsid w:val="002C7B0C"/>
    <w:rsid w:val="002E407B"/>
    <w:rsid w:val="00305AEA"/>
    <w:rsid w:val="003213DD"/>
    <w:rsid w:val="003249F2"/>
    <w:rsid w:val="00350316"/>
    <w:rsid w:val="0035761E"/>
    <w:rsid w:val="003838EC"/>
    <w:rsid w:val="003C1050"/>
    <w:rsid w:val="003C2B54"/>
    <w:rsid w:val="003D74A2"/>
    <w:rsid w:val="00403BAC"/>
    <w:rsid w:val="00416DB4"/>
    <w:rsid w:val="00427731"/>
    <w:rsid w:val="00440F36"/>
    <w:rsid w:val="0045103E"/>
    <w:rsid w:val="00457436"/>
    <w:rsid w:val="004614C2"/>
    <w:rsid w:val="00463EFB"/>
    <w:rsid w:val="00472759"/>
    <w:rsid w:val="00477C66"/>
    <w:rsid w:val="00494232"/>
    <w:rsid w:val="004A76F2"/>
    <w:rsid w:val="004B5D0F"/>
    <w:rsid w:val="004B7187"/>
    <w:rsid w:val="004D025C"/>
    <w:rsid w:val="004D5F61"/>
    <w:rsid w:val="00511DF8"/>
    <w:rsid w:val="00521F23"/>
    <w:rsid w:val="00522D3F"/>
    <w:rsid w:val="005232BD"/>
    <w:rsid w:val="005358EA"/>
    <w:rsid w:val="005373A8"/>
    <w:rsid w:val="00537D41"/>
    <w:rsid w:val="00553F1F"/>
    <w:rsid w:val="0055457B"/>
    <w:rsid w:val="005B7149"/>
    <w:rsid w:val="005F19F9"/>
    <w:rsid w:val="005F2BAF"/>
    <w:rsid w:val="00604EB3"/>
    <w:rsid w:val="0061160F"/>
    <w:rsid w:val="00627EA9"/>
    <w:rsid w:val="0064264D"/>
    <w:rsid w:val="00654469"/>
    <w:rsid w:val="00663C5F"/>
    <w:rsid w:val="00672044"/>
    <w:rsid w:val="00680EC8"/>
    <w:rsid w:val="006A44DC"/>
    <w:rsid w:val="006A5500"/>
    <w:rsid w:val="006D4B16"/>
    <w:rsid w:val="007140F2"/>
    <w:rsid w:val="007154DA"/>
    <w:rsid w:val="00726167"/>
    <w:rsid w:val="0074364D"/>
    <w:rsid w:val="00774368"/>
    <w:rsid w:val="007809CB"/>
    <w:rsid w:val="007C116D"/>
    <w:rsid w:val="00846696"/>
    <w:rsid w:val="008472B0"/>
    <w:rsid w:val="00854784"/>
    <w:rsid w:val="008A3493"/>
    <w:rsid w:val="008B19B1"/>
    <w:rsid w:val="008B29D0"/>
    <w:rsid w:val="00901B84"/>
    <w:rsid w:val="00903076"/>
    <w:rsid w:val="00903B1E"/>
    <w:rsid w:val="009100CC"/>
    <w:rsid w:val="00920801"/>
    <w:rsid w:val="00924DAA"/>
    <w:rsid w:val="00924E10"/>
    <w:rsid w:val="00924FC6"/>
    <w:rsid w:val="00930EF7"/>
    <w:rsid w:val="009411D7"/>
    <w:rsid w:val="0094184C"/>
    <w:rsid w:val="00957FBC"/>
    <w:rsid w:val="00983534"/>
    <w:rsid w:val="009A67D0"/>
    <w:rsid w:val="009C7FE6"/>
    <w:rsid w:val="009D7ACF"/>
    <w:rsid w:val="00A34BCC"/>
    <w:rsid w:val="00A73EEE"/>
    <w:rsid w:val="00A811FC"/>
    <w:rsid w:val="00AC7F77"/>
    <w:rsid w:val="00AD7ABC"/>
    <w:rsid w:val="00AF21D0"/>
    <w:rsid w:val="00AF3C27"/>
    <w:rsid w:val="00B042E4"/>
    <w:rsid w:val="00B25F7D"/>
    <w:rsid w:val="00B334F1"/>
    <w:rsid w:val="00B4186A"/>
    <w:rsid w:val="00B64C81"/>
    <w:rsid w:val="00B84D8A"/>
    <w:rsid w:val="00B94BA9"/>
    <w:rsid w:val="00B97834"/>
    <w:rsid w:val="00BA6068"/>
    <w:rsid w:val="00BC0073"/>
    <w:rsid w:val="00BD029F"/>
    <w:rsid w:val="00BD4A89"/>
    <w:rsid w:val="00BE666D"/>
    <w:rsid w:val="00BF2F1D"/>
    <w:rsid w:val="00C0360F"/>
    <w:rsid w:val="00C118EB"/>
    <w:rsid w:val="00C1638B"/>
    <w:rsid w:val="00C528DB"/>
    <w:rsid w:val="00C56FB1"/>
    <w:rsid w:val="00C76714"/>
    <w:rsid w:val="00C80691"/>
    <w:rsid w:val="00CC208A"/>
    <w:rsid w:val="00D2087A"/>
    <w:rsid w:val="00D36960"/>
    <w:rsid w:val="00D46EDE"/>
    <w:rsid w:val="00D97766"/>
    <w:rsid w:val="00DA3FDE"/>
    <w:rsid w:val="00DE4159"/>
    <w:rsid w:val="00DF64F7"/>
    <w:rsid w:val="00E23AFD"/>
    <w:rsid w:val="00E3560D"/>
    <w:rsid w:val="00E541A1"/>
    <w:rsid w:val="00E87337"/>
    <w:rsid w:val="00E91BFF"/>
    <w:rsid w:val="00E931ED"/>
    <w:rsid w:val="00EB14AE"/>
    <w:rsid w:val="00F17A74"/>
    <w:rsid w:val="00F37E34"/>
    <w:rsid w:val="00FB2BC6"/>
    <w:rsid w:val="00FF4CF6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3672D-14BC-49B8-9D7D-54FE6A1D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4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3">
    <w:name w:val="Body Text Indent 3"/>
    <w:basedOn w:val="a"/>
    <w:link w:val="30"/>
    <w:unhideWhenUsed/>
    <w:rsid w:val="00A73E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3EE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A7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69344063bcx0">
    <w:name w:val="paragraph scxw69344063 bcx0"/>
    <w:basedOn w:val="a"/>
    <w:rsid w:val="00A73EE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A73E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73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link w:val="10"/>
    <w:locked/>
    <w:rsid w:val="00AD7ABC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AD7ABC"/>
    <w:pPr>
      <w:shd w:val="clear" w:color="auto" w:fill="FFFFFF"/>
      <w:spacing w:before="360" w:after="18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c">
    <w:basedOn w:val="a"/>
    <w:next w:val="ad"/>
    <w:link w:val="ae"/>
    <w:qFormat/>
    <w:rsid w:val="003D74A2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link w:val="ac"/>
    <w:rsid w:val="003D74A2"/>
    <w:rPr>
      <w:b/>
      <w:sz w:val="28"/>
    </w:rPr>
  </w:style>
  <w:style w:type="paragraph" w:styleId="ad">
    <w:name w:val="Title"/>
    <w:basedOn w:val="a"/>
    <w:next w:val="a"/>
    <w:link w:val="11"/>
    <w:uiPriority w:val="10"/>
    <w:qFormat/>
    <w:rsid w:val="003D74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d"/>
    <w:uiPriority w:val="10"/>
    <w:rsid w:val="003D74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9AEB63E54C35013E3848E0CACAC447FC233EBA82A265F8F83BA4EA29484E4767744B633D940C65014E602O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347BDA79567AD0C86FEB193B8CD665996238138E58400B9EFDDC0B069D78B53FE38F445B6F4D837bEI2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05C126EF812EB31A7DC07F3021A4B834B659BE36ACECA7CB97C48C5752AB18983084C927g9I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0159BD52B29521DC33727B46F91A43B8E75DE147013344229971C3B09E18BFDF2B901D32A417B920K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79F1-2A4E-4ED9-968B-736E7570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21351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Kolesnikova</cp:lastModifiedBy>
  <cp:revision>2</cp:revision>
  <cp:lastPrinted>2022-03-16T06:00:00Z</cp:lastPrinted>
  <dcterms:created xsi:type="dcterms:W3CDTF">2022-04-02T09:06:00Z</dcterms:created>
  <dcterms:modified xsi:type="dcterms:W3CDTF">2022-04-02T09:06:00Z</dcterms:modified>
</cp:coreProperties>
</file>