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C1" w:rsidRPr="00C066DE" w:rsidRDefault="00DA3CA4" w:rsidP="009C02C1">
      <w:pPr>
        <w:tabs>
          <w:tab w:val="left" w:pos="3060"/>
          <w:tab w:val="left" w:pos="6096"/>
          <w:tab w:val="left" w:pos="6946"/>
        </w:tabs>
        <w:spacing w:line="240" w:lineRule="atLeast"/>
        <w:jc w:val="center"/>
      </w:pPr>
      <w:r>
        <w:rPr>
          <w:noProof/>
        </w:rPr>
        <w:drawing>
          <wp:inline distT="0" distB="0" distL="0" distR="0" wp14:anchorId="559B8176" wp14:editId="49C2784A">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C066DE" w:rsidRDefault="009C02C1" w:rsidP="009C02C1">
      <w:pPr>
        <w:pStyle w:val="a7"/>
        <w:tabs>
          <w:tab w:val="left" w:pos="708"/>
        </w:tabs>
        <w:spacing w:line="240" w:lineRule="exact"/>
        <w:rPr>
          <w:caps w:val="0"/>
          <w:szCs w:val="28"/>
        </w:rPr>
      </w:pPr>
      <w:r w:rsidRPr="00C066DE">
        <w:rPr>
          <w:caps w:val="0"/>
          <w:szCs w:val="28"/>
        </w:rPr>
        <w:t>Российская Федерация</w:t>
      </w:r>
    </w:p>
    <w:p w:rsidR="009C02C1" w:rsidRPr="00C066DE" w:rsidRDefault="009C02C1" w:rsidP="009C02C1">
      <w:pPr>
        <w:pStyle w:val="a7"/>
        <w:spacing w:line="240" w:lineRule="exact"/>
        <w:rPr>
          <w:caps w:val="0"/>
          <w:szCs w:val="28"/>
        </w:rPr>
      </w:pPr>
      <w:r w:rsidRPr="00C066DE">
        <w:rPr>
          <w:caps w:val="0"/>
          <w:szCs w:val="28"/>
        </w:rPr>
        <w:t>Новгородская область</w:t>
      </w:r>
    </w:p>
    <w:p w:rsidR="009C02C1" w:rsidRPr="00C066DE" w:rsidRDefault="009C02C1" w:rsidP="009C02C1">
      <w:pPr>
        <w:pStyle w:val="a7"/>
        <w:spacing w:before="120" w:after="120"/>
        <w:rPr>
          <w:szCs w:val="28"/>
        </w:rPr>
      </w:pPr>
      <w:r w:rsidRPr="00C066DE">
        <w:rPr>
          <w:szCs w:val="28"/>
        </w:rPr>
        <w:t xml:space="preserve">Администрация СОЛЕЦКОГО муниципального </w:t>
      </w:r>
      <w:r w:rsidR="00C016B0">
        <w:rPr>
          <w:szCs w:val="28"/>
        </w:rPr>
        <w:t>округа</w:t>
      </w:r>
    </w:p>
    <w:p w:rsidR="009C02C1" w:rsidRPr="00C066DE" w:rsidRDefault="009C02C1" w:rsidP="009C02C1">
      <w:pPr>
        <w:tabs>
          <w:tab w:val="left" w:pos="3060"/>
        </w:tabs>
        <w:spacing w:line="240" w:lineRule="atLeast"/>
        <w:jc w:val="center"/>
        <w:rPr>
          <w:sz w:val="32"/>
        </w:rPr>
      </w:pPr>
      <w:r w:rsidRPr="00C066DE">
        <w:rPr>
          <w:sz w:val="32"/>
        </w:rPr>
        <w:t>ПОСТАНОВЛЕНИЕ</w:t>
      </w:r>
    </w:p>
    <w:p w:rsidR="00FE71CF" w:rsidRPr="00C066DE" w:rsidRDefault="00FE71CF" w:rsidP="00750B66">
      <w:pPr>
        <w:tabs>
          <w:tab w:val="left" w:pos="4536"/>
        </w:tabs>
        <w:jc w:val="center"/>
        <w:rPr>
          <w:sz w:val="28"/>
        </w:rPr>
      </w:pPr>
    </w:p>
    <w:p w:rsidR="008F1E9D" w:rsidRDefault="009C02C1" w:rsidP="009C02C1">
      <w:pPr>
        <w:tabs>
          <w:tab w:val="left" w:pos="4536"/>
        </w:tabs>
        <w:jc w:val="center"/>
        <w:rPr>
          <w:sz w:val="28"/>
        </w:rPr>
      </w:pPr>
      <w:r w:rsidRPr="00C066DE">
        <w:rPr>
          <w:sz w:val="28"/>
        </w:rPr>
        <w:t xml:space="preserve">от </w:t>
      </w:r>
      <w:r w:rsidR="00946B00">
        <w:rPr>
          <w:sz w:val="28"/>
        </w:rPr>
        <w:t>0</w:t>
      </w:r>
      <w:r w:rsidR="006715C6">
        <w:rPr>
          <w:sz w:val="28"/>
        </w:rPr>
        <w:t>4</w:t>
      </w:r>
      <w:r w:rsidRPr="00C066DE">
        <w:rPr>
          <w:sz w:val="28"/>
        </w:rPr>
        <w:t>.</w:t>
      </w:r>
      <w:r w:rsidR="0002712C">
        <w:rPr>
          <w:sz w:val="28"/>
        </w:rPr>
        <w:t>0</w:t>
      </w:r>
      <w:r w:rsidR="00946B00">
        <w:rPr>
          <w:sz w:val="28"/>
        </w:rPr>
        <w:t>2</w:t>
      </w:r>
      <w:r w:rsidR="004F508A" w:rsidRPr="00C066DE">
        <w:rPr>
          <w:sz w:val="28"/>
        </w:rPr>
        <w:t>.202</w:t>
      </w:r>
      <w:r w:rsidR="0002712C">
        <w:rPr>
          <w:sz w:val="28"/>
        </w:rPr>
        <w:t>1</w:t>
      </w:r>
      <w:r w:rsidRPr="00C066DE">
        <w:rPr>
          <w:sz w:val="28"/>
        </w:rPr>
        <w:t xml:space="preserve"> №</w:t>
      </w:r>
      <w:r w:rsidR="009C2C3B">
        <w:rPr>
          <w:sz w:val="28"/>
        </w:rPr>
        <w:t xml:space="preserve"> </w:t>
      </w:r>
      <w:r w:rsidR="00901262">
        <w:rPr>
          <w:sz w:val="28"/>
        </w:rPr>
        <w:t>1</w:t>
      </w:r>
      <w:r w:rsidR="006715C6">
        <w:rPr>
          <w:sz w:val="28"/>
        </w:rPr>
        <w:t>8</w:t>
      </w:r>
      <w:r w:rsidR="008D3786">
        <w:rPr>
          <w:sz w:val="28"/>
        </w:rPr>
        <w:t>5</w:t>
      </w:r>
    </w:p>
    <w:p w:rsidR="009C02C1" w:rsidRDefault="009C02C1" w:rsidP="009C02C1">
      <w:pPr>
        <w:tabs>
          <w:tab w:val="left" w:pos="4536"/>
        </w:tabs>
        <w:jc w:val="center"/>
        <w:rPr>
          <w:sz w:val="28"/>
        </w:rPr>
      </w:pPr>
      <w:r w:rsidRPr="00C066DE">
        <w:rPr>
          <w:sz w:val="28"/>
        </w:rPr>
        <w:t>г. Сольцы</w:t>
      </w:r>
    </w:p>
    <w:p w:rsidR="00E3085B" w:rsidRDefault="00E3085B" w:rsidP="007729DD">
      <w:pPr>
        <w:jc w:val="center"/>
        <w:rPr>
          <w:b/>
          <w:sz w:val="28"/>
          <w:szCs w:val="28"/>
        </w:rPr>
      </w:pPr>
    </w:p>
    <w:p w:rsidR="008D3786" w:rsidRPr="008D3786" w:rsidRDefault="008D3786" w:rsidP="008D3786">
      <w:pPr>
        <w:tabs>
          <w:tab w:val="left" w:pos="4536"/>
        </w:tabs>
        <w:spacing w:line="240" w:lineRule="exact"/>
        <w:jc w:val="center"/>
        <w:rPr>
          <w:sz w:val="28"/>
        </w:rPr>
      </w:pPr>
      <w:r w:rsidRPr="008D3786">
        <w:rPr>
          <w:b/>
          <w:sz w:val="28"/>
          <w:szCs w:val="28"/>
        </w:rPr>
        <w:t>Об утверждении административного регламента 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D3786">
        <w:rPr>
          <w:sz w:val="28"/>
        </w:rPr>
        <w:t xml:space="preserve"> </w:t>
      </w:r>
    </w:p>
    <w:p w:rsidR="008D3786" w:rsidRPr="008D3786" w:rsidRDefault="008D3786" w:rsidP="008D3786">
      <w:pPr>
        <w:spacing w:line="240" w:lineRule="exact"/>
        <w:jc w:val="center"/>
        <w:rPr>
          <w:b/>
          <w:sz w:val="28"/>
          <w:szCs w:val="28"/>
        </w:rPr>
      </w:pPr>
    </w:p>
    <w:p w:rsidR="008D3786" w:rsidRPr="008D3786" w:rsidRDefault="008D3786" w:rsidP="008D3786">
      <w:pPr>
        <w:rPr>
          <w:b/>
          <w:sz w:val="28"/>
          <w:lang w:eastAsia="ar-SA"/>
        </w:rPr>
      </w:pPr>
    </w:p>
    <w:p w:rsidR="008D3786" w:rsidRPr="008D3786" w:rsidRDefault="008D3786" w:rsidP="008D3786">
      <w:pPr>
        <w:spacing w:line="360" w:lineRule="atLeast"/>
        <w:ind w:firstLine="709"/>
        <w:jc w:val="both"/>
        <w:rPr>
          <w:b/>
          <w:bCs/>
          <w:sz w:val="28"/>
          <w:szCs w:val="28"/>
        </w:rPr>
      </w:pPr>
      <w:proofErr w:type="gramStart"/>
      <w:r w:rsidRPr="008D3786">
        <w:rPr>
          <w:sz w:val="28"/>
          <w:szCs w:val="28"/>
        </w:rPr>
        <w:t>В соответствии с Федеральными законами от 27 июля 2010 года № 210-ФЗ «Об организации предоставления государственных и муниципальных услуг»,</w:t>
      </w:r>
      <w:r w:rsidRPr="008D3786">
        <w:rPr>
          <w:rFonts w:ascii="Calibri" w:eastAsia="Calibri" w:hAnsi="Calibri"/>
          <w:sz w:val="28"/>
          <w:szCs w:val="28"/>
          <w:lang w:eastAsia="en-US"/>
        </w:rPr>
        <w:t xml:space="preserve"> </w:t>
      </w:r>
      <w:r w:rsidRPr="008D3786">
        <w:rPr>
          <w:rFonts w:eastAsia="Calibri"/>
          <w:sz w:val="28"/>
          <w:szCs w:val="28"/>
          <w:lang w:eastAsia="en-US"/>
        </w:rPr>
        <w:t>от 06 октября 2003 года № 131-ФЗ «Об общих   принципах   организации  местного   самоуправления   в  Российской Федерации»</w:t>
      </w:r>
      <w:r w:rsidRPr="008D3786">
        <w:rPr>
          <w:sz w:val="28"/>
          <w:szCs w:val="28"/>
        </w:rPr>
        <w:t xml:space="preserve">, решением Думы Солецкого муниципального округа  от 08.10.2020   «О правопреемстве органов местного самоуправления Солецкого муниципального Новгородской области»,  </w:t>
      </w:r>
      <w:r w:rsidRPr="008D3786">
        <w:rPr>
          <w:rFonts w:eastAsia="Calibri"/>
          <w:sz w:val="28"/>
          <w:szCs w:val="28"/>
          <w:lang w:eastAsia="en-US"/>
        </w:rPr>
        <w:t xml:space="preserve">Администрация Солецкого муниципального округа </w:t>
      </w:r>
      <w:r w:rsidRPr="008D3786">
        <w:rPr>
          <w:rFonts w:ascii="Calibri" w:eastAsia="Calibri" w:hAnsi="Calibri"/>
          <w:sz w:val="28"/>
          <w:szCs w:val="28"/>
          <w:lang w:eastAsia="en-US"/>
        </w:rPr>
        <w:t xml:space="preserve"> </w:t>
      </w:r>
      <w:r w:rsidRPr="008D3786">
        <w:rPr>
          <w:b/>
          <w:bCs/>
          <w:sz w:val="28"/>
          <w:szCs w:val="28"/>
        </w:rPr>
        <w:t>ПОСТАНОВЛЯЕТ:</w:t>
      </w:r>
      <w:proofErr w:type="gramEnd"/>
    </w:p>
    <w:p w:rsidR="008D3786" w:rsidRPr="008D3786" w:rsidRDefault="008D3786" w:rsidP="008D3786">
      <w:pPr>
        <w:autoSpaceDE w:val="0"/>
        <w:autoSpaceDN w:val="0"/>
        <w:adjustRightInd w:val="0"/>
        <w:spacing w:line="360" w:lineRule="atLeast"/>
        <w:ind w:firstLine="709"/>
        <w:contextualSpacing/>
        <w:jc w:val="both"/>
        <w:rPr>
          <w:sz w:val="28"/>
          <w:szCs w:val="28"/>
        </w:rPr>
      </w:pPr>
      <w:r>
        <w:rPr>
          <w:sz w:val="28"/>
          <w:szCs w:val="28"/>
        </w:rPr>
        <w:t xml:space="preserve">1. </w:t>
      </w:r>
      <w:r w:rsidRPr="008D3786">
        <w:rPr>
          <w:sz w:val="28"/>
          <w:szCs w:val="28"/>
        </w:rPr>
        <w:t>Утвердить прилагаемый административный регламент 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3786" w:rsidRPr="008D3786" w:rsidRDefault="008D3786" w:rsidP="008D3786">
      <w:pPr>
        <w:autoSpaceDE w:val="0"/>
        <w:autoSpaceDN w:val="0"/>
        <w:adjustRightInd w:val="0"/>
        <w:spacing w:line="360" w:lineRule="atLeast"/>
        <w:ind w:firstLine="709"/>
        <w:contextualSpacing/>
        <w:jc w:val="both"/>
        <w:rPr>
          <w:sz w:val="28"/>
          <w:szCs w:val="28"/>
        </w:rPr>
      </w:pPr>
      <w:r>
        <w:rPr>
          <w:sz w:val="28"/>
          <w:szCs w:val="28"/>
        </w:rPr>
        <w:t xml:space="preserve">2. </w:t>
      </w:r>
      <w:r w:rsidRPr="008D3786">
        <w:rPr>
          <w:sz w:val="28"/>
          <w:szCs w:val="28"/>
        </w:rPr>
        <w:t>Признать утратившими силу постановления Администрации муниципального района:</w:t>
      </w:r>
    </w:p>
    <w:p w:rsidR="008D3786" w:rsidRPr="008D3786" w:rsidRDefault="008D3786" w:rsidP="008D3786">
      <w:pPr>
        <w:autoSpaceDE w:val="0"/>
        <w:autoSpaceDN w:val="0"/>
        <w:adjustRightInd w:val="0"/>
        <w:spacing w:line="360" w:lineRule="atLeast"/>
        <w:ind w:firstLine="709"/>
        <w:jc w:val="both"/>
        <w:rPr>
          <w:sz w:val="28"/>
          <w:szCs w:val="28"/>
        </w:rPr>
      </w:pPr>
      <w:r w:rsidRPr="008D3786">
        <w:rPr>
          <w:sz w:val="28"/>
          <w:szCs w:val="28"/>
        </w:rPr>
        <w:t xml:space="preserve">от  </w:t>
      </w:r>
      <w:r w:rsidRPr="008D3786">
        <w:rPr>
          <w:sz w:val="28"/>
        </w:rPr>
        <w:t>26.04.2018 № 918 «Об утверждении административного регламента</w:t>
      </w:r>
    </w:p>
    <w:p w:rsidR="008D3786" w:rsidRPr="008D3786" w:rsidRDefault="008D3786" w:rsidP="008D3786">
      <w:pPr>
        <w:autoSpaceDE w:val="0"/>
        <w:autoSpaceDN w:val="0"/>
        <w:adjustRightInd w:val="0"/>
        <w:spacing w:line="360" w:lineRule="atLeast"/>
        <w:ind w:firstLine="709"/>
        <w:jc w:val="both"/>
        <w:rPr>
          <w:sz w:val="28"/>
          <w:szCs w:val="28"/>
        </w:rPr>
      </w:pPr>
      <w:r w:rsidRPr="008D3786">
        <w:rPr>
          <w:sz w:val="28"/>
          <w:szCs w:val="28"/>
        </w:rPr>
        <w:t xml:space="preserve">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w:t>
      </w:r>
      <w:r w:rsidRPr="008D3786">
        <w:rPr>
          <w:sz w:val="28"/>
          <w:szCs w:val="28"/>
        </w:rPr>
        <w:lastRenderedPageBreak/>
        <w:t>инфраструктуру поддержки субъектов малого и среднего предпринимательства»;</w:t>
      </w:r>
    </w:p>
    <w:p w:rsidR="008D3786" w:rsidRPr="008D3786" w:rsidRDefault="008D3786" w:rsidP="008D3786">
      <w:pPr>
        <w:suppressAutoHyphens/>
        <w:spacing w:line="360" w:lineRule="atLeast"/>
        <w:ind w:firstLine="709"/>
        <w:jc w:val="both"/>
        <w:rPr>
          <w:sz w:val="28"/>
          <w:szCs w:val="28"/>
        </w:rPr>
      </w:pPr>
      <w:r w:rsidRPr="008D3786">
        <w:rPr>
          <w:sz w:val="28"/>
        </w:rPr>
        <w:t>от 05.08.2019 №1032 «</w:t>
      </w:r>
      <w:r w:rsidRPr="008D3786">
        <w:rPr>
          <w:sz w:val="28"/>
          <w:szCs w:val="28"/>
        </w:rPr>
        <w:t>О  внесении изменения в  административный регламент 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3786" w:rsidRPr="008D3786" w:rsidRDefault="008D3786" w:rsidP="008D3786">
      <w:pPr>
        <w:shd w:val="clear" w:color="auto" w:fill="FFFFFF"/>
        <w:suppressAutoHyphens/>
        <w:spacing w:line="360" w:lineRule="atLeast"/>
        <w:ind w:firstLine="709"/>
        <w:jc w:val="both"/>
        <w:rPr>
          <w:spacing w:val="-3"/>
          <w:sz w:val="28"/>
          <w:szCs w:val="28"/>
        </w:rPr>
      </w:pPr>
      <w:r w:rsidRPr="008D3786">
        <w:rPr>
          <w:sz w:val="28"/>
          <w:szCs w:val="28"/>
        </w:rPr>
        <w:t>3.</w:t>
      </w:r>
      <w:r w:rsidRPr="008D3786">
        <w:rPr>
          <w:spacing w:val="-3"/>
          <w:sz w:val="28"/>
          <w:szCs w:val="28"/>
        </w:rPr>
        <w:t xml:space="preserve"> </w:t>
      </w:r>
      <w:r w:rsidRPr="008D3786">
        <w:rPr>
          <w:sz w:val="28"/>
          <w:szCs w:val="28"/>
        </w:rPr>
        <w:t>Опубликовать настоящее постановление в периодическом печатном издании – бюллетень «Солецкий вестник»</w:t>
      </w:r>
      <w:r w:rsidRPr="008D3786">
        <w:rPr>
          <w:spacing w:val="-3"/>
          <w:sz w:val="28"/>
          <w:szCs w:val="28"/>
        </w:rPr>
        <w:t xml:space="preserve"> и разместить на   официальном   сайте  Администрации Солецкого муниципального округа  в информационно-телекоммуникационной сети  Интернет.</w:t>
      </w:r>
    </w:p>
    <w:p w:rsidR="0047774E" w:rsidRDefault="0047774E" w:rsidP="007729DD">
      <w:pPr>
        <w:jc w:val="center"/>
        <w:rPr>
          <w:b/>
          <w:sz w:val="28"/>
          <w:szCs w:val="28"/>
        </w:rPr>
      </w:pPr>
    </w:p>
    <w:p w:rsidR="006715C6" w:rsidRDefault="006715C6" w:rsidP="007729DD">
      <w:pPr>
        <w:jc w:val="center"/>
        <w:rPr>
          <w:b/>
          <w:sz w:val="28"/>
          <w:szCs w:val="28"/>
        </w:rPr>
      </w:pPr>
    </w:p>
    <w:p w:rsidR="00A55E53" w:rsidRDefault="000B6201" w:rsidP="00A55E5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sidR="00586AB2">
        <w:rPr>
          <w:b/>
          <w:sz w:val="28"/>
          <w:szCs w:val="28"/>
        </w:rPr>
        <w:t xml:space="preserve">  </w:t>
      </w:r>
      <w:r w:rsidR="008D3786">
        <w:rPr>
          <w:b/>
          <w:sz w:val="28"/>
          <w:szCs w:val="28"/>
        </w:rPr>
        <w:t xml:space="preserve"> </w:t>
      </w:r>
      <w:bookmarkStart w:id="0" w:name="_GoBack"/>
      <w:bookmarkEnd w:id="0"/>
      <w:r w:rsidR="008D3786">
        <w:rPr>
          <w:b/>
          <w:sz w:val="28"/>
          <w:szCs w:val="28"/>
        </w:rPr>
        <w:t xml:space="preserve"> </w:t>
      </w:r>
      <w:r w:rsidR="00586AB2">
        <w:rPr>
          <w:b/>
          <w:sz w:val="28"/>
          <w:szCs w:val="28"/>
        </w:rPr>
        <w:t xml:space="preserve"> </w:t>
      </w:r>
      <w:r w:rsidRPr="00C066DE">
        <w:rPr>
          <w:b/>
          <w:sz w:val="28"/>
          <w:szCs w:val="28"/>
        </w:rPr>
        <w:t>Ю.Н. Дуничев</w:t>
      </w:r>
      <w:r w:rsidR="000B37E6">
        <w:rPr>
          <w:b/>
          <w:sz w:val="28"/>
          <w:szCs w:val="28"/>
        </w:rPr>
        <w:t xml:space="preserve"> </w:t>
      </w:r>
    </w:p>
    <w:p w:rsidR="00EC7639" w:rsidRDefault="00EC7639" w:rsidP="00A55E53">
      <w:pPr>
        <w:tabs>
          <w:tab w:val="left" w:pos="6800"/>
        </w:tabs>
        <w:rPr>
          <w:b/>
          <w:sz w:val="28"/>
          <w:szCs w:val="28"/>
        </w:rPr>
      </w:pPr>
    </w:p>
    <w:p w:rsidR="00492CD2" w:rsidRDefault="00492CD2" w:rsidP="00A55E53">
      <w:pPr>
        <w:tabs>
          <w:tab w:val="left" w:pos="6800"/>
        </w:tabs>
        <w:rPr>
          <w:b/>
          <w:sz w:val="28"/>
          <w:szCs w:val="28"/>
        </w:rPr>
      </w:pPr>
    </w:p>
    <w:p w:rsidR="006715C6" w:rsidRDefault="006715C6" w:rsidP="00A55E53">
      <w:pPr>
        <w:tabs>
          <w:tab w:val="left" w:pos="6800"/>
        </w:tabs>
        <w:rPr>
          <w:b/>
          <w:sz w:val="28"/>
          <w:szCs w:val="28"/>
        </w:rPr>
      </w:pPr>
    </w:p>
    <w:p w:rsidR="006715C6" w:rsidRDefault="006715C6" w:rsidP="00A55E53">
      <w:pPr>
        <w:tabs>
          <w:tab w:val="left" w:pos="6800"/>
        </w:tabs>
        <w:rPr>
          <w:b/>
          <w:sz w:val="28"/>
          <w:szCs w:val="28"/>
        </w:rPr>
      </w:pPr>
    </w:p>
    <w:p w:rsidR="006715C6" w:rsidRDefault="006715C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Default="008D3786" w:rsidP="00A55E53">
      <w:pPr>
        <w:tabs>
          <w:tab w:val="left" w:pos="6800"/>
        </w:tabs>
        <w:rPr>
          <w:b/>
          <w:sz w:val="28"/>
          <w:szCs w:val="28"/>
        </w:rPr>
      </w:pPr>
    </w:p>
    <w:p w:rsidR="008D3786" w:rsidRPr="008D3786" w:rsidRDefault="008D3786" w:rsidP="008D3786">
      <w:pPr>
        <w:jc w:val="right"/>
        <w:rPr>
          <w:sz w:val="26"/>
          <w:szCs w:val="26"/>
        </w:rPr>
      </w:pPr>
      <w:r w:rsidRPr="008D3786">
        <w:rPr>
          <w:sz w:val="26"/>
          <w:szCs w:val="26"/>
        </w:rPr>
        <w:t xml:space="preserve">                                                                                                                 Утвержден</w:t>
      </w:r>
    </w:p>
    <w:p w:rsidR="008D3786" w:rsidRPr="008D3786" w:rsidRDefault="008D3786" w:rsidP="008D3786">
      <w:pPr>
        <w:jc w:val="right"/>
        <w:rPr>
          <w:sz w:val="26"/>
          <w:szCs w:val="26"/>
        </w:rPr>
      </w:pP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t xml:space="preserve">           постановлением Администрации</w:t>
      </w:r>
    </w:p>
    <w:p w:rsidR="008D3786" w:rsidRPr="008D3786" w:rsidRDefault="008D3786" w:rsidP="008D3786">
      <w:pPr>
        <w:jc w:val="right"/>
        <w:rPr>
          <w:sz w:val="26"/>
          <w:szCs w:val="26"/>
        </w:rPr>
      </w:pP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t xml:space="preserve">             муниципального округа</w:t>
      </w:r>
    </w:p>
    <w:p w:rsidR="008D3786" w:rsidRPr="008D3786" w:rsidRDefault="008D3786" w:rsidP="008D3786">
      <w:pPr>
        <w:jc w:val="right"/>
        <w:rPr>
          <w:sz w:val="26"/>
          <w:szCs w:val="26"/>
        </w:rPr>
      </w:pP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r>
      <w:r w:rsidRPr="008D3786">
        <w:rPr>
          <w:sz w:val="26"/>
          <w:szCs w:val="26"/>
        </w:rPr>
        <w:tab/>
        <w:t xml:space="preserve">                  от </w:t>
      </w:r>
      <w:r w:rsidRPr="008D3786">
        <w:rPr>
          <w:sz w:val="26"/>
          <w:szCs w:val="26"/>
        </w:rPr>
        <w:t>04.02.2021</w:t>
      </w:r>
      <w:r w:rsidRPr="008D3786">
        <w:rPr>
          <w:sz w:val="26"/>
          <w:szCs w:val="26"/>
        </w:rPr>
        <w:t xml:space="preserve"> № </w:t>
      </w:r>
      <w:r w:rsidRPr="008D3786">
        <w:rPr>
          <w:sz w:val="26"/>
          <w:szCs w:val="26"/>
        </w:rPr>
        <w:t>185</w:t>
      </w:r>
    </w:p>
    <w:p w:rsidR="008D3786" w:rsidRPr="008D3786" w:rsidRDefault="008D3786" w:rsidP="008D3786">
      <w:pPr>
        <w:jc w:val="center"/>
        <w:rPr>
          <w:sz w:val="26"/>
          <w:szCs w:val="26"/>
        </w:rPr>
      </w:pPr>
    </w:p>
    <w:p w:rsidR="008D3786" w:rsidRPr="008D3786" w:rsidRDefault="008D3786" w:rsidP="008D3786">
      <w:pPr>
        <w:jc w:val="center"/>
        <w:rPr>
          <w:sz w:val="26"/>
          <w:szCs w:val="26"/>
        </w:rPr>
      </w:pPr>
    </w:p>
    <w:p w:rsidR="008D3786" w:rsidRPr="008D3786" w:rsidRDefault="008D3786" w:rsidP="008D3786">
      <w:pPr>
        <w:jc w:val="center"/>
        <w:rPr>
          <w:sz w:val="26"/>
          <w:szCs w:val="26"/>
        </w:rPr>
      </w:pPr>
      <w:r w:rsidRPr="008D3786">
        <w:rPr>
          <w:sz w:val="26"/>
          <w:szCs w:val="26"/>
        </w:rPr>
        <w:t>АДМИНИСТРАТИВНЫЙ РЕГЛАМЕНТ ПРЕДОСТАВЛЕНИЯ МУНИЦИПАЛЬНОЙ УСЛУГИ</w:t>
      </w:r>
      <w:r w:rsidRPr="008D3786">
        <w:rPr>
          <w:b/>
          <w:sz w:val="26"/>
          <w:szCs w:val="26"/>
        </w:rPr>
        <w:t xml:space="preserve"> </w:t>
      </w:r>
      <w:r w:rsidRPr="008D3786">
        <w:rPr>
          <w:sz w:val="26"/>
          <w:szCs w:val="26"/>
        </w:rPr>
        <w:t xml:space="preserve">ПО ПРЕДОСТАВЛЕНИЮ СВЕДЕНИЙ ОБ ОБЪЕКТАХ ИМУЩЕСТВА, ВКЛЮЧЕННЫХ В ПЕРЕЧЕНЬ </w:t>
      </w:r>
    </w:p>
    <w:p w:rsidR="008D3786" w:rsidRPr="008D3786" w:rsidRDefault="008D3786" w:rsidP="008D3786">
      <w:pPr>
        <w:jc w:val="center"/>
        <w:rPr>
          <w:sz w:val="26"/>
          <w:szCs w:val="26"/>
        </w:rPr>
      </w:pPr>
      <w:r w:rsidRPr="008D3786">
        <w:rPr>
          <w:sz w:val="26"/>
          <w:szCs w:val="26"/>
        </w:rPr>
        <w:t xml:space="preserve">МУНИЦИПАЛЬНОГО ИМУЩЕСТВА, В ЦЕЛЯХ ПЕРЕДАЧИ ЕГО </w:t>
      </w:r>
      <w:proofErr w:type="gramStart"/>
      <w:r w:rsidRPr="008D3786">
        <w:rPr>
          <w:sz w:val="26"/>
          <w:szCs w:val="26"/>
        </w:rPr>
        <w:t>ВО</w:t>
      </w:r>
      <w:proofErr w:type="gramEnd"/>
      <w:r w:rsidRPr="008D3786">
        <w:rPr>
          <w:sz w:val="26"/>
          <w:szCs w:val="26"/>
        </w:rPr>
        <w:t xml:space="preserve">  </w:t>
      </w:r>
    </w:p>
    <w:p w:rsidR="008D3786" w:rsidRPr="008D3786" w:rsidRDefault="008D3786" w:rsidP="008D3786">
      <w:pPr>
        <w:jc w:val="center"/>
        <w:rPr>
          <w:sz w:val="26"/>
          <w:szCs w:val="26"/>
        </w:rPr>
      </w:pPr>
      <w:r w:rsidRPr="008D3786">
        <w:rPr>
          <w:sz w:val="26"/>
          <w:szCs w:val="26"/>
        </w:rPr>
        <w:t>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3786" w:rsidRPr="008D3786" w:rsidRDefault="008D3786" w:rsidP="008D3786">
      <w:pPr>
        <w:jc w:val="center"/>
        <w:rPr>
          <w:sz w:val="26"/>
          <w:szCs w:val="26"/>
        </w:rPr>
      </w:pPr>
    </w:p>
    <w:p w:rsidR="008D3786" w:rsidRPr="008D3786" w:rsidRDefault="008D3786" w:rsidP="008D3786">
      <w:pPr>
        <w:pStyle w:val="ConsPlusNormal0"/>
        <w:widowControl/>
        <w:ind w:firstLine="709"/>
        <w:jc w:val="center"/>
        <w:outlineLvl w:val="1"/>
        <w:rPr>
          <w:rFonts w:ascii="Times New Roman" w:hAnsi="Times New Roman" w:cs="Times New Roman"/>
          <w:b/>
          <w:bCs/>
          <w:sz w:val="26"/>
          <w:szCs w:val="26"/>
        </w:rPr>
      </w:pPr>
      <w:r w:rsidRPr="008D3786">
        <w:rPr>
          <w:rFonts w:ascii="Times New Roman" w:hAnsi="Times New Roman" w:cs="Times New Roman"/>
          <w:b/>
          <w:bCs/>
          <w:sz w:val="26"/>
          <w:szCs w:val="26"/>
        </w:rPr>
        <w:t>1. ОБЩИЕ ПОЛОЖЕНИЯ</w:t>
      </w:r>
    </w:p>
    <w:p w:rsidR="008D3786" w:rsidRPr="008D3786" w:rsidRDefault="008D3786" w:rsidP="008D3786">
      <w:pPr>
        <w:suppressAutoHyphens/>
        <w:autoSpaceDE w:val="0"/>
        <w:autoSpaceDN w:val="0"/>
        <w:adjustRightInd w:val="0"/>
        <w:ind w:firstLine="709"/>
        <w:jc w:val="both"/>
        <w:outlineLvl w:val="1"/>
        <w:rPr>
          <w:b/>
          <w:sz w:val="26"/>
          <w:szCs w:val="26"/>
          <w:highlight w:val="yellow"/>
        </w:rPr>
      </w:pPr>
      <w:r w:rsidRPr="008D3786">
        <w:rPr>
          <w:b/>
          <w:sz w:val="26"/>
          <w:szCs w:val="26"/>
        </w:rPr>
        <w:t>1.1. Предмет регулирования регламента</w:t>
      </w:r>
    </w:p>
    <w:p w:rsidR="008D3786" w:rsidRPr="008D3786" w:rsidRDefault="008D3786" w:rsidP="008D3786">
      <w:pPr>
        <w:suppressAutoHyphens/>
        <w:ind w:firstLine="709"/>
        <w:jc w:val="both"/>
        <w:rPr>
          <w:sz w:val="26"/>
          <w:szCs w:val="26"/>
        </w:rPr>
      </w:pPr>
      <w:proofErr w:type="gramStart"/>
      <w:r w:rsidRPr="008D3786">
        <w:rPr>
          <w:sz w:val="26"/>
          <w:szCs w:val="26"/>
        </w:rPr>
        <w:t xml:space="preserve">Предметом регулирования административного регламента   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D3786">
        <w:rPr>
          <w:bCs/>
          <w:sz w:val="26"/>
          <w:szCs w:val="26"/>
        </w:rPr>
        <w:t xml:space="preserve">является регулирование отношений, </w:t>
      </w:r>
      <w:r w:rsidRPr="008D3786">
        <w:rPr>
          <w:sz w:val="26"/>
          <w:szCs w:val="26"/>
        </w:rPr>
        <w:t>возникающих</w:t>
      </w:r>
      <w:r w:rsidRPr="008D3786">
        <w:rPr>
          <w:bCs/>
          <w:sz w:val="26"/>
          <w:szCs w:val="26"/>
        </w:rPr>
        <w:t xml:space="preserve"> между Администрацией </w:t>
      </w:r>
      <w:r w:rsidRPr="008D3786">
        <w:rPr>
          <w:sz w:val="26"/>
          <w:szCs w:val="26"/>
        </w:rPr>
        <w:t>Солецкого муниципального округа (далее – Администрация)</w:t>
      </w:r>
      <w:r w:rsidRPr="008D3786">
        <w:rPr>
          <w:bCs/>
          <w:sz w:val="26"/>
          <w:szCs w:val="26"/>
        </w:rPr>
        <w:t xml:space="preserve"> и физическими или юридическими лицами при предоставлении</w:t>
      </w:r>
      <w:proofErr w:type="gramEnd"/>
      <w:r w:rsidRPr="008D3786">
        <w:rPr>
          <w:bCs/>
          <w:sz w:val="26"/>
          <w:szCs w:val="26"/>
        </w:rPr>
        <w:t xml:space="preserve"> муниципальной услуги  (далее муниципальная услуга).</w:t>
      </w:r>
      <w:r w:rsidRPr="008D3786">
        <w:rPr>
          <w:sz w:val="26"/>
          <w:szCs w:val="26"/>
        </w:rPr>
        <w:t xml:space="preserve"> </w:t>
      </w:r>
    </w:p>
    <w:p w:rsidR="008D3786" w:rsidRPr="008D3786" w:rsidRDefault="008D3786" w:rsidP="008D3786">
      <w:pPr>
        <w:suppressAutoHyphens/>
        <w:autoSpaceDE w:val="0"/>
        <w:autoSpaceDN w:val="0"/>
        <w:adjustRightInd w:val="0"/>
        <w:ind w:firstLine="709"/>
        <w:jc w:val="both"/>
        <w:outlineLvl w:val="2"/>
        <w:rPr>
          <w:b/>
          <w:sz w:val="26"/>
          <w:szCs w:val="26"/>
        </w:rPr>
      </w:pPr>
      <w:r w:rsidRPr="008D3786">
        <w:rPr>
          <w:b/>
          <w:sz w:val="26"/>
          <w:szCs w:val="26"/>
        </w:rPr>
        <w:t>1.2. Круг заявителей</w:t>
      </w:r>
    </w:p>
    <w:p w:rsidR="008D3786" w:rsidRPr="008D3786" w:rsidRDefault="008D3786" w:rsidP="008D3786">
      <w:pPr>
        <w:suppressAutoHyphens/>
        <w:autoSpaceDE w:val="0"/>
        <w:ind w:firstLine="709"/>
        <w:jc w:val="both"/>
        <w:rPr>
          <w:bCs/>
          <w:sz w:val="26"/>
          <w:szCs w:val="26"/>
        </w:rPr>
      </w:pPr>
      <w:r w:rsidRPr="008D3786">
        <w:rPr>
          <w:sz w:val="26"/>
          <w:szCs w:val="26"/>
        </w:rPr>
        <w:t xml:space="preserve">1.2.1. </w:t>
      </w:r>
      <w:r w:rsidRPr="008D3786">
        <w:rPr>
          <w:bCs/>
          <w:sz w:val="26"/>
          <w:szCs w:val="26"/>
        </w:rPr>
        <w:t xml:space="preserve">Под </w:t>
      </w:r>
      <w:r w:rsidRPr="008D3786">
        <w:rPr>
          <w:bCs/>
          <w:iCs/>
          <w:sz w:val="26"/>
          <w:szCs w:val="26"/>
        </w:rPr>
        <w:t xml:space="preserve">заявителями </w:t>
      </w:r>
      <w:r w:rsidRPr="008D3786">
        <w:rPr>
          <w:bCs/>
          <w:sz w:val="26"/>
          <w:szCs w:val="26"/>
        </w:rPr>
        <w:t>в настоящем административном регламенте понимаются физические  или юридические лица;</w:t>
      </w:r>
    </w:p>
    <w:p w:rsidR="008D3786" w:rsidRPr="008D3786" w:rsidRDefault="008D3786" w:rsidP="008D3786">
      <w:pPr>
        <w:ind w:firstLine="709"/>
        <w:jc w:val="both"/>
        <w:rPr>
          <w:bCs/>
          <w:sz w:val="26"/>
          <w:szCs w:val="26"/>
        </w:rPr>
      </w:pPr>
      <w:r w:rsidRPr="008D3786">
        <w:rPr>
          <w:bCs/>
          <w:sz w:val="26"/>
          <w:szCs w:val="26"/>
        </w:rPr>
        <w:t>1.2.2. От имени физических или юридических лиц заявление могут подавать представители, действующие на основании доверенности (</w:t>
      </w:r>
      <w:r w:rsidRPr="008D3786">
        <w:rPr>
          <w:sz w:val="26"/>
          <w:szCs w:val="26"/>
        </w:rPr>
        <w:t>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8D3786">
        <w:rPr>
          <w:bCs/>
          <w:sz w:val="26"/>
          <w:szCs w:val="26"/>
        </w:rPr>
        <w:t>;</w:t>
      </w:r>
    </w:p>
    <w:p w:rsidR="008D3786" w:rsidRPr="008D3786" w:rsidRDefault="008D3786" w:rsidP="008D3786">
      <w:pPr>
        <w:autoSpaceDE w:val="0"/>
        <w:autoSpaceDN w:val="0"/>
        <w:adjustRightInd w:val="0"/>
        <w:ind w:firstLine="709"/>
        <w:jc w:val="both"/>
        <w:rPr>
          <w:b/>
          <w:sz w:val="26"/>
          <w:szCs w:val="26"/>
        </w:rPr>
      </w:pPr>
      <w:r w:rsidRPr="008D3786">
        <w:rPr>
          <w:b/>
          <w:sz w:val="26"/>
          <w:szCs w:val="26"/>
        </w:rPr>
        <w:t>1.3. Требования к порядку информирования о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1.3.1. </w:t>
      </w:r>
      <w:proofErr w:type="gramStart"/>
      <w:r w:rsidRPr="008D3786">
        <w:rPr>
          <w:sz w:val="26"/>
          <w:szCs w:val="26"/>
        </w:rPr>
        <w:t>К справочной информации относится информация о наименовании, месте нахождения, графике работы, справочных телефонах, адресе электронной почты отдела</w:t>
      </w:r>
      <w:r w:rsidRPr="008D3786">
        <w:rPr>
          <w:color w:val="FF0000"/>
          <w:sz w:val="26"/>
          <w:szCs w:val="26"/>
        </w:rPr>
        <w:t xml:space="preserve"> </w:t>
      </w:r>
      <w:r w:rsidRPr="008D3786">
        <w:rPr>
          <w:sz w:val="26"/>
          <w:szCs w:val="26"/>
        </w:rPr>
        <w:t>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Справочная информация размещается на официальном сайте Администрации  в информационно-телекоммуникационной сети «Интернет» (далее – сеть «Интернет»), в региональных государственных информационных </w:t>
      </w:r>
      <w:r w:rsidRPr="008D3786">
        <w:rPr>
          <w:sz w:val="26"/>
          <w:szCs w:val="26"/>
        </w:rPr>
        <w:lastRenderedPageBreak/>
        <w:t>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1.3.2. Информация о порядке предоставления муниципальной услуги предоставляется: </w:t>
      </w:r>
    </w:p>
    <w:p w:rsidR="008D3786" w:rsidRPr="008D3786" w:rsidRDefault="008D3786" w:rsidP="008D3786">
      <w:pPr>
        <w:autoSpaceDE w:val="0"/>
        <w:autoSpaceDN w:val="0"/>
        <w:adjustRightInd w:val="0"/>
        <w:ind w:firstLine="709"/>
        <w:jc w:val="both"/>
        <w:rPr>
          <w:sz w:val="26"/>
          <w:szCs w:val="26"/>
        </w:rPr>
      </w:pPr>
      <w:r w:rsidRPr="008D3786">
        <w:rPr>
          <w:sz w:val="26"/>
          <w:szCs w:val="26"/>
        </w:rPr>
        <w:t>непосредственно специалистом  отдела Администрации муниципального округа (далее – специалист отдела), МФЦ;</w:t>
      </w:r>
    </w:p>
    <w:p w:rsidR="008D3786" w:rsidRPr="008D3786" w:rsidRDefault="008D3786" w:rsidP="008D3786">
      <w:pPr>
        <w:autoSpaceDE w:val="0"/>
        <w:autoSpaceDN w:val="0"/>
        <w:adjustRightInd w:val="0"/>
        <w:ind w:firstLine="709"/>
        <w:jc w:val="both"/>
        <w:rPr>
          <w:sz w:val="26"/>
          <w:szCs w:val="26"/>
        </w:rPr>
      </w:pPr>
      <w:r w:rsidRPr="008D3786">
        <w:rPr>
          <w:sz w:val="26"/>
          <w:szCs w:val="26"/>
        </w:rPr>
        <w:t>с использованием средств почтовой, телефонной связи и электронной почты;</w:t>
      </w:r>
    </w:p>
    <w:p w:rsidR="008D3786" w:rsidRPr="008D3786" w:rsidRDefault="008D3786" w:rsidP="008D3786">
      <w:pPr>
        <w:autoSpaceDE w:val="0"/>
        <w:autoSpaceDN w:val="0"/>
        <w:adjustRightInd w:val="0"/>
        <w:ind w:firstLine="709"/>
        <w:jc w:val="both"/>
        <w:rPr>
          <w:sz w:val="26"/>
          <w:szCs w:val="26"/>
        </w:rPr>
      </w:pPr>
      <w:r w:rsidRPr="008D3786">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8D3786" w:rsidRPr="008D3786" w:rsidRDefault="008D3786" w:rsidP="008D3786">
      <w:pPr>
        <w:autoSpaceDE w:val="0"/>
        <w:autoSpaceDN w:val="0"/>
        <w:adjustRightInd w:val="0"/>
        <w:ind w:firstLine="709"/>
        <w:jc w:val="both"/>
        <w:rPr>
          <w:sz w:val="26"/>
          <w:szCs w:val="26"/>
        </w:rPr>
      </w:pPr>
      <w:r w:rsidRPr="008D3786">
        <w:rPr>
          <w:sz w:val="26"/>
          <w:szCs w:val="26"/>
        </w:rPr>
        <w:t>посредством размещения на информационных стендах Администрации, в местах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8D3786" w:rsidRPr="008D3786" w:rsidRDefault="008D3786" w:rsidP="008D3786">
      <w:pPr>
        <w:ind w:firstLine="709"/>
        <w:jc w:val="both"/>
        <w:rPr>
          <w:sz w:val="26"/>
          <w:szCs w:val="26"/>
        </w:rPr>
      </w:pPr>
      <w:r w:rsidRPr="008D3786">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8D3786">
          <w:rPr>
            <w:rStyle w:val="af"/>
            <w:sz w:val="26"/>
            <w:szCs w:val="26"/>
            <w:lang w:val="en-US"/>
          </w:rPr>
          <w:t>http</w:t>
        </w:r>
        <w:r w:rsidRPr="008D3786">
          <w:rPr>
            <w:rStyle w:val="af"/>
            <w:sz w:val="26"/>
            <w:szCs w:val="26"/>
          </w:rPr>
          <w:t>://</w:t>
        </w:r>
        <w:r w:rsidRPr="008D3786">
          <w:rPr>
            <w:rStyle w:val="af"/>
            <w:sz w:val="26"/>
            <w:szCs w:val="26"/>
            <w:lang w:val="en-US"/>
          </w:rPr>
          <w:t>www</w:t>
        </w:r>
        <w:r w:rsidRPr="008D3786">
          <w:rPr>
            <w:rStyle w:val="af"/>
            <w:sz w:val="26"/>
            <w:szCs w:val="26"/>
          </w:rPr>
          <w:t>.</w:t>
        </w:r>
        <w:proofErr w:type="spellStart"/>
        <w:r w:rsidRPr="008D3786">
          <w:rPr>
            <w:rStyle w:val="af"/>
            <w:sz w:val="26"/>
            <w:szCs w:val="26"/>
            <w:lang w:val="en-US"/>
          </w:rPr>
          <w:t>gosuslugi</w:t>
        </w:r>
        <w:proofErr w:type="spellEnd"/>
        <w:r w:rsidRPr="008D3786">
          <w:rPr>
            <w:rStyle w:val="af"/>
            <w:sz w:val="26"/>
            <w:szCs w:val="26"/>
          </w:rPr>
          <w:t>.</w:t>
        </w:r>
        <w:r w:rsidRPr="008D3786">
          <w:rPr>
            <w:rStyle w:val="af"/>
            <w:sz w:val="26"/>
            <w:szCs w:val="26"/>
            <w:lang w:val="en-US"/>
          </w:rPr>
          <w:t>ru</w:t>
        </w:r>
      </w:hyperlink>
      <w:r w:rsidRPr="008D3786">
        <w:rPr>
          <w:sz w:val="26"/>
          <w:szCs w:val="26"/>
        </w:rPr>
        <w:t>;</w:t>
      </w:r>
    </w:p>
    <w:p w:rsidR="008D3786" w:rsidRPr="008D3786" w:rsidRDefault="008D3786" w:rsidP="008D3786">
      <w:pPr>
        <w:ind w:firstLine="709"/>
        <w:jc w:val="both"/>
        <w:rPr>
          <w:sz w:val="26"/>
          <w:szCs w:val="26"/>
        </w:rPr>
      </w:pPr>
      <w:r w:rsidRPr="008D3786">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8D3786">
          <w:rPr>
            <w:rStyle w:val="af"/>
            <w:sz w:val="26"/>
            <w:szCs w:val="26"/>
            <w:lang w:val="en-US"/>
          </w:rPr>
          <w:t>http</w:t>
        </w:r>
        <w:r w:rsidRPr="008D3786">
          <w:rPr>
            <w:rStyle w:val="af"/>
            <w:sz w:val="26"/>
            <w:szCs w:val="26"/>
          </w:rPr>
          <w:t>://</w:t>
        </w:r>
        <w:proofErr w:type="spellStart"/>
        <w:r w:rsidRPr="008D3786">
          <w:rPr>
            <w:rStyle w:val="af"/>
            <w:sz w:val="26"/>
            <w:szCs w:val="26"/>
            <w:lang w:val="en-US"/>
          </w:rPr>
          <w:t>uslugi</w:t>
        </w:r>
        <w:proofErr w:type="spellEnd"/>
        <w:r w:rsidRPr="008D3786">
          <w:rPr>
            <w:rStyle w:val="af"/>
            <w:sz w:val="26"/>
            <w:szCs w:val="26"/>
          </w:rPr>
          <w:t>.</w:t>
        </w:r>
        <w:proofErr w:type="spellStart"/>
        <w:r w:rsidRPr="008D3786">
          <w:rPr>
            <w:rStyle w:val="af"/>
            <w:sz w:val="26"/>
            <w:szCs w:val="26"/>
            <w:lang w:val="en-US"/>
          </w:rPr>
          <w:t>novreg</w:t>
        </w:r>
        <w:proofErr w:type="spellEnd"/>
        <w:r w:rsidRPr="008D3786">
          <w:rPr>
            <w:rStyle w:val="af"/>
            <w:sz w:val="26"/>
            <w:szCs w:val="26"/>
          </w:rPr>
          <w:t>.</w:t>
        </w:r>
        <w:r w:rsidRPr="008D3786">
          <w:rPr>
            <w:rStyle w:val="af"/>
            <w:sz w:val="26"/>
            <w:szCs w:val="26"/>
            <w:lang w:val="en-US"/>
          </w:rPr>
          <w:t>ru</w:t>
        </w:r>
      </w:hyperlink>
      <w:r w:rsidRPr="008D3786">
        <w:rPr>
          <w:sz w:val="26"/>
          <w:szCs w:val="26"/>
        </w:rPr>
        <w:t xml:space="preserve">. </w:t>
      </w:r>
    </w:p>
    <w:p w:rsidR="008D3786" w:rsidRPr="008D3786" w:rsidRDefault="008D3786" w:rsidP="008D3786">
      <w:pPr>
        <w:autoSpaceDE w:val="0"/>
        <w:autoSpaceDN w:val="0"/>
        <w:adjustRightInd w:val="0"/>
        <w:ind w:firstLine="709"/>
        <w:jc w:val="both"/>
        <w:rPr>
          <w:sz w:val="26"/>
          <w:szCs w:val="26"/>
        </w:rPr>
      </w:pPr>
      <w:r w:rsidRPr="008D3786">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8D3786" w:rsidRPr="008D3786" w:rsidRDefault="008D3786" w:rsidP="008D3786">
      <w:pPr>
        <w:autoSpaceDE w:val="0"/>
        <w:autoSpaceDN w:val="0"/>
        <w:adjustRightInd w:val="0"/>
        <w:ind w:firstLine="709"/>
        <w:jc w:val="both"/>
        <w:rPr>
          <w:sz w:val="26"/>
          <w:szCs w:val="26"/>
        </w:rPr>
      </w:pPr>
      <w:r w:rsidRPr="008D3786">
        <w:rPr>
          <w:sz w:val="26"/>
          <w:szCs w:val="26"/>
        </w:rPr>
        <w:t>исчерпывающий перечень документов, необходимых для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исчерпывающий перечень документов, которые заявитель вправе предоставить по собственной инициативе;</w:t>
      </w:r>
    </w:p>
    <w:p w:rsidR="008D3786" w:rsidRPr="008D3786" w:rsidRDefault="008D3786" w:rsidP="008D3786">
      <w:pPr>
        <w:autoSpaceDE w:val="0"/>
        <w:autoSpaceDN w:val="0"/>
        <w:adjustRightInd w:val="0"/>
        <w:ind w:firstLine="709"/>
        <w:jc w:val="both"/>
        <w:rPr>
          <w:sz w:val="26"/>
          <w:szCs w:val="26"/>
        </w:rPr>
      </w:pPr>
      <w:r w:rsidRPr="008D3786">
        <w:rPr>
          <w:sz w:val="26"/>
          <w:szCs w:val="26"/>
        </w:rPr>
        <w:t>требования к оформлению документов, необходимых для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круг заявителей;</w:t>
      </w:r>
    </w:p>
    <w:p w:rsidR="008D3786" w:rsidRPr="008D3786" w:rsidRDefault="008D3786" w:rsidP="008D3786">
      <w:pPr>
        <w:autoSpaceDE w:val="0"/>
        <w:autoSpaceDN w:val="0"/>
        <w:adjustRightInd w:val="0"/>
        <w:ind w:firstLine="709"/>
        <w:jc w:val="both"/>
        <w:rPr>
          <w:sz w:val="26"/>
          <w:szCs w:val="26"/>
        </w:rPr>
      </w:pPr>
      <w:r w:rsidRPr="008D3786">
        <w:rPr>
          <w:sz w:val="26"/>
          <w:szCs w:val="26"/>
        </w:rPr>
        <w:t>срок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размер платы, взимаемой за предоставление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исчерпывающий перечень оснований для отказа в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формы заявлений (уведомлений, сообщений), используемые при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1.3.5. На информационных стендах, официальном сайте Администрации муниципального округа в сети «Интернет» размещается следующая информация:</w:t>
      </w:r>
    </w:p>
    <w:p w:rsidR="008D3786" w:rsidRPr="008D3786" w:rsidRDefault="008D3786" w:rsidP="008D3786">
      <w:pPr>
        <w:autoSpaceDE w:val="0"/>
        <w:autoSpaceDN w:val="0"/>
        <w:adjustRightInd w:val="0"/>
        <w:ind w:firstLine="709"/>
        <w:jc w:val="both"/>
        <w:rPr>
          <w:sz w:val="26"/>
          <w:szCs w:val="26"/>
        </w:rPr>
      </w:pPr>
      <w:r w:rsidRPr="008D3786">
        <w:rPr>
          <w:sz w:val="26"/>
          <w:szCs w:val="26"/>
        </w:rPr>
        <w:lastRenderedPageBreak/>
        <w:t>исчерпывающий перечень документов, необходимых для предоставления муниципальной услуги, требования к оформлению указанных документов;</w:t>
      </w:r>
    </w:p>
    <w:p w:rsidR="008D3786" w:rsidRPr="008D3786" w:rsidRDefault="008D3786" w:rsidP="008D3786">
      <w:pPr>
        <w:autoSpaceDE w:val="0"/>
        <w:autoSpaceDN w:val="0"/>
        <w:adjustRightInd w:val="0"/>
        <w:ind w:firstLine="709"/>
        <w:jc w:val="both"/>
        <w:rPr>
          <w:sz w:val="26"/>
          <w:szCs w:val="26"/>
        </w:rPr>
      </w:pPr>
      <w:r w:rsidRPr="008D3786">
        <w:rPr>
          <w:sz w:val="26"/>
          <w:szCs w:val="26"/>
        </w:rPr>
        <w:t>срок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исчерпывающий перечень оснований для отказа в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формы заявлений (уведомлений, сообщений), используемые при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8D3786" w:rsidRPr="008D3786" w:rsidRDefault="008D3786" w:rsidP="008D3786">
      <w:pPr>
        <w:autoSpaceDE w:val="0"/>
        <w:autoSpaceDN w:val="0"/>
        <w:adjustRightInd w:val="0"/>
        <w:ind w:firstLine="709"/>
        <w:jc w:val="both"/>
        <w:rPr>
          <w:sz w:val="26"/>
          <w:szCs w:val="26"/>
        </w:rPr>
      </w:pPr>
      <w:r w:rsidRPr="008D3786">
        <w:rPr>
          <w:sz w:val="26"/>
          <w:szCs w:val="26"/>
        </w:rPr>
        <w:t>извлечения из нормативных правовых актов, регулирующих порядок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информация о графике работы и размещении специалистов отдела Администрации муниципального округа, осуществляющих прием (выдачу) документов, а также информирование о предоставлении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номера телефонов справочных служб, телефона-автоинформатора (при наличии), номер факса отдела Администрации;</w:t>
      </w:r>
    </w:p>
    <w:p w:rsidR="008D3786" w:rsidRPr="008D3786" w:rsidRDefault="008D3786" w:rsidP="008D3786">
      <w:pPr>
        <w:autoSpaceDE w:val="0"/>
        <w:autoSpaceDN w:val="0"/>
        <w:adjustRightInd w:val="0"/>
        <w:ind w:firstLine="709"/>
        <w:jc w:val="both"/>
        <w:rPr>
          <w:sz w:val="26"/>
          <w:szCs w:val="26"/>
        </w:rPr>
      </w:pPr>
      <w:r w:rsidRPr="008D3786">
        <w:rPr>
          <w:sz w:val="26"/>
          <w:szCs w:val="26"/>
        </w:rPr>
        <w:t>графики приема заявителей специалистом,  ответственным за предоставление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8D3786">
        <w:rPr>
          <w:sz w:val="26"/>
          <w:szCs w:val="26"/>
        </w:rPr>
        <w:t>4</w:t>
      </w:r>
      <w:proofErr w:type="gramEnd"/>
      <w:r w:rsidRPr="008D3786">
        <w:rPr>
          <w:sz w:val="26"/>
          <w:szCs w:val="26"/>
        </w:rPr>
        <w:t>, в которых размещаются информационные листки.</w:t>
      </w:r>
    </w:p>
    <w:p w:rsidR="008D3786" w:rsidRPr="008D3786" w:rsidRDefault="008D3786" w:rsidP="008D3786">
      <w:pPr>
        <w:autoSpaceDE w:val="0"/>
        <w:autoSpaceDN w:val="0"/>
        <w:adjustRightInd w:val="0"/>
        <w:ind w:firstLine="709"/>
        <w:jc w:val="both"/>
        <w:rPr>
          <w:sz w:val="26"/>
          <w:szCs w:val="26"/>
        </w:rPr>
      </w:pPr>
      <w:r w:rsidRPr="008D3786">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8D3786" w:rsidRPr="008D3786" w:rsidRDefault="008D3786" w:rsidP="008D3786">
      <w:pPr>
        <w:autoSpaceDE w:val="0"/>
        <w:autoSpaceDN w:val="0"/>
        <w:adjustRightInd w:val="0"/>
        <w:ind w:firstLine="709"/>
        <w:jc w:val="both"/>
        <w:rPr>
          <w:sz w:val="26"/>
          <w:szCs w:val="26"/>
        </w:rPr>
      </w:pPr>
      <w:r w:rsidRPr="008D3786">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8D3786" w:rsidRPr="008D3786" w:rsidRDefault="008D3786" w:rsidP="008D3786">
      <w:pPr>
        <w:autoSpaceDE w:val="0"/>
        <w:autoSpaceDN w:val="0"/>
        <w:adjustRightInd w:val="0"/>
        <w:ind w:firstLine="709"/>
        <w:jc w:val="both"/>
        <w:rPr>
          <w:sz w:val="26"/>
          <w:szCs w:val="26"/>
        </w:rPr>
      </w:pPr>
      <w:r w:rsidRPr="008D3786">
        <w:rPr>
          <w:sz w:val="26"/>
          <w:szCs w:val="26"/>
        </w:rPr>
        <w:t>1.3.8.  Специалист отдела Администрации МФЦ при ответах заявителям в случаях их обращений по телефону обязаны:</w:t>
      </w:r>
    </w:p>
    <w:p w:rsidR="008D3786" w:rsidRPr="008D3786" w:rsidRDefault="008D3786" w:rsidP="008D3786">
      <w:pPr>
        <w:autoSpaceDE w:val="0"/>
        <w:autoSpaceDN w:val="0"/>
        <w:adjustRightInd w:val="0"/>
        <w:ind w:firstLine="709"/>
        <w:jc w:val="both"/>
        <w:rPr>
          <w:sz w:val="26"/>
          <w:szCs w:val="26"/>
        </w:rPr>
      </w:pPr>
      <w:r w:rsidRPr="008D3786">
        <w:rPr>
          <w:sz w:val="26"/>
          <w:szCs w:val="26"/>
        </w:rPr>
        <w:t>представить информацию о наименовании отдела Администрации, МФЦ, в который поступило соответствующее обращение;</w:t>
      </w:r>
    </w:p>
    <w:p w:rsidR="008D3786" w:rsidRPr="008D3786" w:rsidRDefault="008D3786" w:rsidP="008D3786">
      <w:pPr>
        <w:autoSpaceDE w:val="0"/>
        <w:autoSpaceDN w:val="0"/>
        <w:adjustRightInd w:val="0"/>
        <w:ind w:firstLine="709"/>
        <w:jc w:val="both"/>
        <w:rPr>
          <w:sz w:val="26"/>
          <w:szCs w:val="26"/>
        </w:rPr>
      </w:pPr>
      <w:r w:rsidRPr="008D3786">
        <w:rPr>
          <w:sz w:val="26"/>
          <w:szCs w:val="26"/>
        </w:rPr>
        <w:t>преставиться, назвав фамилию, имя, отчество (при наличии), должность;</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предоставить информацию </w:t>
      </w:r>
      <w:proofErr w:type="gramStart"/>
      <w:r w:rsidRPr="008D3786">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8D3786">
        <w:rPr>
          <w:sz w:val="26"/>
          <w:szCs w:val="26"/>
        </w:rPr>
        <w:t>.</w:t>
      </w:r>
    </w:p>
    <w:p w:rsidR="008D3786" w:rsidRPr="008D3786" w:rsidRDefault="008D3786" w:rsidP="008D3786">
      <w:pPr>
        <w:autoSpaceDE w:val="0"/>
        <w:autoSpaceDN w:val="0"/>
        <w:adjustRightInd w:val="0"/>
        <w:ind w:firstLine="709"/>
        <w:jc w:val="both"/>
        <w:rPr>
          <w:sz w:val="26"/>
          <w:szCs w:val="26"/>
        </w:rPr>
      </w:pPr>
      <w:r w:rsidRPr="008D3786">
        <w:rPr>
          <w:sz w:val="26"/>
          <w:szCs w:val="26"/>
        </w:rPr>
        <w:t>При невозможности служащего,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8D3786" w:rsidRPr="008D3786" w:rsidRDefault="008D3786" w:rsidP="008D3786">
      <w:pPr>
        <w:autoSpaceDE w:val="0"/>
        <w:autoSpaceDN w:val="0"/>
        <w:adjustRightInd w:val="0"/>
        <w:ind w:firstLine="709"/>
        <w:jc w:val="both"/>
        <w:rPr>
          <w:sz w:val="26"/>
          <w:szCs w:val="26"/>
        </w:rPr>
      </w:pPr>
      <w:r w:rsidRPr="008D3786">
        <w:rPr>
          <w:sz w:val="26"/>
          <w:szCs w:val="26"/>
        </w:rPr>
        <w:t>Консультации предоставляются по следующим вопросам:</w:t>
      </w:r>
    </w:p>
    <w:p w:rsidR="008D3786" w:rsidRPr="008D3786" w:rsidRDefault="008D3786" w:rsidP="008D3786">
      <w:pPr>
        <w:autoSpaceDE w:val="0"/>
        <w:autoSpaceDN w:val="0"/>
        <w:adjustRightInd w:val="0"/>
        <w:ind w:firstLine="709"/>
        <w:jc w:val="both"/>
        <w:rPr>
          <w:sz w:val="26"/>
          <w:szCs w:val="26"/>
        </w:rPr>
      </w:pPr>
      <w:r w:rsidRPr="008D3786">
        <w:rPr>
          <w:sz w:val="26"/>
          <w:szCs w:val="26"/>
        </w:rPr>
        <w:lastRenderedPageBreak/>
        <w:t>место нахождения, график работы, официальный сайт Администрации, МФЦ в сети «Интернет», адреса электронной почты и номера телефонов должностных лиц, ответственных за предоставление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8D3786" w:rsidRPr="008D3786" w:rsidRDefault="008D3786" w:rsidP="008D3786">
      <w:pPr>
        <w:autoSpaceDE w:val="0"/>
        <w:autoSpaceDN w:val="0"/>
        <w:adjustRightInd w:val="0"/>
        <w:ind w:firstLine="709"/>
        <w:jc w:val="both"/>
        <w:rPr>
          <w:sz w:val="26"/>
          <w:szCs w:val="26"/>
        </w:rPr>
      </w:pPr>
      <w:r w:rsidRPr="008D3786">
        <w:rPr>
          <w:sz w:val="26"/>
          <w:szCs w:val="26"/>
        </w:rPr>
        <w:t>время приема и выдачи документов;</w:t>
      </w:r>
    </w:p>
    <w:p w:rsidR="008D3786" w:rsidRPr="008D3786" w:rsidRDefault="008D3786" w:rsidP="008D3786">
      <w:pPr>
        <w:autoSpaceDE w:val="0"/>
        <w:autoSpaceDN w:val="0"/>
        <w:adjustRightInd w:val="0"/>
        <w:ind w:firstLine="709"/>
        <w:jc w:val="both"/>
        <w:rPr>
          <w:sz w:val="26"/>
          <w:szCs w:val="26"/>
        </w:rPr>
      </w:pPr>
      <w:r w:rsidRPr="008D3786">
        <w:rPr>
          <w:sz w:val="26"/>
          <w:szCs w:val="26"/>
        </w:rPr>
        <w:t>сроки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8D3786" w:rsidRPr="008D3786" w:rsidRDefault="008D3786" w:rsidP="008D3786">
      <w:pPr>
        <w:autoSpaceDE w:val="0"/>
        <w:autoSpaceDN w:val="0"/>
        <w:adjustRightInd w:val="0"/>
        <w:ind w:firstLine="709"/>
        <w:jc w:val="both"/>
        <w:rPr>
          <w:sz w:val="26"/>
          <w:szCs w:val="26"/>
        </w:rPr>
      </w:pPr>
      <w:r w:rsidRPr="008D3786">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8D3786" w:rsidRPr="008D3786" w:rsidRDefault="008D3786" w:rsidP="008D3786">
      <w:pPr>
        <w:autoSpaceDE w:val="0"/>
        <w:autoSpaceDN w:val="0"/>
        <w:adjustRightInd w:val="0"/>
        <w:ind w:firstLine="709"/>
        <w:jc w:val="both"/>
        <w:rPr>
          <w:sz w:val="26"/>
          <w:szCs w:val="26"/>
        </w:rPr>
      </w:pPr>
      <w:r w:rsidRPr="008D3786">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D3786" w:rsidRPr="008D3786" w:rsidRDefault="008D3786" w:rsidP="008D3786">
      <w:pPr>
        <w:autoSpaceDE w:val="0"/>
        <w:autoSpaceDN w:val="0"/>
        <w:adjustRightInd w:val="0"/>
        <w:ind w:firstLine="709"/>
        <w:jc w:val="both"/>
        <w:rPr>
          <w:sz w:val="26"/>
          <w:szCs w:val="26"/>
        </w:rPr>
      </w:pPr>
    </w:p>
    <w:p w:rsidR="008D3786" w:rsidRPr="008D3786" w:rsidRDefault="008D3786" w:rsidP="008D3786">
      <w:pPr>
        <w:keepNext/>
        <w:tabs>
          <w:tab w:val="num" w:pos="0"/>
        </w:tabs>
        <w:ind w:firstLine="709"/>
        <w:jc w:val="center"/>
        <w:outlineLvl w:val="3"/>
        <w:rPr>
          <w:b/>
          <w:sz w:val="26"/>
          <w:szCs w:val="26"/>
        </w:rPr>
      </w:pPr>
      <w:r w:rsidRPr="008D3786">
        <w:rPr>
          <w:b/>
          <w:sz w:val="26"/>
          <w:szCs w:val="26"/>
        </w:rPr>
        <w:t xml:space="preserve">2. СТАНДАРТ ПРЕДОСТАВЛЕНИЯ </w:t>
      </w:r>
    </w:p>
    <w:p w:rsidR="008D3786" w:rsidRPr="008D3786" w:rsidRDefault="008D3786" w:rsidP="008D3786">
      <w:pPr>
        <w:keepNext/>
        <w:tabs>
          <w:tab w:val="num" w:pos="0"/>
        </w:tabs>
        <w:ind w:firstLine="709"/>
        <w:jc w:val="center"/>
        <w:outlineLvl w:val="3"/>
        <w:rPr>
          <w:b/>
          <w:sz w:val="26"/>
          <w:szCs w:val="26"/>
        </w:rPr>
      </w:pPr>
      <w:r w:rsidRPr="008D3786">
        <w:rPr>
          <w:b/>
          <w:sz w:val="26"/>
          <w:szCs w:val="26"/>
        </w:rPr>
        <w:t>МУНИЦИПАЛЬНОЙ УСЛУГИ</w:t>
      </w:r>
    </w:p>
    <w:p w:rsidR="008D3786" w:rsidRPr="008D3786" w:rsidRDefault="008D3786" w:rsidP="008D3786">
      <w:pPr>
        <w:keepNext/>
        <w:ind w:firstLine="709"/>
        <w:jc w:val="both"/>
        <w:outlineLvl w:val="2"/>
        <w:rPr>
          <w:b/>
          <w:bCs/>
          <w:sz w:val="26"/>
          <w:szCs w:val="26"/>
        </w:rPr>
      </w:pPr>
      <w:r w:rsidRPr="008D3786">
        <w:rPr>
          <w:b/>
          <w:bCs/>
          <w:sz w:val="26"/>
          <w:szCs w:val="26"/>
        </w:rPr>
        <w:t>2.1. Наименование муниципальной услуги</w:t>
      </w:r>
    </w:p>
    <w:p w:rsidR="008D3786" w:rsidRPr="008D3786" w:rsidRDefault="008D3786" w:rsidP="008D3786">
      <w:pPr>
        <w:ind w:firstLine="709"/>
        <w:jc w:val="both"/>
        <w:rPr>
          <w:sz w:val="26"/>
          <w:szCs w:val="26"/>
        </w:rPr>
      </w:pPr>
      <w:bookmarkStart w:id="1" w:name="_Toc206489248"/>
      <w:r w:rsidRPr="008D3786">
        <w:rPr>
          <w:sz w:val="26"/>
          <w:szCs w:val="26"/>
        </w:rPr>
        <w:t>Предоставление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
    <w:p w:rsidR="008D3786" w:rsidRPr="008D3786" w:rsidRDefault="008D3786" w:rsidP="008D3786">
      <w:pPr>
        <w:widowControl w:val="0"/>
        <w:ind w:firstLine="709"/>
        <w:jc w:val="both"/>
        <w:rPr>
          <w:rFonts w:eastAsia="Calibri"/>
          <w:b/>
          <w:bCs/>
          <w:sz w:val="26"/>
          <w:szCs w:val="26"/>
          <w:lang w:eastAsia="en-US"/>
        </w:rPr>
      </w:pPr>
      <w:r w:rsidRPr="008D3786">
        <w:rPr>
          <w:rFonts w:eastAsia="Calibri"/>
          <w:b/>
          <w:bCs/>
          <w:sz w:val="26"/>
          <w:szCs w:val="26"/>
          <w:lang w:eastAsia="en-US"/>
        </w:rPr>
        <w:t>2.2.Наименование органа Администрации муниципального округа, предоставляющего муниципальную услугу</w:t>
      </w:r>
    </w:p>
    <w:p w:rsidR="008D3786" w:rsidRPr="008D3786" w:rsidRDefault="008D3786" w:rsidP="008D3786">
      <w:pPr>
        <w:ind w:firstLine="709"/>
        <w:jc w:val="both"/>
        <w:rPr>
          <w:sz w:val="26"/>
          <w:szCs w:val="26"/>
        </w:rPr>
      </w:pPr>
      <w:r w:rsidRPr="008D3786">
        <w:rPr>
          <w:sz w:val="26"/>
          <w:szCs w:val="26"/>
        </w:rPr>
        <w:t>2.2.1. Муниципальная услуга предоставляется отделом имущественных и земельных отношений Администрации Солецкого муниципального округа (далее – Отдел Администрации).</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2.2.2. Непосредственное предоставление муниципальной услуги осуществляет    ведущий специалист отдела имущественных и земельных отношений  (далее –  специалист отдела).</w:t>
      </w:r>
    </w:p>
    <w:p w:rsidR="008D3786" w:rsidRPr="008D3786" w:rsidRDefault="008D3786" w:rsidP="008D3786">
      <w:pPr>
        <w:suppressAutoHyphens/>
        <w:ind w:firstLine="709"/>
        <w:jc w:val="both"/>
        <w:rPr>
          <w:bCs/>
          <w:color w:val="000000"/>
          <w:sz w:val="26"/>
          <w:szCs w:val="26"/>
        </w:rPr>
      </w:pPr>
      <w:r w:rsidRPr="008D3786">
        <w:rPr>
          <w:color w:val="000000"/>
          <w:sz w:val="26"/>
          <w:szCs w:val="26"/>
        </w:rPr>
        <w:t xml:space="preserve">2.2.3.  </w:t>
      </w:r>
      <w:proofErr w:type="gramStart"/>
      <w:r w:rsidRPr="008D3786">
        <w:rPr>
          <w:color w:val="000000"/>
          <w:sz w:val="26"/>
          <w:szCs w:val="26"/>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D3786">
        <w:rPr>
          <w:bCs/>
          <w:color w:val="000000"/>
          <w:sz w:val="26"/>
          <w:szCs w:val="26"/>
        </w:rPr>
        <w:t xml:space="preserve">органы и организации,  не предусмотренные настоящим административным регламентом, за исключением получения услуг, включенных в </w:t>
      </w:r>
      <w:hyperlink r:id="rId12" w:history="1">
        <w:r w:rsidRPr="008D3786">
          <w:rPr>
            <w:rStyle w:val="af"/>
            <w:bCs/>
            <w:color w:val="000000"/>
            <w:sz w:val="26"/>
            <w:szCs w:val="26"/>
          </w:rPr>
          <w:t>перечень</w:t>
        </w:r>
      </w:hyperlink>
      <w:r w:rsidRPr="008D3786">
        <w:rPr>
          <w:bCs/>
          <w:color w:val="000000"/>
          <w:sz w:val="26"/>
          <w:szCs w:val="26"/>
        </w:rPr>
        <w:t xml:space="preserve">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w:t>
      </w:r>
      <w:proofErr w:type="gramEnd"/>
      <w:r w:rsidRPr="008D3786">
        <w:rPr>
          <w:bCs/>
          <w:color w:val="000000"/>
          <w:sz w:val="26"/>
          <w:szCs w:val="26"/>
        </w:rPr>
        <w:t xml:space="preserve"> округа.</w:t>
      </w:r>
    </w:p>
    <w:p w:rsidR="008D3786" w:rsidRPr="008D3786" w:rsidRDefault="008D3786" w:rsidP="008D3786">
      <w:pPr>
        <w:ind w:firstLine="709"/>
        <w:jc w:val="both"/>
        <w:rPr>
          <w:b/>
          <w:sz w:val="26"/>
          <w:szCs w:val="26"/>
        </w:rPr>
      </w:pPr>
      <w:r w:rsidRPr="008D3786">
        <w:rPr>
          <w:b/>
          <w:sz w:val="26"/>
          <w:szCs w:val="26"/>
        </w:rPr>
        <w:t>2.3. Описание результата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Результатом предоставления муниципальной услуги является:</w:t>
      </w:r>
    </w:p>
    <w:p w:rsidR="008D3786" w:rsidRPr="008D3786" w:rsidRDefault="008D3786" w:rsidP="008D3786">
      <w:pPr>
        <w:ind w:firstLine="709"/>
        <w:jc w:val="both"/>
        <w:rPr>
          <w:sz w:val="26"/>
          <w:szCs w:val="26"/>
        </w:rPr>
      </w:pPr>
      <w:r w:rsidRPr="008D3786">
        <w:rPr>
          <w:sz w:val="26"/>
          <w:szCs w:val="26"/>
        </w:rPr>
        <w:t>выдача ответа заявителю о предоставлении запрашиваемой им информации либо мотивированный отказ в предоставлении запрашиваемой им  информации.</w:t>
      </w:r>
    </w:p>
    <w:p w:rsidR="008D3786" w:rsidRPr="008D3786" w:rsidRDefault="008D3786" w:rsidP="008D3786">
      <w:pPr>
        <w:ind w:firstLine="709"/>
        <w:jc w:val="both"/>
        <w:rPr>
          <w:b/>
          <w:sz w:val="26"/>
          <w:szCs w:val="26"/>
        </w:rPr>
      </w:pPr>
      <w:r w:rsidRPr="008D3786">
        <w:rPr>
          <w:sz w:val="26"/>
          <w:szCs w:val="26"/>
        </w:rPr>
        <w:lastRenderedPageBreak/>
        <w:tab/>
      </w:r>
      <w:r w:rsidRPr="008D3786">
        <w:rPr>
          <w:b/>
          <w:sz w:val="26"/>
          <w:szCs w:val="26"/>
        </w:rPr>
        <w:t>2.4. Сроки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2.4.1.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осуществляется в течение 5 рабочих дней со дня регистрации заявления.</w:t>
      </w:r>
    </w:p>
    <w:p w:rsidR="008D3786" w:rsidRPr="008D3786" w:rsidRDefault="008D3786" w:rsidP="008D3786">
      <w:pPr>
        <w:ind w:firstLine="709"/>
        <w:jc w:val="both"/>
        <w:rPr>
          <w:sz w:val="26"/>
          <w:szCs w:val="26"/>
        </w:rPr>
      </w:pPr>
      <w:r w:rsidRPr="008D3786">
        <w:rPr>
          <w:sz w:val="26"/>
          <w:szCs w:val="26"/>
        </w:rPr>
        <w:t>2.4.2. Отказ в предоставлении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осуществляется в течение 5 рабочих дней со дня регистрации заявления.</w:t>
      </w:r>
    </w:p>
    <w:p w:rsidR="008D3786" w:rsidRPr="008D3786" w:rsidRDefault="008D3786" w:rsidP="008D3786">
      <w:pPr>
        <w:widowControl w:val="0"/>
        <w:autoSpaceDE w:val="0"/>
        <w:autoSpaceDN w:val="0"/>
        <w:adjustRightInd w:val="0"/>
        <w:ind w:firstLine="709"/>
        <w:jc w:val="both"/>
        <w:rPr>
          <w:color w:val="000000"/>
          <w:sz w:val="26"/>
          <w:szCs w:val="26"/>
          <w:shd w:val="clear" w:color="auto" w:fill="FFFFFF"/>
        </w:rPr>
      </w:pPr>
      <w:r w:rsidRPr="008D3786">
        <w:rPr>
          <w:color w:val="000000"/>
          <w:sz w:val="26"/>
          <w:szCs w:val="26"/>
          <w:shd w:val="clear" w:color="auto" w:fill="FFFFFF"/>
        </w:rPr>
        <w:t>2.4.3. В случае направления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8D3786" w:rsidRPr="008D3786" w:rsidRDefault="008D3786" w:rsidP="008D3786">
      <w:pPr>
        <w:tabs>
          <w:tab w:val="left" w:pos="2835"/>
        </w:tabs>
        <w:ind w:firstLine="709"/>
        <w:jc w:val="both"/>
        <w:rPr>
          <w:sz w:val="26"/>
          <w:szCs w:val="26"/>
        </w:rPr>
      </w:pPr>
      <w:r w:rsidRPr="008D3786">
        <w:rPr>
          <w:sz w:val="26"/>
          <w:szCs w:val="26"/>
        </w:rPr>
        <w:t xml:space="preserve"> 2.4.4. В случае предоставления заявления и документов,  предусмотренных </w:t>
      </w:r>
      <w:proofErr w:type="spellStart"/>
      <w:r w:rsidRPr="008D3786">
        <w:rPr>
          <w:sz w:val="26"/>
          <w:szCs w:val="26"/>
        </w:rPr>
        <w:t>пп</w:t>
      </w:r>
      <w:proofErr w:type="spellEnd"/>
      <w:r w:rsidRPr="008D3786">
        <w:rPr>
          <w:sz w:val="26"/>
          <w:szCs w:val="26"/>
        </w:rPr>
        <w:t>. 2.6.1.  пункта 2.6.настоящего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8D3786" w:rsidRPr="008D3786" w:rsidRDefault="008D3786" w:rsidP="008D3786">
      <w:pPr>
        <w:autoSpaceDE w:val="0"/>
        <w:autoSpaceDN w:val="0"/>
        <w:adjustRightInd w:val="0"/>
        <w:ind w:firstLine="709"/>
        <w:jc w:val="both"/>
        <w:rPr>
          <w:b/>
          <w:sz w:val="26"/>
          <w:szCs w:val="26"/>
        </w:rPr>
      </w:pPr>
      <w:r w:rsidRPr="008D3786">
        <w:rPr>
          <w:b/>
          <w:bCs/>
          <w:sz w:val="26"/>
          <w:szCs w:val="26"/>
        </w:rPr>
        <w:t xml:space="preserve">2.5. Перечень нормативных правовых актов, регулирующих отношения, возникающие в связи с предоставлением </w:t>
      </w:r>
      <w:r w:rsidRPr="008D3786">
        <w:rPr>
          <w:b/>
          <w:sz w:val="26"/>
          <w:szCs w:val="26"/>
        </w:rPr>
        <w:t xml:space="preserve">муниципальной </w:t>
      </w:r>
      <w:r w:rsidRPr="008D3786">
        <w:rPr>
          <w:b/>
          <w:bCs/>
          <w:sz w:val="26"/>
          <w:szCs w:val="26"/>
        </w:rPr>
        <w:t>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2.5.1. </w:t>
      </w:r>
      <w:proofErr w:type="gramStart"/>
      <w:r w:rsidRPr="008D3786">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8D3786" w:rsidRPr="008D3786" w:rsidRDefault="008D3786" w:rsidP="008D3786">
      <w:pPr>
        <w:widowControl w:val="0"/>
        <w:tabs>
          <w:tab w:val="left" w:pos="905"/>
        </w:tabs>
        <w:suppressAutoHyphens/>
        <w:ind w:firstLine="709"/>
        <w:jc w:val="both"/>
        <w:rPr>
          <w:b/>
          <w:bCs/>
          <w:sz w:val="26"/>
          <w:szCs w:val="26"/>
        </w:rPr>
      </w:pPr>
      <w:r w:rsidRPr="008D3786">
        <w:rPr>
          <w:b/>
          <w:sz w:val="26"/>
          <w:szCs w:val="26"/>
        </w:rPr>
        <w:t>2.6.</w:t>
      </w:r>
      <w:r w:rsidRPr="008D378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8D3786" w:rsidRPr="008D3786" w:rsidRDefault="008D3786" w:rsidP="008D3786">
      <w:pPr>
        <w:suppressAutoHyphens/>
        <w:ind w:firstLine="709"/>
        <w:jc w:val="both"/>
        <w:rPr>
          <w:sz w:val="26"/>
          <w:szCs w:val="26"/>
        </w:rPr>
      </w:pPr>
      <w:r w:rsidRPr="008D3786">
        <w:rPr>
          <w:bCs/>
          <w:sz w:val="26"/>
          <w:szCs w:val="26"/>
        </w:rPr>
        <w:t xml:space="preserve">2.6.1. Для предоставления муниципальной услуги заявитель подает </w:t>
      </w:r>
      <w:r w:rsidRPr="008D3786">
        <w:rPr>
          <w:sz w:val="26"/>
          <w:szCs w:val="26"/>
        </w:rPr>
        <w:t>заявление о предоставлении муниципальной услуги (форма заявления для физических лиц (индивидуальных предпринимателей) приведена в приложении № 1 к настоящему регламенту, форма заявления для юридических лиц - в приложении № 2 к настоящему регламенту).</w:t>
      </w:r>
    </w:p>
    <w:p w:rsidR="008D3786" w:rsidRPr="008D3786" w:rsidRDefault="008D3786" w:rsidP="008D3786">
      <w:pPr>
        <w:suppressAutoHyphens/>
        <w:ind w:firstLine="709"/>
        <w:jc w:val="both"/>
        <w:rPr>
          <w:bCs/>
          <w:sz w:val="26"/>
          <w:szCs w:val="26"/>
        </w:rPr>
      </w:pPr>
      <w:r w:rsidRPr="008D3786">
        <w:rPr>
          <w:sz w:val="26"/>
          <w:szCs w:val="26"/>
        </w:rPr>
        <w:t>Заявление должно содержать:</w:t>
      </w:r>
    </w:p>
    <w:p w:rsidR="008D3786" w:rsidRPr="008D3786" w:rsidRDefault="008D3786" w:rsidP="008D3786">
      <w:pPr>
        <w:suppressAutoHyphens/>
        <w:autoSpaceDE w:val="0"/>
        <w:autoSpaceDN w:val="0"/>
        <w:adjustRightInd w:val="0"/>
        <w:ind w:firstLine="709"/>
        <w:jc w:val="both"/>
        <w:rPr>
          <w:sz w:val="26"/>
          <w:szCs w:val="26"/>
        </w:rPr>
      </w:pPr>
      <w:proofErr w:type="gramStart"/>
      <w:r w:rsidRPr="008D3786">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t>К заявлению прилагаются:</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t xml:space="preserve">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8D3786">
        <w:rPr>
          <w:sz w:val="26"/>
          <w:szCs w:val="26"/>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w:t>
      </w:r>
      <w:r w:rsidRPr="008D3786">
        <w:rPr>
          <w:sz w:val="26"/>
          <w:szCs w:val="26"/>
        </w:rPr>
        <w:tab/>
        <w:t xml:space="preserve"> содержать также документ, подтверждающий полномочия такого лица;</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t>б) копии учредительных документов заявителя (для юридических лиц);</w:t>
      </w:r>
    </w:p>
    <w:p w:rsidR="008D3786" w:rsidRPr="008D3786" w:rsidRDefault="008D3786" w:rsidP="008D3786">
      <w:pPr>
        <w:pStyle w:val="ConsPlusNormal0"/>
        <w:widowControl/>
        <w:suppressAutoHyphens/>
        <w:ind w:firstLine="709"/>
        <w:jc w:val="both"/>
        <w:rPr>
          <w:rFonts w:ascii="Times New Roman" w:hAnsi="Times New Roman" w:cs="Times New Roman"/>
          <w:sz w:val="26"/>
          <w:szCs w:val="26"/>
          <w:highlight w:val="yellow"/>
        </w:rPr>
      </w:pPr>
      <w:r w:rsidRPr="008D3786">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2.7.1. Для получения данной муниципальной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8D3786" w:rsidRPr="008D3786" w:rsidRDefault="008D3786" w:rsidP="008D3786">
      <w:pPr>
        <w:widowControl w:val="0"/>
        <w:tabs>
          <w:tab w:val="num" w:pos="0"/>
        </w:tabs>
        <w:autoSpaceDE w:val="0"/>
        <w:autoSpaceDN w:val="0"/>
        <w:adjustRightInd w:val="0"/>
        <w:ind w:firstLine="709"/>
        <w:jc w:val="both"/>
        <w:rPr>
          <w:b/>
          <w:sz w:val="26"/>
          <w:szCs w:val="26"/>
        </w:rPr>
      </w:pPr>
      <w:r w:rsidRPr="008D3786">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786" w:rsidRPr="008D3786" w:rsidRDefault="008D3786" w:rsidP="008D3786">
      <w:pPr>
        <w:widowControl w:val="0"/>
        <w:tabs>
          <w:tab w:val="num" w:pos="0"/>
        </w:tabs>
        <w:autoSpaceDE w:val="0"/>
        <w:autoSpaceDN w:val="0"/>
        <w:adjustRightInd w:val="0"/>
        <w:ind w:firstLine="709"/>
        <w:jc w:val="both"/>
        <w:rPr>
          <w:sz w:val="26"/>
          <w:szCs w:val="26"/>
        </w:rPr>
      </w:pPr>
      <w:r w:rsidRPr="008D3786">
        <w:rPr>
          <w:sz w:val="26"/>
          <w:szCs w:val="26"/>
        </w:rPr>
        <w:t>Запрещается требовать от заявителя:</w:t>
      </w:r>
    </w:p>
    <w:p w:rsidR="008D3786" w:rsidRPr="008D3786" w:rsidRDefault="008D3786" w:rsidP="008D3786">
      <w:pPr>
        <w:widowControl w:val="0"/>
        <w:tabs>
          <w:tab w:val="num" w:pos="0"/>
        </w:tabs>
        <w:autoSpaceDE w:val="0"/>
        <w:autoSpaceDN w:val="0"/>
        <w:adjustRightInd w:val="0"/>
        <w:ind w:firstLine="709"/>
        <w:jc w:val="both"/>
        <w:rPr>
          <w:sz w:val="26"/>
          <w:szCs w:val="26"/>
        </w:rPr>
      </w:pPr>
      <w:r w:rsidRPr="008D378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786" w:rsidRPr="008D3786" w:rsidRDefault="008D3786" w:rsidP="008D3786">
      <w:pPr>
        <w:widowControl w:val="0"/>
        <w:tabs>
          <w:tab w:val="num" w:pos="0"/>
        </w:tabs>
        <w:autoSpaceDE w:val="0"/>
        <w:autoSpaceDN w:val="0"/>
        <w:adjustRightInd w:val="0"/>
        <w:ind w:firstLine="709"/>
        <w:jc w:val="both"/>
        <w:rPr>
          <w:sz w:val="26"/>
          <w:szCs w:val="26"/>
        </w:rPr>
      </w:pPr>
      <w:proofErr w:type="gramStart"/>
      <w:r w:rsidRPr="008D3786">
        <w:rPr>
          <w:sz w:val="26"/>
          <w:szCs w:val="26"/>
        </w:rPr>
        <w:t xml:space="preserve">2) </w:t>
      </w:r>
      <w:r w:rsidRPr="008D3786">
        <w:rPr>
          <w:rFonts w:eastAsia="Calibri"/>
          <w:sz w:val="26"/>
          <w:szCs w:val="2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r w:rsidRPr="008D3786">
        <w:rPr>
          <w:sz w:val="26"/>
          <w:szCs w:val="26"/>
        </w:rPr>
        <w:t>;</w:t>
      </w:r>
      <w:proofErr w:type="gramEnd"/>
    </w:p>
    <w:p w:rsidR="008D3786" w:rsidRPr="008D3786" w:rsidRDefault="008D3786" w:rsidP="008D3786">
      <w:pPr>
        <w:suppressAutoHyphens/>
        <w:ind w:firstLine="709"/>
        <w:jc w:val="both"/>
        <w:rPr>
          <w:b/>
          <w:bCs/>
          <w:sz w:val="26"/>
          <w:szCs w:val="26"/>
        </w:rPr>
      </w:pPr>
      <w:r w:rsidRPr="008D3786">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8D3786" w:rsidRPr="008D3786" w:rsidRDefault="008D3786" w:rsidP="008D3786">
      <w:pPr>
        <w:suppressAutoHyphens/>
        <w:ind w:firstLine="709"/>
        <w:jc w:val="both"/>
        <w:rPr>
          <w:rFonts w:eastAsia="Arial"/>
          <w:bCs/>
          <w:sz w:val="26"/>
          <w:szCs w:val="26"/>
          <w:lang w:eastAsia="ar-SA"/>
        </w:rPr>
      </w:pPr>
      <w:r w:rsidRPr="008D3786">
        <w:rPr>
          <w:rFonts w:eastAsia="Arial"/>
          <w:bCs/>
          <w:sz w:val="26"/>
          <w:szCs w:val="26"/>
          <w:lang w:eastAsia="ar-SA"/>
        </w:rPr>
        <w:t>Основания для отказа в приеме документов отсутствуют.</w:t>
      </w:r>
    </w:p>
    <w:p w:rsidR="008D3786" w:rsidRPr="008D3786" w:rsidRDefault="008D3786" w:rsidP="008D3786">
      <w:pPr>
        <w:suppressAutoHyphens/>
        <w:ind w:firstLine="709"/>
        <w:jc w:val="both"/>
        <w:rPr>
          <w:sz w:val="26"/>
          <w:szCs w:val="26"/>
          <w:highlight w:val="yellow"/>
        </w:rPr>
      </w:pPr>
      <w:r w:rsidRPr="008D3786">
        <w:rPr>
          <w:b/>
          <w:sz w:val="26"/>
          <w:szCs w:val="26"/>
        </w:rPr>
        <w:t>2.10. Исчерпывающий перечень оснований для приостановления или  отказа в предоставлении муниципальной услуги</w:t>
      </w:r>
    </w:p>
    <w:p w:rsidR="008D3786" w:rsidRPr="008D3786" w:rsidRDefault="008D3786" w:rsidP="008D3786">
      <w:pPr>
        <w:widowControl w:val="0"/>
        <w:suppressAutoHyphens/>
        <w:autoSpaceDE w:val="0"/>
        <w:autoSpaceDN w:val="0"/>
        <w:adjustRightInd w:val="0"/>
        <w:ind w:firstLine="709"/>
        <w:jc w:val="both"/>
        <w:rPr>
          <w:bCs/>
          <w:sz w:val="26"/>
          <w:szCs w:val="26"/>
        </w:rPr>
      </w:pPr>
      <w:r w:rsidRPr="008D3786">
        <w:rPr>
          <w:bCs/>
          <w:sz w:val="26"/>
          <w:szCs w:val="26"/>
        </w:rPr>
        <w:t>2.10.1. Основания для приостановления предоставления муниципальной услуги отсутствуют.</w:t>
      </w:r>
    </w:p>
    <w:p w:rsidR="008D3786" w:rsidRPr="008D3786" w:rsidRDefault="008D3786" w:rsidP="008D3786">
      <w:pPr>
        <w:suppressAutoHyphens/>
        <w:ind w:firstLine="709"/>
        <w:jc w:val="both"/>
        <w:rPr>
          <w:sz w:val="26"/>
          <w:szCs w:val="26"/>
        </w:rPr>
      </w:pPr>
      <w:r w:rsidRPr="008D3786">
        <w:rPr>
          <w:sz w:val="26"/>
          <w:szCs w:val="26"/>
        </w:rPr>
        <w:t>2.10.2. Основаниями для отказа в предоставлении муниципальной услуги являются:</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lastRenderedPageBreak/>
        <w:t>1) непредставление или неполное представление документов, указанных в подпункте 2.6.1 пункта 2.6  настоящего административного регламента.</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t>2.10.3. Мотивированное решение об отказе в предоставлении муниципальной услуги выдается или направляется гражданину или юридическому лицу, подавшему соответствующее заявление, в течение трех рабочих дней со дня принятия такого решения и может быть обжаловано им в судебном порядке.</w:t>
      </w:r>
    </w:p>
    <w:p w:rsidR="008D3786" w:rsidRPr="008D3786" w:rsidRDefault="008D3786" w:rsidP="008D3786">
      <w:pPr>
        <w:widowControl w:val="0"/>
        <w:suppressAutoHyphens/>
        <w:autoSpaceDE w:val="0"/>
        <w:autoSpaceDN w:val="0"/>
        <w:adjustRightInd w:val="0"/>
        <w:ind w:firstLine="709"/>
        <w:jc w:val="both"/>
        <w:rPr>
          <w:sz w:val="26"/>
          <w:szCs w:val="26"/>
        </w:rPr>
      </w:pPr>
      <w:r w:rsidRPr="008D3786">
        <w:rPr>
          <w:sz w:val="26"/>
          <w:szCs w:val="26"/>
        </w:rPr>
        <w:t>2.10.4. Гражданин или юридическое лицо имеют право повторно обратиться в Администрацию за получением муниципальной услуги после устранения предусмотренных оснований для отказа в предоставлении государственной услуги.</w:t>
      </w:r>
    </w:p>
    <w:p w:rsidR="008D3786" w:rsidRPr="008D3786" w:rsidRDefault="008D3786" w:rsidP="008D3786">
      <w:pPr>
        <w:widowControl w:val="0"/>
        <w:autoSpaceDE w:val="0"/>
        <w:autoSpaceDN w:val="0"/>
        <w:adjustRightInd w:val="0"/>
        <w:ind w:firstLine="709"/>
        <w:jc w:val="both"/>
        <w:rPr>
          <w:b/>
          <w:bCs/>
          <w:sz w:val="26"/>
          <w:szCs w:val="26"/>
        </w:rPr>
      </w:pPr>
      <w:r w:rsidRPr="008D3786">
        <w:rPr>
          <w:b/>
          <w:bCs/>
          <w:sz w:val="26"/>
          <w:szCs w:val="26"/>
        </w:rPr>
        <w:t>2.11. Перечень услуг, которые являются необходимыми и обязательными для предоставления муниципальной услуги.</w:t>
      </w:r>
    </w:p>
    <w:p w:rsidR="008D3786" w:rsidRPr="008D3786" w:rsidRDefault="008D3786" w:rsidP="008D3786">
      <w:pPr>
        <w:autoSpaceDE w:val="0"/>
        <w:autoSpaceDN w:val="0"/>
        <w:adjustRightInd w:val="0"/>
        <w:ind w:firstLine="709"/>
        <w:jc w:val="both"/>
        <w:outlineLvl w:val="1"/>
        <w:rPr>
          <w:bCs/>
          <w:sz w:val="26"/>
          <w:szCs w:val="26"/>
        </w:rPr>
      </w:pPr>
      <w:r w:rsidRPr="008D3786">
        <w:rPr>
          <w:bCs/>
          <w:sz w:val="26"/>
          <w:szCs w:val="26"/>
        </w:rPr>
        <w:t>Отсутствует.</w:t>
      </w:r>
    </w:p>
    <w:p w:rsidR="008D3786" w:rsidRPr="008D3786" w:rsidRDefault="008D3786" w:rsidP="008D3786">
      <w:pPr>
        <w:autoSpaceDE w:val="0"/>
        <w:autoSpaceDN w:val="0"/>
        <w:adjustRightInd w:val="0"/>
        <w:ind w:firstLine="709"/>
        <w:jc w:val="both"/>
        <w:outlineLvl w:val="1"/>
        <w:rPr>
          <w:b/>
          <w:bCs/>
          <w:sz w:val="26"/>
          <w:szCs w:val="26"/>
        </w:rPr>
      </w:pPr>
      <w:r w:rsidRPr="008D3786">
        <w:rPr>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8D3786" w:rsidRPr="008D3786" w:rsidRDefault="008D3786" w:rsidP="008D3786">
      <w:pPr>
        <w:autoSpaceDE w:val="0"/>
        <w:autoSpaceDN w:val="0"/>
        <w:adjustRightInd w:val="0"/>
        <w:ind w:firstLine="709"/>
        <w:jc w:val="both"/>
        <w:outlineLvl w:val="1"/>
        <w:rPr>
          <w:b/>
          <w:bCs/>
          <w:sz w:val="26"/>
          <w:szCs w:val="26"/>
        </w:rPr>
      </w:pPr>
      <w:r w:rsidRPr="008D3786">
        <w:rPr>
          <w:bCs/>
          <w:sz w:val="26"/>
          <w:szCs w:val="26"/>
        </w:rPr>
        <w:t>Муниципальная услуга предоставляется бесплатно.</w:t>
      </w:r>
    </w:p>
    <w:p w:rsidR="008D3786" w:rsidRPr="008D3786" w:rsidRDefault="008D3786" w:rsidP="008D3786">
      <w:pPr>
        <w:autoSpaceDE w:val="0"/>
        <w:autoSpaceDN w:val="0"/>
        <w:adjustRightInd w:val="0"/>
        <w:ind w:firstLine="709"/>
        <w:jc w:val="both"/>
        <w:outlineLvl w:val="1"/>
        <w:rPr>
          <w:b/>
          <w:bCs/>
          <w:sz w:val="26"/>
          <w:szCs w:val="26"/>
        </w:rPr>
      </w:pPr>
      <w:r w:rsidRPr="008D3786">
        <w:rPr>
          <w:b/>
          <w:bCs/>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8D3786" w:rsidRPr="008D3786" w:rsidRDefault="008D3786" w:rsidP="008D3786">
      <w:pPr>
        <w:ind w:firstLine="709"/>
        <w:jc w:val="both"/>
        <w:rPr>
          <w:bCs/>
          <w:sz w:val="26"/>
          <w:szCs w:val="26"/>
        </w:rPr>
      </w:pPr>
      <w:r w:rsidRPr="008D3786">
        <w:rPr>
          <w:bCs/>
          <w:sz w:val="26"/>
          <w:szCs w:val="26"/>
        </w:rPr>
        <w:t xml:space="preserve">2.13.1. Максимальный срок ожидания в очереди при подаче заявления о предоставлении муниципальной услуги и </w:t>
      </w:r>
      <w:r w:rsidRPr="008D3786">
        <w:rPr>
          <w:sz w:val="26"/>
          <w:szCs w:val="26"/>
        </w:rPr>
        <w:t>при получении результата предоставления муниципальной услуги составляет не более</w:t>
      </w:r>
      <w:r w:rsidRPr="008D3786">
        <w:rPr>
          <w:bCs/>
          <w:sz w:val="26"/>
          <w:szCs w:val="26"/>
        </w:rPr>
        <w:t xml:space="preserve"> </w:t>
      </w:r>
      <w:r w:rsidRPr="008D3786">
        <w:rPr>
          <w:sz w:val="26"/>
          <w:szCs w:val="26"/>
        </w:rPr>
        <w:t>15 минут.</w:t>
      </w:r>
    </w:p>
    <w:p w:rsidR="008D3786" w:rsidRPr="008D3786" w:rsidRDefault="008D3786" w:rsidP="008D3786">
      <w:pPr>
        <w:widowControl w:val="0"/>
        <w:autoSpaceDE w:val="0"/>
        <w:autoSpaceDN w:val="0"/>
        <w:adjustRightInd w:val="0"/>
        <w:ind w:firstLine="709"/>
        <w:jc w:val="both"/>
        <w:rPr>
          <w:bCs/>
          <w:sz w:val="26"/>
          <w:szCs w:val="26"/>
        </w:rPr>
      </w:pPr>
      <w:r w:rsidRPr="008D3786">
        <w:rPr>
          <w:bCs/>
          <w:sz w:val="26"/>
          <w:szCs w:val="26"/>
        </w:rPr>
        <w:t xml:space="preserve">2.14.1. Заявление заявителя о предоставлении </w:t>
      </w:r>
      <w:r w:rsidRPr="008D3786">
        <w:rPr>
          <w:sz w:val="26"/>
          <w:szCs w:val="26"/>
        </w:rPr>
        <w:t xml:space="preserve">муниципальной </w:t>
      </w:r>
      <w:r w:rsidRPr="008D3786">
        <w:rPr>
          <w:bCs/>
          <w:sz w:val="26"/>
          <w:szCs w:val="26"/>
        </w:rPr>
        <w:t>услуги регистрируется в день обращения заявителя за предоставлением муниципальной услуги.</w:t>
      </w:r>
    </w:p>
    <w:p w:rsidR="008D3786" w:rsidRPr="008D3786" w:rsidRDefault="008D3786" w:rsidP="008D3786">
      <w:pPr>
        <w:autoSpaceDE w:val="0"/>
        <w:autoSpaceDN w:val="0"/>
        <w:adjustRightInd w:val="0"/>
        <w:ind w:firstLine="709"/>
        <w:jc w:val="both"/>
        <w:rPr>
          <w:bCs/>
          <w:sz w:val="26"/>
          <w:szCs w:val="26"/>
        </w:rPr>
      </w:pPr>
      <w:r w:rsidRPr="008D3786">
        <w:rPr>
          <w:sz w:val="26"/>
          <w:szCs w:val="26"/>
        </w:rPr>
        <w:t>2.14.2. Регистрация принятых документов производится в соответствующем журнале Администрации.</w:t>
      </w:r>
      <w:r w:rsidRPr="008D3786">
        <w:rPr>
          <w:bCs/>
          <w:sz w:val="26"/>
          <w:szCs w:val="26"/>
        </w:rPr>
        <w:t xml:space="preserve"> </w:t>
      </w:r>
    </w:p>
    <w:p w:rsidR="008D3786" w:rsidRPr="008D3786" w:rsidRDefault="008D3786" w:rsidP="008D3786">
      <w:pPr>
        <w:autoSpaceDE w:val="0"/>
        <w:autoSpaceDN w:val="0"/>
        <w:adjustRightInd w:val="0"/>
        <w:ind w:firstLine="709"/>
        <w:jc w:val="both"/>
        <w:rPr>
          <w:sz w:val="26"/>
          <w:szCs w:val="26"/>
        </w:rPr>
      </w:pPr>
      <w:r w:rsidRPr="008D3786">
        <w:rPr>
          <w:bCs/>
          <w:sz w:val="26"/>
          <w:szCs w:val="26"/>
        </w:rPr>
        <w:t>Заявление  заявителя о предоставлении муниципальной услуги регистрируется также в отделе с присвоением заявлению входящего  номера и указанием даты его получения отделом.</w:t>
      </w:r>
    </w:p>
    <w:p w:rsidR="008D3786" w:rsidRPr="008D3786" w:rsidRDefault="008D3786" w:rsidP="008D3786">
      <w:pPr>
        <w:pStyle w:val="ConsPlusNormal0"/>
        <w:ind w:firstLine="709"/>
        <w:jc w:val="both"/>
        <w:rPr>
          <w:rFonts w:ascii="Times New Roman" w:hAnsi="Times New Roman" w:cs="Times New Roman"/>
          <w:sz w:val="26"/>
          <w:szCs w:val="26"/>
        </w:rPr>
      </w:pPr>
      <w:r w:rsidRPr="008D3786">
        <w:rPr>
          <w:rFonts w:ascii="Times New Roman" w:hAnsi="Times New Roman" w:cs="Times New Roman"/>
          <w:bCs/>
          <w:sz w:val="26"/>
          <w:szCs w:val="26"/>
        </w:rPr>
        <w:t xml:space="preserve">2.14.3. </w:t>
      </w:r>
      <w:proofErr w:type="gramStart"/>
      <w:r w:rsidRPr="008D3786">
        <w:rPr>
          <w:rFonts w:ascii="Times New Roman" w:hAnsi="Times New Roman" w:cs="Times New Roman"/>
          <w:bCs/>
          <w:sz w:val="26"/>
          <w:szCs w:val="26"/>
        </w:rPr>
        <w:t>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w:t>
      </w:r>
      <w:proofErr w:type="gramEnd"/>
      <w:r w:rsidRPr="008D3786">
        <w:rPr>
          <w:rFonts w:ascii="Times New Roman" w:hAnsi="Times New Roman" w:cs="Times New Roman"/>
          <w:bCs/>
          <w:sz w:val="26"/>
          <w:szCs w:val="26"/>
        </w:rPr>
        <w:t xml:space="preserve">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8D3786" w:rsidRPr="008D3786" w:rsidRDefault="008D3786" w:rsidP="008D3786">
      <w:pPr>
        <w:pStyle w:val="ConsPlusNormal0"/>
        <w:ind w:firstLine="709"/>
        <w:jc w:val="both"/>
        <w:rPr>
          <w:rFonts w:ascii="Times New Roman" w:hAnsi="Times New Roman" w:cs="Times New Roman"/>
          <w:b/>
          <w:sz w:val="26"/>
          <w:szCs w:val="26"/>
        </w:rPr>
      </w:pPr>
      <w:r w:rsidRPr="008D3786">
        <w:rPr>
          <w:rFonts w:ascii="Times New Roman" w:hAnsi="Times New Roman" w:cs="Times New Roman"/>
          <w:b/>
          <w:bCs/>
          <w:sz w:val="26"/>
          <w:szCs w:val="26"/>
        </w:rPr>
        <w:t xml:space="preserve">2.15. </w:t>
      </w:r>
      <w:r w:rsidRPr="008D3786">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 xml:space="preserve">2.15.1. Рабочий кабинет специалиста отдела  должен соответствовать санитарно-эпидемиологическим правилам и нормативам. Помещение должно быть </w:t>
      </w:r>
      <w:r w:rsidRPr="008D3786">
        <w:rPr>
          <w:sz w:val="26"/>
          <w:szCs w:val="26"/>
        </w:rPr>
        <w:lastRenderedPageBreak/>
        <w:t>оборудовано противопожарной системой и средствами пожаротушения, средствами оповещения о возникновении чрезвычайной ситуации.</w:t>
      </w:r>
    </w:p>
    <w:p w:rsidR="008D3786" w:rsidRPr="008D3786" w:rsidRDefault="008D3786" w:rsidP="008D3786">
      <w:pPr>
        <w:ind w:firstLine="709"/>
        <w:jc w:val="both"/>
        <w:rPr>
          <w:sz w:val="26"/>
          <w:szCs w:val="26"/>
        </w:rPr>
      </w:pPr>
      <w:r w:rsidRPr="008D3786">
        <w:rPr>
          <w:sz w:val="26"/>
          <w:szCs w:val="26"/>
        </w:rPr>
        <w:t>2.15.2.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2.15.3. Требования к размещению мест ожидания:</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а) места ожидания должны быть оборудованы стульями (кресельными секциями) и (или) скамьями (банкетками);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2.15.4. Требования к оформлению входа в здание:</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а) вход в здание должен быть оборудован удобной лестницей с поручнями для свободного доступа заявителей в здание;</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б) центральный вход в здание должен быть оборудован информационной табличкой (вывеской), содержащей следующую информацию:</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наименование Администрации;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режим работы;</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в) вход и выход из здания оборудуются соответствующими указателями;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д) фасад здания (строения) должен быть оборудован осветительными приборами; </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2.15.6. Требования к местам приема заявителей:</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а) кабинет приема заявителей должен быть оборудован информационными табличками с указанием:</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номера кабинета;</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фамилии, имени, отчества и должности специалиста, осуществляющего предоставление муниципальной услуги;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времени перерыва на обед;</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б) рабочее место специалиста  отдела должно обеспечивать ему возможность свободного входа и выхода из помещения при необходимости;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в) место для приема заявителя должно быть снабжено стулом, иметь место для письма и раскладки документов.</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 xml:space="preserve">2.15.7. В целях обеспечения конфиденциальности сведений о заявителе, одним специалистом  отдела одновременно ведется прием только одного заявителя. </w:t>
      </w:r>
    </w:p>
    <w:p w:rsidR="008D3786" w:rsidRPr="008D3786" w:rsidRDefault="008D3786" w:rsidP="008D3786">
      <w:pPr>
        <w:pStyle w:val="ConsPlusNormal0"/>
        <w:ind w:firstLine="709"/>
        <w:jc w:val="both"/>
        <w:rPr>
          <w:rFonts w:ascii="Times New Roman" w:hAnsi="Times New Roman" w:cs="Times New Roman"/>
          <w:sz w:val="26"/>
          <w:szCs w:val="26"/>
        </w:rPr>
      </w:pPr>
      <w:r w:rsidRPr="008D3786">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8D3786" w:rsidRPr="008D3786" w:rsidRDefault="008D3786" w:rsidP="008D3786">
      <w:pPr>
        <w:pStyle w:val="ConsPlusNormal0"/>
        <w:ind w:firstLine="709"/>
        <w:jc w:val="both"/>
        <w:rPr>
          <w:rFonts w:ascii="Times New Roman" w:hAnsi="Times New Roman" w:cs="Times New Roman"/>
          <w:sz w:val="26"/>
          <w:szCs w:val="26"/>
        </w:rPr>
      </w:pPr>
      <w:r w:rsidRPr="008D3786">
        <w:rPr>
          <w:rFonts w:ascii="Times New Roman" w:hAnsi="Times New Roman" w:cs="Times New Roman"/>
          <w:sz w:val="26"/>
          <w:szCs w:val="26"/>
        </w:rPr>
        <w:t xml:space="preserve">Инвалидам в целях обеспечения доступности муниципальной услуги </w:t>
      </w:r>
      <w:r w:rsidRPr="008D3786">
        <w:rPr>
          <w:rFonts w:ascii="Times New Roman" w:hAnsi="Times New Roman" w:cs="Times New Roman"/>
          <w:sz w:val="26"/>
          <w:szCs w:val="26"/>
        </w:rPr>
        <w:lastRenderedPageBreak/>
        <w:t>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D3786" w:rsidRPr="008D3786" w:rsidRDefault="008D3786" w:rsidP="008D3786">
      <w:pPr>
        <w:pStyle w:val="ConsPlusNormal0"/>
        <w:ind w:firstLine="709"/>
        <w:jc w:val="both"/>
        <w:rPr>
          <w:rFonts w:ascii="Times New Roman" w:hAnsi="Times New Roman" w:cs="Times New Roman"/>
          <w:sz w:val="26"/>
          <w:szCs w:val="26"/>
        </w:rPr>
      </w:pPr>
      <w:r w:rsidRPr="008D3786">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D3786" w:rsidRPr="008D3786" w:rsidRDefault="008D3786" w:rsidP="008D3786">
      <w:pPr>
        <w:pStyle w:val="ConsPlusNormal0"/>
        <w:ind w:firstLine="709"/>
        <w:jc w:val="both"/>
        <w:rPr>
          <w:rFonts w:ascii="Times New Roman" w:hAnsi="Times New Roman" w:cs="Times New Roman"/>
          <w:sz w:val="26"/>
          <w:szCs w:val="26"/>
        </w:rPr>
      </w:pPr>
      <w:r w:rsidRPr="008D3786">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D3786" w:rsidRPr="008D3786" w:rsidRDefault="008D3786" w:rsidP="008D3786">
      <w:pPr>
        <w:widowControl w:val="0"/>
        <w:suppressAutoHyphens/>
        <w:autoSpaceDE w:val="0"/>
        <w:autoSpaceDN w:val="0"/>
        <w:adjustRightInd w:val="0"/>
        <w:ind w:firstLine="709"/>
        <w:jc w:val="both"/>
        <w:outlineLvl w:val="1"/>
        <w:rPr>
          <w:b/>
          <w:bCs/>
          <w:color w:val="000000"/>
          <w:sz w:val="26"/>
          <w:szCs w:val="26"/>
        </w:rPr>
      </w:pPr>
      <w:r w:rsidRPr="008D3786">
        <w:rPr>
          <w:b/>
          <w:bCs/>
          <w:color w:val="000000"/>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786" w:rsidRPr="008D3786" w:rsidRDefault="008D3786" w:rsidP="008D3786">
      <w:pPr>
        <w:widowControl w:val="0"/>
        <w:suppressAutoHyphens/>
        <w:ind w:firstLine="709"/>
        <w:jc w:val="both"/>
        <w:rPr>
          <w:color w:val="000000"/>
          <w:sz w:val="26"/>
          <w:szCs w:val="26"/>
        </w:rPr>
      </w:pPr>
      <w:r w:rsidRPr="008D3786">
        <w:rPr>
          <w:bCs/>
          <w:color w:val="000000"/>
          <w:sz w:val="26"/>
          <w:szCs w:val="26"/>
        </w:rPr>
        <w:t xml:space="preserve">2.16.1. Показателем качества и доступности муниципальной услуги </w:t>
      </w:r>
      <w:r w:rsidRPr="008D3786">
        <w:rPr>
          <w:b/>
          <w:bCs/>
          <w:color w:val="000000"/>
          <w:sz w:val="26"/>
          <w:szCs w:val="26"/>
        </w:rPr>
        <w:t xml:space="preserve"> </w:t>
      </w:r>
      <w:r w:rsidRPr="008D3786">
        <w:rPr>
          <w:bCs/>
          <w:color w:val="000000"/>
          <w:sz w:val="26"/>
          <w:szCs w:val="26"/>
        </w:rPr>
        <w:t xml:space="preserve">является </w:t>
      </w:r>
      <w:r w:rsidRPr="008D3786">
        <w:rPr>
          <w:color w:val="000000"/>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D3786" w:rsidRPr="008D3786" w:rsidRDefault="008D3786" w:rsidP="008D3786">
      <w:pPr>
        <w:suppressAutoHyphens/>
        <w:autoSpaceDE w:val="0"/>
        <w:autoSpaceDN w:val="0"/>
        <w:adjustRightInd w:val="0"/>
        <w:ind w:firstLine="709"/>
        <w:jc w:val="both"/>
        <w:rPr>
          <w:sz w:val="26"/>
          <w:szCs w:val="26"/>
        </w:rPr>
      </w:pPr>
      <w:r w:rsidRPr="008D3786">
        <w:rPr>
          <w:bCs/>
          <w:sz w:val="26"/>
          <w:szCs w:val="26"/>
        </w:rPr>
        <w:t>2.16.2. Показателем</w:t>
      </w:r>
      <w:r w:rsidRPr="008D3786">
        <w:rPr>
          <w:sz w:val="26"/>
          <w:szCs w:val="26"/>
        </w:rPr>
        <w:t xml:space="preserve"> </w:t>
      </w:r>
      <w:r w:rsidRPr="008D3786">
        <w:rPr>
          <w:bCs/>
          <w:sz w:val="26"/>
          <w:szCs w:val="26"/>
        </w:rPr>
        <w:t>доступности</w:t>
      </w:r>
      <w:r w:rsidRPr="008D3786">
        <w:rPr>
          <w:sz w:val="26"/>
          <w:szCs w:val="26"/>
        </w:rPr>
        <w:t xml:space="preserve"> является информационная открытость порядка и правил предоставления муниципальной услуги: </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 xml:space="preserve">наличие административного регламента предоставления муниципальной услуги; </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наличие информации об оказании муниципальной услуги в средствах массовой информации, общедоступных местах;</w:t>
      </w:r>
    </w:p>
    <w:p w:rsidR="008D3786" w:rsidRPr="008D3786" w:rsidRDefault="008D3786" w:rsidP="008D3786">
      <w:pPr>
        <w:ind w:firstLine="709"/>
        <w:jc w:val="both"/>
        <w:rPr>
          <w:sz w:val="26"/>
          <w:szCs w:val="26"/>
        </w:rPr>
      </w:pPr>
      <w:r w:rsidRPr="008D3786">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8D3786" w:rsidRPr="008D3786" w:rsidRDefault="008D3786" w:rsidP="008D3786">
      <w:pPr>
        <w:ind w:firstLine="709"/>
        <w:jc w:val="both"/>
        <w:rPr>
          <w:sz w:val="26"/>
          <w:szCs w:val="26"/>
        </w:rPr>
      </w:pPr>
      <w:r w:rsidRPr="008D3786">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8D3786" w:rsidRPr="008D3786" w:rsidRDefault="008D3786" w:rsidP="008D3786">
      <w:pPr>
        <w:ind w:firstLine="709"/>
        <w:jc w:val="both"/>
        <w:rPr>
          <w:sz w:val="26"/>
          <w:szCs w:val="26"/>
        </w:rPr>
      </w:pPr>
      <w:r w:rsidRPr="008D3786">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8D3786" w:rsidRPr="008D3786" w:rsidRDefault="008D3786" w:rsidP="008D3786">
      <w:pPr>
        <w:widowControl w:val="0"/>
        <w:suppressAutoHyphens/>
        <w:autoSpaceDE w:val="0"/>
        <w:autoSpaceDN w:val="0"/>
        <w:adjustRightInd w:val="0"/>
        <w:ind w:firstLine="709"/>
        <w:jc w:val="both"/>
        <w:outlineLvl w:val="2"/>
        <w:rPr>
          <w:color w:val="000000"/>
          <w:sz w:val="26"/>
          <w:szCs w:val="26"/>
        </w:rPr>
      </w:pPr>
      <w:r w:rsidRPr="008D3786">
        <w:rPr>
          <w:color w:val="000000"/>
          <w:sz w:val="26"/>
          <w:szCs w:val="26"/>
        </w:rPr>
        <w:t xml:space="preserve">2.16.3. Показателями качества предоставления муниципальной услуги являются:  </w:t>
      </w:r>
    </w:p>
    <w:p w:rsidR="008D3786" w:rsidRPr="008D3786" w:rsidRDefault="008D3786" w:rsidP="008D3786">
      <w:pPr>
        <w:widowControl w:val="0"/>
        <w:suppressAutoHyphens/>
        <w:autoSpaceDE w:val="0"/>
        <w:autoSpaceDN w:val="0"/>
        <w:adjustRightInd w:val="0"/>
        <w:ind w:firstLine="709"/>
        <w:jc w:val="both"/>
        <w:outlineLvl w:val="2"/>
        <w:rPr>
          <w:color w:val="000000"/>
          <w:sz w:val="26"/>
          <w:szCs w:val="26"/>
        </w:rPr>
      </w:pPr>
      <w:r w:rsidRPr="008D3786">
        <w:rPr>
          <w:color w:val="000000"/>
          <w:sz w:val="26"/>
          <w:szCs w:val="26"/>
        </w:rPr>
        <w:t>степень удовлетворенности граждан качеством и доступностью муниципальной услуги;</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lastRenderedPageBreak/>
        <w:t>соответствие предоставляемой муниципальной услуги требованиям настоящего Административного регламента;</w:t>
      </w:r>
    </w:p>
    <w:p w:rsidR="008D3786" w:rsidRPr="008D3786" w:rsidRDefault="008D3786" w:rsidP="008D3786">
      <w:pPr>
        <w:suppressAutoHyphens/>
        <w:autoSpaceDE w:val="0"/>
        <w:autoSpaceDN w:val="0"/>
        <w:adjustRightInd w:val="0"/>
        <w:ind w:firstLine="709"/>
        <w:jc w:val="both"/>
        <w:rPr>
          <w:sz w:val="26"/>
          <w:szCs w:val="26"/>
        </w:rPr>
      </w:pPr>
      <w:r w:rsidRPr="008D3786">
        <w:rPr>
          <w:sz w:val="26"/>
          <w:szCs w:val="26"/>
        </w:rPr>
        <w:t>соблюдение сроков предоставления муниципальной услуги;</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количество обоснованных жалоб;</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регистрация, учет и анализ жалоб и обращений  в Администрацию.</w:t>
      </w:r>
    </w:p>
    <w:p w:rsidR="008D3786" w:rsidRPr="008D3786" w:rsidRDefault="008D3786" w:rsidP="008D3786">
      <w:pPr>
        <w:widowControl w:val="0"/>
        <w:ind w:firstLine="709"/>
        <w:jc w:val="both"/>
        <w:rPr>
          <w:b/>
          <w:sz w:val="26"/>
          <w:szCs w:val="26"/>
        </w:rPr>
      </w:pPr>
      <w:r w:rsidRPr="008D3786">
        <w:rPr>
          <w:bCs/>
          <w:sz w:val="26"/>
          <w:szCs w:val="26"/>
          <w:lang w:eastAsia="zh-CN"/>
        </w:rPr>
        <w:t>2.17.</w:t>
      </w:r>
      <w:r w:rsidRPr="008D3786">
        <w:rPr>
          <w:b/>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государственным областным автономным учреждением «Многофункциональный центр предоставления государственных и муниципальных услуг».</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8D3786">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8D3786">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lastRenderedPageBreak/>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в ходе личного приема заявителя;</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по телефону;</w:t>
      </w:r>
    </w:p>
    <w:p w:rsidR="008D3786" w:rsidRPr="008D3786" w:rsidRDefault="008D3786" w:rsidP="008D3786">
      <w:pPr>
        <w:autoSpaceDE w:val="0"/>
        <w:autoSpaceDN w:val="0"/>
        <w:adjustRightInd w:val="0"/>
        <w:ind w:firstLine="709"/>
        <w:jc w:val="both"/>
        <w:outlineLvl w:val="2"/>
        <w:rPr>
          <w:sz w:val="26"/>
          <w:szCs w:val="26"/>
        </w:rPr>
      </w:pPr>
      <w:r w:rsidRPr="008D3786">
        <w:rPr>
          <w:sz w:val="26"/>
          <w:szCs w:val="26"/>
        </w:rPr>
        <w:t>по электронной почте.</w:t>
      </w:r>
    </w:p>
    <w:p w:rsidR="008D3786" w:rsidRPr="008D3786" w:rsidRDefault="008D3786" w:rsidP="008D3786">
      <w:pPr>
        <w:autoSpaceDE w:val="0"/>
        <w:autoSpaceDN w:val="0"/>
        <w:adjustRightInd w:val="0"/>
        <w:ind w:firstLine="709"/>
        <w:jc w:val="both"/>
        <w:outlineLvl w:val="2"/>
        <w:rPr>
          <w:sz w:val="26"/>
          <w:szCs w:val="26"/>
        </w:rPr>
      </w:pPr>
      <w:proofErr w:type="gramStart"/>
      <w:r w:rsidRPr="008D3786">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D3786" w:rsidRPr="008D3786" w:rsidRDefault="008D3786" w:rsidP="008D3786">
      <w:pPr>
        <w:ind w:firstLine="709"/>
        <w:jc w:val="both"/>
        <w:rPr>
          <w:sz w:val="26"/>
          <w:szCs w:val="26"/>
        </w:rPr>
      </w:pPr>
      <w:r w:rsidRPr="008D3786">
        <w:rPr>
          <w:sz w:val="26"/>
          <w:szCs w:val="2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8D3786">
        <w:rPr>
          <w:sz w:val="26"/>
          <w:szCs w:val="26"/>
        </w:rPr>
        <w:t>ии и ау</w:t>
      </w:r>
      <w:proofErr w:type="gramEnd"/>
      <w:r w:rsidRPr="008D3786">
        <w:rPr>
          <w:sz w:val="26"/>
          <w:szCs w:val="26"/>
        </w:rPr>
        <w:t xml:space="preserve">тентификации (ЕСИА). </w:t>
      </w:r>
      <w:proofErr w:type="gramStart"/>
      <w:r w:rsidRPr="008D3786">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8D3786">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D3786" w:rsidRPr="008D3786" w:rsidRDefault="008D3786" w:rsidP="008D3786">
      <w:pPr>
        <w:ind w:firstLine="709"/>
        <w:jc w:val="both"/>
        <w:rPr>
          <w:sz w:val="26"/>
          <w:szCs w:val="26"/>
        </w:rPr>
      </w:pPr>
      <w:proofErr w:type="gramStart"/>
      <w:r w:rsidRPr="008D3786">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D3786" w:rsidRPr="008D3786" w:rsidRDefault="008D3786" w:rsidP="008D3786">
      <w:pPr>
        <w:ind w:firstLine="709"/>
        <w:jc w:val="both"/>
        <w:rPr>
          <w:sz w:val="26"/>
          <w:szCs w:val="26"/>
        </w:rPr>
      </w:pPr>
      <w:r w:rsidRPr="008D3786">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8D3786" w:rsidRPr="008D3786" w:rsidRDefault="008D3786" w:rsidP="008D3786">
      <w:pPr>
        <w:widowControl w:val="0"/>
        <w:suppressAutoHyphens/>
        <w:autoSpaceDE w:val="0"/>
        <w:autoSpaceDN w:val="0"/>
        <w:adjustRightInd w:val="0"/>
        <w:ind w:firstLine="709"/>
        <w:jc w:val="both"/>
        <w:outlineLvl w:val="2"/>
        <w:rPr>
          <w:b/>
          <w:color w:val="000000"/>
          <w:sz w:val="26"/>
          <w:szCs w:val="26"/>
        </w:rPr>
      </w:pPr>
      <w:proofErr w:type="gramStart"/>
      <w:r w:rsidRPr="008D3786">
        <w:rPr>
          <w:sz w:val="26"/>
          <w:szCs w:val="26"/>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w:t>
      </w:r>
      <w:r w:rsidRPr="008D3786">
        <w:rPr>
          <w:sz w:val="26"/>
          <w:szCs w:val="26"/>
        </w:rPr>
        <w:lastRenderedPageBreak/>
        <w:t>муниципальных услуг (функций)» или региональной информационной системы «Портал государственных и муниципальных услуг (функций)» Новгородской области</w:t>
      </w:r>
      <w:r w:rsidRPr="008D3786">
        <w:rPr>
          <w:b/>
          <w:color w:val="000000"/>
          <w:sz w:val="26"/>
          <w:szCs w:val="26"/>
        </w:rPr>
        <w:t>.</w:t>
      </w:r>
      <w:proofErr w:type="gramEnd"/>
    </w:p>
    <w:p w:rsidR="008D3786" w:rsidRPr="008D3786" w:rsidRDefault="008D3786" w:rsidP="008D3786">
      <w:pPr>
        <w:keepNext/>
        <w:tabs>
          <w:tab w:val="num" w:pos="0"/>
        </w:tabs>
        <w:ind w:firstLine="709"/>
        <w:jc w:val="center"/>
        <w:outlineLvl w:val="3"/>
        <w:rPr>
          <w:b/>
          <w:bCs/>
          <w:sz w:val="26"/>
          <w:szCs w:val="26"/>
        </w:rPr>
      </w:pPr>
    </w:p>
    <w:p w:rsidR="008D3786" w:rsidRPr="008D3786" w:rsidRDefault="008D3786" w:rsidP="008D3786">
      <w:pPr>
        <w:keepNext/>
        <w:tabs>
          <w:tab w:val="num" w:pos="0"/>
        </w:tabs>
        <w:ind w:firstLine="709"/>
        <w:jc w:val="center"/>
        <w:outlineLvl w:val="3"/>
        <w:rPr>
          <w:b/>
          <w:bCs/>
          <w:sz w:val="26"/>
          <w:szCs w:val="26"/>
        </w:rPr>
      </w:pPr>
      <w:r w:rsidRPr="008D3786">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3786" w:rsidRPr="008D3786" w:rsidRDefault="008D3786" w:rsidP="008D3786">
      <w:pPr>
        <w:suppressAutoHyphens/>
        <w:autoSpaceDE w:val="0"/>
        <w:autoSpaceDN w:val="0"/>
        <w:adjustRightInd w:val="0"/>
        <w:ind w:firstLine="709"/>
        <w:jc w:val="both"/>
        <w:outlineLvl w:val="2"/>
        <w:rPr>
          <w:b/>
          <w:sz w:val="26"/>
          <w:szCs w:val="26"/>
        </w:rPr>
      </w:pPr>
      <w:r w:rsidRPr="008D3786">
        <w:rPr>
          <w:b/>
          <w:sz w:val="26"/>
          <w:szCs w:val="26"/>
        </w:rPr>
        <w:t>3.1. Исчерпывающий перечень административных процедур в отделе:</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1) прием и регистрация заявления с документами для предоставления муниципальной услуги;</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2) рассмотрение заявления с документами в отделе;</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3)  принятие решения о представлении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 мотивированном отказе в представлении услуги.</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4) выдача результата муниципальной услуги заявителю.</w:t>
      </w:r>
    </w:p>
    <w:p w:rsidR="008D3786" w:rsidRPr="008D3786" w:rsidRDefault="008D3786" w:rsidP="008D3786">
      <w:pPr>
        <w:suppressAutoHyphens/>
        <w:autoSpaceDE w:val="0"/>
        <w:autoSpaceDN w:val="0"/>
        <w:adjustRightInd w:val="0"/>
        <w:ind w:firstLine="709"/>
        <w:jc w:val="both"/>
        <w:outlineLvl w:val="1"/>
        <w:rPr>
          <w:b/>
          <w:sz w:val="26"/>
          <w:szCs w:val="26"/>
        </w:rPr>
      </w:pPr>
      <w:r w:rsidRPr="008D3786">
        <w:rPr>
          <w:b/>
          <w:sz w:val="26"/>
          <w:szCs w:val="26"/>
        </w:rPr>
        <w:t>3.2. Административная процедура – прием и регистрация заявления с документами для предоставления муниципальной услуги</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 xml:space="preserve">3.2.1. </w:t>
      </w:r>
      <w:proofErr w:type="gramStart"/>
      <w:r w:rsidRPr="008D3786">
        <w:rPr>
          <w:sz w:val="26"/>
          <w:szCs w:val="26"/>
        </w:rPr>
        <w:t>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и представлением документов, указанных в подпункте 2.6.1  пункта 2.6 настоящего Административного регламента.</w:t>
      </w:r>
      <w:proofErr w:type="gramEnd"/>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3.2.2. Специалист, ответственный за прием заявления и документов к нему:</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устанавливает личность заявителя;</w:t>
      </w:r>
    </w:p>
    <w:p w:rsidR="008D3786" w:rsidRPr="008D3786" w:rsidRDefault="008D3786" w:rsidP="008D3786">
      <w:pPr>
        <w:suppressAutoHyphens/>
        <w:ind w:firstLine="709"/>
        <w:jc w:val="both"/>
        <w:rPr>
          <w:sz w:val="26"/>
          <w:szCs w:val="26"/>
        </w:rPr>
      </w:pPr>
      <w:r w:rsidRPr="008D3786">
        <w:rPr>
          <w:sz w:val="26"/>
          <w:szCs w:val="26"/>
        </w:rPr>
        <w:t>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w:t>
      </w:r>
    </w:p>
    <w:p w:rsidR="008D3786" w:rsidRPr="008D3786" w:rsidRDefault="008D3786" w:rsidP="008D3786">
      <w:pPr>
        <w:suppressAutoHyphens/>
        <w:ind w:firstLine="709"/>
        <w:jc w:val="both"/>
        <w:rPr>
          <w:sz w:val="26"/>
          <w:szCs w:val="26"/>
        </w:rPr>
      </w:pPr>
      <w:r w:rsidRPr="008D3786">
        <w:rPr>
          <w:sz w:val="26"/>
          <w:szCs w:val="26"/>
        </w:rPr>
        <w:t>В случае отсутствия подлинных экземпляров документов заявитель представляет копии документов, удостоверенные в порядке, установленном действующим законодательством;</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3.2.3. Результат административной процедуры - прием  и регистрация заявления от заявителя.</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3.2.4. Время выполнения административной процедуры не должно превышать 15 (тридцати) минут.</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b/>
          <w:sz w:val="26"/>
          <w:szCs w:val="26"/>
        </w:rPr>
        <w:t>3.3. Административная процедура – рассмотрение заявления с документами в отделе</w:t>
      </w:r>
      <w:r w:rsidRPr="008D3786">
        <w:rPr>
          <w:sz w:val="26"/>
          <w:szCs w:val="26"/>
        </w:rPr>
        <w:t xml:space="preserve">: </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 xml:space="preserve">3.3.1. Основанием для начала административной процедуры по рассмотрению заявления является поступившее заявление с резолюцией первого заместителя Главы администрации муниципального округа и с документами, </w:t>
      </w:r>
      <w:r w:rsidRPr="008D3786">
        <w:rPr>
          <w:sz w:val="26"/>
          <w:szCs w:val="26"/>
        </w:rPr>
        <w:lastRenderedPageBreak/>
        <w:t>указанными в подпункте 2.6.1, пункта 2.6 настоящего Административного регламента в отдел Администрации для рассмотрения и принятия решения в соответствии с действующим законодательством.</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3.3.2. Специалист отдела, ответственный за предоставление муниципальной услуги:</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1) проводит  проверку представленных документов на предмет соответствия их требованиям, установленным законодательством, а именно:</w:t>
      </w:r>
    </w:p>
    <w:p w:rsidR="008D3786" w:rsidRPr="008D3786" w:rsidRDefault="008D3786" w:rsidP="008D3786">
      <w:pPr>
        <w:suppressAutoHyphens/>
        <w:ind w:firstLine="709"/>
        <w:jc w:val="both"/>
        <w:rPr>
          <w:sz w:val="26"/>
          <w:szCs w:val="26"/>
        </w:rPr>
      </w:pPr>
      <w:r w:rsidRPr="008D3786">
        <w:rPr>
          <w:sz w:val="26"/>
          <w:szCs w:val="26"/>
        </w:rPr>
        <w:t>наличие документов, указанных в подпункте 2.6.1 пункта 2.6 настоящего Административного регламента;</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правильность заполнения заявления;</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2) проверяет соблюдение следующих требований:</w:t>
      </w:r>
    </w:p>
    <w:p w:rsidR="008D3786" w:rsidRPr="008D3786" w:rsidRDefault="008D3786" w:rsidP="008D3786">
      <w:pPr>
        <w:tabs>
          <w:tab w:val="left" w:pos="720"/>
          <w:tab w:val="left" w:pos="1800"/>
        </w:tabs>
        <w:ind w:firstLine="709"/>
        <w:jc w:val="both"/>
        <w:rPr>
          <w:sz w:val="26"/>
          <w:szCs w:val="26"/>
        </w:rPr>
      </w:pPr>
      <w:r w:rsidRPr="008D3786">
        <w:rPr>
          <w:sz w:val="26"/>
          <w:szCs w:val="26"/>
        </w:rPr>
        <w:t>тексты документов написаны разборчиво;</w:t>
      </w:r>
    </w:p>
    <w:p w:rsidR="008D3786" w:rsidRPr="008D3786" w:rsidRDefault="008D3786" w:rsidP="008D3786">
      <w:pPr>
        <w:tabs>
          <w:tab w:val="left" w:pos="720"/>
          <w:tab w:val="left" w:pos="1800"/>
        </w:tabs>
        <w:ind w:firstLine="709"/>
        <w:jc w:val="both"/>
        <w:rPr>
          <w:sz w:val="26"/>
          <w:szCs w:val="26"/>
        </w:rPr>
      </w:pPr>
      <w:r w:rsidRPr="008D3786">
        <w:rPr>
          <w:sz w:val="26"/>
          <w:szCs w:val="26"/>
        </w:rPr>
        <w:t>фамилия, имя и отчество соответствуют паспортным данным;</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документы не исполнены карандашом.</w:t>
      </w:r>
    </w:p>
    <w:p w:rsidR="008D3786" w:rsidRPr="008D3786" w:rsidRDefault="008D3786" w:rsidP="008D3786">
      <w:pPr>
        <w:suppressAutoHyphens/>
        <w:ind w:firstLine="709"/>
        <w:jc w:val="both"/>
        <w:rPr>
          <w:sz w:val="26"/>
          <w:szCs w:val="26"/>
        </w:rPr>
      </w:pPr>
      <w:r w:rsidRPr="008D3786">
        <w:rPr>
          <w:sz w:val="26"/>
          <w:szCs w:val="26"/>
        </w:rPr>
        <w:t>3.3.3. В случае выявления несоответствия заявления и иных документов перечню, установленному в подпункте 2.6.1 пункта 2.6 настоящего Административного регламента, заявителю в течение  (одного) дня со дня поступления заявления в Отдел Администрации сообщается об имеющихся недостатках.</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3.3.4. Результат административной процедуры – рассмотрение заявления с документами в отделе Администрации.</w:t>
      </w:r>
    </w:p>
    <w:p w:rsidR="008D3786" w:rsidRPr="008D3786" w:rsidRDefault="008D3786" w:rsidP="008D3786">
      <w:pPr>
        <w:tabs>
          <w:tab w:val="left" w:pos="720"/>
          <w:tab w:val="left" w:pos="1800"/>
        </w:tabs>
        <w:suppressAutoHyphens/>
        <w:ind w:firstLine="709"/>
        <w:jc w:val="both"/>
        <w:rPr>
          <w:sz w:val="26"/>
          <w:szCs w:val="26"/>
        </w:rPr>
      </w:pPr>
      <w:r w:rsidRPr="008D3786">
        <w:rPr>
          <w:sz w:val="26"/>
          <w:szCs w:val="26"/>
        </w:rPr>
        <w:t>3.3.5. Время выполнения административной процедуры не более   двух рабочих дней.</w:t>
      </w:r>
    </w:p>
    <w:p w:rsidR="008D3786" w:rsidRPr="008D3786" w:rsidRDefault="008D3786" w:rsidP="008D3786">
      <w:pPr>
        <w:tabs>
          <w:tab w:val="left" w:pos="720"/>
          <w:tab w:val="left" w:pos="1800"/>
        </w:tabs>
        <w:suppressAutoHyphens/>
        <w:ind w:firstLine="709"/>
        <w:jc w:val="both"/>
        <w:rPr>
          <w:b/>
          <w:sz w:val="26"/>
          <w:szCs w:val="26"/>
        </w:rPr>
      </w:pPr>
      <w:r w:rsidRPr="008D3786">
        <w:rPr>
          <w:b/>
          <w:sz w:val="26"/>
          <w:szCs w:val="26"/>
          <w:lang w:eastAsia="zh-CN"/>
        </w:rPr>
        <w:t>3.4.</w:t>
      </w:r>
      <w:r w:rsidRPr="008D3786">
        <w:rPr>
          <w:sz w:val="26"/>
          <w:szCs w:val="26"/>
          <w:lang w:eastAsia="zh-CN"/>
        </w:rPr>
        <w:t xml:space="preserve"> </w:t>
      </w:r>
      <w:r w:rsidRPr="008D3786">
        <w:rPr>
          <w:b/>
          <w:sz w:val="26"/>
          <w:szCs w:val="26"/>
        </w:rPr>
        <w:t>Административная процедура – принятие решения о представлении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 мотивированном отказе в представлении услуги.</w:t>
      </w:r>
    </w:p>
    <w:p w:rsidR="008D3786" w:rsidRPr="008D3786" w:rsidRDefault="008D3786" w:rsidP="008D3786">
      <w:pPr>
        <w:widowControl w:val="0"/>
        <w:suppressAutoHyphens/>
        <w:ind w:firstLine="709"/>
        <w:jc w:val="both"/>
        <w:rPr>
          <w:sz w:val="26"/>
          <w:szCs w:val="26"/>
        </w:rPr>
      </w:pPr>
      <w:r w:rsidRPr="008D3786">
        <w:rPr>
          <w:sz w:val="26"/>
          <w:szCs w:val="26"/>
        </w:rPr>
        <w:t>В случае отсутствия оснований для отказа в предоставлении муниципальной услуги, специалист  отдела готовит проект письма Администрации муниципального округа о предоставлении сведений и  передает на подписание первому заместителю Главы администрации муниципального округа, либо лицу его замещающему.</w:t>
      </w:r>
    </w:p>
    <w:p w:rsidR="008D3786" w:rsidRPr="008D3786" w:rsidRDefault="008D3786" w:rsidP="008D3786">
      <w:pPr>
        <w:widowControl w:val="0"/>
        <w:suppressAutoHyphens/>
        <w:ind w:firstLine="709"/>
        <w:jc w:val="both"/>
        <w:rPr>
          <w:sz w:val="26"/>
          <w:szCs w:val="26"/>
        </w:rPr>
      </w:pPr>
      <w:r w:rsidRPr="008D3786">
        <w:rPr>
          <w:sz w:val="26"/>
          <w:szCs w:val="26"/>
        </w:rPr>
        <w:t>В случае наличия оснований для отказа в предоставлении муниципальной услуги, определенных в п. 2.10 настоящего Административного регламента, специалист отдела готовит уведомление об отказе в предоставлении муниципальной услуги  с указанием причин отказа и направляет его на подписание первому заместителю Главы администрации муниципального округа. </w:t>
      </w:r>
    </w:p>
    <w:p w:rsidR="008D3786" w:rsidRPr="008D3786" w:rsidRDefault="008D3786" w:rsidP="008D3786">
      <w:pPr>
        <w:suppressAutoHyphens/>
        <w:ind w:firstLine="709"/>
        <w:jc w:val="both"/>
        <w:rPr>
          <w:sz w:val="26"/>
          <w:szCs w:val="26"/>
          <w:lang w:eastAsia="zh-CN"/>
        </w:rPr>
      </w:pPr>
      <w:proofErr w:type="gramStart"/>
      <w:r w:rsidRPr="008D3786">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 xml:space="preserve">Результатом административной процедуры является направление </w:t>
      </w:r>
      <w:r w:rsidRPr="008D3786">
        <w:rPr>
          <w:color w:val="000000"/>
          <w:sz w:val="26"/>
          <w:szCs w:val="26"/>
        </w:rPr>
        <w:lastRenderedPageBreak/>
        <w:t>гражданину сведений об объектах имущества</w:t>
      </w:r>
      <w:r w:rsidRPr="008D3786">
        <w:rPr>
          <w:sz w:val="26"/>
          <w:szCs w:val="26"/>
        </w:rPr>
        <w:t>,  либо направление гражданину уведомления об</w:t>
      </w:r>
      <w:r w:rsidRPr="008D3786">
        <w:rPr>
          <w:color w:val="000000"/>
          <w:sz w:val="26"/>
          <w:szCs w:val="26"/>
        </w:rPr>
        <w:t xml:space="preserve"> отказе в предоставлении муниципальной услуги.</w:t>
      </w:r>
    </w:p>
    <w:p w:rsidR="008D3786" w:rsidRPr="008D3786" w:rsidRDefault="008D3786" w:rsidP="008D3786">
      <w:pPr>
        <w:widowControl w:val="0"/>
        <w:suppressAutoHyphens/>
        <w:ind w:firstLine="709"/>
        <w:jc w:val="both"/>
        <w:rPr>
          <w:color w:val="000000"/>
          <w:sz w:val="26"/>
          <w:szCs w:val="26"/>
        </w:rPr>
      </w:pPr>
      <w:r w:rsidRPr="008D3786">
        <w:rPr>
          <w:color w:val="000000"/>
          <w:sz w:val="26"/>
          <w:szCs w:val="26"/>
        </w:rPr>
        <w:t>Срок административной процедуры – не более двух рабочих  дней.</w:t>
      </w:r>
    </w:p>
    <w:p w:rsidR="008D3786" w:rsidRPr="008D3786" w:rsidRDefault="008D3786" w:rsidP="008D3786">
      <w:pPr>
        <w:suppressAutoHyphens/>
        <w:autoSpaceDE w:val="0"/>
        <w:autoSpaceDN w:val="0"/>
        <w:adjustRightInd w:val="0"/>
        <w:ind w:firstLine="709"/>
        <w:jc w:val="both"/>
        <w:outlineLvl w:val="2"/>
        <w:rPr>
          <w:b/>
          <w:sz w:val="26"/>
          <w:szCs w:val="26"/>
        </w:rPr>
      </w:pPr>
      <w:r w:rsidRPr="008D3786">
        <w:rPr>
          <w:b/>
          <w:sz w:val="26"/>
          <w:szCs w:val="26"/>
        </w:rPr>
        <w:t>3.5.</w:t>
      </w:r>
      <w:r w:rsidRPr="008D3786">
        <w:rPr>
          <w:sz w:val="26"/>
          <w:szCs w:val="26"/>
        </w:rPr>
        <w:t xml:space="preserve"> </w:t>
      </w:r>
      <w:r w:rsidRPr="008D3786">
        <w:rPr>
          <w:b/>
          <w:sz w:val="26"/>
          <w:szCs w:val="26"/>
        </w:rPr>
        <w:t>Административная процедура – выдача результата муниципальной услуги заявителю</w:t>
      </w:r>
    </w:p>
    <w:p w:rsidR="008D3786" w:rsidRPr="008D3786" w:rsidRDefault="008D3786" w:rsidP="008D3786">
      <w:pPr>
        <w:suppressAutoHyphens/>
        <w:ind w:firstLine="709"/>
        <w:jc w:val="both"/>
        <w:rPr>
          <w:sz w:val="26"/>
          <w:szCs w:val="26"/>
        </w:rPr>
      </w:pPr>
      <w:r w:rsidRPr="008D3786">
        <w:rPr>
          <w:sz w:val="26"/>
          <w:szCs w:val="26"/>
        </w:rPr>
        <w:t>3.5.1.Специалист Отдела в течение  одного рабочего  дня с момента принятия решения уведомляет заявителя о предоставлении муниципальной услуги.</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3.5.2 Результат административной процедуры – выдача результата муниципальной услуги заявителю.</w:t>
      </w:r>
    </w:p>
    <w:p w:rsidR="008D3786" w:rsidRPr="008D3786" w:rsidRDefault="008D3786" w:rsidP="008D3786">
      <w:pPr>
        <w:suppressAutoHyphens/>
        <w:autoSpaceDE w:val="0"/>
        <w:autoSpaceDN w:val="0"/>
        <w:adjustRightInd w:val="0"/>
        <w:ind w:firstLine="709"/>
        <w:jc w:val="both"/>
        <w:outlineLvl w:val="2"/>
        <w:rPr>
          <w:sz w:val="26"/>
          <w:szCs w:val="26"/>
        </w:rPr>
      </w:pPr>
      <w:r w:rsidRPr="008D3786">
        <w:rPr>
          <w:sz w:val="26"/>
          <w:szCs w:val="26"/>
        </w:rPr>
        <w:t>3.5.3 Срок административной процедуры  - не более одного рабочего дня.</w:t>
      </w:r>
    </w:p>
    <w:p w:rsidR="008D3786" w:rsidRPr="008D3786" w:rsidRDefault="008D3786" w:rsidP="008D3786">
      <w:pPr>
        <w:ind w:firstLine="709"/>
        <w:jc w:val="center"/>
        <w:rPr>
          <w:b/>
          <w:sz w:val="26"/>
          <w:szCs w:val="26"/>
        </w:rPr>
      </w:pPr>
      <w:r w:rsidRPr="008D3786">
        <w:rPr>
          <w:b/>
          <w:sz w:val="26"/>
          <w:szCs w:val="26"/>
        </w:rPr>
        <w:t>Организация предоставления муниципальной услуги в МФЦ</w:t>
      </w:r>
    </w:p>
    <w:p w:rsidR="008D3786" w:rsidRPr="008D3786" w:rsidRDefault="008D3786" w:rsidP="008D3786">
      <w:pPr>
        <w:suppressAutoHyphens/>
        <w:autoSpaceDE w:val="0"/>
        <w:autoSpaceDN w:val="0"/>
        <w:adjustRightInd w:val="0"/>
        <w:ind w:firstLine="709"/>
        <w:jc w:val="both"/>
        <w:outlineLvl w:val="2"/>
        <w:rPr>
          <w:b/>
          <w:sz w:val="26"/>
          <w:szCs w:val="26"/>
        </w:rPr>
      </w:pPr>
      <w:r w:rsidRPr="008D3786">
        <w:rPr>
          <w:b/>
          <w:sz w:val="26"/>
          <w:szCs w:val="26"/>
        </w:rPr>
        <w:t>3.6. Исчерпывающий перечень административных процедур в МФЦ:</w:t>
      </w:r>
    </w:p>
    <w:p w:rsidR="008D3786" w:rsidRPr="008D3786" w:rsidRDefault="008D3786" w:rsidP="008D3786">
      <w:pPr>
        <w:ind w:firstLine="709"/>
        <w:jc w:val="both"/>
        <w:rPr>
          <w:bCs/>
          <w:spacing w:val="-1"/>
          <w:sz w:val="26"/>
          <w:szCs w:val="26"/>
        </w:rPr>
      </w:pPr>
      <w:r w:rsidRPr="008D3786">
        <w:rPr>
          <w:sz w:val="26"/>
          <w:szCs w:val="26"/>
        </w:rPr>
        <w:t>1)</w:t>
      </w:r>
      <w:r w:rsidRPr="008D3786">
        <w:rPr>
          <w:bCs/>
          <w:spacing w:val="-1"/>
          <w:sz w:val="26"/>
          <w:szCs w:val="26"/>
        </w:rPr>
        <w:t xml:space="preserve"> 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8D3786" w:rsidRPr="008D3786" w:rsidRDefault="008D3786" w:rsidP="008D3786">
      <w:pPr>
        <w:ind w:firstLine="709"/>
        <w:jc w:val="both"/>
        <w:rPr>
          <w:sz w:val="26"/>
          <w:szCs w:val="26"/>
        </w:rPr>
      </w:pPr>
      <w:r w:rsidRPr="008D3786">
        <w:rPr>
          <w:bCs/>
          <w:spacing w:val="-1"/>
          <w:sz w:val="26"/>
          <w:szCs w:val="26"/>
        </w:rPr>
        <w:t>2)</w:t>
      </w:r>
      <w:r w:rsidRPr="008D3786">
        <w:rPr>
          <w:b/>
          <w:bCs/>
          <w:spacing w:val="-1"/>
          <w:sz w:val="26"/>
          <w:szCs w:val="26"/>
        </w:rPr>
        <w:t xml:space="preserve"> </w:t>
      </w:r>
      <w:r w:rsidRPr="008D3786">
        <w:rPr>
          <w:bCs/>
          <w:spacing w:val="-1"/>
          <w:sz w:val="26"/>
          <w:szCs w:val="26"/>
        </w:rPr>
        <w:t>прием заявления заявителя о предоставлении муниципальной услуги и иных документов</w:t>
      </w:r>
      <w:r w:rsidRPr="008D3786">
        <w:rPr>
          <w:sz w:val="26"/>
          <w:szCs w:val="26"/>
        </w:rPr>
        <w:t>;</w:t>
      </w:r>
    </w:p>
    <w:p w:rsidR="008D3786" w:rsidRPr="008D3786" w:rsidRDefault="008D3786" w:rsidP="008D3786">
      <w:pPr>
        <w:ind w:firstLine="709"/>
        <w:jc w:val="both"/>
        <w:rPr>
          <w:sz w:val="26"/>
          <w:szCs w:val="26"/>
        </w:rPr>
      </w:pPr>
      <w:r w:rsidRPr="008D3786">
        <w:rPr>
          <w:sz w:val="26"/>
          <w:szCs w:val="26"/>
        </w:rPr>
        <w:t>3)</w:t>
      </w:r>
      <w:r w:rsidRPr="008D3786">
        <w:rPr>
          <w:b/>
          <w:sz w:val="26"/>
          <w:szCs w:val="26"/>
        </w:rPr>
        <w:t xml:space="preserve"> </w:t>
      </w:r>
      <w:r w:rsidRPr="008D3786">
        <w:rPr>
          <w:sz w:val="26"/>
          <w:szCs w:val="26"/>
        </w:rPr>
        <w:t>выдача заявителю результата предоставления муниципальной услуги.</w:t>
      </w:r>
    </w:p>
    <w:p w:rsidR="008D3786" w:rsidRPr="008D3786" w:rsidRDefault="008D3786" w:rsidP="008D3786">
      <w:pPr>
        <w:ind w:firstLine="709"/>
        <w:jc w:val="both"/>
        <w:rPr>
          <w:sz w:val="26"/>
          <w:szCs w:val="26"/>
        </w:rPr>
      </w:pPr>
      <w:r w:rsidRPr="008D3786">
        <w:rPr>
          <w:b/>
          <w:sz w:val="26"/>
          <w:szCs w:val="26"/>
        </w:rPr>
        <w:t xml:space="preserve">3.6. </w:t>
      </w:r>
      <w:r w:rsidRPr="008D3786">
        <w:rPr>
          <w:b/>
          <w:bCs/>
          <w:sz w:val="26"/>
          <w:szCs w:val="26"/>
        </w:rPr>
        <w:t xml:space="preserve">Административная процедура – </w:t>
      </w:r>
      <w:r w:rsidRPr="008D3786">
        <w:rPr>
          <w:b/>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8D3786" w:rsidRPr="008D3786" w:rsidRDefault="008D3786" w:rsidP="008D3786">
      <w:pPr>
        <w:ind w:firstLine="709"/>
        <w:jc w:val="both"/>
        <w:rPr>
          <w:sz w:val="26"/>
          <w:szCs w:val="26"/>
        </w:rPr>
      </w:pPr>
      <w:r w:rsidRPr="008D3786">
        <w:rPr>
          <w:sz w:val="26"/>
          <w:szCs w:val="26"/>
        </w:rPr>
        <w:t>3.6.1. Основанием для начала административной процедуры является обращение заявителя в МФЦ.</w:t>
      </w:r>
    </w:p>
    <w:p w:rsidR="008D3786" w:rsidRPr="008D3786" w:rsidRDefault="008D3786" w:rsidP="008D3786">
      <w:pPr>
        <w:ind w:firstLine="709"/>
        <w:jc w:val="both"/>
        <w:rPr>
          <w:sz w:val="26"/>
          <w:szCs w:val="26"/>
        </w:rPr>
      </w:pPr>
      <w:r w:rsidRPr="008D3786">
        <w:rPr>
          <w:sz w:val="26"/>
          <w:szCs w:val="26"/>
        </w:rPr>
        <w:t>3.6.2.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D3786" w:rsidRPr="008D3786" w:rsidRDefault="008D3786" w:rsidP="008D3786">
      <w:pPr>
        <w:ind w:firstLine="709"/>
        <w:jc w:val="both"/>
        <w:rPr>
          <w:sz w:val="26"/>
          <w:szCs w:val="26"/>
        </w:rPr>
      </w:pPr>
      <w:r w:rsidRPr="008D3786">
        <w:rPr>
          <w:sz w:val="26"/>
          <w:szCs w:val="26"/>
        </w:rPr>
        <w:t>3.6.3. Результат административной процедуры – получение заявителем информации о предоставлении муниципальной услуги.</w:t>
      </w:r>
    </w:p>
    <w:p w:rsidR="008D3786" w:rsidRPr="008D3786" w:rsidRDefault="008D3786" w:rsidP="008D3786">
      <w:pPr>
        <w:ind w:firstLine="709"/>
        <w:jc w:val="both"/>
        <w:rPr>
          <w:sz w:val="26"/>
          <w:szCs w:val="26"/>
        </w:rPr>
      </w:pPr>
      <w:r w:rsidRPr="008D3786">
        <w:rPr>
          <w:b/>
          <w:sz w:val="26"/>
          <w:szCs w:val="26"/>
        </w:rPr>
        <w:t xml:space="preserve">3.7. </w:t>
      </w:r>
      <w:r w:rsidRPr="008D3786">
        <w:rPr>
          <w:b/>
          <w:bCs/>
          <w:sz w:val="26"/>
          <w:szCs w:val="26"/>
        </w:rPr>
        <w:t xml:space="preserve">Административная процедура – </w:t>
      </w:r>
      <w:r w:rsidRPr="008D3786">
        <w:rPr>
          <w:b/>
          <w:bCs/>
          <w:spacing w:val="-1"/>
          <w:sz w:val="26"/>
          <w:szCs w:val="26"/>
        </w:rPr>
        <w:t>прием заявления заявителя о предоставлении муниципальной услуги и иных документов</w:t>
      </w:r>
    </w:p>
    <w:p w:rsidR="008D3786" w:rsidRPr="008D3786" w:rsidRDefault="008D3786" w:rsidP="008D3786">
      <w:pPr>
        <w:ind w:firstLine="709"/>
        <w:jc w:val="both"/>
        <w:rPr>
          <w:sz w:val="26"/>
          <w:szCs w:val="26"/>
        </w:rPr>
      </w:pPr>
      <w:r w:rsidRPr="008D3786">
        <w:rPr>
          <w:sz w:val="26"/>
          <w:szCs w:val="26"/>
        </w:rPr>
        <w:t>3.7.1. Основанием для начала административной процедуры является заявление гражданина о предоставлении муниципальной услуги.</w:t>
      </w:r>
    </w:p>
    <w:p w:rsidR="008D3786" w:rsidRPr="008D3786" w:rsidRDefault="008D3786" w:rsidP="008D3786">
      <w:pPr>
        <w:ind w:firstLine="709"/>
        <w:jc w:val="both"/>
        <w:rPr>
          <w:sz w:val="26"/>
          <w:szCs w:val="26"/>
        </w:rPr>
      </w:pPr>
      <w:r w:rsidRPr="008D3786">
        <w:rPr>
          <w:sz w:val="26"/>
          <w:szCs w:val="26"/>
        </w:rPr>
        <w:t xml:space="preserve">3.7.2.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8D3786" w:rsidRPr="008D3786" w:rsidRDefault="008D3786" w:rsidP="008D3786">
      <w:pPr>
        <w:ind w:firstLine="709"/>
        <w:jc w:val="both"/>
        <w:rPr>
          <w:sz w:val="26"/>
          <w:szCs w:val="26"/>
        </w:rPr>
      </w:pPr>
      <w:r w:rsidRPr="008D3786">
        <w:rPr>
          <w:sz w:val="26"/>
          <w:szCs w:val="26"/>
        </w:rPr>
        <w:t>3.7.3.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8D3786" w:rsidRPr="008D3786" w:rsidRDefault="008D3786" w:rsidP="008D3786">
      <w:pPr>
        <w:ind w:firstLine="709"/>
        <w:jc w:val="both"/>
        <w:rPr>
          <w:sz w:val="26"/>
          <w:szCs w:val="26"/>
        </w:rPr>
      </w:pPr>
      <w:r w:rsidRPr="008D3786">
        <w:rPr>
          <w:sz w:val="26"/>
          <w:szCs w:val="26"/>
        </w:rPr>
        <w:t>3.7.4.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3.7.5. Результат административной процедуры – передача принятого от заявителя заявления и документов к нему в Администрацию.</w:t>
      </w:r>
    </w:p>
    <w:p w:rsidR="008D3786" w:rsidRPr="008D3786" w:rsidRDefault="008D3786" w:rsidP="008D3786">
      <w:pPr>
        <w:ind w:firstLine="709"/>
        <w:jc w:val="both"/>
        <w:rPr>
          <w:b/>
          <w:sz w:val="26"/>
          <w:szCs w:val="26"/>
        </w:rPr>
      </w:pPr>
      <w:r w:rsidRPr="008D3786">
        <w:rPr>
          <w:b/>
          <w:sz w:val="26"/>
          <w:szCs w:val="26"/>
        </w:rPr>
        <w:t>3.8. Административная процедура – выдача заявителю результата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lastRenderedPageBreak/>
        <w:t>3.8.1. Основанием для начала административной процедуры является передача специалист отдела в МФЦ результата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3.8.2.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8D3786" w:rsidRPr="008D3786" w:rsidRDefault="008D3786" w:rsidP="008D3786">
      <w:pPr>
        <w:widowControl w:val="0"/>
        <w:suppressAutoHyphens/>
        <w:autoSpaceDE w:val="0"/>
        <w:autoSpaceDN w:val="0"/>
        <w:adjustRightInd w:val="0"/>
        <w:ind w:firstLine="709"/>
        <w:jc w:val="both"/>
        <w:rPr>
          <w:sz w:val="26"/>
          <w:szCs w:val="26"/>
        </w:rPr>
      </w:pPr>
      <w:r w:rsidRPr="008D3786">
        <w:rPr>
          <w:sz w:val="26"/>
          <w:szCs w:val="26"/>
        </w:rPr>
        <w:t>3.8.3.При явке гражданина (граждан) для получения результата специалист отдела МФЦ:</w:t>
      </w:r>
    </w:p>
    <w:p w:rsidR="008D3786" w:rsidRPr="008D3786" w:rsidRDefault="008D3786" w:rsidP="008D3786">
      <w:pPr>
        <w:widowControl w:val="0"/>
        <w:suppressAutoHyphens/>
        <w:autoSpaceDE w:val="0"/>
        <w:autoSpaceDN w:val="0"/>
        <w:adjustRightInd w:val="0"/>
        <w:ind w:firstLine="709"/>
        <w:jc w:val="both"/>
        <w:rPr>
          <w:sz w:val="26"/>
          <w:szCs w:val="26"/>
        </w:rPr>
      </w:pPr>
      <w:r w:rsidRPr="008D3786">
        <w:rPr>
          <w:sz w:val="26"/>
          <w:szCs w:val="2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8D3786" w:rsidRPr="008D3786" w:rsidRDefault="008D3786" w:rsidP="008D3786">
      <w:pPr>
        <w:ind w:firstLine="709"/>
        <w:jc w:val="center"/>
        <w:rPr>
          <w:b/>
          <w:sz w:val="26"/>
          <w:szCs w:val="26"/>
        </w:rPr>
      </w:pPr>
    </w:p>
    <w:p w:rsidR="008D3786" w:rsidRPr="008D3786" w:rsidRDefault="008D3786" w:rsidP="008D3786">
      <w:pPr>
        <w:ind w:firstLine="709"/>
        <w:jc w:val="center"/>
        <w:rPr>
          <w:b/>
          <w:sz w:val="26"/>
          <w:szCs w:val="26"/>
        </w:rPr>
      </w:pPr>
      <w:r w:rsidRPr="008D3786">
        <w:rPr>
          <w:b/>
          <w:sz w:val="26"/>
          <w:szCs w:val="26"/>
        </w:rPr>
        <w:t xml:space="preserve">4. ПОРЯДОК И ФОРМЫ КОНТРОЛЯ ЗА ПРЕДОСТАВЛЕНИЕ </w:t>
      </w:r>
    </w:p>
    <w:p w:rsidR="008D3786" w:rsidRPr="008D3786" w:rsidRDefault="008D3786" w:rsidP="008D3786">
      <w:pPr>
        <w:ind w:firstLine="709"/>
        <w:jc w:val="center"/>
        <w:rPr>
          <w:b/>
          <w:sz w:val="26"/>
          <w:szCs w:val="26"/>
        </w:rPr>
      </w:pPr>
      <w:r w:rsidRPr="008D3786">
        <w:rPr>
          <w:b/>
          <w:sz w:val="26"/>
          <w:szCs w:val="26"/>
        </w:rPr>
        <w:t>МУНИЦИПАЛЬНОЙ УСЛУГИ</w:t>
      </w:r>
    </w:p>
    <w:p w:rsidR="008D3786" w:rsidRPr="008D3786" w:rsidRDefault="008D3786" w:rsidP="008D3786">
      <w:pPr>
        <w:ind w:firstLine="709"/>
        <w:jc w:val="both"/>
        <w:rPr>
          <w:b/>
          <w:sz w:val="26"/>
          <w:szCs w:val="26"/>
        </w:rPr>
      </w:pPr>
      <w:r w:rsidRPr="008D3786">
        <w:rPr>
          <w:b/>
          <w:sz w:val="26"/>
          <w:szCs w:val="26"/>
        </w:rPr>
        <w:t xml:space="preserve">4.1. Порядок осуществления текущего </w:t>
      </w:r>
      <w:proofErr w:type="gramStart"/>
      <w:r w:rsidRPr="008D3786">
        <w:rPr>
          <w:b/>
          <w:sz w:val="26"/>
          <w:szCs w:val="26"/>
        </w:rPr>
        <w:t>контроля за</w:t>
      </w:r>
      <w:proofErr w:type="gramEnd"/>
      <w:r w:rsidRPr="008D3786">
        <w:rPr>
          <w:b/>
          <w:sz w:val="26"/>
          <w:szCs w:val="26"/>
        </w:rPr>
        <w:t xml:space="preserve">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786" w:rsidRPr="008D3786" w:rsidRDefault="008D3786" w:rsidP="008D3786">
      <w:pPr>
        <w:ind w:firstLine="709"/>
        <w:jc w:val="both"/>
        <w:rPr>
          <w:sz w:val="26"/>
          <w:szCs w:val="26"/>
        </w:rPr>
      </w:pPr>
      <w:r w:rsidRPr="008D3786">
        <w:rPr>
          <w:sz w:val="26"/>
          <w:szCs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8D3786" w:rsidRPr="008D3786" w:rsidRDefault="008D3786" w:rsidP="008D3786">
      <w:pPr>
        <w:ind w:firstLine="709"/>
        <w:jc w:val="both"/>
        <w:rPr>
          <w:sz w:val="26"/>
          <w:szCs w:val="26"/>
        </w:rPr>
      </w:pPr>
      <w:r w:rsidRPr="008D3786">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8D3786" w:rsidRPr="008D3786" w:rsidRDefault="008D3786" w:rsidP="008D3786">
      <w:pPr>
        <w:tabs>
          <w:tab w:val="left" w:pos="993"/>
        </w:tabs>
        <w:ind w:firstLine="709"/>
        <w:jc w:val="both"/>
        <w:rPr>
          <w:sz w:val="26"/>
          <w:szCs w:val="26"/>
        </w:rPr>
      </w:pPr>
      <w:r w:rsidRPr="008D3786">
        <w:rPr>
          <w:sz w:val="26"/>
          <w:szCs w:val="26"/>
        </w:rPr>
        <w:t xml:space="preserve">4.1.2. Текущий </w:t>
      </w:r>
      <w:proofErr w:type="gramStart"/>
      <w:r w:rsidRPr="008D3786">
        <w:rPr>
          <w:sz w:val="26"/>
          <w:szCs w:val="26"/>
        </w:rPr>
        <w:t>контроль за</w:t>
      </w:r>
      <w:proofErr w:type="gramEnd"/>
      <w:r w:rsidRPr="008D3786">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8D3786" w:rsidRPr="008D3786" w:rsidRDefault="008D3786" w:rsidP="008D3786">
      <w:pPr>
        <w:ind w:firstLine="709"/>
        <w:jc w:val="both"/>
        <w:rPr>
          <w:b/>
          <w:sz w:val="26"/>
          <w:szCs w:val="26"/>
        </w:rPr>
      </w:pPr>
      <w:r w:rsidRPr="008D3786">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3786">
        <w:rPr>
          <w:b/>
          <w:sz w:val="26"/>
          <w:szCs w:val="26"/>
        </w:rPr>
        <w:t>контроля за</w:t>
      </w:r>
      <w:proofErr w:type="gramEnd"/>
      <w:r w:rsidRPr="008D3786">
        <w:rPr>
          <w:b/>
          <w:sz w:val="26"/>
          <w:szCs w:val="26"/>
        </w:rPr>
        <w:t xml:space="preserve"> полнотой и качеством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 xml:space="preserve">4.2.1. </w:t>
      </w:r>
      <w:proofErr w:type="gramStart"/>
      <w:r w:rsidRPr="008D3786">
        <w:rPr>
          <w:sz w:val="26"/>
          <w:szCs w:val="26"/>
        </w:rPr>
        <w:t>Контроль за</w:t>
      </w:r>
      <w:proofErr w:type="gramEnd"/>
      <w:r w:rsidRPr="008D3786">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D3786" w:rsidRPr="008D3786" w:rsidRDefault="008D3786" w:rsidP="008D3786">
      <w:pPr>
        <w:ind w:firstLine="709"/>
        <w:jc w:val="both"/>
        <w:rPr>
          <w:sz w:val="26"/>
          <w:szCs w:val="26"/>
        </w:rPr>
      </w:pPr>
      <w:r w:rsidRPr="008D3786">
        <w:rPr>
          <w:sz w:val="26"/>
          <w:szCs w:val="26"/>
        </w:rPr>
        <w:t>4.2.2. Проверки могут быть плановыми и внеплановыми.</w:t>
      </w:r>
    </w:p>
    <w:p w:rsidR="008D3786" w:rsidRPr="008D3786" w:rsidRDefault="008D3786" w:rsidP="008D3786">
      <w:pPr>
        <w:ind w:firstLine="709"/>
        <w:jc w:val="both"/>
        <w:rPr>
          <w:sz w:val="26"/>
          <w:szCs w:val="26"/>
        </w:rPr>
      </w:pPr>
      <w:r w:rsidRPr="008D3786">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8D3786" w:rsidRPr="008D3786" w:rsidRDefault="008D3786" w:rsidP="008D3786">
      <w:pPr>
        <w:ind w:firstLine="709"/>
        <w:jc w:val="both"/>
        <w:rPr>
          <w:sz w:val="26"/>
          <w:szCs w:val="26"/>
        </w:rPr>
      </w:pPr>
      <w:r w:rsidRPr="008D3786">
        <w:rPr>
          <w:sz w:val="26"/>
          <w:szCs w:val="26"/>
        </w:rPr>
        <w:lastRenderedPageBreak/>
        <w:t>Внеплановые проверки проводятся по поручению заведующего отделом или лица, его замещающего, по конкретному обращению заинтересованных лиц.</w:t>
      </w:r>
    </w:p>
    <w:p w:rsidR="008D3786" w:rsidRPr="008D3786" w:rsidRDefault="008D3786" w:rsidP="008D3786">
      <w:pPr>
        <w:ind w:firstLine="709"/>
        <w:jc w:val="both"/>
        <w:rPr>
          <w:sz w:val="26"/>
          <w:szCs w:val="26"/>
        </w:rPr>
      </w:pPr>
      <w:r w:rsidRPr="008D3786">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8D3786" w:rsidRPr="008D3786" w:rsidRDefault="008D3786" w:rsidP="008D3786">
      <w:pPr>
        <w:autoSpaceDE w:val="0"/>
        <w:autoSpaceDN w:val="0"/>
        <w:adjustRightInd w:val="0"/>
        <w:ind w:firstLine="709"/>
        <w:jc w:val="both"/>
        <w:rPr>
          <w:b/>
          <w:sz w:val="26"/>
          <w:szCs w:val="26"/>
        </w:rPr>
      </w:pPr>
      <w:bookmarkStart w:id="2" w:name="sub_283"/>
      <w:r w:rsidRPr="008D3786">
        <w:rPr>
          <w:b/>
          <w:sz w:val="26"/>
          <w:szCs w:val="2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8D3786" w:rsidRPr="008D3786" w:rsidRDefault="008D3786" w:rsidP="008D3786">
      <w:pPr>
        <w:ind w:firstLine="709"/>
        <w:jc w:val="both"/>
        <w:rPr>
          <w:sz w:val="26"/>
          <w:szCs w:val="26"/>
        </w:rPr>
      </w:pPr>
      <w:r w:rsidRPr="008D3786">
        <w:rPr>
          <w:sz w:val="26"/>
          <w:szCs w:val="26"/>
        </w:rPr>
        <w:t xml:space="preserve">4.3.1. Должностное лицо несет персональную ответственность </w:t>
      </w:r>
      <w:proofErr w:type="gramStart"/>
      <w:r w:rsidRPr="008D3786">
        <w:rPr>
          <w:sz w:val="26"/>
          <w:szCs w:val="26"/>
        </w:rPr>
        <w:t>за</w:t>
      </w:r>
      <w:proofErr w:type="gramEnd"/>
      <w:r w:rsidRPr="008D3786">
        <w:rPr>
          <w:sz w:val="26"/>
          <w:szCs w:val="26"/>
        </w:rPr>
        <w:t>:</w:t>
      </w:r>
    </w:p>
    <w:p w:rsidR="008D3786" w:rsidRPr="008D3786" w:rsidRDefault="008D3786" w:rsidP="008D3786">
      <w:pPr>
        <w:tabs>
          <w:tab w:val="left" w:pos="993"/>
        </w:tabs>
        <w:ind w:firstLine="709"/>
        <w:jc w:val="both"/>
        <w:rPr>
          <w:sz w:val="26"/>
          <w:szCs w:val="26"/>
        </w:rPr>
      </w:pPr>
      <w:r w:rsidRPr="008D3786">
        <w:rPr>
          <w:sz w:val="26"/>
          <w:szCs w:val="26"/>
        </w:rPr>
        <w:t xml:space="preserve">-  соблюдение установленного порядка приема документов; </w:t>
      </w:r>
    </w:p>
    <w:p w:rsidR="008D3786" w:rsidRPr="008D3786" w:rsidRDefault="008D3786" w:rsidP="008D3786">
      <w:pPr>
        <w:tabs>
          <w:tab w:val="left" w:pos="993"/>
        </w:tabs>
        <w:ind w:firstLine="709"/>
        <w:jc w:val="both"/>
        <w:rPr>
          <w:sz w:val="26"/>
          <w:szCs w:val="26"/>
        </w:rPr>
      </w:pPr>
      <w:r w:rsidRPr="008D3786">
        <w:rPr>
          <w:sz w:val="26"/>
          <w:szCs w:val="26"/>
        </w:rPr>
        <w:t xml:space="preserve">-  принятие надлежащих мер по полной и всесторонней проверке представленных документов; </w:t>
      </w:r>
    </w:p>
    <w:p w:rsidR="008D3786" w:rsidRPr="008D3786" w:rsidRDefault="008D3786" w:rsidP="008D3786">
      <w:pPr>
        <w:tabs>
          <w:tab w:val="left" w:pos="993"/>
        </w:tabs>
        <w:ind w:firstLine="709"/>
        <w:jc w:val="both"/>
        <w:rPr>
          <w:sz w:val="26"/>
          <w:szCs w:val="26"/>
        </w:rPr>
      </w:pPr>
      <w:r w:rsidRPr="008D3786">
        <w:rPr>
          <w:sz w:val="26"/>
          <w:szCs w:val="26"/>
        </w:rPr>
        <w:t>-  соблюдение сроков рассмотрения документов, соблюдение порядка выдачи документов;</w:t>
      </w:r>
    </w:p>
    <w:p w:rsidR="008D3786" w:rsidRPr="008D3786" w:rsidRDefault="008D3786" w:rsidP="008D3786">
      <w:pPr>
        <w:tabs>
          <w:tab w:val="left" w:pos="993"/>
        </w:tabs>
        <w:ind w:firstLine="709"/>
        <w:jc w:val="both"/>
        <w:rPr>
          <w:sz w:val="26"/>
          <w:szCs w:val="26"/>
        </w:rPr>
      </w:pPr>
      <w:r w:rsidRPr="008D3786">
        <w:rPr>
          <w:sz w:val="26"/>
          <w:szCs w:val="26"/>
        </w:rPr>
        <w:t xml:space="preserve">-  учет выданных документов; </w:t>
      </w:r>
    </w:p>
    <w:p w:rsidR="008D3786" w:rsidRPr="008D3786" w:rsidRDefault="008D3786" w:rsidP="008D3786">
      <w:pPr>
        <w:tabs>
          <w:tab w:val="left" w:pos="993"/>
        </w:tabs>
        <w:ind w:firstLine="709"/>
        <w:jc w:val="both"/>
        <w:rPr>
          <w:sz w:val="26"/>
          <w:szCs w:val="26"/>
        </w:rPr>
      </w:pPr>
      <w:r w:rsidRPr="008D3786">
        <w:rPr>
          <w:sz w:val="26"/>
          <w:szCs w:val="26"/>
        </w:rPr>
        <w:t xml:space="preserve">- своевременное формирование, ведение и надлежащее хранение документов. </w:t>
      </w:r>
    </w:p>
    <w:p w:rsidR="008D3786" w:rsidRPr="008D3786" w:rsidRDefault="008D3786" w:rsidP="008D3786">
      <w:pPr>
        <w:ind w:firstLine="709"/>
        <w:jc w:val="both"/>
        <w:rPr>
          <w:sz w:val="26"/>
          <w:szCs w:val="26"/>
        </w:rPr>
      </w:pPr>
      <w:r w:rsidRPr="008D3786">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D3786" w:rsidRPr="008D3786" w:rsidRDefault="008D3786" w:rsidP="008D3786">
      <w:pPr>
        <w:ind w:firstLine="709"/>
        <w:jc w:val="both"/>
        <w:rPr>
          <w:sz w:val="26"/>
          <w:szCs w:val="26"/>
        </w:rPr>
      </w:pPr>
      <w:r w:rsidRPr="008D3786">
        <w:rPr>
          <w:sz w:val="26"/>
          <w:szCs w:val="26"/>
        </w:rPr>
        <w:t>4.3.2. Работники МФЦ несут ответственность, установленную законодательством Российской Федерации:</w:t>
      </w:r>
    </w:p>
    <w:p w:rsidR="008D3786" w:rsidRPr="008D3786" w:rsidRDefault="008D3786" w:rsidP="008D3786">
      <w:pPr>
        <w:ind w:firstLine="709"/>
        <w:jc w:val="both"/>
        <w:rPr>
          <w:sz w:val="26"/>
          <w:szCs w:val="26"/>
        </w:rPr>
      </w:pPr>
      <w:r w:rsidRPr="008D3786">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8D3786" w:rsidRPr="008D3786" w:rsidRDefault="008D3786" w:rsidP="008D3786">
      <w:pPr>
        <w:ind w:firstLine="709"/>
        <w:jc w:val="both"/>
        <w:rPr>
          <w:sz w:val="26"/>
          <w:szCs w:val="26"/>
        </w:rPr>
      </w:pPr>
      <w:r w:rsidRPr="008D3786">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D3786" w:rsidRPr="008D3786" w:rsidRDefault="008D3786" w:rsidP="008D3786">
      <w:pPr>
        <w:ind w:firstLine="709"/>
        <w:jc w:val="both"/>
        <w:rPr>
          <w:sz w:val="26"/>
          <w:szCs w:val="26"/>
        </w:rPr>
      </w:pPr>
      <w:r w:rsidRPr="008D3786">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8D3786" w:rsidRPr="008D3786" w:rsidRDefault="008D3786" w:rsidP="008D3786">
      <w:pPr>
        <w:ind w:firstLine="709"/>
        <w:jc w:val="both"/>
        <w:rPr>
          <w:sz w:val="26"/>
          <w:szCs w:val="26"/>
        </w:rPr>
      </w:pPr>
      <w:r w:rsidRPr="008D3786">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3786" w:rsidRPr="008D3786" w:rsidRDefault="008D3786" w:rsidP="008D3786">
      <w:pPr>
        <w:ind w:firstLine="709"/>
        <w:jc w:val="both"/>
        <w:rPr>
          <w:sz w:val="26"/>
          <w:szCs w:val="26"/>
        </w:rPr>
      </w:pPr>
      <w:r w:rsidRPr="008D3786">
        <w:rPr>
          <w:sz w:val="26"/>
          <w:szCs w:val="2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8D3786">
        <w:rPr>
          <w:sz w:val="26"/>
          <w:szCs w:val="26"/>
        </w:rPr>
        <w:lastRenderedPageBreak/>
        <w:t>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D3786" w:rsidRPr="008D3786" w:rsidRDefault="008D3786" w:rsidP="008D3786">
      <w:pPr>
        <w:autoSpaceDE w:val="0"/>
        <w:autoSpaceDN w:val="0"/>
        <w:adjustRightInd w:val="0"/>
        <w:ind w:firstLine="709"/>
        <w:jc w:val="both"/>
        <w:rPr>
          <w:sz w:val="26"/>
          <w:szCs w:val="26"/>
        </w:rPr>
      </w:pPr>
    </w:p>
    <w:p w:rsidR="008D3786" w:rsidRPr="008D3786" w:rsidRDefault="008D3786" w:rsidP="008D3786">
      <w:pPr>
        <w:ind w:firstLine="709"/>
        <w:jc w:val="both"/>
        <w:rPr>
          <w:b/>
          <w:sz w:val="26"/>
          <w:szCs w:val="26"/>
        </w:rPr>
      </w:pPr>
      <w:r w:rsidRPr="008D3786">
        <w:rPr>
          <w:b/>
          <w:sz w:val="26"/>
          <w:szCs w:val="26"/>
        </w:rPr>
        <w:t xml:space="preserve">4.4. Положения, характеризующие требования к порядку и формам </w:t>
      </w:r>
      <w:proofErr w:type="gramStart"/>
      <w:r w:rsidRPr="008D3786">
        <w:rPr>
          <w:b/>
          <w:sz w:val="26"/>
          <w:szCs w:val="26"/>
        </w:rPr>
        <w:t>контроля за</w:t>
      </w:r>
      <w:proofErr w:type="gramEnd"/>
      <w:r w:rsidRPr="008D3786">
        <w:rPr>
          <w:b/>
          <w:sz w:val="26"/>
          <w:szCs w:val="26"/>
        </w:rPr>
        <w:t xml:space="preserve"> предоставлением муниципальной услуги, в том числе со стороны граждан, их объединений и организаций</w:t>
      </w:r>
    </w:p>
    <w:bookmarkEnd w:id="2"/>
    <w:p w:rsidR="008D3786" w:rsidRPr="008D3786" w:rsidRDefault="008D3786" w:rsidP="008D3786">
      <w:pPr>
        <w:ind w:firstLine="709"/>
        <w:jc w:val="both"/>
        <w:rPr>
          <w:sz w:val="26"/>
          <w:szCs w:val="26"/>
        </w:rPr>
      </w:pPr>
      <w:r w:rsidRPr="008D3786">
        <w:rPr>
          <w:sz w:val="26"/>
          <w:szCs w:val="26"/>
          <w:shd w:val="clear" w:color="auto" w:fill="FFFFFF"/>
        </w:rPr>
        <w:t xml:space="preserve">Граждане, их объединения и организации в случае </w:t>
      </w:r>
      <w:proofErr w:type="gramStart"/>
      <w:r w:rsidRPr="008D3786">
        <w:rPr>
          <w:sz w:val="26"/>
          <w:szCs w:val="26"/>
          <w:shd w:val="clear" w:color="auto" w:fill="FFFFFF"/>
        </w:rPr>
        <w:t>выявления фактов нарушения порядка предоставления муниципальной услуги</w:t>
      </w:r>
      <w:proofErr w:type="gramEnd"/>
      <w:r w:rsidRPr="008D3786">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8D3786" w:rsidRPr="008D3786" w:rsidRDefault="008D3786" w:rsidP="008D3786">
      <w:pPr>
        <w:ind w:firstLine="709"/>
        <w:jc w:val="both"/>
        <w:rPr>
          <w:sz w:val="26"/>
          <w:szCs w:val="26"/>
        </w:rPr>
      </w:pPr>
      <w:r w:rsidRPr="008D3786">
        <w:rPr>
          <w:sz w:val="26"/>
          <w:szCs w:val="26"/>
        </w:rPr>
        <w:t xml:space="preserve">Любое заинтересованное лицо может осуществлять </w:t>
      </w:r>
      <w:proofErr w:type="gramStart"/>
      <w:r w:rsidRPr="008D3786">
        <w:rPr>
          <w:sz w:val="26"/>
          <w:szCs w:val="26"/>
        </w:rPr>
        <w:t>контроль за</w:t>
      </w:r>
      <w:proofErr w:type="gramEnd"/>
      <w:r w:rsidRPr="008D3786">
        <w:rPr>
          <w:sz w:val="26"/>
          <w:szCs w:val="26"/>
        </w:rPr>
        <w:t xml:space="preserve"> полнотой и качеством предоставления </w:t>
      </w:r>
      <w:r w:rsidRPr="008D3786">
        <w:rPr>
          <w:sz w:val="26"/>
          <w:szCs w:val="26"/>
          <w:shd w:val="clear" w:color="auto" w:fill="FFFFFF"/>
        </w:rPr>
        <w:t>муниципальной</w:t>
      </w:r>
      <w:r w:rsidRPr="008D3786">
        <w:rPr>
          <w:sz w:val="26"/>
          <w:szCs w:val="26"/>
        </w:rPr>
        <w:t xml:space="preserve"> услуги, обратившись в Администрацию.</w:t>
      </w:r>
    </w:p>
    <w:p w:rsidR="008D3786" w:rsidRPr="008D3786" w:rsidRDefault="008D3786" w:rsidP="008D3786">
      <w:pPr>
        <w:widowControl w:val="0"/>
        <w:tabs>
          <w:tab w:val="left" w:pos="900"/>
          <w:tab w:val="left" w:pos="1080"/>
        </w:tabs>
        <w:autoSpaceDE w:val="0"/>
        <w:autoSpaceDN w:val="0"/>
        <w:adjustRightInd w:val="0"/>
        <w:ind w:firstLine="709"/>
        <w:jc w:val="both"/>
        <w:rPr>
          <w:sz w:val="26"/>
          <w:szCs w:val="26"/>
        </w:rPr>
      </w:pPr>
    </w:p>
    <w:p w:rsidR="008D3786" w:rsidRPr="008D3786" w:rsidRDefault="008D3786" w:rsidP="008D3786">
      <w:pPr>
        <w:ind w:firstLine="709"/>
        <w:jc w:val="center"/>
        <w:rPr>
          <w:b/>
          <w:sz w:val="26"/>
          <w:szCs w:val="26"/>
        </w:rPr>
      </w:pPr>
      <w:r w:rsidRPr="008D3786">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8D3786" w:rsidRPr="008D3786" w:rsidRDefault="008D3786" w:rsidP="008D3786">
      <w:pPr>
        <w:ind w:firstLine="709"/>
        <w:jc w:val="center"/>
        <w:rPr>
          <w:b/>
          <w:sz w:val="26"/>
          <w:szCs w:val="26"/>
        </w:rPr>
      </w:pPr>
      <w:r w:rsidRPr="008D3786">
        <w:rPr>
          <w:b/>
          <w:sz w:val="26"/>
          <w:szCs w:val="26"/>
        </w:rPr>
        <w:t xml:space="preserve">МНОГОФУНКЦИОНАЛЬНОГО ЦЕНТРА, РАБОТНИКА </w:t>
      </w:r>
    </w:p>
    <w:p w:rsidR="008D3786" w:rsidRPr="008D3786" w:rsidRDefault="008D3786" w:rsidP="008D3786">
      <w:pPr>
        <w:ind w:firstLine="709"/>
        <w:jc w:val="center"/>
        <w:rPr>
          <w:b/>
          <w:sz w:val="26"/>
          <w:szCs w:val="26"/>
        </w:rPr>
      </w:pPr>
      <w:r w:rsidRPr="008D3786">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8D3786" w:rsidRPr="008D3786" w:rsidRDefault="008D3786" w:rsidP="008D3786">
      <w:pPr>
        <w:ind w:firstLine="709"/>
        <w:jc w:val="both"/>
        <w:rPr>
          <w:b/>
          <w:sz w:val="26"/>
          <w:szCs w:val="26"/>
        </w:rPr>
      </w:pPr>
      <w:r w:rsidRPr="008D3786">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8D3786">
        <w:rPr>
          <w:sz w:val="26"/>
          <w:szCs w:val="26"/>
        </w:rPr>
        <w:t xml:space="preserve"> </w:t>
      </w:r>
      <w:r w:rsidRPr="008D3786">
        <w:rPr>
          <w:b/>
          <w:sz w:val="26"/>
          <w:szCs w:val="26"/>
        </w:rPr>
        <w:t>при предоставлении муниципальной услуги (далее жалоба)</w:t>
      </w:r>
    </w:p>
    <w:p w:rsidR="008D3786" w:rsidRPr="008D3786" w:rsidRDefault="008D3786" w:rsidP="008D3786">
      <w:pPr>
        <w:widowControl w:val="0"/>
        <w:autoSpaceDE w:val="0"/>
        <w:autoSpaceDN w:val="0"/>
        <w:adjustRightInd w:val="0"/>
        <w:ind w:firstLine="709"/>
        <w:jc w:val="both"/>
        <w:rPr>
          <w:rFonts w:eastAsia="Calibri"/>
          <w:sz w:val="26"/>
          <w:szCs w:val="26"/>
        </w:rPr>
      </w:pPr>
      <w:r w:rsidRPr="008D3786">
        <w:rPr>
          <w:rFonts w:eastAsia="Calibri"/>
          <w:sz w:val="26"/>
          <w:szCs w:val="26"/>
        </w:rPr>
        <w:t xml:space="preserve">5.1.1. </w:t>
      </w:r>
      <w:proofErr w:type="gramStart"/>
      <w:r w:rsidRPr="008D3786">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D3786" w:rsidRPr="008D3786" w:rsidRDefault="008D3786" w:rsidP="008D3786">
      <w:pPr>
        <w:widowControl w:val="0"/>
        <w:autoSpaceDE w:val="0"/>
        <w:autoSpaceDN w:val="0"/>
        <w:adjustRightInd w:val="0"/>
        <w:ind w:firstLine="709"/>
        <w:jc w:val="both"/>
        <w:rPr>
          <w:sz w:val="26"/>
          <w:szCs w:val="26"/>
        </w:rPr>
      </w:pPr>
      <w:proofErr w:type="gramStart"/>
      <w:r w:rsidRPr="008D3786">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D3786" w:rsidRPr="008D3786" w:rsidRDefault="008D3786" w:rsidP="008D3786">
      <w:pPr>
        <w:tabs>
          <w:tab w:val="num" w:pos="540"/>
          <w:tab w:val="left" w:pos="1260"/>
        </w:tabs>
        <w:autoSpaceDE w:val="0"/>
        <w:autoSpaceDN w:val="0"/>
        <w:adjustRightInd w:val="0"/>
        <w:ind w:firstLine="709"/>
        <w:outlineLvl w:val="1"/>
        <w:rPr>
          <w:b/>
          <w:sz w:val="26"/>
          <w:szCs w:val="26"/>
        </w:rPr>
      </w:pPr>
      <w:r w:rsidRPr="008D3786">
        <w:rPr>
          <w:b/>
          <w:sz w:val="26"/>
          <w:szCs w:val="26"/>
        </w:rPr>
        <w:t>5.2. Предмет жалобы</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 xml:space="preserve">5.2.1. </w:t>
      </w:r>
      <w:proofErr w:type="gramStart"/>
      <w:r w:rsidRPr="008D3786">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D3786">
        <w:rPr>
          <w:sz w:val="26"/>
          <w:szCs w:val="26"/>
        </w:rPr>
        <w:t xml:space="preserve"> Заявитель может обратиться с жалобой, в том числе в следующих случаях:</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нарушение срока регистрации заявления о предоставлении муниципальной услуги, комплексного запроса;</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 xml:space="preserve">нарушение срока предоставления муниципальной услуги. </w:t>
      </w:r>
      <w:proofErr w:type="gramStart"/>
      <w:r w:rsidRPr="008D3786">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D3786">
        <w:rPr>
          <w:sz w:val="26"/>
          <w:szCs w:val="26"/>
        </w:rPr>
        <w:lastRenderedPageBreak/>
        <w:t>от 27 июля 2010 года № 210-ФЗ «Об организации предоставления государственных и муниципальных услуг</w:t>
      </w:r>
      <w:proofErr w:type="gramEnd"/>
      <w:r w:rsidRPr="008D3786">
        <w:rPr>
          <w:sz w:val="26"/>
          <w:szCs w:val="26"/>
        </w:rPr>
        <w:t>»;</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D3786" w:rsidRPr="008D3786" w:rsidRDefault="008D3786" w:rsidP="008D3786">
      <w:pPr>
        <w:widowControl w:val="0"/>
        <w:autoSpaceDE w:val="0"/>
        <w:autoSpaceDN w:val="0"/>
        <w:adjustRightInd w:val="0"/>
        <w:ind w:firstLine="709"/>
        <w:jc w:val="both"/>
        <w:rPr>
          <w:sz w:val="26"/>
          <w:szCs w:val="26"/>
        </w:rPr>
      </w:pPr>
      <w:proofErr w:type="gramStart"/>
      <w:r w:rsidRPr="008D3786">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8D3786">
        <w:rPr>
          <w:i/>
          <w:sz w:val="26"/>
          <w:szCs w:val="26"/>
        </w:rPr>
        <w:t>.</w:t>
      </w:r>
      <w:proofErr w:type="gramEnd"/>
      <w:r w:rsidRPr="008D3786">
        <w:rPr>
          <w:sz w:val="26"/>
          <w:szCs w:val="26"/>
        </w:rPr>
        <w:t xml:space="preserve"> </w:t>
      </w:r>
      <w:proofErr w:type="gramStart"/>
      <w:r w:rsidRPr="008D378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D3786" w:rsidRPr="008D3786" w:rsidRDefault="008D3786" w:rsidP="008D3786">
      <w:pPr>
        <w:widowControl w:val="0"/>
        <w:autoSpaceDE w:val="0"/>
        <w:autoSpaceDN w:val="0"/>
        <w:adjustRightInd w:val="0"/>
        <w:ind w:firstLine="709"/>
        <w:jc w:val="both"/>
        <w:rPr>
          <w:sz w:val="26"/>
          <w:szCs w:val="26"/>
        </w:rPr>
      </w:pPr>
      <w:proofErr w:type="gramStart"/>
      <w:r w:rsidRPr="008D3786">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3786">
        <w:rPr>
          <w:sz w:val="26"/>
          <w:szCs w:val="26"/>
        </w:rPr>
        <w:t xml:space="preserve"> </w:t>
      </w:r>
      <w:proofErr w:type="gramStart"/>
      <w:r w:rsidRPr="008D378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D3786" w:rsidRPr="008D3786" w:rsidRDefault="008D3786" w:rsidP="008D3786">
      <w:pPr>
        <w:widowControl w:val="0"/>
        <w:autoSpaceDE w:val="0"/>
        <w:autoSpaceDN w:val="0"/>
        <w:adjustRightInd w:val="0"/>
        <w:ind w:firstLine="709"/>
        <w:jc w:val="both"/>
        <w:rPr>
          <w:sz w:val="26"/>
          <w:szCs w:val="26"/>
        </w:rPr>
      </w:pPr>
      <w:r w:rsidRPr="008D3786">
        <w:rPr>
          <w:sz w:val="26"/>
          <w:szCs w:val="26"/>
        </w:rPr>
        <w:t>нарушение срока или порядка выдачи документов по результатам предоставления муниципальной услуги;</w:t>
      </w:r>
    </w:p>
    <w:p w:rsidR="008D3786" w:rsidRPr="008D3786" w:rsidRDefault="008D3786" w:rsidP="008D3786">
      <w:pPr>
        <w:widowControl w:val="0"/>
        <w:autoSpaceDE w:val="0"/>
        <w:autoSpaceDN w:val="0"/>
        <w:adjustRightInd w:val="0"/>
        <w:ind w:firstLine="709"/>
        <w:jc w:val="both"/>
        <w:rPr>
          <w:sz w:val="26"/>
          <w:szCs w:val="26"/>
        </w:rPr>
      </w:pPr>
      <w:proofErr w:type="gramStart"/>
      <w:r w:rsidRPr="008D3786">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8D3786">
        <w:rPr>
          <w:sz w:val="26"/>
          <w:szCs w:val="26"/>
        </w:rPr>
        <w:t xml:space="preserve"> </w:t>
      </w:r>
      <w:proofErr w:type="gramStart"/>
      <w:r w:rsidRPr="008D3786">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D3786">
        <w:rPr>
          <w:sz w:val="26"/>
          <w:szCs w:val="26"/>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D3786" w:rsidRPr="008D3786" w:rsidRDefault="008D3786" w:rsidP="008D3786">
      <w:pPr>
        <w:autoSpaceDE w:val="0"/>
        <w:autoSpaceDN w:val="0"/>
        <w:adjustRightInd w:val="0"/>
        <w:ind w:firstLine="709"/>
        <w:jc w:val="both"/>
        <w:rPr>
          <w:b/>
          <w:sz w:val="26"/>
          <w:szCs w:val="26"/>
        </w:rPr>
      </w:pPr>
      <w:r w:rsidRPr="008D3786">
        <w:rPr>
          <w:rFonts w:eastAsia="Calibri"/>
          <w:b/>
          <w:iCs/>
          <w:sz w:val="26"/>
          <w:szCs w:val="26"/>
        </w:rPr>
        <w:t xml:space="preserve">5.3. </w:t>
      </w:r>
      <w:r w:rsidRPr="008D3786">
        <w:rPr>
          <w:b/>
          <w:sz w:val="26"/>
          <w:szCs w:val="26"/>
        </w:rPr>
        <w:t>Органы и уполномоченные на рассмотрение жалобы должностные лица, которым может быть направлена жалоба</w:t>
      </w:r>
    </w:p>
    <w:p w:rsidR="008D3786" w:rsidRPr="008D3786" w:rsidRDefault="008D3786" w:rsidP="008D3786">
      <w:pPr>
        <w:autoSpaceDE w:val="0"/>
        <w:autoSpaceDN w:val="0"/>
        <w:adjustRightInd w:val="0"/>
        <w:ind w:firstLine="709"/>
        <w:jc w:val="both"/>
        <w:outlineLvl w:val="1"/>
        <w:rPr>
          <w:sz w:val="26"/>
          <w:szCs w:val="26"/>
        </w:rPr>
      </w:pPr>
      <w:r w:rsidRPr="008D3786">
        <w:rPr>
          <w:sz w:val="26"/>
          <w:szCs w:val="26"/>
        </w:rPr>
        <w:t>5.3.1. Жалобы на должностное лицо (специалиста отдела) отдела, решения и действия (бездействие) которого обжалуются, подаются заведующему отделом.</w:t>
      </w:r>
    </w:p>
    <w:p w:rsidR="008D3786" w:rsidRPr="008D3786" w:rsidRDefault="008D3786" w:rsidP="008D3786">
      <w:pPr>
        <w:autoSpaceDE w:val="0"/>
        <w:autoSpaceDN w:val="0"/>
        <w:adjustRightInd w:val="0"/>
        <w:ind w:firstLine="709"/>
        <w:jc w:val="both"/>
        <w:outlineLvl w:val="1"/>
        <w:rPr>
          <w:sz w:val="26"/>
          <w:szCs w:val="26"/>
        </w:rPr>
      </w:pPr>
      <w:r w:rsidRPr="008D3786">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округа.</w:t>
      </w:r>
    </w:p>
    <w:p w:rsidR="008D3786" w:rsidRPr="008D3786" w:rsidRDefault="008D3786" w:rsidP="008D3786">
      <w:pPr>
        <w:autoSpaceDE w:val="0"/>
        <w:autoSpaceDN w:val="0"/>
        <w:adjustRightInd w:val="0"/>
        <w:ind w:firstLine="709"/>
        <w:jc w:val="both"/>
        <w:outlineLvl w:val="1"/>
        <w:rPr>
          <w:sz w:val="26"/>
          <w:szCs w:val="26"/>
        </w:rPr>
      </w:pPr>
      <w:r w:rsidRPr="008D3786">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8D3786" w:rsidRPr="008D3786" w:rsidRDefault="008D3786" w:rsidP="008D3786">
      <w:pPr>
        <w:autoSpaceDE w:val="0"/>
        <w:autoSpaceDN w:val="0"/>
        <w:adjustRightInd w:val="0"/>
        <w:ind w:firstLine="709"/>
        <w:jc w:val="both"/>
        <w:outlineLvl w:val="1"/>
        <w:rPr>
          <w:sz w:val="26"/>
          <w:szCs w:val="26"/>
        </w:rPr>
      </w:pPr>
      <w:r w:rsidRPr="008D3786">
        <w:rPr>
          <w:sz w:val="26"/>
          <w:szCs w:val="2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786" w:rsidRPr="008D3786" w:rsidRDefault="008D3786" w:rsidP="008D3786">
      <w:pPr>
        <w:autoSpaceDE w:val="0"/>
        <w:autoSpaceDN w:val="0"/>
        <w:adjustRightInd w:val="0"/>
        <w:ind w:firstLine="709"/>
        <w:jc w:val="both"/>
        <w:outlineLvl w:val="1"/>
        <w:rPr>
          <w:sz w:val="26"/>
          <w:szCs w:val="26"/>
        </w:rPr>
      </w:pPr>
      <w:r w:rsidRPr="008D3786">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8D3786" w:rsidRPr="008D3786" w:rsidRDefault="008D3786" w:rsidP="008D3786">
      <w:pPr>
        <w:tabs>
          <w:tab w:val="left" w:pos="1276"/>
        </w:tabs>
        <w:autoSpaceDE w:val="0"/>
        <w:autoSpaceDN w:val="0"/>
        <w:adjustRightInd w:val="0"/>
        <w:ind w:firstLine="709"/>
        <w:jc w:val="both"/>
        <w:rPr>
          <w:b/>
          <w:sz w:val="26"/>
          <w:szCs w:val="26"/>
        </w:rPr>
      </w:pPr>
      <w:r w:rsidRPr="008D3786">
        <w:rPr>
          <w:b/>
          <w:sz w:val="26"/>
          <w:szCs w:val="26"/>
        </w:rPr>
        <w:t>5.4. Порядок подачи и рассмотрения жалобы</w:t>
      </w:r>
    </w:p>
    <w:p w:rsidR="008D3786" w:rsidRPr="008D3786" w:rsidRDefault="008D3786" w:rsidP="008D3786">
      <w:pPr>
        <w:autoSpaceDE w:val="0"/>
        <w:autoSpaceDN w:val="0"/>
        <w:adjustRightInd w:val="0"/>
        <w:ind w:firstLine="709"/>
        <w:jc w:val="both"/>
        <w:outlineLvl w:val="1"/>
        <w:rPr>
          <w:rFonts w:eastAsia="Calibri"/>
          <w:sz w:val="26"/>
          <w:szCs w:val="26"/>
        </w:rPr>
      </w:pPr>
      <w:r w:rsidRPr="008D3786">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 xml:space="preserve">Жалоба подается в письменной форме на бумажном носителе, в электронной форме. </w:t>
      </w:r>
    </w:p>
    <w:p w:rsidR="008D3786" w:rsidRPr="008D3786" w:rsidRDefault="008D3786" w:rsidP="008D3786">
      <w:pPr>
        <w:autoSpaceDE w:val="0"/>
        <w:autoSpaceDN w:val="0"/>
        <w:adjustRightInd w:val="0"/>
        <w:ind w:firstLine="709"/>
        <w:jc w:val="both"/>
        <w:outlineLvl w:val="1"/>
        <w:rPr>
          <w:rFonts w:eastAsia="Calibri"/>
          <w:iCs/>
          <w:sz w:val="26"/>
          <w:szCs w:val="26"/>
        </w:rPr>
      </w:pPr>
      <w:proofErr w:type="gramStart"/>
      <w:r w:rsidRPr="008D3786">
        <w:rPr>
          <w:rFonts w:eastAsia="Calibri"/>
          <w:iCs/>
          <w:sz w:val="26"/>
          <w:szCs w:val="2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5.4.2. В электронном виде жалоба может быть подана заявителем посредством:</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3) федеральной государственной информационной системы «Досудебное обжалование» (</w:t>
      </w:r>
      <w:hyperlink r:id="rId13" w:history="1">
        <w:r w:rsidRPr="008D3786">
          <w:rPr>
            <w:rStyle w:val="af"/>
            <w:rFonts w:eastAsia="Calibri"/>
            <w:iCs/>
            <w:sz w:val="26"/>
            <w:szCs w:val="26"/>
            <w:lang w:val="en-US"/>
          </w:rPr>
          <w:t>https</w:t>
        </w:r>
        <w:r w:rsidRPr="008D3786">
          <w:rPr>
            <w:rStyle w:val="af"/>
            <w:rFonts w:eastAsia="Calibri"/>
            <w:iCs/>
            <w:sz w:val="26"/>
            <w:szCs w:val="26"/>
          </w:rPr>
          <w:t>://</w:t>
        </w:r>
        <w:r w:rsidRPr="008D3786">
          <w:rPr>
            <w:rStyle w:val="af"/>
            <w:rFonts w:eastAsia="Calibri"/>
            <w:iCs/>
            <w:sz w:val="26"/>
            <w:szCs w:val="26"/>
            <w:lang w:val="en-US"/>
          </w:rPr>
          <w:t>do</w:t>
        </w:r>
        <w:r w:rsidRPr="008D3786">
          <w:rPr>
            <w:rStyle w:val="af"/>
            <w:rFonts w:eastAsia="Calibri"/>
            <w:iCs/>
            <w:sz w:val="26"/>
            <w:szCs w:val="26"/>
          </w:rPr>
          <w:t>.</w:t>
        </w:r>
        <w:proofErr w:type="spellStart"/>
        <w:r w:rsidRPr="008D3786">
          <w:rPr>
            <w:rStyle w:val="af"/>
            <w:rFonts w:eastAsia="Calibri"/>
            <w:iCs/>
            <w:sz w:val="26"/>
            <w:szCs w:val="26"/>
            <w:lang w:val="en-US"/>
          </w:rPr>
          <w:t>gosuslugi</w:t>
        </w:r>
        <w:proofErr w:type="spellEnd"/>
        <w:r w:rsidRPr="008D3786">
          <w:rPr>
            <w:rStyle w:val="af"/>
            <w:rFonts w:eastAsia="Calibri"/>
            <w:iCs/>
            <w:sz w:val="26"/>
            <w:szCs w:val="26"/>
          </w:rPr>
          <w:t>.</w:t>
        </w:r>
        <w:r w:rsidRPr="008D3786">
          <w:rPr>
            <w:rStyle w:val="af"/>
            <w:rFonts w:eastAsia="Calibri"/>
            <w:iCs/>
            <w:sz w:val="26"/>
            <w:szCs w:val="26"/>
            <w:lang w:val="en-US"/>
          </w:rPr>
          <w:t>ru</w:t>
        </w:r>
      </w:hyperlink>
      <w:r w:rsidRPr="008D3786">
        <w:rPr>
          <w:rFonts w:eastAsia="Calibri"/>
          <w:iCs/>
          <w:sz w:val="26"/>
          <w:szCs w:val="26"/>
        </w:rPr>
        <w:t>).</w:t>
      </w:r>
    </w:p>
    <w:p w:rsidR="008D3786" w:rsidRPr="008D3786" w:rsidRDefault="008D3786" w:rsidP="008D3786">
      <w:pPr>
        <w:tabs>
          <w:tab w:val="left" w:pos="1276"/>
        </w:tabs>
        <w:autoSpaceDE w:val="0"/>
        <w:autoSpaceDN w:val="0"/>
        <w:adjustRightInd w:val="0"/>
        <w:ind w:firstLine="709"/>
        <w:jc w:val="both"/>
        <w:rPr>
          <w:sz w:val="26"/>
          <w:szCs w:val="26"/>
        </w:rPr>
      </w:pPr>
      <w:r w:rsidRPr="008D3786">
        <w:rPr>
          <w:sz w:val="26"/>
          <w:szCs w:val="26"/>
        </w:rPr>
        <w:t>5.4.3. Жалоба должна содержать:</w:t>
      </w:r>
    </w:p>
    <w:p w:rsidR="008D3786" w:rsidRPr="008D3786" w:rsidRDefault="008D3786" w:rsidP="008D3786">
      <w:pPr>
        <w:tabs>
          <w:tab w:val="left" w:pos="1276"/>
        </w:tabs>
        <w:autoSpaceDE w:val="0"/>
        <w:autoSpaceDN w:val="0"/>
        <w:adjustRightInd w:val="0"/>
        <w:ind w:firstLine="709"/>
        <w:jc w:val="both"/>
        <w:rPr>
          <w:sz w:val="26"/>
          <w:szCs w:val="26"/>
        </w:rPr>
      </w:pPr>
      <w:r w:rsidRPr="008D3786">
        <w:rPr>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8D3786" w:rsidRPr="008D3786" w:rsidRDefault="008D3786" w:rsidP="008D3786">
      <w:pPr>
        <w:tabs>
          <w:tab w:val="left" w:pos="1276"/>
        </w:tabs>
        <w:autoSpaceDE w:val="0"/>
        <w:autoSpaceDN w:val="0"/>
        <w:adjustRightInd w:val="0"/>
        <w:ind w:firstLine="709"/>
        <w:jc w:val="both"/>
        <w:rPr>
          <w:sz w:val="26"/>
          <w:szCs w:val="26"/>
        </w:rPr>
      </w:pPr>
      <w:proofErr w:type="gramStart"/>
      <w:r w:rsidRPr="008D3786">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8D3786" w:rsidRPr="008D3786" w:rsidRDefault="008D3786" w:rsidP="008D3786">
      <w:pPr>
        <w:tabs>
          <w:tab w:val="left" w:pos="1276"/>
        </w:tabs>
        <w:autoSpaceDE w:val="0"/>
        <w:autoSpaceDN w:val="0"/>
        <w:adjustRightInd w:val="0"/>
        <w:ind w:firstLine="709"/>
        <w:jc w:val="both"/>
        <w:rPr>
          <w:sz w:val="26"/>
          <w:szCs w:val="26"/>
        </w:rPr>
      </w:pPr>
      <w:r w:rsidRPr="008D3786">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D3786" w:rsidRPr="008D3786" w:rsidRDefault="008D3786" w:rsidP="008D3786">
      <w:pPr>
        <w:tabs>
          <w:tab w:val="left" w:pos="1276"/>
        </w:tabs>
        <w:autoSpaceDE w:val="0"/>
        <w:autoSpaceDN w:val="0"/>
        <w:adjustRightInd w:val="0"/>
        <w:ind w:firstLine="709"/>
        <w:jc w:val="both"/>
        <w:rPr>
          <w:b/>
          <w:sz w:val="26"/>
          <w:szCs w:val="26"/>
        </w:rPr>
      </w:pPr>
      <w:r w:rsidRPr="008D3786">
        <w:rPr>
          <w:b/>
          <w:sz w:val="26"/>
          <w:szCs w:val="26"/>
        </w:rPr>
        <w:t>5.5. Сроки рассмотрения жалобы</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 xml:space="preserve">5.5.1. </w:t>
      </w:r>
      <w:proofErr w:type="gramStart"/>
      <w:r w:rsidRPr="008D3786">
        <w:rPr>
          <w:rFonts w:eastAsia="Calibri"/>
          <w:iCs/>
          <w:sz w:val="26"/>
          <w:szCs w:val="26"/>
        </w:rPr>
        <w:t xml:space="preserve">Жалоба, поступившая в Администрацию, </w:t>
      </w:r>
      <w:r w:rsidRPr="008D3786">
        <w:rPr>
          <w:rFonts w:eastAsia="Calibri"/>
          <w:sz w:val="26"/>
          <w:szCs w:val="26"/>
        </w:rPr>
        <w:t>отдел</w:t>
      </w:r>
      <w:r w:rsidRPr="008D3786">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(специалиста отдела) </w:t>
      </w:r>
      <w:r w:rsidRPr="008D3786">
        <w:rPr>
          <w:rFonts w:eastAsia="Calibri"/>
          <w:sz w:val="26"/>
          <w:szCs w:val="26"/>
        </w:rPr>
        <w:t xml:space="preserve">отдела, руководителя и (или) работника МФЦ, </w:t>
      </w:r>
      <w:r w:rsidRPr="008D3786">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D3786">
        <w:rPr>
          <w:rFonts w:eastAsia="Calibri"/>
          <w:iCs/>
          <w:sz w:val="26"/>
          <w:szCs w:val="26"/>
        </w:rPr>
        <w:t xml:space="preserve"> дня ее регистрации. При этом</w:t>
      </w:r>
      <w:proofErr w:type="gramStart"/>
      <w:r w:rsidRPr="008D3786">
        <w:rPr>
          <w:rFonts w:eastAsia="Calibri"/>
          <w:iCs/>
          <w:sz w:val="26"/>
          <w:szCs w:val="26"/>
        </w:rPr>
        <w:t>,</w:t>
      </w:r>
      <w:proofErr w:type="gramEnd"/>
      <w:r w:rsidRPr="008D3786">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8D3786" w:rsidRPr="008D3786" w:rsidRDefault="008D3786" w:rsidP="008D3786">
      <w:pPr>
        <w:tabs>
          <w:tab w:val="left" w:pos="1276"/>
        </w:tabs>
        <w:autoSpaceDE w:val="0"/>
        <w:autoSpaceDN w:val="0"/>
        <w:adjustRightInd w:val="0"/>
        <w:ind w:firstLine="709"/>
        <w:jc w:val="both"/>
        <w:rPr>
          <w:b/>
          <w:sz w:val="26"/>
          <w:szCs w:val="26"/>
        </w:rPr>
      </w:pPr>
      <w:r w:rsidRPr="008D3786">
        <w:rPr>
          <w:b/>
          <w:sz w:val="26"/>
          <w:szCs w:val="26"/>
        </w:rPr>
        <w:t>5.6. Результат рассмотрения жалобы</w:t>
      </w:r>
    </w:p>
    <w:p w:rsidR="008D3786" w:rsidRPr="008D3786" w:rsidRDefault="008D3786" w:rsidP="008D3786">
      <w:pPr>
        <w:autoSpaceDE w:val="0"/>
        <w:autoSpaceDN w:val="0"/>
        <w:adjustRightInd w:val="0"/>
        <w:ind w:firstLine="709"/>
        <w:jc w:val="both"/>
        <w:outlineLvl w:val="1"/>
        <w:rPr>
          <w:rFonts w:eastAsia="Calibri"/>
          <w:i/>
          <w:iCs/>
          <w:strike/>
          <w:sz w:val="26"/>
          <w:szCs w:val="26"/>
        </w:rPr>
      </w:pPr>
      <w:r w:rsidRPr="008D3786">
        <w:rPr>
          <w:rFonts w:eastAsia="Calibri"/>
          <w:iCs/>
          <w:sz w:val="26"/>
          <w:szCs w:val="26"/>
        </w:rPr>
        <w:t>5.6.1. По результатам рассмотрения жалобы принимается одно из следующих решений:</w:t>
      </w:r>
    </w:p>
    <w:p w:rsidR="008D3786" w:rsidRPr="008D3786" w:rsidRDefault="008D3786" w:rsidP="008D3786">
      <w:pPr>
        <w:autoSpaceDE w:val="0"/>
        <w:autoSpaceDN w:val="0"/>
        <w:adjustRightInd w:val="0"/>
        <w:ind w:firstLine="709"/>
        <w:jc w:val="both"/>
        <w:outlineLvl w:val="1"/>
        <w:rPr>
          <w:rFonts w:eastAsia="Calibri"/>
          <w:iCs/>
          <w:sz w:val="26"/>
          <w:szCs w:val="26"/>
        </w:rPr>
      </w:pPr>
      <w:proofErr w:type="gramStart"/>
      <w:r w:rsidRPr="008D3786">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8D3786">
        <w:rPr>
          <w:rFonts w:eastAsia="Calibri"/>
          <w:sz w:val="26"/>
          <w:szCs w:val="26"/>
        </w:rPr>
        <w:t xml:space="preserve"> муниципальными правовыми актами</w:t>
      </w:r>
      <w:r w:rsidRPr="008D3786">
        <w:rPr>
          <w:rFonts w:eastAsia="Calibri"/>
          <w:iCs/>
          <w:sz w:val="26"/>
          <w:szCs w:val="26"/>
        </w:rPr>
        <w:t>;</w:t>
      </w:r>
      <w:proofErr w:type="gramEnd"/>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в удовлетворении жалобы отказывается.</w:t>
      </w:r>
    </w:p>
    <w:p w:rsidR="008D3786" w:rsidRPr="008D3786" w:rsidRDefault="008D3786" w:rsidP="008D3786">
      <w:pPr>
        <w:tabs>
          <w:tab w:val="left" w:pos="1276"/>
        </w:tabs>
        <w:autoSpaceDE w:val="0"/>
        <w:autoSpaceDN w:val="0"/>
        <w:adjustRightInd w:val="0"/>
        <w:ind w:firstLine="709"/>
        <w:jc w:val="both"/>
        <w:rPr>
          <w:b/>
          <w:sz w:val="26"/>
          <w:szCs w:val="26"/>
        </w:rPr>
      </w:pPr>
      <w:r w:rsidRPr="008D3786">
        <w:rPr>
          <w:b/>
          <w:sz w:val="26"/>
          <w:szCs w:val="26"/>
        </w:rPr>
        <w:t>5.7. Порядок информирования заявителя о результатах рассмотрения жалобы</w:t>
      </w:r>
    </w:p>
    <w:p w:rsidR="008D3786" w:rsidRPr="008D3786" w:rsidRDefault="008D3786" w:rsidP="008D3786">
      <w:pPr>
        <w:autoSpaceDE w:val="0"/>
        <w:autoSpaceDN w:val="0"/>
        <w:adjustRightInd w:val="0"/>
        <w:ind w:firstLine="709"/>
        <w:jc w:val="both"/>
        <w:outlineLvl w:val="1"/>
        <w:rPr>
          <w:iCs/>
          <w:sz w:val="26"/>
          <w:szCs w:val="26"/>
        </w:rPr>
      </w:pPr>
      <w:r w:rsidRPr="008D3786">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5.7.2. </w:t>
      </w:r>
      <w:proofErr w:type="gramStart"/>
      <w:r w:rsidRPr="008D3786">
        <w:rPr>
          <w:sz w:val="26"/>
          <w:szCs w:val="26"/>
        </w:rPr>
        <w:t xml:space="preserve">В случае признания жалобы подлежащей удовлетворению в ответе заявителю, указанном в подпункте 5.7.1 пункта 5.7 раздела 5 настоящего </w:t>
      </w:r>
      <w:r w:rsidRPr="008D3786">
        <w:rPr>
          <w:sz w:val="26"/>
          <w:szCs w:val="26"/>
        </w:rPr>
        <w:lastRenderedPageBreak/>
        <w:t>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8D3786">
        <w:rPr>
          <w:sz w:val="26"/>
          <w:szCs w:val="26"/>
        </w:rPr>
        <w:t xml:space="preserve"> оказании муниципальной услуги, а также приносятся извинения за доставленные </w:t>
      </w:r>
      <w:proofErr w:type="gramStart"/>
      <w:r w:rsidRPr="008D3786">
        <w:rPr>
          <w:sz w:val="26"/>
          <w:szCs w:val="26"/>
        </w:rPr>
        <w:t>неудобства</w:t>
      </w:r>
      <w:proofErr w:type="gramEnd"/>
      <w:r w:rsidRPr="008D3786">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3786" w:rsidRPr="008D3786" w:rsidRDefault="008D3786" w:rsidP="008D3786">
      <w:pPr>
        <w:autoSpaceDE w:val="0"/>
        <w:autoSpaceDN w:val="0"/>
        <w:adjustRightInd w:val="0"/>
        <w:ind w:firstLine="709"/>
        <w:jc w:val="both"/>
        <w:rPr>
          <w:sz w:val="26"/>
          <w:szCs w:val="26"/>
        </w:rPr>
      </w:pPr>
      <w:r w:rsidRPr="008D3786">
        <w:rPr>
          <w:sz w:val="26"/>
          <w:szCs w:val="26"/>
        </w:rPr>
        <w:t xml:space="preserve">5.7.3. В случае признания </w:t>
      </w:r>
      <w:proofErr w:type="gramStart"/>
      <w:r w:rsidRPr="008D3786">
        <w:rPr>
          <w:sz w:val="26"/>
          <w:szCs w:val="26"/>
        </w:rPr>
        <w:t>жалобы</w:t>
      </w:r>
      <w:proofErr w:type="gramEnd"/>
      <w:r w:rsidRPr="008D3786">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3786" w:rsidRPr="008D3786" w:rsidRDefault="008D3786" w:rsidP="008D3786">
      <w:pPr>
        <w:autoSpaceDE w:val="0"/>
        <w:autoSpaceDN w:val="0"/>
        <w:adjustRightInd w:val="0"/>
        <w:ind w:firstLine="709"/>
        <w:jc w:val="both"/>
        <w:rPr>
          <w:b/>
          <w:sz w:val="26"/>
          <w:szCs w:val="26"/>
        </w:rPr>
      </w:pPr>
      <w:r w:rsidRPr="008D3786">
        <w:rPr>
          <w:b/>
          <w:sz w:val="26"/>
          <w:szCs w:val="26"/>
        </w:rPr>
        <w:t>5.8. Порядок обжалования решения по жалобе</w:t>
      </w:r>
    </w:p>
    <w:p w:rsidR="008D3786" w:rsidRPr="008D3786" w:rsidRDefault="008D3786" w:rsidP="008D3786">
      <w:pPr>
        <w:autoSpaceDE w:val="0"/>
        <w:autoSpaceDN w:val="0"/>
        <w:adjustRightInd w:val="0"/>
        <w:ind w:firstLine="709"/>
        <w:jc w:val="both"/>
        <w:outlineLvl w:val="1"/>
        <w:rPr>
          <w:rFonts w:eastAsia="Calibri"/>
          <w:sz w:val="26"/>
          <w:szCs w:val="26"/>
        </w:rPr>
      </w:pPr>
      <w:r w:rsidRPr="008D3786">
        <w:rPr>
          <w:rFonts w:eastAsia="Calibri"/>
          <w:iCs/>
          <w:sz w:val="26"/>
          <w:szCs w:val="26"/>
        </w:rPr>
        <w:t xml:space="preserve">5.8.1. В досудебном порядке могут быть обжалованы действия (бездействие) и решения </w:t>
      </w:r>
      <w:r w:rsidRPr="008D3786">
        <w:rPr>
          <w:iCs/>
          <w:sz w:val="26"/>
          <w:szCs w:val="26"/>
        </w:rPr>
        <w:t xml:space="preserve">должностных лиц (муниципальных служащих) </w:t>
      </w:r>
      <w:r w:rsidRPr="008D3786">
        <w:rPr>
          <w:sz w:val="26"/>
          <w:szCs w:val="26"/>
        </w:rPr>
        <w:t>отдела</w:t>
      </w:r>
      <w:r w:rsidRPr="008D3786">
        <w:rPr>
          <w:iCs/>
          <w:sz w:val="26"/>
          <w:szCs w:val="26"/>
        </w:rPr>
        <w:t xml:space="preserve"> – </w:t>
      </w:r>
      <w:r w:rsidRPr="008D3786">
        <w:rPr>
          <w:sz w:val="26"/>
          <w:szCs w:val="26"/>
        </w:rPr>
        <w:t>Главе муниципального округа</w:t>
      </w:r>
      <w:r w:rsidRPr="008D3786">
        <w:rPr>
          <w:rFonts w:eastAsia="Calibri"/>
          <w:bCs/>
          <w:sz w:val="26"/>
          <w:szCs w:val="26"/>
        </w:rPr>
        <w:t xml:space="preserve">.   </w:t>
      </w:r>
    </w:p>
    <w:p w:rsidR="008D3786" w:rsidRPr="008D3786" w:rsidRDefault="008D3786" w:rsidP="008D3786">
      <w:pPr>
        <w:autoSpaceDE w:val="0"/>
        <w:autoSpaceDN w:val="0"/>
        <w:adjustRightInd w:val="0"/>
        <w:ind w:firstLine="709"/>
        <w:jc w:val="both"/>
        <w:rPr>
          <w:b/>
          <w:sz w:val="26"/>
          <w:szCs w:val="26"/>
        </w:rPr>
      </w:pPr>
      <w:r w:rsidRPr="008D3786">
        <w:rPr>
          <w:b/>
          <w:sz w:val="26"/>
          <w:szCs w:val="26"/>
        </w:rPr>
        <w:t>5.9. Право заявителя на получение информации и документов, необходимых для обоснования и рассмотрения жалобы</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8D3786">
        <w:rPr>
          <w:rFonts w:eastAsia="Calibri"/>
          <w:sz w:val="26"/>
          <w:szCs w:val="26"/>
        </w:rPr>
        <w:t>отдела</w:t>
      </w:r>
      <w:r w:rsidRPr="008D3786">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D3786" w:rsidRPr="008D3786" w:rsidRDefault="008D3786" w:rsidP="008D3786">
      <w:pPr>
        <w:autoSpaceDE w:val="0"/>
        <w:autoSpaceDN w:val="0"/>
        <w:adjustRightInd w:val="0"/>
        <w:ind w:firstLine="709"/>
        <w:jc w:val="both"/>
        <w:outlineLvl w:val="1"/>
        <w:rPr>
          <w:rFonts w:eastAsia="Calibri"/>
          <w:b/>
          <w:iCs/>
          <w:sz w:val="26"/>
          <w:szCs w:val="26"/>
        </w:rPr>
      </w:pPr>
      <w:r w:rsidRPr="008D3786">
        <w:rPr>
          <w:rFonts w:eastAsia="Calibri"/>
          <w:b/>
          <w:iCs/>
          <w:sz w:val="26"/>
          <w:szCs w:val="26"/>
        </w:rPr>
        <w:t>5.10. Способы информирования заявителей о порядке подачи и рассмотрения жалобы</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5.10.1. Отдел, Администрация, МФЦ обеспечивают:</w:t>
      </w:r>
    </w:p>
    <w:p w:rsidR="008D3786" w:rsidRPr="008D3786" w:rsidRDefault="008D3786" w:rsidP="008D3786">
      <w:pPr>
        <w:autoSpaceDE w:val="0"/>
        <w:autoSpaceDN w:val="0"/>
        <w:adjustRightInd w:val="0"/>
        <w:ind w:firstLine="709"/>
        <w:jc w:val="both"/>
        <w:outlineLvl w:val="1"/>
        <w:rPr>
          <w:rFonts w:eastAsia="Calibri"/>
          <w:iCs/>
          <w:sz w:val="26"/>
          <w:szCs w:val="26"/>
        </w:rPr>
      </w:pPr>
      <w:proofErr w:type="gramStart"/>
      <w:r w:rsidRPr="008D3786">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sidRPr="008D3786">
        <w:rPr>
          <w:rFonts w:eastAsia="Calibri"/>
          <w:iCs/>
          <w:sz w:val="26"/>
          <w:szCs w:val="26"/>
        </w:rPr>
        <w:t xml:space="preserve"> информационной системе «Единый портал государственных и муниципальных услуг (функций)»;</w:t>
      </w:r>
    </w:p>
    <w:p w:rsidR="008D3786" w:rsidRPr="008D3786" w:rsidRDefault="008D3786" w:rsidP="008D3786">
      <w:pPr>
        <w:autoSpaceDE w:val="0"/>
        <w:autoSpaceDN w:val="0"/>
        <w:adjustRightInd w:val="0"/>
        <w:ind w:firstLine="709"/>
        <w:jc w:val="both"/>
        <w:outlineLvl w:val="1"/>
        <w:rPr>
          <w:rFonts w:eastAsia="Calibri"/>
          <w:iCs/>
          <w:sz w:val="26"/>
          <w:szCs w:val="26"/>
        </w:rPr>
      </w:pPr>
      <w:r w:rsidRPr="008D3786">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8D3786" w:rsidRPr="008D3786" w:rsidRDefault="008D3786" w:rsidP="008D3786">
      <w:pPr>
        <w:pBdr>
          <w:bottom w:val="single" w:sz="12" w:space="1" w:color="auto"/>
        </w:pBdr>
        <w:autoSpaceDE w:val="0"/>
        <w:autoSpaceDN w:val="0"/>
        <w:adjustRightInd w:val="0"/>
        <w:ind w:firstLine="709"/>
        <w:jc w:val="both"/>
        <w:outlineLvl w:val="1"/>
        <w:rPr>
          <w:rFonts w:eastAsia="Calibri"/>
          <w:iCs/>
          <w:sz w:val="26"/>
          <w:szCs w:val="26"/>
        </w:rPr>
      </w:pPr>
      <w:r w:rsidRPr="008D3786">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8D3786" w:rsidRDefault="008D3786" w:rsidP="008D3786">
      <w:pPr>
        <w:autoSpaceDE w:val="0"/>
        <w:autoSpaceDN w:val="0"/>
        <w:adjustRightInd w:val="0"/>
        <w:spacing w:line="360" w:lineRule="exact"/>
        <w:ind w:firstLine="709"/>
        <w:jc w:val="center"/>
        <w:outlineLvl w:val="1"/>
        <w:rPr>
          <w:sz w:val="28"/>
          <w:szCs w:val="28"/>
        </w:rPr>
      </w:pPr>
    </w:p>
    <w:p w:rsidR="008D3786" w:rsidRDefault="008D3786" w:rsidP="008D3786">
      <w:pPr>
        <w:autoSpaceDE w:val="0"/>
        <w:autoSpaceDN w:val="0"/>
        <w:adjustRightInd w:val="0"/>
        <w:spacing w:line="360" w:lineRule="exact"/>
        <w:ind w:firstLine="709"/>
        <w:jc w:val="center"/>
        <w:outlineLvl w:val="1"/>
        <w:rPr>
          <w:sz w:val="28"/>
          <w:szCs w:val="28"/>
        </w:rPr>
      </w:pPr>
    </w:p>
    <w:p w:rsidR="008D3786" w:rsidRDefault="008D3786" w:rsidP="008D3786">
      <w:pPr>
        <w:tabs>
          <w:tab w:val="left" w:pos="8250"/>
        </w:tabs>
        <w:jc w:val="right"/>
      </w:pPr>
    </w:p>
    <w:p w:rsidR="008D3786" w:rsidRDefault="008D3786" w:rsidP="008D3786">
      <w:pPr>
        <w:tabs>
          <w:tab w:val="left" w:pos="8250"/>
        </w:tabs>
        <w:jc w:val="right"/>
      </w:pPr>
      <w:r>
        <w:lastRenderedPageBreak/>
        <w:t>Приложение № 1</w:t>
      </w:r>
    </w:p>
    <w:p w:rsidR="008D3786" w:rsidRDefault="008D3786" w:rsidP="008D3786">
      <w:pPr>
        <w:widowControl w:val="0"/>
        <w:jc w:val="right"/>
        <w:rPr>
          <w:rFonts w:cs="Courier New"/>
        </w:rPr>
      </w:pPr>
      <w:r>
        <w:rPr>
          <w:rFonts w:cs="Courier New"/>
        </w:rPr>
        <w:t>к административному регламенту</w:t>
      </w:r>
    </w:p>
    <w:p w:rsidR="008D3786" w:rsidRDefault="008D3786" w:rsidP="008D3786">
      <w:pPr>
        <w:tabs>
          <w:tab w:val="left" w:pos="8250"/>
        </w:tabs>
        <w:jc w:val="right"/>
        <w:rPr>
          <w:rFonts w:cs="Courier New"/>
        </w:rPr>
      </w:pPr>
      <w:r>
        <w:rPr>
          <w:rFonts w:cs="Courier New"/>
        </w:rPr>
        <w:t xml:space="preserve">предоставления </w:t>
      </w:r>
      <w:proofErr w:type="gramStart"/>
      <w:r>
        <w:rPr>
          <w:rFonts w:cs="Courier New"/>
        </w:rPr>
        <w:t>муниципальной</w:t>
      </w:r>
      <w:proofErr w:type="gramEnd"/>
      <w:r>
        <w:rPr>
          <w:rFonts w:cs="Courier New"/>
        </w:rPr>
        <w:t xml:space="preserve"> </w:t>
      </w:r>
    </w:p>
    <w:p w:rsidR="008D3786" w:rsidRDefault="008D3786" w:rsidP="008D3786">
      <w:pPr>
        <w:tabs>
          <w:tab w:val="left" w:pos="8250"/>
        </w:tabs>
        <w:jc w:val="right"/>
        <w:rPr>
          <w:rFonts w:cs="Courier New"/>
        </w:rPr>
      </w:pPr>
      <w:r>
        <w:rPr>
          <w:rFonts w:cs="Courier New"/>
        </w:rPr>
        <w:t xml:space="preserve">услуги по представлению сведений </w:t>
      </w:r>
    </w:p>
    <w:p w:rsidR="008D3786" w:rsidRDefault="008D3786" w:rsidP="008D3786">
      <w:pPr>
        <w:tabs>
          <w:tab w:val="left" w:pos="8250"/>
        </w:tabs>
        <w:jc w:val="right"/>
        <w:rPr>
          <w:rFonts w:cs="Courier New"/>
        </w:rPr>
      </w:pPr>
      <w:r>
        <w:rPr>
          <w:rFonts w:cs="Courier New"/>
        </w:rPr>
        <w:t xml:space="preserve">об объектах имущества, включенных в перечень </w:t>
      </w:r>
    </w:p>
    <w:p w:rsidR="008D3786" w:rsidRDefault="008D3786" w:rsidP="008D3786">
      <w:pPr>
        <w:tabs>
          <w:tab w:val="left" w:pos="8250"/>
        </w:tabs>
        <w:jc w:val="right"/>
        <w:rPr>
          <w:rFonts w:cs="Courier New"/>
        </w:rPr>
      </w:pPr>
      <w:r>
        <w:rPr>
          <w:rFonts w:cs="Courier New"/>
        </w:rPr>
        <w:t>муниципального имущества, в целях его передачи</w:t>
      </w:r>
    </w:p>
    <w:p w:rsidR="008D3786" w:rsidRDefault="008D3786" w:rsidP="008D3786">
      <w:pPr>
        <w:tabs>
          <w:tab w:val="left" w:pos="8250"/>
        </w:tabs>
        <w:jc w:val="right"/>
        <w:rPr>
          <w:rFonts w:cs="Courier New"/>
        </w:rPr>
      </w:pPr>
      <w:r>
        <w:rPr>
          <w:rFonts w:cs="Courier New"/>
        </w:rPr>
        <w:t xml:space="preserve"> во владение и (или) пользование субъектам </w:t>
      </w:r>
    </w:p>
    <w:p w:rsidR="008D3786" w:rsidRDefault="008D3786" w:rsidP="008D3786">
      <w:pPr>
        <w:tabs>
          <w:tab w:val="left" w:pos="8250"/>
        </w:tabs>
        <w:jc w:val="right"/>
        <w:rPr>
          <w:rFonts w:cs="Courier New"/>
        </w:rPr>
      </w:pPr>
      <w:r>
        <w:rPr>
          <w:rFonts w:cs="Courier New"/>
        </w:rPr>
        <w:t>малого и среднего предпринимательства и организациям,</w:t>
      </w:r>
    </w:p>
    <w:p w:rsidR="008D3786" w:rsidRDefault="008D3786" w:rsidP="008D3786">
      <w:pPr>
        <w:tabs>
          <w:tab w:val="left" w:pos="8250"/>
        </w:tabs>
        <w:jc w:val="right"/>
        <w:rPr>
          <w:rFonts w:cs="Courier New"/>
        </w:rPr>
      </w:pPr>
      <w:r>
        <w:rPr>
          <w:rFonts w:cs="Courier New"/>
        </w:rPr>
        <w:t xml:space="preserve"> образующим инфраструктуру поддержки </w:t>
      </w:r>
    </w:p>
    <w:p w:rsidR="008D3786" w:rsidRDefault="008D3786" w:rsidP="008D3786">
      <w:pPr>
        <w:tabs>
          <w:tab w:val="left" w:pos="8250"/>
        </w:tabs>
        <w:jc w:val="right"/>
      </w:pPr>
      <w:r>
        <w:rPr>
          <w:rFonts w:cs="Courier New"/>
        </w:rPr>
        <w:t xml:space="preserve">субъектов  малого и среднего предпринимательства </w:t>
      </w:r>
    </w:p>
    <w:p w:rsidR="008D3786" w:rsidRDefault="008D3786" w:rsidP="008D3786">
      <w:pPr>
        <w:widowControl w:val="0"/>
        <w:tabs>
          <w:tab w:val="left" w:pos="142"/>
          <w:tab w:val="left" w:pos="284"/>
        </w:tabs>
        <w:jc w:val="right"/>
        <w:rPr>
          <w:sz w:val="24"/>
          <w:szCs w:val="24"/>
        </w:rPr>
      </w:pPr>
    </w:p>
    <w:p w:rsidR="008D3786" w:rsidRDefault="008D3786" w:rsidP="008D3786">
      <w:pPr>
        <w:tabs>
          <w:tab w:val="left" w:pos="142"/>
          <w:tab w:val="left" w:pos="284"/>
        </w:tabs>
        <w:rPr>
          <w:sz w:val="24"/>
          <w:szCs w:val="24"/>
        </w:rPr>
      </w:pPr>
    </w:p>
    <w:p w:rsidR="008D3786" w:rsidRDefault="008D3786" w:rsidP="008D3786">
      <w:pPr>
        <w:tabs>
          <w:tab w:val="left" w:pos="142"/>
          <w:tab w:val="left" w:pos="284"/>
        </w:tabs>
        <w:rPr>
          <w:sz w:val="24"/>
          <w:szCs w:val="24"/>
        </w:rPr>
      </w:pPr>
    </w:p>
    <w:p w:rsidR="008D3786" w:rsidRDefault="008D3786" w:rsidP="008D3786">
      <w:pPr>
        <w:tabs>
          <w:tab w:val="left" w:pos="142"/>
          <w:tab w:val="left" w:pos="284"/>
        </w:tabs>
        <w:jc w:val="center"/>
        <w:rPr>
          <w:sz w:val="24"/>
          <w:szCs w:val="24"/>
        </w:rPr>
      </w:pPr>
      <w:r>
        <w:rPr>
          <w:sz w:val="24"/>
          <w:szCs w:val="24"/>
        </w:rPr>
        <w:t>(ФОРМА)</w:t>
      </w:r>
    </w:p>
    <w:p w:rsidR="008D3786" w:rsidRDefault="008D3786" w:rsidP="008D3786">
      <w:pPr>
        <w:tabs>
          <w:tab w:val="left" w:pos="142"/>
          <w:tab w:val="left" w:pos="284"/>
        </w:tabs>
        <w:jc w:val="center"/>
        <w:rPr>
          <w:sz w:val="24"/>
          <w:szCs w:val="24"/>
        </w:rPr>
      </w:pPr>
      <w:r>
        <w:rPr>
          <w:sz w:val="24"/>
          <w:szCs w:val="24"/>
        </w:rPr>
        <w:t>(ДЛЯ ФИЗИЧЕСКИХ ЛИЦ И ИНДИВИДУАЛЬНЫХ ПРЕДПРИНИМАТЕЛЕЙ)</w:t>
      </w:r>
    </w:p>
    <w:p w:rsidR="008D3786" w:rsidRDefault="008D3786" w:rsidP="008D3786">
      <w:pPr>
        <w:tabs>
          <w:tab w:val="left" w:pos="142"/>
          <w:tab w:val="left" w:pos="284"/>
        </w:tabs>
        <w:rPr>
          <w:sz w:val="24"/>
          <w:szCs w:val="24"/>
        </w:rPr>
      </w:pPr>
    </w:p>
    <w:p w:rsidR="008D3786" w:rsidRDefault="008D3786" w:rsidP="008D3786">
      <w:pPr>
        <w:widowControl w:val="0"/>
        <w:autoSpaceDE w:val="0"/>
        <w:autoSpaceDN w:val="0"/>
        <w:jc w:val="center"/>
        <w:rPr>
          <w:b/>
          <w:sz w:val="24"/>
          <w:szCs w:val="24"/>
          <w:u w:val="single"/>
        </w:rPr>
      </w:pPr>
      <w:r>
        <w:rPr>
          <w:b/>
          <w:sz w:val="24"/>
          <w:szCs w:val="24"/>
          <w:u w:val="single"/>
        </w:rPr>
        <w:t xml:space="preserve">Администрация Солецкого муниципального округа  </w:t>
      </w:r>
    </w:p>
    <w:p w:rsidR="008D3786" w:rsidRDefault="008D3786" w:rsidP="008D3786">
      <w:pPr>
        <w:widowControl w:val="0"/>
        <w:autoSpaceDE w:val="0"/>
        <w:autoSpaceDN w:val="0"/>
        <w:jc w:val="center"/>
      </w:pPr>
      <w:r>
        <w:t>Орган, рассматривающий заявление на предоставление услуги</w:t>
      </w:r>
    </w:p>
    <w:p w:rsidR="008D3786" w:rsidRDefault="008D3786" w:rsidP="008D3786">
      <w:pPr>
        <w:widowControl w:val="0"/>
        <w:autoSpaceDE w:val="0"/>
        <w:autoSpaceDN w:val="0"/>
        <w:jc w:val="both"/>
      </w:pPr>
    </w:p>
    <w:p w:rsidR="008D3786" w:rsidRDefault="008D3786" w:rsidP="008D3786">
      <w:pPr>
        <w:widowControl w:val="0"/>
        <w:autoSpaceDE w:val="0"/>
        <w:autoSpaceDN w:val="0"/>
        <w:jc w:val="both"/>
      </w:pPr>
      <w:r>
        <w:t xml:space="preserve">            Данные заявителя (представителя заявителя) </w:t>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Фамилия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Имя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Отчество (при наличии)</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ОГРНИП (для ИП)</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ИНН (для ИП)</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r>
        <w:t xml:space="preserve">                Документ, удостоверяющий личность заявителя</w:t>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Вид</w:t>
            </w:r>
          </w:p>
        </w:tc>
        <w:tc>
          <w:tcPr>
            <w:tcW w:w="8525" w:type="dxa"/>
            <w:gridSpan w:val="4"/>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Серия</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Дата выдачи</w:t>
            </w:r>
          </w:p>
        </w:tc>
        <w:tc>
          <w:tcPr>
            <w:tcW w:w="302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rPr>
          <w:sz w:val="24"/>
        </w:rPr>
      </w:pPr>
      <w:r>
        <w:t xml:space="preserve">           </w:t>
      </w:r>
    </w:p>
    <w:p w:rsidR="008D3786" w:rsidRDefault="008D3786" w:rsidP="008D3786">
      <w:pPr>
        <w:widowControl w:val="0"/>
        <w:autoSpaceDE w:val="0"/>
        <w:autoSpaceDN w:val="0"/>
        <w:jc w:val="both"/>
      </w:pPr>
      <w:r>
        <w:t xml:space="preserve">              Адрес места жительства заявителя/Почтовый адрес</w:t>
      </w:r>
    </w:p>
    <w:p w:rsidR="008D3786" w:rsidRDefault="008D3786" w:rsidP="008D3786">
      <w:pPr>
        <w:widowControl w:val="0"/>
        <w:autoSpaceDE w:val="0"/>
        <w:autoSpaceDN w:val="0"/>
        <w:jc w:val="both"/>
      </w:pPr>
      <w:r>
        <w:t xml:space="preserve">                    заявителя </w:t>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8D3786" w:rsidTr="00A71DC4">
        <w:tc>
          <w:tcPr>
            <w:tcW w:w="1474" w:type="dxa"/>
            <w:vMerge w:val="restart"/>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Контактные данные</w:t>
            </w: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Мобильный телефон:</w:t>
            </w:r>
          </w:p>
        </w:tc>
      </w:tr>
      <w:tr w:rsidR="008D3786" w:rsidTr="00A71DC4">
        <w:tc>
          <w:tcPr>
            <w:tcW w:w="1474" w:type="dxa"/>
            <w:vMerge/>
            <w:tcBorders>
              <w:top w:val="single" w:sz="4" w:space="0" w:color="auto"/>
              <w:left w:val="single" w:sz="4" w:space="0" w:color="auto"/>
              <w:bottom w:val="single" w:sz="4" w:space="0" w:color="auto"/>
              <w:right w:val="single" w:sz="4" w:space="0" w:color="auto"/>
            </w:tcBorders>
            <w:vAlign w:val="center"/>
            <w:hideMark/>
          </w:tcPr>
          <w:p w:rsidR="008D3786" w:rsidRDefault="008D3786" w:rsidP="00A71DC4">
            <w:pPr>
              <w:rPr>
                <w:sz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Адрес электронной почты:</w:t>
            </w: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bookmarkStart w:id="3" w:name="P784"/>
      <w:bookmarkEnd w:id="3"/>
      <w:r>
        <w:t xml:space="preserve">               Данные представителя (уполномоченного лица)</w:t>
      </w:r>
      <w:r>
        <w:rPr>
          <w:vertAlign w:val="superscript"/>
        </w:rPr>
        <w:footnoteReference w:id="1"/>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Фамилия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Имя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 xml:space="preserve">Отчество </w:t>
            </w:r>
            <w:r>
              <w:rPr>
                <w:i/>
                <w:sz w:val="24"/>
                <w:lang w:eastAsia="en-US"/>
              </w:rPr>
              <w:t>(при наличии)</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r>
        <w:t xml:space="preserve">              Документ, удостоверяющий личность представителя</w:t>
      </w:r>
    </w:p>
    <w:p w:rsidR="008D3786" w:rsidRDefault="008D3786" w:rsidP="008D3786">
      <w:pPr>
        <w:widowControl w:val="0"/>
        <w:autoSpaceDE w:val="0"/>
        <w:autoSpaceDN w:val="0"/>
        <w:jc w:val="both"/>
      </w:pPr>
      <w:r>
        <w:t xml:space="preserve">                          (уполномоченного лица)</w:t>
      </w:r>
      <w:r>
        <w:rPr>
          <w:vertAlign w:val="superscript"/>
        </w:rPr>
        <w:footnoteReference w:id="2"/>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Вид</w:t>
            </w:r>
          </w:p>
        </w:tc>
        <w:tc>
          <w:tcPr>
            <w:tcW w:w="8525" w:type="dxa"/>
            <w:gridSpan w:val="4"/>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Серия</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Дата выдачи</w:t>
            </w:r>
          </w:p>
        </w:tc>
        <w:tc>
          <w:tcPr>
            <w:tcW w:w="302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r>
        <w:t xml:space="preserve">          Адрес регистрации представителя (уполномоченного лица)</w:t>
      </w:r>
      <w:r>
        <w:rPr>
          <w:vertAlign w:val="superscript"/>
        </w:rPr>
        <w:footnoteReference w:id="3"/>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r>
        <w:t xml:space="preserve">        Адрес места жительства представителя (уполномоченного лица)</w:t>
      </w:r>
      <w:r>
        <w:rPr>
          <w:vertAlign w:val="superscript"/>
        </w:rPr>
        <w:footnoteReference w:id="4"/>
      </w:r>
    </w:p>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8D3786" w:rsidTr="00A71DC4">
        <w:tc>
          <w:tcPr>
            <w:tcW w:w="1474" w:type="dxa"/>
            <w:vMerge w:val="restart"/>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lang w:eastAsia="en-US"/>
              </w:rPr>
            </w:pPr>
            <w:r>
              <w:rPr>
                <w:sz w:val="24"/>
                <w:lang w:eastAsia="en-US"/>
              </w:rPr>
              <w:lastRenderedPageBreak/>
              <w:t>Контактные данные</w:t>
            </w: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Мобильный телефон:</w:t>
            </w:r>
          </w:p>
        </w:tc>
      </w:tr>
      <w:tr w:rsidR="008D3786" w:rsidTr="00A71DC4">
        <w:tc>
          <w:tcPr>
            <w:tcW w:w="1474" w:type="dxa"/>
            <w:vMerge/>
            <w:tcBorders>
              <w:top w:val="single" w:sz="4" w:space="0" w:color="auto"/>
              <w:left w:val="single" w:sz="4" w:space="0" w:color="auto"/>
              <w:bottom w:val="single" w:sz="4" w:space="0" w:color="auto"/>
              <w:right w:val="single" w:sz="4" w:space="0" w:color="auto"/>
            </w:tcBorders>
            <w:vAlign w:val="center"/>
            <w:hideMark/>
          </w:tcPr>
          <w:p w:rsidR="008D3786" w:rsidRDefault="008D3786" w:rsidP="00A71DC4">
            <w:pPr>
              <w:rPr>
                <w:sz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Адрес электронной почты:</w:t>
            </w:r>
          </w:p>
        </w:tc>
      </w:tr>
    </w:tbl>
    <w:p w:rsidR="008D3786" w:rsidRDefault="008D3786" w:rsidP="008D3786">
      <w:pPr>
        <w:widowControl w:val="0"/>
        <w:autoSpaceDE w:val="0"/>
        <w:autoSpaceDN w:val="0"/>
        <w:jc w:val="both"/>
      </w:pPr>
    </w:p>
    <w:p w:rsidR="008D3786" w:rsidRDefault="008D3786" w:rsidP="008D3786">
      <w:pPr>
        <w:widowControl w:val="0"/>
        <w:autoSpaceDE w:val="0"/>
        <w:autoSpaceDN w:val="0"/>
        <w:jc w:val="both"/>
      </w:pPr>
    </w:p>
    <w:p w:rsidR="008D3786" w:rsidRDefault="008D3786" w:rsidP="008D3786">
      <w:pPr>
        <w:widowControl w:val="0"/>
        <w:autoSpaceDE w:val="0"/>
        <w:autoSpaceDN w:val="0"/>
        <w:jc w:val="center"/>
        <w:rPr>
          <w:sz w:val="24"/>
          <w:szCs w:val="24"/>
        </w:rPr>
      </w:pPr>
      <w:r>
        <w:rPr>
          <w:sz w:val="24"/>
          <w:szCs w:val="24"/>
        </w:rPr>
        <w:t>ЗАЯВЛЕНИЕ</w:t>
      </w:r>
    </w:p>
    <w:p w:rsidR="008D3786" w:rsidRDefault="008D3786" w:rsidP="008D3786">
      <w:pPr>
        <w:widowControl w:val="0"/>
        <w:autoSpaceDE w:val="0"/>
        <w:autoSpaceDN w:val="0"/>
        <w:ind w:firstLine="709"/>
        <w:jc w:val="both"/>
        <w:rPr>
          <w:sz w:val="24"/>
          <w:szCs w:val="24"/>
        </w:rPr>
      </w:pPr>
    </w:p>
    <w:p w:rsidR="008D3786" w:rsidRDefault="008D3786" w:rsidP="008D3786">
      <w:pPr>
        <w:widowControl w:val="0"/>
        <w:autoSpaceDE w:val="0"/>
        <w:autoSpaceDN w:val="0"/>
        <w:ind w:firstLine="709"/>
        <w:jc w:val="both"/>
        <w:rPr>
          <w:sz w:val="24"/>
          <w:szCs w:val="24"/>
          <w:shd w:val="clear" w:color="auto" w:fill="FFFFFF"/>
        </w:rPr>
      </w:pPr>
      <w:r>
        <w:rPr>
          <w:sz w:val="24"/>
          <w:szCs w:val="24"/>
        </w:rPr>
        <w:t>Прошу предоставить сведения об объектах имущества, включенных в пе</w:t>
      </w:r>
      <w:r>
        <w:rPr>
          <w:sz w:val="24"/>
          <w:szCs w:val="24"/>
          <w:shd w:val="clear" w:color="auto" w:fill="FFFFFF"/>
        </w:rPr>
        <w:t>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3786" w:rsidRDefault="008D3786" w:rsidP="008D3786">
      <w:pPr>
        <w:widowControl w:val="0"/>
        <w:autoSpaceDE w:val="0"/>
        <w:autoSpaceDN w:val="0"/>
        <w:ind w:firstLine="709"/>
        <w:jc w:val="both"/>
        <w:rPr>
          <w:sz w:val="24"/>
          <w:szCs w:val="24"/>
          <w:shd w:val="clear" w:color="auto" w:fill="FFFFFF"/>
        </w:rPr>
      </w:pPr>
    </w:p>
    <w:p w:rsidR="008D3786" w:rsidRDefault="008D3786" w:rsidP="008D3786">
      <w:pPr>
        <w:widowControl w:val="0"/>
        <w:autoSpaceDE w:val="0"/>
        <w:autoSpaceDN w:val="0"/>
        <w:ind w:firstLine="709"/>
        <w:jc w:val="both"/>
        <w:rPr>
          <w:sz w:val="24"/>
          <w:szCs w:val="24"/>
        </w:rPr>
      </w:pPr>
      <w:r>
        <w:rPr>
          <w:sz w:val="24"/>
          <w:szCs w:val="24"/>
          <w:shd w:val="clear" w:color="auto" w:fill="FFFFFF"/>
        </w:rPr>
        <w:t>Вышеуказанные сведения прошу предоставить в _______ экземпляре (</w:t>
      </w:r>
      <w:proofErr w:type="gramStart"/>
      <w:r>
        <w:rPr>
          <w:sz w:val="24"/>
          <w:szCs w:val="24"/>
          <w:shd w:val="clear" w:color="auto" w:fill="FFFFFF"/>
        </w:rPr>
        <w:t>ах</w:t>
      </w:r>
      <w:proofErr w:type="gramEnd"/>
      <w:r>
        <w:rPr>
          <w:sz w:val="24"/>
          <w:szCs w:val="24"/>
          <w:shd w:val="clear" w:color="auto" w:fill="FFFFFF"/>
        </w:rPr>
        <w:t>).</w:t>
      </w:r>
    </w:p>
    <w:p w:rsidR="008D3786" w:rsidRDefault="008D3786" w:rsidP="008D3786">
      <w:pPr>
        <w:widowControl w:val="0"/>
        <w:autoSpaceDE w:val="0"/>
        <w:autoSpaceDN w:val="0"/>
        <w:jc w:val="both"/>
        <w:rPr>
          <w:sz w:val="24"/>
          <w:szCs w:val="24"/>
        </w:rPr>
      </w:pPr>
    </w:p>
    <w:p w:rsidR="008D3786" w:rsidRDefault="008D3786" w:rsidP="008D3786">
      <w:pPr>
        <w:widowControl w:val="0"/>
        <w:autoSpaceDE w:val="0"/>
        <w:autoSpaceDN w:val="0"/>
        <w:jc w:val="both"/>
        <w:rPr>
          <w:sz w:val="24"/>
          <w:szCs w:val="24"/>
        </w:rPr>
      </w:pPr>
    </w:p>
    <w:p w:rsidR="008D3786" w:rsidRDefault="008D3786" w:rsidP="008D3786">
      <w:pPr>
        <w:widowControl w:val="0"/>
        <w:autoSpaceDE w:val="0"/>
        <w:autoSpaceDN w:val="0"/>
        <w:jc w:val="center"/>
        <w:rPr>
          <w:sz w:val="24"/>
          <w:szCs w:val="24"/>
        </w:rPr>
      </w:pPr>
      <w:r>
        <w:rPr>
          <w:sz w:val="24"/>
          <w:szCs w:val="24"/>
        </w:rPr>
        <w:t>Представлены следующие документы</w:t>
      </w:r>
    </w:p>
    <w:p w:rsidR="008D3786" w:rsidRDefault="008D3786" w:rsidP="008D3786">
      <w:pPr>
        <w:widowControl w:val="0"/>
        <w:autoSpaceDE w:val="0"/>
        <w:autoSpaceDN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9128"/>
      </w:tblGrid>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1</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2</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sz w:val="24"/>
                <w:lang w:eastAsia="en-US"/>
              </w:rPr>
            </w:pPr>
            <w:r>
              <w:rPr>
                <w:sz w:val="24"/>
                <w:lang w:eastAsia="en-US"/>
              </w:rPr>
              <w:t>3</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lang w:eastAsia="en-US"/>
              </w:rPr>
            </w:pPr>
          </w:p>
        </w:tc>
      </w:tr>
    </w:tbl>
    <w:p w:rsidR="008D3786" w:rsidRDefault="008D3786" w:rsidP="008D3786">
      <w:pPr>
        <w:widowControl w:val="0"/>
        <w:autoSpaceDE w:val="0"/>
        <w:autoSpaceDN w:val="0"/>
        <w:rPr>
          <w:sz w:val="24"/>
        </w:rPr>
      </w:pPr>
    </w:p>
    <w:p w:rsidR="008D3786" w:rsidRDefault="008D3786" w:rsidP="008D3786">
      <w:pPr>
        <w:ind w:firstLine="708"/>
        <w:jc w:val="both"/>
        <w:rPr>
          <w:sz w:val="24"/>
          <w:szCs w:val="24"/>
        </w:rPr>
      </w:pPr>
      <w:r>
        <w:rPr>
          <w:sz w:val="24"/>
          <w:szCs w:val="24"/>
        </w:rPr>
        <w:t>Результат рассмотрения заявления прошу:</w:t>
      </w:r>
    </w:p>
    <w:p w:rsidR="008D3786" w:rsidRDefault="008D3786" w:rsidP="008D3786">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9061"/>
      </w:tblGrid>
      <w:tr w:rsidR="008D3786" w:rsidTr="00A71DC4">
        <w:tc>
          <w:tcPr>
            <w:tcW w:w="520"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4"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выдать на руки при личной явке в администрацию Солецкого муниципального округа</w:t>
            </w:r>
          </w:p>
        </w:tc>
      </w:tr>
      <w:tr w:rsidR="008D3786" w:rsidTr="00A71DC4">
        <w:tc>
          <w:tcPr>
            <w:tcW w:w="520"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4"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направить по почте</w:t>
            </w:r>
          </w:p>
        </w:tc>
      </w:tr>
      <w:tr w:rsidR="008D3786" w:rsidTr="00A71DC4">
        <w:tc>
          <w:tcPr>
            <w:tcW w:w="520"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4"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выдать на руки при личной явке в МФЦ</w:t>
            </w:r>
          </w:p>
        </w:tc>
      </w:tr>
    </w:tbl>
    <w:p w:rsidR="008D3786" w:rsidRDefault="008D3786" w:rsidP="008D3786">
      <w:pPr>
        <w:widowControl w:val="0"/>
        <w:autoSpaceDE w:val="0"/>
        <w:autoSpaceDN w:val="0"/>
        <w:rPr>
          <w:sz w:val="24"/>
        </w:rPr>
      </w:pPr>
    </w:p>
    <w:p w:rsidR="008D3786" w:rsidRDefault="008D3786" w:rsidP="008D3786">
      <w:pPr>
        <w:widowControl w:val="0"/>
        <w:autoSpaceDE w:val="0"/>
        <w:autoSpaceDN w:val="0"/>
        <w:jc w:val="both"/>
      </w:pPr>
      <w:r>
        <w:t xml:space="preserve">    ____________________    ___________________________________</w:t>
      </w:r>
    </w:p>
    <w:p w:rsidR="008D3786" w:rsidRDefault="008D3786" w:rsidP="008D3786">
      <w:pPr>
        <w:widowControl w:val="0"/>
        <w:autoSpaceDE w:val="0"/>
        <w:autoSpaceDN w:val="0"/>
        <w:jc w:val="both"/>
      </w:pPr>
      <w:r>
        <w:t xml:space="preserve">            Дата                                                                         Подпись/ФИО</w:t>
      </w:r>
    </w:p>
    <w:p w:rsidR="008D3786" w:rsidRDefault="008D3786" w:rsidP="008D3786">
      <w:pPr>
        <w:widowControl w:val="0"/>
        <w:autoSpaceDE w:val="0"/>
        <w:autoSpaceDN w:val="0"/>
        <w:jc w:val="both"/>
      </w:pPr>
      <w:r>
        <w:t xml:space="preserve">    </w:t>
      </w:r>
    </w:p>
    <w:p w:rsidR="008D3786" w:rsidRDefault="008D3786" w:rsidP="008D3786">
      <w:pPr>
        <w:tabs>
          <w:tab w:val="left" w:pos="142"/>
          <w:tab w:val="left" w:pos="284"/>
        </w:tabs>
        <w:ind w:firstLine="720"/>
        <w:jc w:val="right"/>
        <w:rPr>
          <w:sz w:val="24"/>
          <w:szCs w:val="24"/>
        </w:rPr>
      </w:pPr>
      <w:bookmarkStart w:id="4" w:name="P876"/>
      <w:bookmarkStart w:id="5" w:name="P878"/>
      <w:bookmarkEnd w:id="4"/>
      <w:bookmarkEnd w:id="5"/>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8250"/>
        </w:tabs>
        <w:jc w:val="right"/>
      </w:pPr>
    </w:p>
    <w:p w:rsidR="008D3786" w:rsidRDefault="008D3786" w:rsidP="008D3786">
      <w:pPr>
        <w:tabs>
          <w:tab w:val="left" w:pos="8250"/>
        </w:tabs>
        <w:jc w:val="right"/>
      </w:pPr>
    </w:p>
    <w:p w:rsidR="008D3786" w:rsidRDefault="008D3786" w:rsidP="008D3786">
      <w:pPr>
        <w:tabs>
          <w:tab w:val="left" w:pos="8250"/>
        </w:tabs>
        <w:jc w:val="right"/>
      </w:pPr>
      <w:r>
        <w:t>Приложение № 2</w:t>
      </w:r>
    </w:p>
    <w:p w:rsidR="008D3786" w:rsidRDefault="008D3786" w:rsidP="008D3786">
      <w:pPr>
        <w:widowControl w:val="0"/>
        <w:jc w:val="right"/>
        <w:rPr>
          <w:rFonts w:cs="Courier New"/>
        </w:rPr>
      </w:pPr>
      <w:r>
        <w:rPr>
          <w:rFonts w:cs="Courier New"/>
        </w:rPr>
        <w:t>к административному регламенту</w:t>
      </w:r>
    </w:p>
    <w:p w:rsidR="008D3786" w:rsidRDefault="008D3786" w:rsidP="008D3786">
      <w:pPr>
        <w:tabs>
          <w:tab w:val="left" w:pos="8250"/>
        </w:tabs>
        <w:jc w:val="right"/>
        <w:rPr>
          <w:rFonts w:cs="Courier New"/>
        </w:rPr>
      </w:pPr>
      <w:r>
        <w:rPr>
          <w:rFonts w:cs="Courier New"/>
        </w:rPr>
        <w:t xml:space="preserve">предоставления муниципальной услуги </w:t>
      </w:r>
    </w:p>
    <w:p w:rsidR="008D3786" w:rsidRDefault="008D3786" w:rsidP="008D3786">
      <w:pPr>
        <w:tabs>
          <w:tab w:val="left" w:pos="8250"/>
        </w:tabs>
        <w:jc w:val="right"/>
        <w:rPr>
          <w:rFonts w:cs="Courier New"/>
        </w:rPr>
      </w:pPr>
      <w:r>
        <w:rPr>
          <w:rFonts w:cs="Courier New"/>
        </w:rPr>
        <w:t>по представлению сведений об объектах имущества,</w:t>
      </w:r>
    </w:p>
    <w:p w:rsidR="008D3786" w:rsidRDefault="008D3786" w:rsidP="008D3786">
      <w:pPr>
        <w:tabs>
          <w:tab w:val="left" w:pos="8250"/>
        </w:tabs>
        <w:jc w:val="right"/>
        <w:rPr>
          <w:rFonts w:cs="Courier New"/>
        </w:rPr>
      </w:pPr>
      <w:r>
        <w:rPr>
          <w:rFonts w:cs="Courier New"/>
        </w:rPr>
        <w:t xml:space="preserve"> </w:t>
      </w:r>
      <w:proofErr w:type="gramStart"/>
      <w:r>
        <w:rPr>
          <w:rFonts w:cs="Courier New"/>
        </w:rPr>
        <w:t>включенных</w:t>
      </w:r>
      <w:proofErr w:type="gramEnd"/>
      <w:r>
        <w:rPr>
          <w:rFonts w:cs="Courier New"/>
        </w:rPr>
        <w:t xml:space="preserve"> в перечень муниципального имущества,</w:t>
      </w:r>
    </w:p>
    <w:p w:rsidR="008D3786" w:rsidRDefault="008D3786" w:rsidP="008D3786">
      <w:pPr>
        <w:tabs>
          <w:tab w:val="left" w:pos="8250"/>
        </w:tabs>
        <w:jc w:val="right"/>
        <w:rPr>
          <w:rFonts w:cs="Courier New"/>
        </w:rPr>
      </w:pPr>
      <w:r>
        <w:rPr>
          <w:rFonts w:cs="Courier New"/>
        </w:rPr>
        <w:t xml:space="preserve"> в целях его передачи во владение и </w:t>
      </w:r>
    </w:p>
    <w:p w:rsidR="008D3786" w:rsidRDefault="008D3786" w:rsidP="008D3786">
      <w:pPr>
        <w:tabs>
          <w:tab w:val="left" w:pos="8250"/>
        </w:tabs>
        <w:jc w:val="right"/>
        <w:rPr>
          <w:rFonts w:cs="Courier New"/>
        </w:rPr>
      </w:pPr>
      <w:r>
        <w:rPr>
          <w:rFonts w:cs="Courier New"/>
        </w:rPr>
        <w:t>(или) пользование субъектам малого и среднего</w:t>
      </w:r>
    </w:p>
    <w:p w:rsidR="008D3786" w:rsidRDefault="008D3786" w:rsidP="008D3786">
      <w:pPr>
        <w:tabs>
          <w:tab w:val="left" w:pos="8250"/>
        </w:tabs>
        <w:jc w:val="right"/>
        <w:rPr>
          <w:rFonts w:cs="Courier New"/>
        </w:rPr>
      </w:pPr>
      <w:r>
        <w:rPr>
          <w:rFonts w:cs="Courier New"/>
        </w:rPr>
        <w:t xml:space="preserve"> предпринимательства и организациям,</w:t>
      </w:r>
    </w:p>
    <w:p w:rsidR="008D3786" w:rsidRDefault="008D3786" w:rsidP="008D3786">
      <w:pPr>
        <w:tabs>
          <w:tab w:val="left" w:pos="8250"/>
        </w:tabs>
        <w:jc w:val="right"/>
        <w:rPr>
          <w:rFonts w:cs="Courier New"/>
        </w:rPr>
      </w:pPr>
      <w:r>
        <w:rPr>
          <w:rFonts w:cs="Courier New"/>
        </w:rPr>
        <w:t xml:space="preserve"> образующим инфраструктуру поддержки</w:t>
      </w:r>
    </w:p>
    <w:p w:rsidR="008D3786" w:rsidRDefault="008D3786" w:rsidP="008D3786">
      <w:pPr>
        <w:tabs>
          <w:tab w:val="left" w:pos="8250"/>
        </w:tabs>
        <w:jc w:val="right"/>
      </w:pPr>
      <w:r>
        <w:rPr>
          <w:rFonts w:cs="Courier New"/>
        </w:rPr>
        <w:t xml:space="preserve"> субъектов  малого и среднего предпринимательства </w:t>
      </w: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rPr>
          <w:sz w:val="24"/>
          <w:szCs w:val="24"/>
        </w:rPr>
      </w:pPr>
    </w:p>
    <w:p w:rsidR="008D3786" w:rsidRDefault="008D3786" w:rsidP="008D3786">
      <w:pPr>
        <w:tabs>
          <w:tab w:val="left" w:pos="142"/>
          <w:tab w:val="left" w:pos="284"/>
        </w:tabs>
        <w:jc w:val="center"/>
        <w:rPr>
          <w:sz w:val="24"/>
          <w:szCs w:val="24"/>
        </w:rPr>
      </w:pPr>
      <w:r>
        <w:rPr>
          <w:sz w:val="24"/>
          <w:szCs w:val="24"/>
        </w:rPr>
        <w:t>(ФОРМА)</w:t>
      </w:r>
    </w:p>
    <w:p w:rsidR="008D3786" w:rsidRDefault="008D3786" w:rsidP="008D3786">
      <w:pPr>
        <w:widowControl w:val="0"/>
        <w:autoSpaceDE w:val="0"/>
        <w:autoSpaceDN w:val="0"/>
        <w:adjustRightInd w:val="0"/>
        <w:jc w:val="center"/>
        <w:outlineLvl w:val="1"/>
        <w:rPr>
          <w:sz w:val="24"/>
          <w:szCs w:val="24"/>
        </w:rPr>
      </w:pPr>
      <w:r>
        <w:rPr>
          <w:sz w:val="24"/>
          <w:szCs w:val="24"/>
        </w:rPr>
        <w:t>(ДЛЯ ЮРИДИЧЕСКИХ ЛИЦ)</w:t>
      </w:r>
    </w:p>
    <w:p w:rsidR="008D3786" w:rsidRDefault="008D3786" w:rsidP="008D3786">
      <w:pPr>
        <w:widowControl w:val="0"/>
        <w:autoSpaceDE w:val="0"/>
        <w:autoSpaceDN w:val="0"/>
        <w:adjustRightInd w:val="0"/>
        <w:jc w:val="center"/>
        <w:outlineLvl w:val="1"/>
        <w:rPr>
          <w:sz w:val="28"/>
          <w:szCs w:val="28"/>
        </w:rPr>
      </w:pPr>
    </w:p>
    <w:p w:rsidR="008D3786" w:rsidRDefault="008D3786" w:rsidP="008D3786">
      <w:pPr>
        <w:widowControl w:val="0"/>
        <w:autoSpaceDE w:val="0"/>
        <w:autoSpaceDN w:val="0"/>
        <w:jc w:val="center"/>
        <w:rPr>
          <w:b/>
          <w:sz w:val="24"/>
          <w:szCs w:val="24"/>
          <w:u w:val="single"/>
        </w:rPr>
      </w:pPr>
      <w:r>
        <w:rPr>
          <w:b/>
          <w:sz w:val="24"/>
          <w:szCs w:val="24"/>
          <w:u w:val="single"/>
        </w:rPr>
        <w:t>Администрация Солецкого  муниципального округа</w:t>
      </w:r>
    </w:p>
    <w:p w:rsidR="008D3786" w:rsidRDefault="008D3786" w:rsidP="008D3786">
      <w:pPr>
        <w:widowControl w:val="0"/>
        <w:autoSpaceDE w:val="0"/>
        <w:autoSpaceDN w:val="0"/>
        <w:jc w:val="center"/>
      </w:pPr>
      <w:r>
        <w:t>Орган, рассматривающий заявление на предоставление услуги</w:t>
      </w:r>
    </w:p>
    <w:p w:rsidR="008D3786" w:rsidRDefault="008D3786" w:rsidP="008D3786">
      <w:pPr>
        <w:widowControl w:val="0"/>
        <w:autoSpaceDE w:val="0"/>
        <w:autoSpaceDN w:val="0"/>
        <w:jc w:val="both"/>
      </w:pPr>
    </w:p>
    <w:p w:rsidR="008D3786" w:rsidRDefault="008D3786" w:rsidP="008D3786">
      <w:pPr>
        <w:widowControl w:val="0"/>
        <w:autoSpaceDE w:val="0"/>
        <w:autoSpaceDN w:val="0"/>
        <w:jc w:val="both"/>
        <w:rPr>
          <w:rFonts w:ascii="Courier New" w:hAnsi="Courier New" w:cs="Courier New"/>
        </w:rPr>
      </w:pPr>
      <w:r>
        <w:t xml:space="preserve">                 Данные заявителя (юридического лица)</w:t>
      </w:r>
      <w:r>
        <w:rPr>
          <w:rFonts w:ascii="Courier New" w:hAnsi="Courier New" w:cs="Courier New"/>
        </w:rPr>
        <w:t xml:space="preserve"> </w:t>
      </w:r>
    </w:p>
    <w:p w:rsidR="008D3786" w:rsidRDefault="008D3786" w:rsidP="008D3786">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6093"/>
      </w:tblGrid>
      <w:tr w:rsidR="008D3786" w:rsidTr="00A71DC4">
        <w:tc>
          <w:tcPr>
            <w:tcW w:w="354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szCs w:val="24"/>
                <w:lang w:eastAsia="en-US"/>
              </w:rPr>
            </w:pPr>
            <w:r>
              <w:rPr>
                <w:sz w:val="24"/>
                <w:szCs w:val="24"/>
                <w:lang w:eastAsia="en-US"/>
              </w:rPr>
              <w:t>Полное наименование юридического лица (в соответствии с учредительными документами)</w:t>
            </w:r>
          </w:p>
        </w:tc>
        <w:tc>
          <w:tcPr>
            <w:tcW w:w="609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szCs w:val="24"/>
                <w:lang w:eastAsia="en-US"/>
              </w:rPr>
            </w:pPr>
          </w:p>
        </w:tc>
      </w:tr>
      <w:tr w:rsidR="008D3786" w:rsidTr="00A71DC4">
        <w:tc>
          <w:tcPr>
            <w:tcW w:w="354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szCs w:val="24"/>
                <w:lang w:eastAsia="en-US"/>
              </w:rPr>
            </w:pPr>
            <w:r>
              <w:rPr>
                <w:sz w:val="24"/>
                <w:szCs w:val="24"/>
                <w:lang w:eastAsia="en-US"/>
              </w:rPr>
              <w:t>Организационно-правовая форма юридического лица</w:t>
            </w:r>
          </w:p>
        </w:tc>
        <w:tc>
          <w:tcPr>
            <w:tcW w:w="609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szCs w:val="24"/>
                <w:lang w:eastAsia="en-US"/>
              </w:rPr>
            </w:pPr>
          </w:p>
        </w:tc>
      </w:tr>
      <w:tr w:rsidR="008D3786" w:rsidTr="00A71DC4">
        <w:tc>
          <w:tcPr>
            <w:tcW w:w="354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szCs w:val="24"/>
                <w:lang w:eastAsia="en-US"/>
              </w:rPr>
            </w:pPr>
            <w:r>
              <w:rPr>
                <w:sz w:val="24"/>
                <w:szCs w:val="24"/>
                <w:lang w:eastAsia="en-US"/>
              </w:rPr>
              <w:t>Фамилия, имя, отчество руководителя юридического лица</w:t>
            </w:r>
          </w:p>
        </w:tc>
        <w:tc>
          <w:tcPr>
            <w:tcW w:w="609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szCs w:val="24"/>
                <w:lang w:eastAsia="en-US"/>
              </w:rPr>
            </w:pPr>
          </w:p>
        </w:tc>
      </w:tr>
      <w:tr w:rsidR="008D3786" w:rsidTr="00A71DC4">
        <w:tc>
          <w:tcPr>
            <w:tcW w:w="354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sz w:val="24"/>
                <w:szCs w:val="24"/>
                <w:lang w:eastAsia="en-US"/>
              </w:rPr>
            </w:pPr>
            <w:r>
              <w:rPr>
                <w:sz w:val="24"/>
                <w:szCs w:val="24"/>
                <w:lang w:eastAsia="en-US"/>
              </w:rPr>
              <w:t>ОГРН</w:t>
            </w:r>
          </w:p>
        </w:tc>
        <w:tc>
          <w:tcPr>
            <w:tcW w:w="609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sz w:val="24"/>
                <w:szCs w:val="24"/>
                <w:lang w:eastAsia="en-US"/>
              </w:rPr>
            </w:pPr>
          </w:p>
        </w:tc>
      </w:tr>
    </w:tbl>
    <w:p w:rsidR="008D3786" w:rsidRDefault="008D3786" w:rsidP="008D3786">
      <w:pPr>
        <w:widowControl w:val="0"/>
        <w:autoSpaceDE w:val="0"/>
        <w:autoSpaceDN w:val="0"/>
        <w:rPr>
          <w:rFonts w:ascii="Calibri" w:hAnsi="Calibri" w:cs="Calibri"/>
        </w:rPr>
      </w:pPr>
    </w:p>
    <w:p w:rsidR="008D3786" w:rsidRDefault="008D3786" w:rsidP="008D3786">
      <w:pPr>
        <w:widowControl w:val="0"/>
        <w:autoSpaceDE w:val="0"/>
        <w:autoSpaceDN w:val="0"/>
        <w:jc w:val="both"/>
        <w:rPr>
          <w:rFonts w:ascii="Courier New" w:hAnsi="Courier New" w:cs="Courier New"/>
        </w:rPr>
      </w:pPr>
      <w:r>
        <w:rPr>
          <w:rFonts w:ascii="Courier New" w:hAnsi="Courier New" w:cs="Courier New"/>
        </w:rPr>
        <w:t xml:space="preserve">                             Юридический адрес</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p w:rsidR="008D3786" w:rsidRDefault="008D3786" w:rsidP="008D3786">
      <w:pPr>
        <w:widowControl w:val="0"/>
        <w:autoSpaceDE w:val="0"/>
        <w:autoSpaceDN w:val="0"/>
        <w:jc w:val="both"/>
      </w:pPr>
      <w:r>
        <w:t xml:space="preserve">                              Почтовый адрес</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lastRenderedPageBreak/>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2"/>
        <w:gridCol w:w="8098"/>
      </w:tblGrid>
      <w:tr w:rsidR="008D3786" w:rsidTr="00A71DC4">
        <w:tc>
          <w:tcPr>
            <w:tcW w:w="1474" w:type="dxa"/>
            <w:vMerge w:val="restart"/>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Контактные данные</w:t>
            </w: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lang w:eastAsia="en-US"/>
              </w:rPr>
            </w:pPr>
            <w:r>
              <w:rPr>
                <w:lang w:eastAsia="en-US"/>
              </w:rPr>
              <w:t>Мобильный телефон:</w:t>
            </w:r>
          </w:p>
        </w:tc>
      </w:tr>
      <w:tr w:rsidR="008D3786" w:rsidTr="00A71DC4">
        <w:tc>
          <w:tcPr>
            <w:tcW w:w="1474" w:type="dxa"/>
            <w:vMerge/>
            <w:tcBorders>
              <w:top w:val="single" w:sz="4" w:space="0" w:color="auto"/>
              <w:left w:val="single" w:sz="4" w:space="0" w:color="auto"/>
              <w:bottom w:val="single" w:sz="4" w:space="0" w:color="auto"/>
              <w:right w:val="single" w:sz="4" w:space="0" w:color="auto"/>
            </w:tcBorders>
            <w:vAlign w:val="center"/>
            <w:hideMark/>
          </w:tcPr>
          <w:p w:rsidR="008D3786" w:rsidRDefault="008D3786" w:rsidP="00A71DC4">
            <w:pPr>
              <w:rPr>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lang w:eastAsia="en-US"/>
              </w:rPr>
            </w:pPr>
            <w:r>
              <w:rPr>
                <w:lang w:eastAsia="en-US"/>
              </w:rPr>
              <w:t>Адрес электронной почты:</w:t>
            </w:r>
          </w:p>
        </w:tc>
      </w:tr>
    </w:tbl>
    <w:p w:rsidR="008D3786" w:rsidRDefault="008D3786" w:rsidP="008D3786">
      <w:pPr>
        <w:widowControl w:val="0"/>
        <w:autoSpaceDE w:val="0"/>
        <w:autoSpaceDN w:val="0"/>
      </w:pPr>
    </w:p>
    <w:p w:rsidR="008D3786" w:rsidRDefault="008D3786" w:rsidP="008D3786">
      <w:pPr>
        <w:widowControl w:val="0"/>
        <w:autoSpaceDE w:val="0"/>
        <w:autoSpaceDN w:val="0"/>
        <w:jc w:val="both"/>
      </w:pPr>
      <w:r>
        <w:t xml:space="preserve">               </w:t>
      </w:r>
    </w:p>
    <w:p w:rsidR="008D3786" w:rsidRDefault="008D3786" w:rsidP="008D3786">
      <w:pPr>
        <w:widowControl w:val="0"/>
        <w:autoSpaceDE w:val="0"/>
        <w:autoSpaceDN w:val="0"/>
        <w:jc w:val="center"/>
      </w:pPr>
      <w:r>
        <w:t>Данные представителя (уполномоченного лица)</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Фамилия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Имя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Отчество</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2154"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p w:rsidR="008D3786" w:rsidRDefault="008D3786" w:rsidP="008D3786">
      <w:pPr>
        <w:widowControl w:val="0"/>
        <w:autoSpaceDE w:val="0"/>
        <w:autoSpaceDN w:val="0"/>
        <w:jc w:val="both"/>
      </w:pPr>
      <w:r>
        <w:t xml:space="preserve">              Документ, удостоверяющий личность представителя</w:t>
      </w:r>
    </w:p>
    <w:p w:rsidR="008D3786" w:rsidRDefault="008D3786" w:rsidP="008D3786">
      <w:pPr>
        <w:widowControl w:val="0"/>
        <w:autoSpaceDE w:val="0"/>
        <w:autoSpaceDN w:val="0"/>
        <w:jc w:val="both"/>
      </w:pPr>
      <w:r>
        <w:t xml:space="preserve">                          (уполномоченного лица)</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Вид</w:t>
            </w:r>
          </w:p>
        </w:tc>
        <w:tc>
          <w:tcPr>
            <w:tcW w:w="8525" w:type="dxa"/>
            <w:gridSpan w:val="4"/>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Серия</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7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Дата выдачи</w:t>
            </w:r>
          </w:p>
        </w:tc>
        <w:tc>
          <w:tcPr>
            <w:tcW w:w="302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p w:rsidR="008D3786" w:rsidRDefault="008D3786" w:rsidP="008D3786">
      <w:pPr>
        <w:widowControl w:val="0"/>
        <w:autoSpaceDE w:val="0"/>
        <w:autoSpaceDN w:val="0"/>
        <w:jc w:val="both"/>
      </w:pPr>
      <w:r>
        <w:t xml:space="preserve">          Адрес регистрации представителя (уполномоченного лица)</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p w:rsidR="008D3786" w:rsidRDefault="008D3786" w:rsidP="008D3786">
      <w:pPr>
        <w:widowControl w:val="0"/>
        <w:autoSpaceDE w:val="0"/>
        <w:autoSpaceDN w:val="0"/>
        <w:jc w:val="both"/>
      </w:pPr>
      <w:r>
        <w:t xml:space="preserve">        Адрес места жительства представителя (уполномоченного лица)</w:t>
      </w:r>
    </w:p>
    <w:p w:rsidR="008D3786" w:rsidRDefault="008D3786" w:rsidP="008D3786">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Индекс</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Район</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r w:rsidR="008D3786" w:rsidTr="00A71DC4">
        <w:tc>
          <w:tcPr>
            <w:tcW w:w="109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Дом</w:t>
            </w:r>
          </w:p>
        </w:tc>
        <w:tc>
          <w:tcPr>
            <w:tcW w:w="2891"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Корпус</w:t>
            </w:r>
          </w:p>
        </w:tc>
        <w:tc>
          <w:tcPr>
            <w:tcW w:w="158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Квартира</w:t>
            </w:r>
          </w:p>
        </w:tc>
        <w:tc>
          <w:tcPr>
            <w:tcW w:w="1757"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lang w:eastAsia="en-US"/>
              </w:rPr>
            </w:pPr>
          </w:p>
        </w:tc>
      </w:tr>
    </w:tbl>
    <w:p w:rsidR="008D3786" w:rsidRDefault="008D3786" w:rsidP="008D3786">
      <w:pPr>
        <w:widowControl w:val="0"/>
        <w:autoSpaceDE w:val="0"/>
        <w:autoSpaceDN w:val="0"/>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2"/>
        <w:gridCol w:w="8098"/>
      </w:tblGrid>
      <w:tr w:rsidR="008D3786" w:rsidTr="00A71DC4">
        <w:tc>
          <w:tcPr>
            <w:tcW w:w="1474" w:type="dxa"/>
            <w:vMerge w:val="restart"/>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jc w:val="both"/>
              <w:rPr>
                <w:lang w:eastAsia="en-US"/>
              </w:rPr>
            </w:pPr>
            <w:r>
              <w:rPr>
                <w:lang w:eastAsia="en-US"/>
              </w:rPr>
              <w:t>Контактные данные</w:t>
            </w: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lang w:eastAsia="en-US"/>
              </w:rPr>
            </w:pPr>
            <w:r>
              <w:rPr>
                <w:lang w:eastAsia="en-US"/>
              </w:rPr>
              <w:t>Мобильный телефон:</w:t>
            </w:r>
          </w:p>
        </w:tc>
      </w:tr>
      <w:tr w:rsidR="008D3786" w:rsidTr="00A71DC4">
        <w:tc>
          <w:tcPr>
            <w:tcW w:w="1474" w:type="dxa"/>
            <w:vMerge/>
            <w:tcBorders>
              <w:top w:val="single" w:sz="4" w:space="0" w:color="auto"/>
              <w:left w:val="single" w:sz="4" w:space="0" w:color="auto"/>
              <w:bottom w:val="single" w:sz="4" w:space="0" w:color="auto"/>
              <w:right w:val="single" w:sz="4" w:space="0" w:color="auto"/>
            </w:tcBorders>
            <w:vAlign w:val="center"/>
            <w:hideMark/>
          </w:tcPr>
          <w:p w:rsidR="008D3786" w:rsidRDefault="008D3786" w:rsidP="00A71DC4">
            <w:pPr>
              <w:rPr>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lang w:eastAsia="en-US"/>
              </w:rPr>
            </w:pPr>
            <w:r>
              <w:rPr>
                <w:lang w:eastAsia="en-US"/>
              </w:rPr>
              <w:t>Адрес электронной почты:</w:t>
            </w:r>
          </w:p>
        </w:tc>
      </w:tr>
    </w:tbl>
    <w:p w:rsidR="008D3786" w:rsidRDefault="008D3786" w:rsidP="008D3786">
      <w:pPr>
        <w:widowControl w:val="0"/>
        <w:autoSpaceDE w:val="0"/>
        <w:autoSpaceDN w:val="0"/>
        <w:rPr>
          <w:rFonts w:ascii="Calibri" w:hAnsi="Calibri" w:cs="Calibri"/>
        </w:rPr>
      </w:pPr>
    </w:p>
    <w:p w:rsidR="008D3786" w:rsidRDefault="008D3786" w:rsidP="008D3786">
      <w:pPr>
        <w:widowControl w:val="0"/>
        <w:autoSpaceDE w:val="0"/>
        <w:autoSpaceDN w:val="0"/>
        <w:rPr>
          <w:rFonts w:ascii="Calibri" w:hAnsi="Calibri" w:cs="Calibri"/>
        </w:rPr>
      </w:pPr>
    </w:p>
    <w:p w:rsidR="008D3786" w:rsidRDefault="008D3786" w:rsidP="008D3786">
      <w:pPr>
        <w:widowControl w:val="0"/>
        <w:autoSpaceDE w:val="0"/>
        <w:autoSpaceDN w:val="0"/>
        <w:rPr>
          <w:rFonts w:ascii="Calibri" w:hAnsi="Calibri" w:cs="Calibri"/>
        </w:rPr>
      </w:pPr>
    </w:p>
    <w:p w:rsidR="008D3786" w:rsidRDefault="008D3786" w:rsidP="008D3786">
      <w:pPr>
        <w:widowControl w:val="0"/>
        <w:autoSpaceDE w:val="0"/>
        <w:autoSpaceDN w:val="0"/>
        <w:rPr>
          <w:rFonts w:ascii="Calibri" w:hAnsi="Calibri" w:cs="Calibri"/>
        </w:rPr>
      </w:pPr>
    </w:p>
    <w:p w:rsidR="008D3786" w:rsidRDefault="008D3786" w:rsidP="008D3786">
      <w:pPr>
        <w:widowControl w:val="0"/>
        <w:autoSpaceDE w:val="0"/>
        <w:autoSpaceDN w:val="0"/>
        <w:jc w:val="center"/>
        <w:rPr>
          <w:rFonts w:ascii="Courier New" w:hAnsi="Courier New" w:cs="Courier New"/>
        </w:rPr>
      </w:pPr>
      <w:bookmarkStart w:id="6" w:name="P962"/>
      <w:bookmarkEnd w:id="6"/>
    </w:p>
    <w:p w:rsidR="008D3786" w:rsidRDefault="008D3786" w:rsidP="008D3786">
      <w:pPr>
        <w:widowControl w:val="0"/>
        <w:autoSpaceDE w:val="0"/>
        <w:autoSpaceDN w:val="0"/>
        <w:jc w:val="center"/>
        <w:rPr>
          <w:sz w:val="24"/>
          <w:szCs w:val="24"/>
        </w:rPr>
      </w:pPr>
      <w:r>
        <w:rPr>
          <w:sz w:val="24"/>
          <w:szCs w:val="24"/>
        </w:rPr>
        <w:lastRenderedPageBreak/>
        <w:t>ЗАЯВЛЕНИЕ</w:t>
      </w:r>
    </w:p>
    <w:p w:rsidR="008D3786" w:rsidRDefault="008D3786" w:rsidP="008D3786">
      <w:pPr>
        <w:widowControl w:val="0"/>
        <w:autoSpaceDE w:val="0"/>
        <w:autoSpaceDN w:val="0"/>
        <w:ind w:firstLine="709"/>
        <w:jc w:val="both"/>
        <w:rPr>
          <w:sz w:val="24"/>
          <w:szCs w:val="24"/>
        </w:rPr>
      </w:pPr>
    </w:p>
    <w:p w:rsidR="008D3786" w:rsidRDefault="008D3786" w:rsidP="008D3786">
      <w:pPr>
        <w:widowControl w:val="0"/>
        <w:autoSpaceDE w:val="0"/>
        <w:autoSpaceDN w:val="0"/>
        <w:ind w:firstLine="709"/>
        <w:jc w:val="both"/>
        <w:rPr>
          <w:sz w:val="24"/>
          <w:szCs w:val="24"/>
          <w:shd w:val="clear" w:color="auto" w:fill="FFFFFF"/>
        </w:rPr>
      </w:pPr>
      <w:r>
        <w:rPr>
          <w:sz w:val="24"/>
          <w:szCs w:val="24"/>
        </w:rPr>
        <w:t>Прошу предоставить сведения об объектах имущества, включенных в пе</w:t>
      </w:r>
      <w:r>
        <w:rPr>
          <w:sz w:val="24"/>
          <w:szCs w:val="24"/>
          <w:shd w:val="clear" w:color="auto" w:fill="FFFFFF"/>
        </w:rPr>
        <w:t>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3786" w:rsidRDefault="008D3786" w:rsidP="008D3786">
      <w:pPr>
        <w:widowControl w:val="0"/>
        <w:autoSpaceDE w:val="0"/>
        <w:autoSpaceDN w:val="0"/>
        <w:ind w:firstLine="709"/>
        <w:jc w:val="both"/>
        <w:rPr>
          <w:sz w:val="24"/>
          <w:szCs w:val="24"/>
          <w:shd w:val="clear" w:color="auto" w:fill="FFFFFF"/>
        </w:rPr>
      </w:pPr>
    </w:p>
    <w:p w:rsidR="008D3786" w:rsidRDefault="008D3786" w:rsidP="008D3786">
      <w:pPr>
        <w:widowControl w:val="0"/>
        <w:autoSpaceDE w:val="0"/>
        <w:autoSpaceDN w:val="0"/>
        <w:ind w:firstLine="709"/>
        <w:jc w:val="both"/>
        <w:rPr>
          <w:sz w:val="24"/>
          <w:szCs w:val="24"/>
        </w:rPr>
      </w:pPr>
      <w:r>
        <w:rPr>
          <w:sz w:val="24"/>
          <w:szCs w:val="24"/>
          <w:shd w:val="clear" w:color="auto" w:fill="FFFFFF"/>
        </w:rPr>
        <w:t>Вышеуказанные сведения прошу предоставить в _______ экземпляре (</w:t>
      </w:r>
      <w:proofErr w:type="gramStart"/>
      <w:r>
        <w:rPr>
          <w:sz w:val="24"/>
          <w:szCs w:val="24"/>
          <w:shd w:val="clear" w:color="auto" w:fill="FFFFFF"/>
        </w:rPr>
        <w:t>ах</w:t>
      </w:r>
      <w:proofErr w:type="gramEnd"/>
      <w:r>
        <w:rPr>
          <w:sz w:val="24"/>
          <w:szCs w:val="24"/>
          <w:shd w:val="clear" w:color="auto" w:fill="FFFFFF"/>
        </w:rPr>
        <w:t>).</w:t>
      </w:r>
    </w:p>
    <w:p w:rsidR="008D3786" w:rsidRDefault="008D3786" w:rsidP="008D3786">
      <w:pPr>
        <w:widowControl w:val="0"/>
        <w:autoSpaceDE w:val="0"/>
        <w:autoSpaceDN w:val="0"/>
        <w:ind w:firstLine="709"/>
        <w:jc w:val="both"/>
        <w:rPr>
          <w:sz w:val="24"/>
          <w:szCs w:val="24"/>
        </w:rPr>
      </w:pPr>
    </w:p>
    <w:p w:rsidR="008D3786" w:rsidRDefault="008D3786" w:rsidP="008D3786">
      <w:pPr>
        <w:widowControl w:val="0"/>
        <w:autoSpaceDE w:val="0"/>
        <w:autoSpaceDN w:val="0"/>
        <w:jc w:val="center"/>
        <w:rPr>
          <w:sz w:val="24"/>
          <w:szCs w:val="24"/>
        </w:rPr>
      </w:pPr>
      <w:r>
        <w:rPr>
          <w:sz w:val="24"/>
          <w:szCs w:val="24"/>
        </w:rPr>
        <w:t>Представлены следующие документы</w:t>
      </w:r>
    </w:p>
    <w:p w:rsidR="008D3786" w:rsidRDefault="008D3786" w:rsidP="008D3786">
      <w:pPr>
        <w:widowControl w:val="0"/>
        <w:autoSpaceDE w:val="0"/>
        <w:autoSpaceDN w:val="0"/>
        <w:ind w:firstLine="709"/>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9128"/>
      </w:tblGrid>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rFonts w:ascii="Calibri" w:hAnsi="Calibri" w:cs="Calibri"/>
                <w:sz w:val="24"/>
                <w:lang w:eastAsia="en-US"/>
              </w:rPr>
            </w:pPr>
            <w:r>
              <w:rPr>
                <w:rFonts w:ascii="Calibri" w:hAnsi="Calibri" w:cs="Calibri"/>
                <w:sz w:val="24"/>
                <w:lang w:eastAsia="en-US"/>
              </w:rPr>
              <w:t>1</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rFonts w:ascii="Calibri" w:hAnsi="Calibri" w:cs="Calibri"/>
                <w:sz w:val="24"/>
                <w:lang w:eastAsia="en-US"/>
              </w:rPr>
            </w:pPr>
          </w:p>
        </w:tc>
      </w:tr>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rFonts w:ascii="Calibri" w:hAnsi="Calibri" w:cs="Calibri"/>
                <w:sz w:val="24"/>
                <w:lang w:eastAsia="en-US"/>
              </w:rPr>
            </w:pPr>
            <w:r>
              <w:rPr>
                <w:rFonts w:ascii="Calibri" w:hAnsi="Calibri" w:cs="Calibri"/>
                <w:sz w:val="24"/>
                <w:lang w:eastAsia="en-US"/>
              </w:rPr>
              <w:t>2</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rFonts w:ascii="Calibri" w:hAnsi="Calibri" w:cs="Calibri"/>
                <w:sz w:val="24"/>
                <w:lang w:eastAsia="en-US"/>
              </w:rPr>
            </w:pPr>
          </w:p>
        </w:tc>
      </w:tr>
      <w:tr w:rsidR="008D3786" w:rsidTr="00A71DC4">
        <w:tc>
          <w:tcPr>
            <w:tcW w:w="456" w:type="dxa"/>
            <w:tcBorders>
              <w:top w:val="single" w:sz="4" w:space="0" w:color="auto"/>
              <w:left w:val="single" w:sz="4" w:space="0" w:color="auto"/>
              <w:bottom w:val="single" w:sz="4" w:space="0" w:color="auto"/>
              <w:right w:val="single" w:sz="4" w:space="0" w:color="auto"/>
            </w:tcBorders>
            <w:hideMark/>
          </w:tcPr>
          <w:p w:rsidR="008D3786" w:rsidRDefault="008D3786" w:rsidP="00A71DC4">
            <w:pPr>
              <w:widowControl w:val="0"/>
              <w:autoSpaceDE w:val="0"/>
              <w:autoSpaceDN w:val="0"/>
              <w:spacing w:line="276" w:lineRule="auto"/>
              <w:rPr>
                <w:rFonts w:ascii="Calibri" w:hAnsi="Calibri" w:cs="Calibri"/>
                <w:sz w:val="24"/>
                <w:lang w:eastAsia="en-US"/>
              </w:rPr>
            </w:pPr>
            <w:r>
              <w:rPr>
                <w:rFonts w:ascii="Calibri" w:hAnsi="Calibri" w:cs="Calibri"/>
                <w:sz w:val="24"/>
                <w:lang w:eastAsia="en-US"/>
              </w:rPr>
              <w:t>3</w:t>
            </w:r>
          </w:p>
        </w:tc>
        <w:tc>
          <w:tcPr>
            <w:tcW w:w="9128" w:type="dxa"/>
            <w:tcBorders>
              <w:top w:val="single" w:sz="4" w:space="0" w:color="auto"/>
              <w:left w:val="single" w:sz="4" w:space="0" w:color="auto"/>
              <w:bottom w:val="single" w:sz="4" w:space="0" w:color="auto"/>
              <w:right w:val="single" w:sz="4" w:space="0" w:color="auto"/>
            </w:tcBorders>
          </w:tcPr>
          <w:p w:rsidR="008D3786" w:rsidRDefault="008D3786" w:rsidP="00A71DC4">
            <w:pPr>
              <w:widowControl w:val="0"/>
              <w:autoSpaceDE w:val="0"/>
              <w:autoSpaceDN w:val="0"/>
              <w:spacing w:line="276" w:lineRule="auto"/>
              <w:rPr>
                <w:rFonts w:ascii="Calibri" w:hAnsi="Calibri" w:cs="Calibri"/>
                <w:sz w:val="24"/>
                <w:lang w:eastAsia="en-US"/>
              </w:rPr>
            </w:pPr>
          </w:p>
        </w:tc>
      </w:tr>
    </w:tbl>
    <w:p w:rsidR="008D3786" w:rsidRDefault="008D3786" w:rsidP="008D3786">
      <w:pPr>
        <w:widowControl w:val="0"/>
        <w:autoSpaceDE w:val="0"/>
        <w:autoSpaceDN w:val="0"/>
        <w:rPr>
          <w:rFonts w:ascii="Calibri" w:hAnsi="Calibri" w:cs="Calibri"/>
          <w:sz w:val="24"/>
        </w:rPr>
      </w:pPr>
    </w:p>
    <w:p w:rsidR="008D3786" w:rsidRDefault="008D3786" w:rsidP="008D3786">
      <w:pPr>
        <w:ind w:firstLine="708"/>
        <w:jc w:val="both"/>
        <w:rPr>
          <w:sz w:val="24"/>
          <w:szCs w:val="24"/>
        </w:rPr>
      </w:pPr>
      <w:r>
        <w:rPr>
          <w:sz w:val="24"/>
          <w:szCs w:val="24"/>
        </w:rPr>
        <w:t>Результат рассмотрения заявления прошу:</w:t>
      </w:r>
    </w:p>
    <w:p w:rsidR="008D3786" w:rsidRDefault="008D3786" w:rsidP="008D3786">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58"/>
      </w:tblGrid>
      <w:tr w:rsidR="008D3786" w:rsidTr="00A71DC4">
        <w:tc>
          <w:tcPr>
            <w:tcW w:w="523"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1"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выдать на руки при личной явке в администрацию  Солецкого муниципального округа</w:t>
            </w:r>
          </w:p>
        </w:tc>
      </w:tr>
      <w:tr w:rsidR="008D3786" w:rsidTr="00A71DC4">
        <w:tc>
          <w:tcPr>
            <w:tcW w:w="523"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1"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направить по почте</w:t>
            </w:r>
          </w:p>
        </w:tc>
      </w:tr>
      <w:tr w:rsidR="008D3786" w:rsidTr="00A71DC4">
        <w:tc>
          <w:tcPr>
            <w:tcW w:w="523" w:type="dxa"/>
            <w:tcBorders>
              <w:top w:val="single" w:sz="4" w:space="0" w:color="auto"/>
              <w:left w:val="single" w:sz="4" w:space="0" w:color="auto"/>
              <w:bottom w:val="single" w:sz="4" w:space="0" w:color="auto"/>
              <w:right w:val="single" w:sz="4" w:space="0" w:color="auto"/>
            </w:tcBorders>
          </w:tcPr>
          <w:p w:rsidR="008D3786" w:rsidRDefault="008D3786" w:rsidP="00A71DC4">
            <w:pPr>
              <w:spacing w:line="276" w:lineRule="auto"/>
              <w:jc w:val="center"/>
              <w:rPr>
                <w:lang w:eastAsia="en-US"/>
              </w:rPr>
            </w:pPr>
          </w:p>
          <w:p w:rsidR="008D3786" w:rsidRDefault="008D3786" w:rsidP="00A71DC4">
            <w:pPr>
              <w:spacing w:line="276" w:lineRule="auto"/>
              <w:jc w:val="center"/>
              <w:rPr>
                <w:lang w:eastAsia="en-US"/>
              </w:rPr>
            </w:pPr>
          </w:p>
        </w:tc>
        <w:tc>
          <w:tcPr>
            <w:tcW w:w="9331" w:type="dxa"/>
            <w:tcBorders>
              <w:top w:val="nil"/>
              <w:left w:val="single" w:sz="4" w:space="0" w:color="auto"/>
              <w:bottom w:val="nil"/>
              <w:right w:val="nil"/>
            </w:tcBorders>
            <w:vAlign w:val="center"/>
            <w:hideMark/>
          </w:tcPr>
          <w:p w:rsidR="008D3786" w:rsidRDefault="008D3786" w:rsidP="00A71DC4">
            <w:pPr>
              <w:spacing w:line="276" w:lineRule="auto"/>
              <w:rPr>
                <w:lang w:eastAsia="en-US"/>
              </w:rPr>
            </w:pPr>
            <w:r>
              <w:rPr>
                <w:lang w:eastAsia="en-US"/>
              </w:rPr>
              <w:t>выдать на руки при личной явке в МФЦ</w:t>
            </w:r>
          </w:p>
        </w:tc>
      </w:tr>
    </w:tbl>
    <w:p w:rsidR="008D3786" w:rsidRDefault="008D3786" w:rsidP="008D3786">
      <w:pPr>
        <w:widowControl w:val="0"/>
        <w:autoSpaceDE w:val="0"/>
        <w:autoSpaceDN w:val="0"/>
        <w:rPr>
          <w:rFonts w:ascii="Calibri" w:hAnsi="Calibri" w:cs="Calibri"/>
          <w:sz w:val="24"/>
        </w:rPr>
      </w:pPr>
    </w:p>
    <w:p w:rsidR="008D3786" w:rsidRDefault="008D3786" w:rsidP="008D3786">
      <w:pPr>
        <w:widowControl w:val="0"/>
        <w:autoSpaceDE w:val="0"/>
        <w:autoSpaceDN w:val="0"/>
        <w:jc w:val="both"/>
        <w:rPr>
          <w:rFonts w:ascii="Courier New" w:hAnsi="Courier New" w:cs="Courier New"/>
        </w:rPr>
      </w:pPr>
      <w:r>
        <w:rPr>
          <w:rFonts w:ascii="Courier New" w:hAnsi="Courier New" w:cs="Courier New"/>
        </w:rPr>
        <w:t xml:space="preserve">    ____________________    ___________________________________</w:t>
      </w:r>
    </w:p>
    <w:p w:rsidR="008D3786" w:rsidRDefault="008D3786" w:rsidP="008D3786">
      <w:pPr>
        <w:widowControl w:val="0"/>
        <w:autoSpaceDE w:val="0"/>
        <w:autoSpaceDN w:val="0"/>
        <w:jc w:val="both"/>
      </w:pPr>
      <w:r>
        <w:t xml:space="preserve">            Дата                                                           Подпись/ФИО</w:t>
      </w:r>
    </w:p>
    <w:p w:rsidR="008D3786" w:rsidRDefault="008D3786" w:rsidP="008D3786">
      <w:pPr>
        <w:widowControl w:val="0"/>
        <w:autoSpaceDE w:val="0"/>
        <w:autoSpaceDN w:val="0"/>
        <w:jc w:val="both"/>
        <w:rPr>
          <w:rFonts w:ascii="Courier New" w:hAnsi="Courier New" w:cs="Courier New"/>
        </w:rPr>
      </w:pPr>
      <w:r>
        <w:rPr>
          <w:rFonts w:ascii="Courier New" w:hAnsi="Courier New" w:cs="Courier New"/>
        </w:rPr>
        <w:t xml:space="preserve">    </w:t>
      </w: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tabs>
          <w:tab w:val="left" w:pos="142"/>
          <w:tab w:val="left" w:pos="284"/>
        </w:tabs>
        <w:ind w:firstLine="720"/>
        <w:jc w:val="right"/>
        <w:rPr>
          <w:bCs/>
          <w:sz w:val="24"/>
          <w:szCs w:val="24"/>
        </w:rPr>
      </w:pPr>
    </w:p>
    <w:p w:rsidR="008D3786" w:rsidRDefault="008D3786" w:rsidP="008D3786">
      <w:pPr>
        <w:autoSpaceDE w:val="0"/>
        <w:autoSpaceDN w:val="0"/>
        <w:adjustRightInd w:val="0"/>
        <w:spacing w:line="360" w:lineRule="exact"/>
        <w:ind w:firstLine="709"/>
        <w:jc w:val="both"/>
        <w:rPr>
          <w:sz w:val="28"/>
          <w:szCs w:val="28"/>
        </w:rPr>
      </w:pPr>
    </w:p>
    <w:p w:rsidR="008D3786" w:rsidRDefault="008D3786" w:rsidP="008D3786">
      <w:pPr>
        <w:tabs>
          <w:tab w:val="left" w:pos="8250"/>
        </w:tabs>
        <w:jc w:val="right"/>
      </w:pPr>
    </w:p>
    <w:p w:rsidR="008D3786" w:rsidRDefault="008D3786" w:rsidP="008D3786">
      <w:pPr>
        <w:tabs>
          <w:tab w:val="left" w:pos="8250"/>
        </w:tabs>
        <w:jc w:val="right"/>
      </w:pPr>
    </w:p>
    <w:p w:rsidR="008D3786" w:rsidRDefault="008D3786" w:rsidP="008D3786">
      <w:pPr>
        <w:tabs>
          <w:tab w:val="left" w:pos="8250"/>
        </w:tabs>
        <w:jc w:val="right"/>
      </w:pPr>
      <w:r>
        <w:lastRenderedPageBreak/>
        <w:t>Приложение № 3</w:t>
      </w:r>
    </w:p>
    <w:p w:rsidR="008D3786" w:rsidRDefault="008D3786" w:rsidP="008D3786">
      <w:pPr>
        <w:widowControl w:val="0"/>
        <w:jc w:val="right"/>
        <w:rPr>
          <w:rFonts w:cs="Courier New"/>
        </w:rPr>
      </w:pPr>
      <w:r>
        <w:rPr>
          <w:rFonts w:cs="Courier New"/>
        </w:rPr>
        <w:t>к административному регламенту</w:t>
      </w:r>
    </w:p>
    <w:p w:rsidR="008D3786" w:rsidRDefault="008D3786" w:rsidP="008D3786">
      <w:pPr>
        <w:tabs>
          <w:tab w:val="left" w:pos="8250"/>
        </w:tabs>
        <w:jc w:val="right"/>
        <w:rPr>
          <w:rFonts w:cs="Courier New"/>
        </w:rPr>
      </w:pPr>
      <w:r>
        <w:rPr>
          <w:rFonts w:cs="Courier New"/>
        </w:rPr>
        <w:t xml:space="preserve">предоставления муниципальной услуги </w:t>
      </w:r>
    </w:p>
    <w:p w:rsidR="008D3786" w:rsidRDefault="008D3786" w:rsidP="008D3786">
      <w:pPr>
        <w:tabs>
          <w:tab w:val="left" w:pos="8250"/>
        </w:tabs>
        <w:jc w:val="right"/>
        <w:rPr>
          <w:rFonts w:cs="Courier New"/>
        </w:rPr>
      </w:pPr>
      <w:r>
        <w:rPr>
          <w:rFonts w:cs="Courier New"/>
        </w:rPr>
        <w:t>по представлению сведений об объектах имущества,</w:t>
      </w:r>
    </w:p>
    <w:p w:rsidR="008D3786" w:rsidRDefault="008D3786" w:rsidP="008D3786">
      <w:pPr>
        <w:tabs>
          <w:tab w:val="left" w:pos="8250"/>
        </w:tabs>
        <w:jc w:val="right"/>
        <w:rPr>
          <w:rFonts w:cs="Courier New"/>
        </w:rPr>
      </w:pPr>
      <w:r>
        <w:rPr>
          <w:rFonts w:cs="Courier New"/>
        </w:rPr>
        <w:t xml:space="preserve"> </w:t>
      </w:r>
      <w:proofErr w:type="gramStart"/>
      <w:r>
        <w:rPr>
          <w:rFonts w:cs="Courier New"/>
        </w:rPr>
        <w:t>включенных</w:t>
      </w:r>
      <w:proofErr w:type="gramEnd"/>
      <w:r>
        <w:rPr>
          <w:rFonts w:cs="Courier New"/>
        </w:rPr>
        <w:t xml:space="preserve"> в перечень муниципального имущества,</w:t>
      </w:r>
    </w:p>
    <w:p w:rsidR="008D3786" w:rsidRDefault="008D3786" w:rsidP="008D3786">
      <w:pPr>
        <w:tabs>
          <w:tab w:val="left" w:pos="8250"/>
        </w:tabs>
        <w:jc w:val="right"/>
        <w:rPr>
          <w:rFonts w:cs="Courier New"/>
        </w:rPr>
      </w:pPr>
      <w:r>
        <w:rPr>
          <w:rFonts w:cs="Courier New"/>
        </w:rPr>
        <w:t xml:space="preserve"> в целях его передачи во владение и </w:t>
      </w:r>
    </w:p>
    <w:p w:rsidR="008D3786" w:rsidRDefault="008D3786" w:rsidP="008D3786">
      <w:pPr>
        <w:tabs>
          <w:tab w:val="left" w:pos="8250"/>
        </w:tabs>
        <w:jc w:val="right"/>
        <w:rPr>
          <w:rFonts w:cs="Courier New"/>
        </w:rPr>
      </w:pPr>
      <w:r>
        <w:rPr>
          <w:rFonts w:cs="Courier New"/>
        </w:rPr>
        <w:t>(или) пользование субъектам малого и среднего</w:t>
      </w:r>
    </w:p>
    <w:p w:rsidR="008D3786" w:rsidRDefault="008D3786" w:rsidP="008D3786">
      <w:pPr>
        <w:tabs>
          <w:tab w:val="left" w:pos="8250"/>
        </w:tabs>
        <w:jc w:val="right"/>
        <w:rPr>
          <w:rFonts w:cs="Courier New"/>
        </w:rPr>
      </w:pPr>
      <w:r>
        <w:rPr>
          <w:rFonts w:cs="Courier New"/>
        </w:rPr>
        <w:t xml:space="preserve"> предпринимательства и организациям,</w:t>
      </w:r>
    </w:p>
    <w:p w:rsidR="008D3786" w:rsidRDefault="008D3786" w:rsidP="008D3786">
      <w:pPr>
        <w:tabs>
          <w:tab w:val="left" w:pos="8250"/>
        </w:tabs>
        <w:jc w:val="right"/>
        <w:rPr>
          <w:rFonts w:cs="Courier New"/>
        </w:rPr>
      </w:pPr>
      <w:r>
        <w:rPr>
          <w:rFonts w:cs="Courier New"/>
        </w:rPr>
        <w:t xml:space="preserve"> образующим инфраструктуру поддержки</w:t>
      </w:r>
    </w:p>
    <w:p w:rsidR="008D3786" w:rsidRDefault="008D3786" w:rsidP="008D3786">
      <w:pPr>
        <w:tabs>
          <w:tab w:val="left" w:pos="8250"/>
        </w:tabs>
        <w:jc w:val="right"/>
      </w:pPr>
      <w:r>
        <w:rPr>
          <w:rFonts w:cs="Courier New"/>
        </w:rPr>
        <w:t xml:space="preserve"> субъектов  малого и среднего предпринимательства </w:t>
      </w:r>
    </w:p>
    <w:p w:rsidR="008D3786" w:rsidRDefault="008D3786" w:rsidP="008D3786">
      <w:pPr>
        <w:tabs>
          <w:tab w:val="left" w:pos="142"/>
          <w:tab w:val="left" w:pos="284"/>
        </w:tabs>
        <w:ind w:firstLine="720"/>
        <w:jc w:val="right"/>
        <w:rPr>
          <w:bCs/>
          <w:sz w:val="24"/>
          <w:szCs w:val="24"/>
        </w:rPr>
      </w:pPr>
    </w:p>
    <w:p w:rsidR="008D3786" w:rsidRDefault="008D3786" w:rsidP="008D3786">
      <w:pPr>
        <w:autoSpaceDE w:val="0"/>
        <w:autoSpaceDN w:val="0"/>
        <w:adjustRightInd w:val="0"/>
        <w:spacing w:line="360" w:lineRule="exact"/>
        <w:ind w:firstLine="709"/>
        <w:jc w:val="center"/>
        <w:rPr>
          <w:sz w:val="28"/>
          <w:szCs w:val="28"/>
        </w:rPr>
      </w:pPr>
    </w:p>
    <w:p w:rsidR="008D3786" w:rsidRDefault="008D3786" w:rsidP="008D3786">
      <w:pPr>
        <w:autoSpaceDE w:val="0"/>
        <w:autoSpaceDN w:val="0"/>
        <w:adjustRightInd w:val="0"/>
        <w:spacing w:line="360" w:lineRule="exact"/>
        <w:ind w:firstLine="709"/>
        <w:jc w:val="both"/>
        <w:rPr>
          <w:sz w:val="28"/>
          <w:szCs w:val="28"/>
        </w:rPr>
      </w:pPr>
    </w:p>
    <w:p w:rsidR="008D3786" w:rsidRDefault="008D3786" w:rsidP="008D3786">
      <w:pPr>
        <w:autoSpaceDE w:val="0"/>
        <w:autoSpaceDN w:val="0"/>
        <w:adjustRightInd w:val="0"/>
        <w:spacing w:line="360" w:lineRule="exact"/>
        <w:ind w:firstLine="709"/>
        <w:jc w:val="both"/>
        <w:rPr>
          <w:sz w:val="28"/>
          <w:szCs w:val="28"/>
        </w:rPr>
      </w:pPr>
    </w:p>
    <w:p w:rsidR="008D3786" w:rsidRPr="0050367A" w:rsidRDefault="008D3786" w:rsidP="008D3786">
      <w:pPr>
        <w:jc w:val="center"/>
        <w:rPr>
          <w:sz w:val="24"/>
          <w:szCs w:val="24"/>
        </w:rPr>
      </w:pPr>
      <w:r w:rsidRPr="0050367A">
        <w:rPr>
          <w:sz w:val="24"/>
          <w:szCs w:val="24"/>
        </w:rPr>
        <w:t>СОГЛАСИЕ</w:t>
      </w:r>
    </w:p>
    <w:p w:rsidR="008D3786" w:rsidRPr="0050367A" w:rsidRDefault="008D3786" w:rsidP="008D3786">
      <w:pPr>
        <w:jc w:val="center"/>
        <w:rPr>
          <w:sz w:val="24"/>
          <w:szCs w:val="24"/>
        </w:rPr>
      </w:pPr>
      <w:r w:rsidRPr="0050367A">
        <w:rPr>
          <w:sz w:val="24"/>
          <w:szCs w:val="24"/>
        </w:rPr>
        <w:t>на обработку персональных данных</w:t>
      </w:r>
    </w:p>
    <w:p w:rsidR="008D3786" w:rsidRPr="0050367A" w:rsidRDefault="008D3786" w:rsidP="008D3786">
      <w:pPr>
        <w:rPr>
          <w:sz w:val="24"/>
          <w:szCs w:val="24"/>
        </w:rPr>
      </w:pPr>
    </w:p>
    <w:p w:rsidR="008D3786" w:rsidRPr="0050367A" w:rsidRDefault="008D3786" w:rsidP="008D3786">
      <w:pPr>
        <w:spacing w:line="320" w:lineRule="exact"/>
        <w:rPr>
          <w:sz w:val="24"/>
          <w:szCs w:val="24"/>
        </w:rPr>
      </w:pPr>
      <w:r w:rsidRPr="0050367A">
        <w:rPr>
          <w:sz w:val="24"/>
          <w:szCs w:val="24"/>
        </w:rPr>
        <w:tab/>
        <w:t>Я, ___________________________________________________________</w:t>
      </w:r>
    </w:p>
    <w:p w:rsidR="008D3786" w:rsidRPr="0050367A" w:rsidRDefault="008D3786" w:rsidP="008D3786">
      <w:pPr>
        <w:spacing w:line="320" w:lineRule="exact"/>
        <w:rPr>
          <w:sz w:val="24"/>
          <w:szCs w:val="24"/>
        </w:rPr>
      </w:pP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t>(фамилия, имя, отчество)</w:t>
      </w:r>
    </w:p>
    <w:p w:rsidR="008D3786" w:rsidRPr="0050367A" w:rsidRDefault="008D3786" w:rsidP="008D3786">
      <w:pPr>
        <w:shd w:val="clear" w:color="auto" w:fill="FFFFFF"/>
        <w:spacing w:line="240" w:lineRule="exact"/>
        <w:jc w:val="both"/>
        <w:rPr>
          <w:sz w:val="24"/>
          <w:szCs w:val="24"/>
        </w:rPr>
      </w:pPr>
      <w:r w:rsidRPr="0050367A">
        <w:rPr>
          <w:sz w:val="24"/>
          <w:szCs w:val="24"/>
        </w:rPr>
        <w:t>даю согласие Администрации Солецкого муниципального округа</w:t>
      </w:r>
      <w:r w:rsidRPr="0050367A">
        <w:rPr>
          <w:i/>
          <w:color w:val="FF0000"/>
          <w:sz w:val="24"/>
          <w:szCs w:val="24"/>
        </w:rPr>
        <w:t>,</w:t>
      </w:r>
      <w:r w:rsidRPr="0050367A">
        <w:rPr>
          <w:sz w:val="24"/>
          <w:szCs w:val="24"/>
        </w:rPr>
        <w:t xml:space="preserve"> расположенной по адресу: Новгородская </w:t>
      </w:r>
      <w:proofErr w:type="spellStart"/>
      <w:r w:rsidRPr="0050367A">
        <w:rPr>
          <w:sz w:val="24"/>
          <w:szCs w:val="24"/>
        </w:rPr>
        <w:t>обл</w:t>
      </w:r>
      <w:proofErr w:type="spellEnd"/>
      <w:r w:rsidRPr="0050367A">
        <w:rPr>
          <w:sz w:val="24"/>
          <w:szCs w:val="24"/>
        </w:rPr>
        <w:t>.</w:t>
      </w:r>
      <w:proofErr w:type="gramStart"/>
      <w:r w:rsidRPr="0050367A">
        <w:rPr>
          <w:sz w:val="24"/>
          <w:szCs w:val="24"/>
        </w:rPr>
        <w:t>,г</w:t>
      </w:r>
      <w:proofErr w:type="gramEnd"/>
      <w:r w:rsidRPr="0050367A">
        <w:rPr>
          <w:sz w:val="24"/>
          <w:szCs w:val="24"/>
        </w:rPr>
        <w:t>.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w:t>
      </w:r>
      <w:r w:rsidRPr="0050367A">
        <w:rPr>
          <w:rFonts w:ascii="Times New Roman CYR" w:hAnsi="Times New Roman CYR"/>
          <w:kern w:val="32"/>
          <w:sz w:val="24"/>
          <w:szCs w:val="24"/>
        </w:rPr>
        <w:t xml:space="preserve">,  связанных  с предоставлением муниципальной услуги </w:t>
      </w:r>
      <w:r w:rsidRPr="0050367A">
        <w:rPr>
          <w:sz w:val="24"/>
          <w:szCs w:val="24"/>
        </w:rPr>
        <w:t>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r>
        <w:rPr>
          <w:sz w:val="24"/>
          <w:szCs w:val="24"/>
        </w:rPr>
        <w:t>.</w:t>
      </w:r>
    </w:p>
    <w:p w:rsidR="008D3786" w:rsidRPr="0050367A" w:rsidRDefault="008D3786" w:rsidP="008D3786">
      <w:pPr>
        <w:spacing w:line="320" w:lineRule="exact"/>
        <w:jc w:val="both"/>
        <w:rPr>
          <w:sz w:val="24"/>
          <w:szCs w:val="24"/>
        </w:rPr>
      </w:pPr>
      <w:r w:rsidRPr="0050367A">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D3786" w:rsidRPr="0050367A" w:rsidRDefault="008D3786" w:rsidP="008D3786">
      <w:pPr>
        <w:rPr>
          <w:sz w:val="24"/>
          <w:szCs w:val="24"/>
        </w:rPr>
      </w:pP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t>__________________ ______________________</w:t>
      </w: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t xml:space="preserve">    (фамилия, инициалы)</w:t>
      </w:r>
      <w:r w:rsidRPr="0050367A">
        <w:rPr>
          <w:sz w:val="24"/>
          <w:szCs w:val="24"/>
        </w:rPr>
        <w:tab/>
      </w:r>
    </w:p>
    <w:p w:rsidR="008D3786" w:rsidRPr="0050367A" w:rsidRDefault="008D3786" w:rsidP="008D3786">
      <w:pPr>
        <w:rPr>
          <w:sz w:val="24"/>
          <w:szCs w:val="24"/>
        </w:rPr>
      </w:pPr>
    </w:p>
    <w:p w:rsidR="008D3786" w:rsidRPr="0050367A" w:rsidRDefault="008D3786" w:rsidP="008D3786">
      <w:pPr>
        <w:rPr>
          <w:sz w:val="24"/>
          <w:szCs w:val="24"/>
        </w:rPr>
      </w:pPr>
      <w:r w:rsidRPr="0050367A">
        <w:rPr>
          <w:sz w:val="24"/>
          <w:szCs w:val="24"/>
        </w:rPr>
        <w:tab/>
      </w:r>
      <w:r w:rsidRPr="0050367A">
        <w:rPr>
          <w:sz w:val="24"/>
          <w:szCs w:val="24"/>
        </w:rPr>
        <w:tab/>
      </w:r>
      <w:r w:rsidRPr="0050367A">
        <w:rPr>
          <w:sz w:val="24"/>
          <w:szCs w:val="24"/>
        </w:rPr>
        <w:tab/>
      </w:r>
      <w:r w:rsidRPr="0050367A">
        <w:rPr>
          <w:sz w:val="24"/>
          <w:szCs w:val="24"/>
        </w:rPr>
        <w:tab/>
      </w:r>
      <w:r w:rsidRPr="0050367A">
        <w:rPr>
          <w:sz w:val="24"/>
          <w:szCs w:val="24"/>
        </w:rPr>
        <w:tab/>
        <w:t>«________»_____________________20_____г.</w:t>
      </w:r>
    </w:p>
    <w:p w:rsidR="008D3786" w:rsidRPr="0050367A" w:rsidRDefault="008D3786" w:rsidP="008D3786">
      <w:pPr>
        <w:spacing w:line="240" w:lineRule="exact"/>
        <w:jc w:val="both"/>
        <w:rPr>
          <w:sz w:val="24"/>
          <w:szCs w:val="24"/>
        </w:rPr>
      </w:pPr>
      <w:r w:rsidRPr="0050367A">
        <w:rPr>
          <w:sz w:val="24"/>
          <w:szCs w:val="24"/>
        </w:rPr>
        <w:t xml:space="preserve">Примечание:  согласие на обработку персональных данных несовершеннолетних лиц </w:t>
      </w:r>
    </w:p>
    <w:p w:rsidR="008D3786" w:rsidRPr="0050367A" w:rsidRDefault="008D3786" w:rsidP="008D3786">
      <w:pPr>
        <w:spacing w:line="240" w:lineRule="exact"/>
        <w:jc w:val="both"/>
        <w:rPr>
          <w:sz w:val="24"/>
          <w:szCs w:val="24"/>
        </w:rPr>
      </w:pPr>
      <w:r w:rsidRPr="0050367A">
        <w:rPr>
          <w:sz w:val="24"/>
          <w:szCs w:val="24"/>
        </w:rPr>
        <w:t xml:space="preserve">                         подписывают их законные представители</w:t>
      </w:r>
    </w:p>
    <w:p w:rsidR="008D3786" w:rsidRPr="0050367A" w:rsidRDefault="008D3786" w:rsidP="008D3786">
      <w:pPr>
        <w:tabs>
          <w:tab w:val="left" w:pos="2954"/>
        </w:tabs>
        <w:ind w:left="4860"/>
        <w:jc w:val="both"/>
        <w:rPr>
          <w:sz w:val="24"/>
          <w:szCs w:val="24"/>
        </w:rPr>
      </w:pPr>
    </w:p>
    <w:p w:rsidR="008D3786" w:rsidRDefault="008D3786" w:rsidP="008D3786">
      <w:pPr>
        <w:shd w:val="clear" w:color="auto" w:fill="FFFFFF"/>
        <w:tabs>
          <w:tab w:val="left" w:pos="5844"/>
        </w:tabs>
        <w:jc w:val="both"/>
        <w:rPr>
          <w:rFonts w:ascii="Times New Roman CYR" w:hAnsi="Times New Roman CYR"/>
          <w:kern w:val="32"/>
          <w:sz w:val="24"/>
        </w:rPr>
      </w:pPr>
    </w:p>
    <w:p w:rsidR="008D3786" w:rsidRDefault="008D3786" w:rsidP="00A55E53">
      <w:pPr>
        <w:tabs>
          <w:tab w:val="left" w:pos="6800"/>
        </w:tabs>
        <w:rPr>
          <w:b/>
          <w:sz w:val="28"/>
          <w:szCs w:val="28"/>
        </w:rPr>
      </w:pPr>
    </w:p>
    <w:sectPr w:rsidR="008D3786" w:rsidSect="005973C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29" w:rsidRDefault="00FD2429" w:rsidP="00847872">
      <w:r>
        <w:separator/>
      </w:r>
    </w:p>
  </w:endnote>
  <w:endnote w:type="continuationSeparator" w:id="0">
    <w:p w:rsidR="00FD2429" w:rsidRDefault="00FD2429"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29" w:rsidRDefault="00FD2429" w:rsidP="00847872">
      <w:r>
        <w:separator/>
      </w:r>
    </w:p>
  </w:footnote>
  <w:footnote w:type="continuationSeparator" w:id="0">
    <w:p w:rsidR="00FD2429" w:rsidRDefault="00FD2429" w:rsidP="00847872">
      <w:r>
        <w:continuationSeparator/>
      </w:r>
    </w:p>
  </w:footnote>
  <w:footnote w:id="1">
    <w:p w:rsidR="008D3786" w:rsidRDefault="008D3786" w:rsidP="008D3786">
      <w:pPr>
        <w:pStyle w:val="af5"/>
      </w:pPr>
      <w:r>
        <w:rPr>
          <w:rStyle w:val="afa"/>
        </w:rPr>
        <w:footnoteRef/>
      </w:r>
      <w:r>
        <w:t xml:space="preserve"> Заполняется в случае обращения представителя заявителя</w:t>
      </w:r>
    </w:p>
  </w:footnote>
  <w:footnote w:id="2">
    <w:p w:rsidR="008D3786" w:rsidRDefault="008D3786" w:rsidP="008D3786">
      <w:pPr>
        <w:pStyle w:val="af5"/>
      </w:pPr>
      <w:r>
        <w:rPr>
          <w:rStyle w:val="afa"/>
        </w:rPr>
        <w:footnoteRef/>
      </w:r>
      <w:r>
        <w:t xml:space="preserve"> Заполняется в случае обращения представителя заявителя</w:t>
      </w:r>
    </w:p>
  </w:footnote>
  <w:footnote w:id="3">
    <w:p w:rsidR="008D3786" w:rsidRDefault="008D3786" w:rsidP="008D3786">
      <w:pPr>
        <w:pStyle w:val="af5"/>
      </w:pPr>
      <w:r>
        <w:rPr>
          <w:rStyle w:val="afa"/>
        </w:rPr>
        <w:footnoteRef/>
      </w:r>
      <w:r>
        <w:t xml:space="preserve"> Заполняется в случае обращения представителя заявителя</w:t>
      </w:r>
    </w:p>
  </w:footnote>
  <w:footnote w:id="4">
    <w:p w:rsidR="008D3786" w:rsidRDefault="008D3786" w:rsidP="008D3786">
      <w:pPr>
        <w:pStyle w:val="af5"/>
      </w:pPr>
      <w:r>
        <w:rPr>
          <w:rStyle w:val="afa"/>
        </w:rPr>
        <w:footnoteRef/>
      </w:r>
      <w:r>
        <w:t xml:space="preserve"> Заполняется в случае обращения представителя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1A931EBA"/>
    <w:multiLevelType w:val="hybridMultilevel"/>
    <w:tmpl w:val="6F92AC0E"/>
    <w:lvl w:ilvl="0" w:tplc="07C8FEF8">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8"/>
  </w:num>
  <w:num w:numId="3">
    <w:abstractNumId w:val="0"/>
  </w:num>
  <w:num w:numId="4">
    <w:abstractNumId w:val="3"/>
  </w:num>
  <w:num w:numId="5">
    <w:abstractNumId w:val="2"/>
  </w:num>
  <w:num w:numId="6">
    <w:abstractNumId w:val="5"/>
  </w:num>
  <w:num w:numId="7">
    <w:abstractNumId w:val="13"/>
  </w:num>
  <w:num w:numId="8">
    <w:abstractNumId w:val="7"/>
  </w:num>
  <w:num w:numId="9">
    <w:abstractNumId w:val="12"/>
  </w:num>
  <w:num w:numId="10">
    <w:abstractNumId w:val="9"/>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C3B56"/>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5B5"/>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84526"/>
    <w:rsid w:val="00684875"/>
    <w:rsid w:val="0068519A"/>
    <w:rsid w:val="0069286B"/>
    <w:rsid w:val="0069451A"/>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4806"/>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378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5A04"/>
    <w:rsid w:val="00BB6A57"/>
    <w:rsid w:val="00BB73B8"/>
    <w:rsid w:val="00BC198A"/>
    <w:rsid w:val="00BC2503"/>
    <w:rsid w:val="00BC6810"/>
    <w:rsid w:val="00BC7156"/>
    <w:rsid w:val="00BD2E34"/>
    <w:rsid w:val="00BD6A2B"/>
    <w:rsid w:val="00BD758C"/>
    <w:rsid w:val="00BE3C09"/>
    <w:rsid w:val="00BE4410"/>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0711"/>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4544"/>
    <w:rsid w:val="00E76EE1"/>
    <w:rsid w:val="00E80327"/>
    <w:rsid w:val="00E83481"/>
    <w:rsid w:val="00E84617"/>
    <w:rsid w:val="00E84846"/>
    <w:rsid w:val="00E87CFA"/>
    <w:rsid w:val="00E91349"/>
    <w:rsid w:val="00E942B7"/>
    <w:rsid w:val="00E973ED"/>
    <w:rsid w:val="00EA48CC"/>
    <w:rsid w:val="00EA5BE9"/>
    <w:rsid w:val="00EB123A"/>
    <w:rsid w:val="00EB2237"/>
    <w:rsid w:val="00EB35BA"/>
    <w:rsid w:val="00EB4A30"/>
    <w:rsid w:val="00EB6E69"/>
    <w:rsid w:val="00EC25B3"/>
    <w:rsid w:val="00EC4A9D"/>
    <w:rsid w:val="00EC7639"/>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A7D65"/>
    <w:rsid w:val="00FB2571"/>
    <w:rsid w:val="00FC32EB"/>
    <w:rsid w:val="00FD2429"/>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378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D3786"/>
    <w:pPr>
      <w:keepNext/>
      <w:widowControl w:val="0"/>
      <w:jc w:val="center"/>
      <w:outlineLvl w:val="1"/>
    </w:pPr>
    <w:rPr>
      <w:sz w:val="28"/>
    </w:rPr>
  </w:style>
  <w:style w:type="paragraph" w:styleId="3">
    <w:name w:val="heading 3"/>
    <w:basedOn w:val="a"/>
    <w:next w:val="a"/>
    <w:link w:val="30"/>
    <w:semiHidden/>
    <w:unhideWhenUsed/>
    <w:qFormat/>
    <w:rsid w:val="008D37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378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3786"/>
    <w:rPr>
      <w:rFonts w:ascii="Arial" w:eastAsia="Times New Roman" w:hAnsi="Arial" w:cs="Arial"/>
      <w:b/>
      <w:bCs/>
      <w:sz w:val="26"/>
      <w:szCs w:val="26"/>
      <w:lang w:eastAsia="ru-RU"/>
    </w:rPr>
  </w:style>
  <w:style w:type="character" w:customStyle="1" w:styleId="HTML">
    <w:name w:val="Стандартный HTML Знак"/>
    <w:basedOn w:val="a0"/>
    <w:link w:val="HTML0"/>
    <w:semiHidden/>
    <w:rsid w:val="008D3786"/>
    <w:rPr>
      <w:rFonts w:ascii="Arial Unicode MS" w:eastAsia="Arial Unicode MS" w:hAnsi="Arial Unicode MS" w:cs="Arial Unicode MS"/>
      <w:sz w:val="20"/>
      <w:szCs w:val="20"/>
      <w:lang w:eastAsia="ru-RU"/>
    </w:rPr>
  </w:style>
  <w:style w:type="paragraph" w:styleId="HTML0">
    <w:name w:val="HTML Preformatted"/>
    <w:basedOn w:val="a"/>
    <w:link w:val="HTML"/>
    <w:semiHidden/>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0"/>
    <w:uiPriority w:val="99"/>
    <w:semiHidden/>
    <w:rsid w:val="008D3786"/>
    <w:rPr>
      <w:rFonts w:ascii="Consolas" w:eastAsia="Times New Roman" w:hAnsi="Consolas" w:cs="Times New Roman"/>
      <w:sz w:val="20"/>
      <w:szCs w:val="20"/>
      <w:lang w:eastAsia="ru-RU"/>
    </w:rPr>
  </w:style>
  <w:style w:type="paragraph" w:styleId="af5">
    <w:name w:val="footnote text"/>
    <w:basedOn w:val="a"/>
    <w:link w:val="af6"/>
    <w:semiHidden/>
    <w:unhideWhenUsed/>
    <w:rsid w:val="008D3786"/>
  </w:style>
  <w:style w:type="character" w:customStyle="1" w:styleId="af6">
    <w:name w:val="Текст сноски Знак"/>
    <w:basedOn w:val="a0"/>
    <w:link w:val="af5"/>
    <w:semiHidden/>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8D3786"/>
    <w:rPr>
      <w:rFonts w:eastAsia="Times New Roman"/>
      <w:sz w:val="20"/>
      <w:szCs w:val="20"/>
      <w:lang w:eastAsia="ru-RU"/>
    </w:rPr>
  </w:style>
  <w:style w:type="character" w:customStyle="1" w:styleId="13">
    <w:name w:val="Нижний колонтитул Знак1"/>
    <w:basedOn w:val="a0"/>
    <w:uiPriority w:val="99"/>
    <w:semiHidden/>
    <w:rsid w:val="008D3786"/>
    <w:rPr>
      <w:rFonts w:eastAsia="Times New Roman"/>
      <w:sz w:val="20"/>
      <w:szCs w:val="20"/>
      <w:lang w:eastAsia="ru-RU"/>
    </w:rPr>
  </w:style>
  <w:style w:type="character" w:customStyle="1" w:styleId="14">
    <w:name w:val="Основной текст с отступом Знак1"/>
    <w:basedOn w:val="a0"/>
    <w:uiPriority w:val="99"/>
    <w:semiHidden/>
    <w:rsid w:val="008D3786"/>
    <w:rPr>
      <w:rFonts w:eastAsia="Times New Roman"/>
      <w:sz w:val="20"/>
      <w:szCs w:val="20"/>
      <w:lang w:eastAsia="ru-RU"/>
    </w:rPr>
  </w:style>
  <w:style w:type="character" w:customStyle="1" w:styleId="21">
    <w:name w:val="Основной текст 2 Знак"/>
    <w:basedOn w:val="a0"/>
    <w:link w:val="22"/>
    <w:semiHidden/>
    <w:rsid w:val="008D3786"/>
    <w:rPr>
      <w:rFonts w:eastAsia="Times New Roman"/>
      <w:sz w:val="24"/>
      <w:szCs w:val="24"/>
      <w:lang w:eastAsia="ru-RU"/>
    </w:rPr>
  </w:style>
  <w:style w:type="paragraph" w:styleId="22">
    <w:name w:val="Body Text 2"/>
    <w:basedOn w:val="a"/>
    <w:link w:val="21"/>
    <w:semiHidden/>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0"/>
    <w:uiPriority w:val="99"/>
    <w:semiHidden/>
    <w:rsid w:val="008D3786"/>
    <w:rPr>
      <w:rFonts w:ascii="Times New Roman" w:eastAsia="Times New Roman" w:hAnsi="Times New Roman" w:cs="Times New Roman"/>
      <w:sz w:val="20"/>
      <w:szCs w:val="20"/>
      <w:lang w:eastAsia="ru-RU"/>
    </w:rPr>
  </w:style>
  <w:style w:type="paragraph" w:styleId="33">
    <w:name w:val="Body Text 3"/>
    <w:basedOn w:val="a"/>
    <w:link w:val="310"/>
    <w:semiHidden/>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0"/>
    <w:semiHidden/>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semiHidden/>
    <w:locked/>
    <w:rsid w:val="008D3786"/>
    <w:rPr>
      <w:sz w:val="16"/>
      <w:szCs w:val="16"/>
      <w:lang w:eastAsia="ru-RU"/>
    </w:rPr>
  </w:style>
  <w:style w:type="character" w:customStyle="1" w:styleId="23">
    <w:name w:val="Основной текст с отступом 2 Знак"/>
    <w:basedOn w:val="a0"/>
    <w:link w:val="24"/>
    <w:semiHidden/>
    <w:rsid w:val="008D3786"/>
    <w:rPr>
      <w:rFonts w:eastAsia="Times New Roman"/>
      <w:sz w:val="24"/>
      <w:szCs w:val="20"/>
      <w:lang w:eastAsia="ru-RU"/>
    </w:rPr>
  </w:style>
  <w:style w:type="paragraph" w:styleId="24">
    <w:name w:val="Body Text Indent 2"/>
    <w:basedOn w:val="a"/>
    <w:link w:val="23"/>
    <w:semiHidden/>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0"/>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7">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8">
    <w:name w:val="Центр"/>
    <w:basedOn w:val="a"/>
    <w:rsid w:val="008D3786"/>
    <w:pPr>
      <w:spacing w:line="320" w:lineRule="exact"/>
      <w:jc w:val="center"/>
    </w:pPr>
    <w:rPr>
      <w:sz w:val="28"/>
    </w:rPr>
  </w:style>
  <w:style w:type="paragraph" w:customStyle="1" w:styleId="16">
    <w:name w:val="заголовок 1"/>
    <w:basedOn w:val="a"/>
    <w:next w:val="a"/>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8D3786"/>
    <w:pPr>
      <w:autoSpaceDE w:val="0"/>
    </w:pPr>
    <w:rPr>
      <w:rFonts w:ascii="Courier New" w:eastAsia="Calibri" w:hAnsi="Courier New" w:cs="Courier New"/>
    </w:rPr>
  </w:style>
  <w:style w:type="paragraph" w:customStyle="1" w:styleId="af9">
    <w:name w:val="Знак Знак Знак Знак Знак Знак Знак Знак Знак Знак"/>
    <w:basedOn w:val="a"/>
    <w:rsid w:val="008D3786"/>
    <w:pPr>
      <w:spacing w:before="100" w:beforeAutospacing="1" w:after="100" w:afterAutospacing="1"/>
      <w:jc w:val="both"/>
    </w:pPr>
    <w:rPr>
      <w:rFonts w:ascii="Tahoma" w:hAnsi="Tahoma"/>
      <w:lang w:val="en-US"/>
    </w:rPr>
  </w:style>
  <w:style w:type="character" w:styleId="afa">
    <w:name w:val="footnote reference"/>
    <w:uiPriority w:val="99"/>
    <w:semiHidde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378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D3786"/>
    <w:pPr>
      <w:keepNext/>
      <w:widowControl w:val="0"/>
      <w:jc w:val="center"/>
      <w:outlineLvl w:val="1"/>
    </w:pPr>
    <w:rPr>
      <w:sz w:val="28"/>
    </w:rPr>
  </w:style>
  <w:style w:type="paragraph" w:styleId="3">
    <w:name w:val="heading 3"/>
    <w:basedOn w:val="a"/>
    <w:next w:val="a"/>
    <w:link w:val="30"/>
    <w:semiHidden/>
    <w:unhideWhenUsed/>
    <w:qFormat/>
    <w:rsid w:val="008D37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378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3786"/>
    <w:rPr>
      <w:rFonts w:ascii="Arial" w:eastAsia="Times New Roman" w:hAnsi="Arial" w:cs="Arial"/>
      <w:b/>
      <w:bCs/>
      <w:sz w:val="26"/>
      <w:szCs w:val="26"/>
      <w:lang w:eastAsia="ru-RU"/>
    </w:rPr>
  </w:style>
  <w:style w:type="character" w:customStyle="1" w:styleId="HTML">
    <w:name w:val="Стандартный HTML Знак"/>
    <w:basedOn w:val="a0"/>
    <w:link w:val="HTML0"/>
    <w:semiHidden/>
    <w:rsid w:val="008D3786"/>
    <w:rPr>
      <w:rFonts w:ascii="Arial Unicode MS" w:eastAsia="Arial Unicode MS" w:hAnsi="Arial Unicode MS" w:cs="Arial Unicode MS"/>
      <w:sz w:val="20"/>
      <w:szCs w:val="20"/>
      <w:lang w:eastAsia="ru-RU"/>
    </w:rPr>
  </w:style>
  <w:style w:type="paragraph" w:styleId="HTML0">
    <w:name w:val="HTML Preformatted"/>
    <w:basedOn w:val="a"/>
    <w:link w:val="HTML"/>
    <w:semiHidden/>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0"/>
    <w:uiPriority w:val="99"/>
    <w:semiHidden/>
    <w:rsid w:val="008D3786"/>
    <w:rPr>
      <w:rFonts w:ascii="Consolas" w:eastAsia="Times New Roman" w:hAnsi="Consolas" w:cs="Times New Roman"/>
      <w:sz w:val="20"/>
      <w:szCs w:val="20"/>
      <w:lang w:eastAsia="ru-RU"/>
    </w:rPr>
  </w:style>
  <w:style w:type="paragraph" w:styleId="af5">
    <w:name w:val="footnote text"/>
    <w:basedOn w:val="a"/>
    <w:link w:val="af6"/>
    <w:semiHidden/>
    <w:unhideWhenUsed/>
    <w:rsid w:val="008D3786"/>
  </w:style>
  <w:style w:type="character" w:customStyle="1" w:styleId="af6">
    <w:name w:val="Текст сноски Знак"/>
    <w:basedOn w:val="a0"/>
    <w:link w:val="af5"/>
    <w:semiHidden/>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8D3786"/>
    <w:rPr>
      <w:rFonts w:eastAsia="Times New Roman"/>
      <w:sz w:val="20"/>
      <w:szCs w:val="20"/>
      <w:lang w:eastAsia="ru-RU"/>
    </w:rPr>
  </w:style>
  <w:style w:type="character" w:customStyle="1" w:styleId="13">
    <w:name w:val="Нижний колонтитул Знак1"/>
    <w:basedOn w:val="a0"/>
    <w:uiPriority w:val="99"/>
    <w:semiHidden/>
    <w:rsid w:val="008D3786"/>
    <w:rPr>
      <w:rFonts w:eastAsia="Times New Roman"/>
      <w:sz w:val="20"/>
      <w:szCs w:val="20"/>
      <w:lang w:eastAsia="ru-RU"/>
    </w:rPr>
  </w:style>
  <w:style w:type="character" w:customStyle="1" w:styleId="14">
    <w:name w:val="Основной текст с отступом Знак1"/>
    <w:basedOn w:val="a0"/>
    <w:uiPriority w:val="99"/>
    <w:semiHidden/>
    <w:rsid w:val="008D3786"/>
    <w:rPr>
      <w:rFonts w:eastAsia="Times New Roman"/>
      <w:sz w:val="20"/>
      <w:szCs w:val="20"/>
      <w:lang w:eastAsia="ru-RU"/>
    </w:rPr>
  </w:style>
  <w:style w:type="character" w:customStyle="1" w:styleId="21">
    <w:name w:val="Основной текст 2 Знак"/>
    <w:basedOn w:val="a0"/>
    <w:link w:val="22"/>
    <w:semiHidden/>
    <w:rsid w:val="008D3786"/>
    <w:rPr>
      <w:rFonts w:eastAsia="Times New Roman"/>
      <w:sz w:val="24"/>
      <w:szCs w:val="24"/>
      <w:lang w:eastAsia="ru-RU"/>
    </w:rPr>
  </w:style>
  <w:style w:type="paragraph" w:styleId="22">
    <w:name w:val="Body Text 2"/>
    <w:basedOn w:val="a"/>
    <w:link w:val="21"/>
    <w:semiHidden/>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0"/>
    <w:uiPriority w:val="99"/>
    <w:semiHidden/>
    <w:rsid w:val="008D3786"/>
    <w:rPr>
      <w:rFonts w:ascii="Times New Roman" w:eastAsia="Times New Roman" w:hAnsi="Times New Roman" w:cs="Times New Roman"/>
      <w:sz w:val="20"/>
      <w:szCs w:val="20"/>
      <w:lang w:eastAsia="ru-RU"/>
    </w:rPr>
  </w:style>
  <w:style w:type="paragraph" w:styleId="33">
    <w:name w:val="Body Text 3"/>
    <w:basedOn w:val="a"/>
    <w:link w:val="310"/>
    <w:semiHidden/>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0"/>
    <w:semiHidden/>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semiHidden/>
    <w:locked/>
    <w:rsid w:val="008D3786"/>
    <w:rPr>
      <w:sz w:val="16"/>
      <w:szCs w:val="16"/>
      <w:lang w:eastAsia="ru-RU"/>
    </w:rPr>
  </w:style>
  <w:style w:type="character" w:customStyle="1" w:styleId="23">
    <w:name w:val="Основной текст с отступом 2 Знак"/>
    <w:basedOn w:val="a0"/>
    <w:link w:val="24"/>
    <w:semiHidden/>
    <w:rsid w:val="008D3786"/>
    <w:rPr>
      <w:rFonts w:eastAsia="Times New Roman"/>
      <w:sz w:val="24"/>
      <w:szCs w:val="20"/>
      <w:lang w:eastAsia="ru-RU"/>
    </w:rPr>
  </w:style>
  <w:style w:type="paragraph" w:styleId="24">
    <w:name w:val="Body Text Indent 2"/>
    <w:basedOn w:val="a"/>
    <w:link w:val="23"/>
    <w:semiHidden/>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0"/>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7">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8">
    <w:name w:val="Центр"/>
    <w:basedOn w:val="a"/>
    <w:rsid w:val="008D3786"/>
    <w:pPr>
      <w:spacing w:line="320" w:lineRule="exact"/>
      <w:jc w:val="center"/>
    </w:pPr>
    <w:rPr>
      <w:sz w:val="28"/>
    </w:rPr>
  </w:style>
  <w:style w:type="paragraph" w:customStyle="1" w:styleId="16">
    <w:name w:val="заголовок 1"/>
    <w:basedOn w:val="a"/>
    <w:next w:val="a"/>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8D3786"/>
    <w:pPr>
      <w:autoSpaceDE w:val="0"/>
    </w:pPr>
    <w:rPr>
      <w:rFonts w:ascii="Courier New" w:eastAsia="Calibri" w:hAnsi="Courier New" w:cs="Courier New"/>
    </w:rPr>
  </w:style>
  <w:style w:type="paragraph" w:customStyle="1" w:styleId="af9">
    <w:name w:val="Знак Знак Знак Знак Знак Знак Знак Знак Знак Знак"/>
    <w:basedOn w:val="a"/>
    <w:rsid w:val="008D3786"/>
    <w:pPr>
      <w:spacing w:before="100" w:beforeAutospacing="1" w:after="100" w:afterAutospacing="1"/>
      <w:jc w:val="both"/>
    </w:pPr>
    <w:rPr>
      <w:rFonts w:ascii="Tahoma" w:hAnsi="Tahoma"/>
      <w:lang w:val="en-US"/>
    </w:rPr>
  </w:style>
  <w:style w:type="character" w:styleId="afa">
    <w:name w:val="footnote reference"/>
    <w:uiPriority w:val="99"/>
    <w:semiHidde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2A24DA837A84C4AC5C4680FCEA4E447334F1A90B4D186E45BE8F15C4FF447EDFC42269675AE7ECC57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70C9-AD75-496A-AAE0-A9D78406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10288</Words>
  <Characters>58645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2021-02-05T12:42:00Z</cp:lastPrinted>
  <dcterms:created xsi:type="dcterms:W3CDTF">2021-02-05T12:35:00Z</dcterms:created>
  <dcterms:modified xsi:type="dcterms:W3CDTF">2021-02-05T12:43:00Z</dcterms:modified>
</cp:coreProperties>
</file>