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DFFC" w14:textId="77777777" w:rsidR="008D7C01" w:rsidRDefault="008D7C01" w:rsidP="008D7C01">
      <w:pPr>
        <w:pStyle w:val="a3"/>
        <w:jc w:val="center"/>
      </w:pPr>
      <w:r>
        <w:rPr>
          <w:rStyle w:val="a4"/>
        </w:rPr>
        <w:t>Российская Федерация</w:t>
      </w:r>
    </w:p>
    <w:p w14:paraId="3E508EDA" w14:textId="77777777" w:rsidR="008D7C01" w:rsidRDefault="008D7C01" w:rsidP="008D7C01">
      <w:pPr>
        <w:pStyle w:val="a3"/>
        <w:jc w:val="center"/>
      </w:pPr>
      <w:r>
        <w:rPr>
          <w:rStyle w:val="a4"/>
        </w:rPr>
        <w:t>Новгородская область</w:t>
      </w:r>
    </w:p>
    <w:p w14:paraId="338525E6" w14:textId="77777777" w:rsidR="008D7C01" w:rsidRDefault="008D7C01" w:rsidP="008D7C01">
      <w:pPr>
        <w:pStyle w:val="a3"/>
        <w:jc w:val="center"/>
      </w:pPr>
      <w:r>
        <w:rPr>
          <w:rStyle w:val="a4"/>
        </w:rPr>
        <w:t>Территориальная избирательная комиссия</w:t>
      </w:r>
    </w:p>
    <w:p w14:paraId="160BC731" w14:textId="77777777" w:rsidR="008D7C01" w:rsidRDefault="008D7C01" w:rsidP="008D7C01">
      <w:pPr>
        <w:pStyle w:val="a3"/>
        <w:jc w:val="center"/>
      </w:pPr>
      <w:r>
        <w:rPr>
          <w:rStyle w:val="a4"/>
        </w:rPr>
        <w:t>Солецкого района</w:t>
      </w:r>
    </w:p>
    <w:p w14:paraId="5CE56616" w14:textId="77777777" w:rsidR="008D7C01" w:rsidRDefault="008D7C01" w:rsidP="008D7C01">
      <w:pPr>
        <w:pStyle w:val="a3"/>
        <w:jc w:val="center"/>
      </w:pPr>
      <w:r>
        <w:rPr>
          <w:rStyle w:val="a4"/>
        </w:rPr>
        <w:t>Постановление</w:t>
      </w:r>
    </w:p>
    <w:p w14:paraId="678A382D" w14:textId="77777777" w:rsidR="008D7C01" w:rsidRDefault="008D7C01" w:rsidP="008D7C01">
      <w:pPr>
        <w:pStyle w:val="a3"/>
        <w:jc w:val="center"/>
      </w:pPr>
      <w:r>
        <w:rPr>
          <w:rStyle w:val="a4"/>
        </w:rPr>
        <w:t>13.09.2020 г. Сольцы № 99/2-3</w:t>
      </w:r>
    </w:p>
    <w:p w14:paraId="3C99FC8D" w14:textId="77777777" w:rsidR="008D7C01" w:rsidRDefault="008D7C01" w:rsidP="008D7C01">
      <w:pPr>
        <w:pStyle w:val="a3"/>
        <w:jc w:val="center"/>
      </w:pPr>
      <w:r>
        <w:rPr>
          <w:rStyle w:val="a4"/>
        </w:rPr>
        <w:t xml:space="preserve">О результатах выборов депутатов Думы Солецкого муниципального округа Новгородской области первого созыва по </w:t>
      </w:r>
      <w:proofErr w:type="spellStart"/>
      <w:r>
        <w:rPr>
          <w:rStyle w:val="a4"/>
        </w:rPr>
        <w:t>пятимандатному</w:t>
      </w:r>
      <w:proofErr w:type="spellEnd"/>
      <w:r>
        <w:rPr>
          <w:rStyle w:val="a4"/>
        </w:rPr>
        <w:t xml:space="preserve"> избирательному округу №2</w:t>
      </w:r>
    </w:p>
    <w:p w14:paraId="7A7A7DC4" w14:textId="77777777" w:rsidR="008D7C01" w:rsidRDefault="008D7C01" w:rsidP="008D7C01">
      <w:pPr>
        <w:pStyle w:val="a3"/>
        <w:jc w:val="both"/>
      </w:pPr>
      <w:r>
        <w:t xml:space="preserve">В соответствии с частями 1,6,8 статьи 67 областного закона от 30 июля 2007 года № 147-ОЗ «О выборах депутатов представительного органа муниципального образования в Новгородской области», на основании протокола о результатах выборов депутатов Думы Солецкого муниципального округа Новгородской области первого </w:t>
      </w:r>
      <w:proofErr w:type="spellStart"/>
      <w:r>
        <w:t>созывапо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№2</w:t>
      </w:r>
      <w:r>
        <w:br/>
        <w:t>от 13 сентября 2020 года</w:t>
      </w:r>
      <w:r>
        <w:br/>
        <w:t>Территориальная избирательная комиссия Солецкого района</w:t>
      </w:r>
    </w:p>
    <w:p w14:paraId="4837D285" w14:textId="77777777" w:rsidR="008D7C01" w:rsidRDefault="008D7C01" w:rsidP="008D7C01">
      <w:pPr>
        <w:pStyle w:val="a3"/>
        <w:jc w:val="both"/>
      </w:pPr>
      <w:r>
        <w:t>ПОСТАНОВЛЯЕТ:</w:t>
      </w:r>
    </w:p>
    <w:p w14:paraId="20941E25" w14:textId="77777777" w:rsidR="008D7C01" w:rsidRDefault="008D7C01" w:rsidP="008D7C01">
      <w:pPr>
        <w:pStyle w:val="a3"/>
        <w:jc w:val="both"/>
      </w:pPr>
      <w:r>
        <w:br/>
        <w:t xml:space="preserve">1. Признать выборы депутатов Думы Солецкого муниципального округа Новгородской области первого </w:t>
      </w:r>
      <w:proofErr w:type="spellStart"/>
      <w:r>
        <w:t>созывапо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№2 состоявшимися и действительными.</w:t>
      </w:r>
      <w:r>
        <w:br/>
        <w:t xml:space="preserve">2. Считать избранными </w:t>
      </w:r>
      <w:proofErr w:type="spellStart"/>
      <w:r>
        <w:t>депутатамиДумы</w:t>
      </w:r>
      <w:proofErr w:type="spellEnd"/>
      <w:r>
        <w:t xml:space="preserve"> Солецкого муниципального округа Новгородской области первого созыва по </w:t>
      </w:r>
      <w:proofErr w:type="spellStart"/>
      <w:r>
        <w:t>пятимандатному</w:t>
      </w:r>
      <w:proofErr w:type="spellEnd"/>
      <w:r>
        <w:t xml:space="preserve"> избирательному округу №2Баса Александра Васильевича, </w:t>
      </w:r>
      <w:proofErr w:type="spellStart"/>
      <w:r>
        <w:t>Бахар</w:t>
      </w:r>
      <w:proofErr w:type="spellEnd"/>
      <w:r>
        <w:t xml:space="preserve"> Викторию Геннадьевну, Иванову Наталью Геннадьевну, Алексееву Аллу Сергеевну, Иванову Елену Михайловну.</w:t>
      </w:r>
    </w:p>
    <w:p w14:paraId="6D554582" w14:textId="77777777" w:rsidR="008D7C01" w:rsidRDefault="008D7C01" w:rsidP="008D7C01">
      <w:pPr>
        <w:pStyle w:val="a3"/>
        <w:jc w:val="both"/>
      </w:pPr>
      <w:r>
        <w:t>3. Направить настоящее постановление для опубликования в газету «Солецкая газета».</w:t>
      </w:r>
    </w:p>
    <w:p w14:paraId="7B5884C8" w14:textId="77777777" w:rsidR="008D7C01" w:rsidRDefault="008D7C01" w:rsidP="008D7C01">
      <w:pPr>
        <w:pStyle w:val="a3"/>
        <w:jc w:val="both"/>
      </w:pPr>
      <w:r>
        <w:t>Председатель Территориальной</w:t>
      </w:r>
      <w:r>
        <w:br/>
        <w:t xml:space="preserve">избирательной комиссии Солецкого района </w:t>
      </w:r>
      <w:proofErr w:type="spellStart"/>
      <w:r>
        <w:t>Н.Н.Иванова</w:t>
      </w:r>
      <w:proofErr w:type="spellEnd"/>
    </w:p>
    <w:p w14:paraId="0DEAF6E7" w14:textId="77777777" w:rsidR="008D7C01" w:rsidRDefault="008D7C01" w:rsidP="008D7C01">
      <w:pPr>
        <w:pStyle w:val="a3"/>
        <w:jc w:val="both"/>
      </w:pPr>
      <w:r>
        <w:t>Секретарь Территориальной</w:t>
      </w:r>
    </w:p>
    <w:p w14:paraId="0A0EB458" w14:textId="77777777" w:rsidR="008D7C01" w:rsidRDefault="008D7C01" w:rsidP="008D7C01">
      <w:pPr>
        <w:pStyle w:val="a3"/>
        <w:jc w:val="both"/>
      </w:pPr>
      <w:r>
        <w:t xml:space="preserve">избирательной комиссии Солецкого района </w:t>
      </w:r>
      <w:proofErr w:type="spellStart"/>
      <w:r>
        <w:t>Е.А.Кривенко</w:t>
      </w:r>
      <w:proofErr w:type="spellEnd"/>
    </w:p>
    <w:p w14:paraId="6F21602E" w14:textId="77777777" w:rsidR="00EF314B" w:rsidRDefault="00EF314B"/>
    <w:sectPr w:rsidR="00EF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01"/>
    <w:rsid w:val="008D7C01"/>
    <w:rsid w:val="00E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9C50"/>
  <w15:chartTrackingRefBased/>
  <w15:docId w15:val="{16F25659-898E-4E48-8478-59F30D7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2021-02-20T08:16:00Z</dcterms:created>
  <dcterms:modified xsi:type="dcterms:W3CDTF">2021-02-20T08:16:00Z</dcterms:modified>
</cp:coreProperties>
</file>