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E" w:rsidRDefault="00AD007E" w:rsidP="00E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spellStart"/>
      <w:r w:rsidRPr="00AE253F">
        <w:rPr>
          <w:rFonts w:ascii="Times New Roman" w:hAnsi="Times New Roman" w:cs="Times New Roman"/>
          <w:b/>
          <w:sz w:val="28"/>
          <w:szCs w:val="28"/>
        </w:rPr>
        <w:t>критериальной</w:t>
      </w:r>
      <w:proofErr w:type="spellEnd"/>
      <w:r w:rsidRPr="00AE253F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</w:t>
      </w:r>
    </w:p>
    <w:p w:rsidR="00AD007E" w:rsidRDefault="00AD007E" w:rsidP="00E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F">
        <w:rPr>
          <w:rFonts w:ascii="Times New Roman" w:hAnsi="Times New Roman" w:cs="Times New Roman"/>
          <w:b/>
          <w:sz w:val="28"/>
          <w:szCs w:val="28"/>
        </w:rPr>
        <w:t>антинаркотической деятельности Администрации</w:t>
      </w:r>
    </w:p>
    <w:p w:rsidR="00AD007E" w:rsidRDefault="00AD007E" w:rsidP="00EE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F">
        <w:rPr>
          <w:rFonts w:ascii="Times New Roman" w:hAnsi="Times New Roman" w:cs="Times New Roman"/>
          <w:b/>
          <w:sz w:val="28"/>
          <w:szCs w:val="28"/>
        </w:rPr>
        <w:t>муниципального района в 2017 году</w:t>
      </w:r>
    </w:p>
    <w:p w:rsidR="007E3CB3" w:rsidRPr="00AE253F" w:rsidRDefault="007E3CB3" w:rsidP="00AD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7E" w:rsidRDefault="00AD007E" w:rsidP="0025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FE" w:rsidRPr="007E3CB3" w:rsidRDefault="00C3195C" w:rsidP="003F0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Новгородской области по итогам 2017 года количество зарегистрированных преступлений в сфере незаконного оборота наркотиков составило </w:t>
      </w:r>
      <w:r w:rsidRPr="007E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590. </w:t>
      </w:r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доля </w:t>
      </w:r>
      <w:proofErr w:type="spellStart"/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структуре преступности составила </w:t>
      </w:r>
      <w:r w:rsidR="009048FE" w:rsidRPr="007E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5,3 %.</w:t>
      </w:r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состояние, оценивается как </w:t>
      </w:r>
      <w:r w:rsidR="009048FE" w:rsidRPr="007E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«напряженное»</w:t>
      </w:r>
      <w:r w:rsidR="009048FE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5B" w:rsidRPr="007E3CB3" w:rsidRDefault="009048FE" w:rsidP="007E3CB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3">
        <w:rPr>
          <w:rFonts w:ascii="Times New Roman" w:hAnsi="Times New Roman" w:cs="Times New Roman"/>
          <w:sz w:val="28"/>
          <w:szCs w:val="28"/>
        </w:rPr>
        <w:t xml:space="preserve">       </w:t>
      </w:r>
      <w:r w:rsidR="007E3CB3" w:rsidRPr="007E3CB3">
        <w:rPr>
          <w:rFonts w:ascii="Times New Roman" w:hAnsi="Times New Roman" w:cs="Times New Roman"/>
          <w:sz w:val="28"/>
          <w:szCs w:val="28"/>
        </w:rPr>
        <w:t>В</w:t>
      </w:r>
      <w:r w:rsidR="007E3CB3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выявлено 1130</w:t>
      </w:r>
      <w:r w:rsidRPr="007E3CB3">
        <w:rPr>
          <w:rFonts w:ascii="Times New Roman" w:hAnsi="Times New Roman" w:cs="Times New Roman"/>
          <w:sz w:val="28"/>
          <w:szCs w:val="28"/>
        </w:rPr>
        <w:t xml:space="preserve"> </w:t>
      </w:r>
      <w:r w:rsidR="008E4957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правонарушений</w:t>
      </w:r>
      <w:r w:rsidR="003F05F5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957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незаконным оборотом наркотиков</w:t>
      </w:r>
      <w:r w:rsidR="003F05F5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на 123 преступления больше, чем в 2016 году</w:t>
      </w:r>
      <w:r w:rsidR="005B225B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5F5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25B" w:rsidRP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5B225B" w:rsidRPr="005B225B" w:rsidRDefault="005B225B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хранение наркотических средств и психотропных веществ  –   83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82;</w:t>
      </w:r>
    </w:p>
    <w:p w:rsidR="005B225B" w:rsidRPr="005B225B" w:rsidRDefault="005B225B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немедицинское потребление наркотических средств– 656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738;</w:t>
      </w:r>
    </w:p>
    <w:p w:rsidR="005B225B" w:rsidRPr="005B225B" w:rsidRDefault="005B225B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в сфере незаконного оборота наркотиков на территории Новгородской области к ответственности привлечено 730 лиц, в том числе: женщин – 44, несовершеннолетних– 18, в возрасте от 18 до 29 лет – 327</w:t>
      </w:r>
      <w:r w:rsid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B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до 39 лет – 136, 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</w:t>
      </w:r>
      <w:r w:rsidR="002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  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B0D" w:rsidRPr="00911B0D" w:rsidRDefault="002E0F41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05F5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диагнозом «наркомания» 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1940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диагнозом «потребление наркотиков с вредными последствиями»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1208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общее количество –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3148 человек.</w:t>
      </w:r>
      <w:r w:rsidR="008E4957" w:rsidRPr="008E49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численности населения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612522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значение показателя </w:t>
      </w:r>
      <w:r w:rsidR="00B3246B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B3246B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аболеваемость наркоманией и обращаемость лиц, употребляющих наркотики с вредными последствиями</w:t>
      </w:r>
      <w:r w:rsidR="00B3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3246B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100 000 тыс. населения)</w:t>
      </w:r>
      <w:r w:rsidR="00B3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3CB3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513,9</w:t>
      </w:r>
      <w:r w:rsidR="007E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состояния </w:t>
      </w:r>
      <w:proofErr w:type="spellStart"/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показателю оценивается как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«предкризисное».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B0D" w:rsidRPr="00911B0D" w:rsidRDefault="00B3246B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B">
        <w:rPr>
          <w:rFonts w:ascii="Times New Roman" w:hAnsi="Times New Roman" w:cs="Times New Roman"/>
          <w:sz w:val="28"/>
          <w:szCs w:val="28"/>
        </w:rPr>
        <w:t>Д</w:t>
      </w:r>
      <w:r w:rsidR="00D866DB" w:rsidRPr="00B3246B">
        <w:rPr>
          <w:rFonts w:ascii="Times New Roman" w:hAnsi="Times New Roman" w:cs="Times New Roman"/>
          <w:sz w:val="28"/>
          <w:szCs w:val="28"/>
        </w:rPr>
        <w:t xml:space="preserve">иагноз «наркомания» впервые поставлен </w:t>
      </w:r>
      <w:r w:rsidR="00570FB4">
        <w:rPr>
          <w:rFonts w:ascii="Times New Roman" w:hAnsi="Times New Roman" w:cs="Times New Roman"/>
          <w:b/>
          <w:bCs/>
          <w:sz w:val="28"/>
          <w:szCs w:val="28"/>
        </w:rPr>
        <w:t>78-ми</w:t>
      </w:r>
      <w:r w:rsidR="00C45EC3">
        <w:rPr>
          <w:rFonts w:ascii="Times New Roman" w:hAnsi="Times New Roman" w:cs="Times New Roman"/>
          <w:b/>
          <w:bCs/>
          <w:sz w:val="28"/>
          <w:szCs w:val="28"/>
        </w:rPr>
        <w:t xml:space="preserve"> лицам</w:t>
      </w:r>
      <w:proofErr w:type="gramStart"/>
      <w:r w:rsidR="00C3195C" w:rsidRPr="00B3246B">
        <w:rPr>
          <w:rFonts w:ascii="Times New Roman" w:hAnsi="Times New Roman" w:cs="Times New Roman"/>
          <w:sz w:val="28"/>
          <w:szCs w:val="28"/>
        </w:rPr>
        <w:t>.,</w:t>
      </w:r>
      <w:r w:rsidR="00C3195C">
        <w:rPr>
          <w:sz w:val="28"/>
          <w:szCs w:val="28"/>
        </w:rPr>
        <w:t xml:space="preserve"> </w:t>
      </w:r>
      <w:proofErr w:type="gramEnd"/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первичной заболеваемости наркоманией в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100 000 тыс. населения)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12,7</w:t>
      </w:r>
      <w:r w:rsidR="007E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% 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</w:t>
      </w:r>
      <w:proofErr w:type="spellStart"/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как «</w:t>
      </w:r>
      <w:r w:rsidR="008E4957"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удовлетворительное».</w:t>
      </w:r>
      <w:r w:rsidR="008E4957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B0D" w:rsidRPr="00911B0D" w:rsidRDefault="008E4957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«употребление наркотиков с вредными последствиями» был поставлен</w:t>
      </w:r>
      <w:r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341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</w:t>
      </w:r>
      <w:r w:rsidR="00B32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года </w:t>
      </w:r>
      <w:r w:rsidR="00B3246B" w:rsidRPr="00B3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100 000 тыс. населения)</w:t>
      </w:r>
      <w:r w:rsidR="00B3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</w:t>
      </w:r>
      <w:r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55,6</w:t>
      </w:r>
      <w:r w:rsidR="00B3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Состояние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критерию оценивается как </w:t>
      </w:r>
      <w:r w:rsidRPr="008E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«удовлетворительное»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Toc350260752"/>
      <w:bookmarkStart w:id="1" w:name="_Toc383713215"/>
      <w:bookmarkStart w:id="2" w:name="_Toc383713366"/>
      <w:bookmarkStart w:id="3" w:name="_Toc415239550"/>
    </w:p>
    <w:bookmarkEnd w:id="0"/>
    <w:bookmarkEnd w:id="1"/>
    <w:bookmarkEnd w:id="2"/>
    <w:bookmarkEnd w:id="3"/>
    <w:p w:rsidR="009048FE" w:rsidRDefault="00AD007E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11B0D">
        <w:rPr>
          <w:rFonts w:ascii="Times New Roman" w:hAnsi="Times New Roman" w:cs="Times New Roman"/>
          <w:b/>
          <w:bCs/>
          <w:sz w:val="28"/>
          <w:szCs w:val="28"/>
        </w:rPr>
        <w:t>о данным судебно-медицинской экспертизы</w:t>
      </w:r>
      <w:r w:rsidRPr="0091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4957" w:rsidRPr="00911B0D">
        <w:rPr>
          <w:rFonts w:ascii="Times New Roman" w:hAnsi="Times New Roman" w:cs="Times New Roman"/>
          <w:sz w:val="28"/>
          <w:szCs w:val="28"/>
        </w:rPr>
        <w:t xml:space="preserve"> области зафиксировано </w:t>
      </w:r>
      <w:r w:rsidR="008E4957" w:rsidRPr="00911B0D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8E4957" w:rsidRPr="00911B0D">
        <w:rPr>
          <w:rFonts w:ascii="Times New Roman" w:hAnsi="Times New Roman" w:cs="Times New Roman"/>
          <w:sz w:val="28"/>
          <w:szCs w:val="28"/>
        </w:rPr>
        <w:t>случая смерти от острого отравления наркотиками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E4957" w:rsidRPr="0091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4957" w:rsidRPr="00911B0D">
        <w:rPr>
          <w:rFonts w:ascii="Times New Roman" w:hAnsi="Times New Roman" w:cs="Times New Roman"/>
          <w:b/>
          <w:bCs/>
          <w:sz w:val="28"/>
          <w:szCs w:val="28"/>
        </w:rPr>
        <w:t>3,5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957" w:rsidRPr="00911B0D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E4957" w:rsidRPr="00911B0D">
        <w:rPr>
          <w:rFonts w:ascii="Times New Roman" w:hAnsi="Times New Roman" w:cs="Times New Roman"/>
          <w:sz w:val="28"/>
          <w:szCs w:val="28"/>
        </w:rPr>
        <w:t xml:space="preserve"> </w:t>
      </w:r>
      <w:r w:rsidRPr="00911B0D">
        <w:rPr>
          <w:rFonts w:ascii="Times New Roman" w:hAnsi="Times New Roman" w:cs="Times New Roman"/>
          <w:b/>
          <w:bCs/>
          <w:sz w:val="28"/>
          <w:szCs w:val="28"/>
        </w:rPr>
        <w:t>(на 100 000 тыс. населения)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3CB3" w:rsidRPr="007E3CB3">
        <w:rPr>
          <w:rFonts w:ascii="Times New Roman" w:hAnsi="Times New Roman" w:cs="Times New Roman"/>
          <w:bCs/>
          <w:sz w:val="28"/>
          <w:szCs w:val="28"/>
        </w:rPr>
        <w:t>П</w:t>
      </w:r>
      <w:r w:rsidR="008E4957" w:rsidRPr="00911B0D">
        <w:rPr>
          <w:rFonts w:ascii="Times New Roman" w:hAnsi="Times New Roman" w:cs="Times New Roman"/>
          <w:sz w:val="28"/>
          <w:szCs w:val="28"/>
        </w:rPr>
        <w:t xml:space="preserve">о данному показателю </w:t>
      </w:r>
      <w:r w:rsidR="007E3CB3">
        <w:rPr>
          <w:rFonts w:ascii="Times New Roman" w:hAnsi="Times New Roman" w:cs="Times New Roman"/>
          <w:sz w:val="28"/>
          <w:szCs w:val="28"/>
        </w:rPr>
        <w:t>с</w:t>
      </w:r>
      <w:r w:rsidR="007E3CB3" w:rsidRPr="00911B0D">
        <w:rPr>
          <w:rFonts w:ascii="Times New Roman" w:hAnsi="Times New Roman" w:cs="Times New Roman"/>
          <w:sz w:val="28"/>
          <w:szCs w:val="28"/>
        </w:rPr>
        <w:t xml:space="preserve">остояние </w:t>
      </w:r>
      <w:proofErr w:type="spellStart"/>
      <w:r w:rsidR="007E3CB3" w:rsidRPr="00911B0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7E3CB3" w:rsidRPr="00911B0D">
        <w:rPr>
          <w:rFonts w:ascii="Times New Roman" w:hAnsi="Times New Roman" w:cs="Times New Roman"/>
          <w:sz w:val="28"/>
          <w:szCs w:val="28"/>
        </w:rPr>
        <w:t xml:space="preserve"> </w:t>
      </w:r>
      <w:r w:rsidR="008E4957" w:rsidRPr="00911B0D">
        <w:rPr>
          <w:rFonts w:ascii="Times New Roman" w:hAnsi="Times New Roman" w:cs="Times New Roman"/>
          <w:sz w:val="28"/>
          <w:szCs w:val="28"/>
        </w:rPr>
        <w:t>оценивается как «</w:t>
      </w:r>
      <w:r w:rsidR="008E4957" w:rsidRPr="00911B0D">
        <w:rPr>
          <w:rFonts w:ascii="Times New Roman" w:hAnsi="Times New Roman" w:cs="Times New Roman"/>
          <w:b/>
          <w:bCs/>
          <w:sz w:val="28"/>
          <w:szCs w:val="28"/>
        </w:rPr>
        <w:t>напряженное</w:t>
      </w:r>
      <w:r w:rsidR="008E4957" w:rsidRPr="00911B0D">
        <w:rPr>
          <w:rFonts w:ascii="Times New Roman" w:hAnsi="Times New Roman" w:cs="Times New Roman"/>
          <w:sz w:val="28"/>
          <w:szCs w:val="28"/>
        </w:rPr>
        <w:t>».</w:t>
      </w:r>
    </w:p>
    <w:p w:rsidR="009048FE" w:rsidRDefault="008E4957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регионального </w:t>
      </w:r>
      <w:proofErr w:type="spellStart"/>
      <w:r w:rsidRPr="008E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наркомониторинга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свидетельствуют о наличии тенденции к стабилизации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</w:t>
      </w:r>
      <w:r w:rsidR="007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расценивается как </w:t>
      </w:r>
      <w:r w:rsidRPr="008E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«напряженное».</w:t>
      </w:r>
    </w:p>
    <w:p w:rsidR="009048FE" w:rsidRDefault="008E4957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2017 года вновь подтверждают напряженность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территориях со сравнительно высоким уровнем доходов населения и 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расположенных на крупных транспортных магистралях. </w:t>
      </w:r>
    </w:p>
    <w:p w:rsidR="00AD007E" w:rsidRDefault="008E4957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значения п</w:t>
      </w:r>
      <w:r w:rsidR="0057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оказателей оценки </w:t>
      </w:r>
      <w:proofErr w:type="spellStart"/>
      <w:r w:rsidR="0057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57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(состояние «предкризисное» и «кризисное»), 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году, отмечены в Валдайском,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  <w:proofErr w:type="gram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007E"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 w:rsidR="00AD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районам добавились Батецкий,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Демянский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spellEnd"/>
      <w:r w:rsidRPr="008E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районы.</w:t>
      </w:r>
      <w:r w:rsidR="0091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957" w:rsidRPr="00AD007E" w:rsidRDefault="00911B0D" w:rsidP="0025595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Солецкий район </w:t>
      </w:r>
      <w:r w:rsidR="00C3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число не входит, по </w:t>
      </w:r>
      <w:proofErr w:type="spellStart"/>
      <w:r w:rsidR="00C3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наркомониторингу</w:t>
      </w:r>
      <w:proofErr w:type="spellEnd"/>
      <w:r w:rsidR="00C3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</w:t>
      </w:r>
      <w:proofErr w:type="spellStart"/>
      <w:r w:rsidR="00C3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C3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3195C" w:rsidRPr="00AD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удовлетворительное</w:t>
      </w:r>
      <w:r w:rsidR="00AD007E" w:rsidRPr="00AD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195C" w:rsidRPr="00AE253F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3F">
        <w:rPr>
          <w:rFonts w:ascii="Times New Roman" w:hAnsi="Times New Roman" w:cs="Times New Roman"/>
          <w:sz w:val="28"/>
          <w:szCs w:val="28"/>
        </w:rPr>
        <w:t xml:space="preserve">  В районе ведется систематическая работа</w:t>
      </w:r>
      <w:r w:rsidR="00AD007E"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направленная на профилактику наркомании, алкоголизма, токсикомании и </w:t>
      </w:r>
      <w:proofErr w:type="spellStart"/>
      <w:r w:rsidRPr="00AE253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D007E"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среди населения района.</w:t>
      </w:r>
    </w:p>
    <w:p w:rsidR="00C3195C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 xml:space="preserve">          В 2017 году проведено 4 заседания</w:t>
      </w:r>
      <w:r w:rsidR="00AD007E" w:rsidRPr="00AD007E">
        <w:rPr>
          <w:rFonts w:ascii="Times New Roman" w:hAnsi="Times New Roman" w:cs="Times New Roman"/>
          <w:sz w:val="28"/>
          <w:szCs w:val="28"/>
        </w:rPr>
        <w:t xml:space="preserve"> </w:t>
      </w:r>
      <w:r w:rsidR="006B2E9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D007E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0B1242">
        <w:rPr>
          <w:rFonts w:ascii="Times New Roman" w:hAnsi="Times New Roman" w:cs="Times New Roman"/>
          <w:sz w:val="28"/>
          <w:szCs w:val="28"/>
        </w:rPr>
        <w:t xml:space="preserve"> </w:t>
      </w:r>
      <w:r w:rsidR="000B1242" w:rsidRPr="000B124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при Администрации муниципального района</w:t>
      </w:r>
      <w:r w:rsidR="000B12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</w:t>
      </w:r>
      <w:proofErr w:type="spellStart"/>
      <w:r w:rsidR="000B124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заслушены</w:t>
      </w:r>
      <w:proofErr w:type="spellEnd"/>
      <w:r w:rsidR="000B12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служб, ведомств и </w:t>
      </w:r>
      <w:r w:rsidRPr="00AE253F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E253F">
        <w:rPr>
          <w:rFonts w:ascii="Times New Roman" w:hAnsi="Times New Roman" w:cs="Times New Roman"/>
          <w:sz w:val="28"/>
          <w:szCs w:val="28"/>
        </w:rPr>
        <w:t>профилактик</w:t>
      </w:r>
      <w:r w:rsidR="000B1242">
        <w:rPr>
          <w:rFonts w:ascii="Times New Roman" w:hAnsi="Times New Roman" w:cs="Times New Roman"/>
          <w:sz w:val="28"/>
          <w:szCs w:val="28"/>
        </w:rPr>
        <w:t>е</w:t>
      </w:r>
      <w:r w:rsidRPr="00AE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="000B1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7D" w:rsidRPr="00AE253F">
        <w:rPr>
          <w:rFonts w:ascii="Times New Roman" w:hAnsi="Times New Roman" w:cs="Times New Roman"/>
          <w:sz w:val="28"/>
          <w:szCs w:val="28"/>
        </w:rPr>
        <w:t xml:space="preserve">На </w:t>
      </w:r>
      <w:r w:rsidR="006B2E9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16B7D" w:rsidRPr="00AE253F">
        <w:rPr>
          <w:rFonts w:ascii="Times New Roman" w:hAnsi="Times New Roman" w:cs="Times New Roman"/>
          <w:sz w:val="28"/>
          <w:szCs w:val="28"/>
        </w:rPr>
        <w:t>сайте Администрации Солецкого</w:t>
      </w:r>
      <w:r w:rsidR="00E16B7D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E16B7D" w:rsidRPr="00AE253F">
        <w:rPr>
          <w:rFonts w:ascii="Times New Roman" w:hAnsi="Times New Roman" w:cs="Times New Roman"/>
          <w:sz w:val="28"/>
          <w:szCs w:val="28"/>
        </w:rPr>
        <w:t>раздел</w:t>
      </w:r>
      <w:r w:rsidR="00E16B7D">
        <w:rPr>
          <w:rFonts w:ascii="Times New Roman" w:hAnsi="Times New Roman" w:cs="Times New Roman"/>
          <w:sz w:val="28"/>
          <w:szCs w:val="28"/>
        </w:rPr>
        <w:t xml:space="preserve">е </w:t>
      </w:r>
      <w:r w:rsidR="00E16B7D" w:rsidRPr="00AE253F">
        <w:rPr>
          <w:rFonts w:ascii="Times New Roman" w:hAnsi="Times New Roman" w:cs="Times New Roman"/>
          <w:sz w:val="28"/>
          <w:szCs w:val="28"/>
        </w:rPr>
        <w:t xml:space="preserve">«Антинаркотическая комиссия», </w:t>
      </w:r>
      <w:r w:rsidR="00E16B7D">
        <w:rPr>
          <w:rFonts w:ascii="Times New Roman" w:hAnsi="Times New Roman" w:cs="Times New Roman"/>
          <w:sz w:val="28"/>
          <w:szCs w:val="28"/>
        </w:rPr>
        <w:t>размещается</w:t>
      </w:r>
      <w:r w:rsidR="00E16B7D" w:rsidRPr="00AE253F">
        <w:rPr>
          <w:rFonts w:ascii="Times New Roman" w:hAnsi="Times New Roman" w:cs="Times New Roman"/>
          <w:sz w:val="28"/>
          <w:szCs w:val="28"/>
        </w:rPr>
        <w:t xml:space="preserve"> </w:t>
      </w:r>
      <w:r w:rsidR="006B2E9C">
        <w:rPr>
          <w:rFonts w:ascii="Times New Roman" w:hAnsi="Times New Roman" w:cs="Times New Roman"/>
          <w:sz w:val="28"/>
          <w:szCs w:val="28"/>
        </w:rPr>
        <w:t xml:space="preserve">планы и протоколы заседаний </w:t>
      </w:r>
      <w:r w:rsidR="00E16B7D" w:rsidRPr="00AE253F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6B2E9C">
        <w:rPr>
          <w:rFonts w:ascii="Times New Roman" w:hAnsi="Times New Roman" w:cs="Times New Roman"/>
          <w:sz w:val="28"/>
          <w:szCs w:val="28"/>
        </w:rPr>
        <w:t>комиссии</w:t>
      </w:r>
      <w:r w:rsidR="00E16B7D" w:rsidRPr="00AE253F">
        <w:rPr>
          <w:rFonts w:ascii="Times New Roman" w:hAnsi="Times New Roman" w:cs="Times New Roman"/>
          <w:sz w:val="28"/>
          <w:szCs w:val="28"/>
        </w:rPr>
        <w:t>.</w:t>
      </w:r>
      <w:r w:rsidR="006B2E9C">
        <w:rPr>
          <w:rFonts w:ascii="Times New Roman" w:hAnsi="Times New Roman" w:cs="Times New Roman"/>
          <w:sz w:val="28"/>
          <w:szCs w:val="28"/>
        </w:rPr>
        <w:t xml:space="preserve"> </w:t>
      </w:r>
      <w:r w:rsidR="00E16B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195C" w:rsidRPr="00AE253F" w:rsidRDefault="00C3195C" w:rsidP="007E3CB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AE253F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AE253F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6B2E9C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AE253F">
        <w:rPr>
          <w:rFonts w:ascii="Times New Roman" w:hAnsi="Times New Roman" w:cs="Times New Roman"/>
          <w:sz w:val="28"/>
          <w:szCs w:val="28"/>
        </w:rPr>
        <w:t xml:space="preserve"> </w:t>
      </w:r>
      <w:r w:rsidR="006B2E9C" w:rsidRPr="00AE253F"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CD15A7">
        <w:rPr>
          <w:rFonts w:ascii="Times New Roman" w:hAnsi="Times New Roman" w:cs="Times New Roman"/>
          <w:sz w:val="28"/>
          <w:szCs w:val="28"/>
        </w:rPr>
        <w:t xml:space="preserve">в Солецком районе </w:t>
      </w:r>
      <w:r w:rsidRPr="00AE253F">
        <w:rPr>
          <w:rFonts w:ascii="Times New Roman" w:hAnsi="Times New Roman" w:cs="Times New Roman"/>
          <w:sz w:val="28"/>
          <w:szCs w:val="28"/>
        </w:rPr>
        <w:t>характеризуется следующим образом</w:t>
      </w:r>
      <w:r w:rsidR="006B2E9C">
        <w:rPr>
          <w:rFonts w:ascii="Times New Roman" w:hAnsi="Times New Roman" w:cs="Times New Roman"/>
          <w:sz w:val="28"/>
          <w:szCs w:val="28"/>
        </w:rPr>
        <w:t>:</w:t>
      </w:r>
    </w:p>
    <w:p w:rsidR="00C3195C" w:rsidRPr="00AE253F" w:rsidRDefault="00CD15A7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Первые места </w:t>
      </w:r>
      <w:r w:rsidR="00C3195C">
        <w:rPr>
          <w:rFonts w:ascii="Times New Roman" w:hAnsi="Times New Roman" w:cs="Times New Roman"/>
          <w:b/>
          <w:sz w:val="28"/>
          <w:szCs w:val="28"/>
        </w:rPr>
        <w:t>в рейтинге район получил по следующим показателям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195C" w:rsidRPr="00AE253F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>1)</w:t>
      </w:r>
      <w:r w:rsidR="00CD15A7">
        <w:rPr>
          <w:rFonts w:ascii="Times New Roman" w:hAnsi="Times New Roman" w:cs="Times New Roman"/>
          <w:sz w:val="28"/>
          <w:szCs w:val="28"/>
        </w:rPr>
        <w:t xml:space="preserve"> </w:t>
      </w:r>
      <w:r w:rsidRPr="00AE253F">
        <w:rPr>
          <w:rFonts w:ascii="Times New Roman" w:hAnsi="Times New Roman" w:cs="Times New Roman"/>
          <w:sz w:val="28"/>
          <w:szCs w:val="28"/>
        </w:rPr>
        <w:t>Процент заседаний АНК</w:t>
      </w:r>
      <w:r w:rsidR="00CD15A7"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проведенных по</w:t>
      </w:r>
      <w:r w:rsidR="00CD15A7">
        <w:rPr>
          <w:rFonts w:ascii="Times New Roman" w:hAnsi="Times New Roman" w:cs="Times New Roman"/>
          <w:sz w:val="28"/>
          <w:szCs w:val="28"/>
        </w:rPr>
        <w:t>д</w:t>
      </w:r>
      <w:r w:rsidRPr="00AE253F">
        <w:rPr>
          <w:rFonts w:ascii="Times New Roman" w:hAnsi="Times New Roman" w:cs="Times New Roman"/>
          <w:sz w:val="28"/>
          <w:szCs w:val="28"/>
        </w:rPr>
        <w:t xml:space="preserve"> представительством Главы </w:t>
      </w:r>
      <w:r w:rsidR="00CD15A7">
        <w:rPr>
          <w:rFonts w:ascii="Times New Roman" w:hAnsi="Times New Roman" w:cs="Times New Roman"/>
          <w:sz w:val="28"/>
          <w:szCs w:val="28"/>
        </w:rPr>
        <w:t>м</w:t>
      </w:r>
      <w:r w:rsidRPr="00AE253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D15A7">
        <w:rPr>
          <w:rFonts w:ascii="Times New Roman" w:hAnsi="Times New Roman" w:cs="Times New Roman"/>
          <w:sz w:val="28"/>
          <w:szCs w:val="28"/>
        </w:rPr>
        <w:t>,</w:t>
      </w:r>
    </w:p>
    <w:p w:rsidR="00C3195C" w:rsidRPr="00AE253F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>2)</w:t>
      </w:r>
      <w:r w:rsidR="00CD15A7">
        <w:rPr>
          <w:rFonts w:ascii="Times New Roman" w:hAnsi="Times New Roman" w:cs="Times New Roman"/>
          <w:sz w:val="28"/>
          <w:szCs w:val="28"/>
        </w:rPr>
        <w:t xml:space="preserve">  </w:t>
      </w:r>
      <w:r w:rsidRPr="00AE253F">
        <w:rPr>
          <w:rFonts w:ascii="Times New Roman" w:hAnsi="Times New Roman" w:cs="Times New Roman"/>
          <w:sz w:val="28"/>
          <w:szCs w:val="28"/>
        </w:rPr>
        <w:t>Процент несовершеннолетних, доставленных для мед</w:t>
      </w:r>
      <w:proofErr w:type="gramStart"/>
      <w:r w:rsidRPr="00AE2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5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253F">
        <w:rPr>
          <w:rFonts w:ascii="Times New Roman" w:hAnsi="Times New Roman" w:cs="Times New Roman"/>
          <w:sz w:val="28"/>
          <w:szCs w:val="28"/>
        </w:rPr>
        <w:t>свидетельствования в наркологическую службу</w:t>
      </w:r>
      <w:r w:rsidR="00CD15A7">
        <w:rPr>
          <w:rFonts w:ascii="Times New Roman" w:hAnsi="Times New Roman" w:cs="Times New Roman"/>
          <w:sz w:val="28"/>
          <w:szCs w:val="28"/>
        </w:rPr>
        <w:t>,</w:t>
      </w:r>
    </w:p>
    <w:p w:rsidR="00C3195C" w:rsidRPr="00AE253F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>4)</w:t>
      </w:r>
      <w:r w:rsidR="00CD15A7">
        <w:rPr>
          <w:rFonts w:ascii="Times New Roman" w:hAnsi="Times New Roman" w:cs="Times New Roman"/>
          <w:sz w:val="28"/>
          <w:szCs w:val="28"/>
        </w:rPr>
        <w:t xml:space="preserve"> </w:t>
      </w:r>
      <w:r w:rsidRPr="00AE253F">
        <w:rPr>
          <w:rFonts w:ascii="Times New Roman" w:hAnsi="Times New Roman" w:cs="Times New Roman"/>
          <w:sz w:val="28"/>
          <w:szCs w:val="28"/>
        </w:rPr>
        <w:t xml:space="preserve">Процент учащихся МОУ, охваченных образовательными </w:t>
      </w:r>
      <w:proofErr w:type="spellStart"/>
      <w:r w:rsidRPr="00AE253F">
        <w:rPr>
          <w:rFonts w:ascii="Times New Roman" w:hAnsi="Times New Roman" w:cs="Times New Roman"/>
          <w:sz w:val="28"/>
          <w:szCs w:val="28"/>
        </w:rPr>
        <w:t>преветивными</w:t>
      </w:r>
      <w:proofErr w:type="spellEnd"/>
      <w:r w:rsidRPr="00AE253F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CD15A7">
        <w:rPr>
          <w:rFonts w:ascii="Times New Roman" w:hAnsi="Times New Roman" w:cs="Times New Roman"/>
          <w:sz w:val="28"/>
          <w:szCs w:val="28"/>
        </w:rPr>
        <w:t>,</w:t>
      </w:r>
    </w:p>
    <w:p w:rsidR="00CD15A7" w:rsidRDefault="00C3195C" w:rsidP="002559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>5)</w:t>
      </w:r>
      <w:r w:rsidR="00CD15A7">
        <w:rPr>
          <w:rFonts w:ascii="Times New Roman" w:hAnsi="Times New Roman" w:cs="Times New Roman"/>
          <w:sz w:val="28"/>
          <w:szCs w:val="28"/>
        </w:rPr>
        <w:t xml:space="preserve"> </w:t>
      </w:r>
      <w:r w:rsidRPr="00AE253F">
        <w:rPr>
          <w:rFonts w:ascii="Times New Roman" w:hAnsi="Times New Roman" w:cs="Times New Roman"/>
          <w:sz w:val="28"/>
          <w:szCs w:val="28"/>
        </w:rPr>
        <w:t>Процент обеспеченности кадрами физкультурных и спортивных работников</w:t>
      </w:r>
      <w:r w:rsidR="00CD15A7">
        <w:rPr>
          <w:rFonts w:ascii="Times New Roman" w:hAnsi="Times New Roman" w:cs="Times New Roman"/>
          <w:sz w:val="28"/>
          <w:szCs w:val="28"/>
        </w:rPr>
        <w:t>.</w:t>
      </w:r>
    </w:p>
    <w:p w:rsidR="009D25C5" w:rsidRDefault="009D25C5" w:rsidP="009D25C5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AE253F">
        <w:rPr>
          <w:rFonts w:ascii="Times New Roman" w:hAnsi="Times New Roman" w:cs="Times New Roman"/>
          <w:sz w:val="28"/>
          <w:szCs w:val="28"/>
        </w:rPr>
        <w:t>Процент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охваченных </w:t>
      </w:r>
      <w:proofErr w:type="spellStart"/>
      <w:r w:rsidRPr="00AE253F">
        <w:rPr>
          <w:rFonts w:ascii="Times New Roman" w:hAnsi="Times New Roman" w:cs="Times New Roman"/>
          <w:sz w:val="28"/>
          <w:szCs w:val="28"/>
        </w:rPr>
        <w:t>профосмотрами</w:t>
      </w:r>
      <w:proofErr w:type="spellEnd"/>
      <w:r w:rsidRPr="00AE253F">
        <w:rPr>
          <w:rFonts w:ascii="Times New Roman" w:hAnsi="Times New Roman" w:cs="Times New Roman"/>
          <w:sz w:val="28"/>
          <w:szCs w:val="28"/>
        </w:rPr>
        <w:t xml:space="preserve"> с участием врачей психиатров-наркологов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53F">
        <w:rPr>
          <w:rFonts w:ascii="Times New Roman" w:hAnsi="Times New Roman" w:cs="Times New Roman"/>
          <w:sz w:val="28"/>
          <w:szCs w:val="28"/>
        </w:rPr>
        <w:t xml:space="preserve"> по итогам 2016-2017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AE25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а» составил 100 % и переместился с 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 2016 году на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E16B7D">
        <w:rPr>
          <w:rFonts w:ascii="Times New Roman" w:hAnsi="Times New Roman" w:cs="Times New Roman"/>
          <w:sz w:val="28"/>
          <w:szCs w:val="28"/>
        </w:rPr>
        <w:t>.</w:t>
      </w:r>
    </w:p>
    <w:p w:rsidR="00F109EA" w:rsidRDefault="00F109EA" w:rsidP="00F109E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пункта вырос показатель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E253F">
        <w:rPr>
          <w:rFonts w:ascii="Times New Roman" w:hAnsi="Times New Roman" w:cs="Times New Roman"/>
          <w:sz w:val="28"/>
          <w:szCs w:val="28"/>
        </w:rPr>
        <w:t>Процент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охваченных дополнительным образованием в системе учреждений</w:t>
      </w:r>
      <w:r w:rsidR="00D815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81570" w:rsidRPr="00AE253F">
        <w:rPr>
          <w:rFonts w:ascii="Times New Roman" w:hAnsi="Times New Roman" w:cs="Times New Roman"/>
          <w:sz w:val="28"/>
          <w:szCs w:val="28"/>
        </w:rPr>
        <w:t>по итогам 2016-2017</w:t>
      </w:r>
      <w:r w:rsidR="00D81570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D81570" w:rsidRPr="00AE253F">
        <w:rPr>
          <w:rFonts w:ascii="Times New Roman" w:hAnsi="Times New Roman" w:cs="Times New Roman"/>
          <w:sz w:val="28"/>
          <w:szCs w:val="28"/>
        </w:rPr>
        <w:t xml:space="preserve"> год</w:t>
      </w:r>
      <w:r w:rsidR="00D81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C45EC3">
        <w:rPr>
          <w:rFonts w:ascii="Times New Roman" w:hAnsi="Times New Roman" w:cs="Times New Roman"/>
          <w:sz w:val="28"/>
          <w:szCs w:val="28"/>
        </w:rPr>
        <w:t>поднялся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D25C5">
        <w:rPr>
          <w:rFonts w:ascii="Times New Roman" w:hAnsi="Times New Roman" w:cs="Times New Roman"/>
          <w:sz w:val="28"/>
          <w:szCs w:val="28"/>
        </w:rPr>
        <w:t>6 на 2 место.</w:t>
      </w:r>
    </w:p>
    <w:p w:rsidR="009D25C5" w:rsidRDefault="009D25C5" w:rsidP="009D25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пункта увеличился </w:t>
      </w:r>
      <w:r w:rsidRPr="00AE253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 «</w:t>
      </w:r>
      <w:r w:rsidRPr="00AE253F">
        <w:rPr>
          <w:rFonts w:ascii="Times New Roman" w:hAnsi="Times New Roman" w:cs="Times New Roman"/>
          <w:sz w:val="28"/>
          <w:szCs w:val="28"/>
        </w:rPr>
        <w:t>Процент несовершеннолетних, охваченных дополнительным образованием в системе учреждений культуры, включая клубные формирования</w:t>
      </w:r>
      <w:r>
        <w:rPr>
          <w:rFonts w:ascii="Times New Roman" w:hAnsi="Times New Roman" w:cs="Times New Roman"/>
          <w:sz w:val="28"/>
          <w:szCs w:val="28"/>
        </w:rPr>
        <w:t>» и с седьмого места в 2016 году поднялся на пятое место в 2017.</w:t>
      </w:r>
    </w:p>
    <w:p w:rsidR="00F109EA" w:rsidRDefault="00F109EA" w:rsidP="00F109E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пункт выросли показатели:</w:t>
      </w:r>
    </w:p>
    <w:p w:rsidR="00F109EA" w:rsidRDefault="00F109EA" w:rsidP="00F109E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«Р</w:t>
      </w:r>
      <w:r w:rsidRPr="00CD15A7">
        <w:rPr>
          <w:rFonts w:ascii="Times New Roman" w:hAnsi="Times New Roman" w:cs="Times New Roman"/>
          <w:sz w:val="28"/>
          <w:szCs w:val="28"/>
        </w:rPr>
        <w:t>асходы бюджета на развитие культуры в расчете на 1 жителя (руб.)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09EA" w:rsidRDefault="00F109EA" w:rsidP="00F109E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«Расходы бюджета на реализацию молодежной политики и оздоровление детей»</w:t>
      </w:r>
      <w:r w:rsidR="00E16B7D">
        <w:rPr>
          <w:rFonts w:ascii="Times New Roman" w:hAnsi="Times New Roman" w:cs="Times New Roman"/>
          <w:sz w:val="28"/>
          <w:szCs w:val="28"/>
        </w:rPr>
        <w:t>.</w:t>
      </w:r>
    </w:p>
    <w:p w:rsidR="00E16B7D" w:rsidRDefault="00E16B7D" w:rsidP="00E16B7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E253F">
        <w:rPr>
          <w:rFonts w:ascii="Times New Roman" w:hAnsi="Times New Roman" w:cs="Times New Roman"/>
          <w:sz w:val="28"/>
          <w:szCs w:val="28"/>
        </w:rPr>
        <w:t>о показателю</w:t>
      </w:r>
      <w:r w:rsidRPr="00CD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53F">
        <w:rPr>
          <w:rFonts w:ascii="Times New Roman" w:hAnsi="Times New Roman" w:cs="Times New Roman"/>
          <w:sz w:val="28"/>
          <w:szCs w:val="28"/>
        </w:rPr>
        <w:t>Процент взрослых диспансерных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5A7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CD15A7">
        <w:rPr>
          <w:rFonts w:ascii="Times New Roman" w:hAnsi="Times New Roman" w:cs="Times New Roman"/>
          <w:sz w:val="28"/>
          <w:szCs w:val="28"/>
        </w:rPr>
        <w:t xml:space="preserve"> активное лечение»,</w:t>
      </w:r>
      <w:r w:rsidRPr="00E1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E253F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у 40 %,  выполнение составило </w:t>
      </w:r>
      <w:r w:rsidRPr="00CD15A7">
        <w:rPr>
          <w:rFonts w:ascii="Times New Roman" w:hAnsi="Times New Roman" w:cs="Times New Roman"/>
          <w:sz w:val="28"/>
          <w:szCs w:val="28"/>
        </w:rPr>
        <w:t xml:space="preserve"> 42,2 %</w:t>
      </w:r>
      <w:r w:rsidRPr="00AE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году,  46, 2 %  - в 2016 году;  по рангу опустились на один пункт со второго на третье место; </w:t>
      </w:r>
    </w:p>
    <w:p w:rsidR="00E16B7D" w:rsidRPr="00AE253F" w:rsidRDefault="00E16B7D" w:rsidP="00E16B7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253F">
        <w:rPr>
          <w:rFonts w:ascii="Times New Roman" w:hAnsi="Times New Roman" w:cs="Times New Roman"/>
          <w:sz w:val="28"/>
          <w:szCs w:val="28"/>
        </w:rPr>
        <w:t>о показателю</w:t>
      </w:r>
      <w:r>
        <w:rPr>
          <w:rFonts w:ascii="Times New Roman" w:hAnsi="Times New Roman" w:cs="Times New Roman"/>
          <w:sz w:val="28"/>
          <w:szCs w:val="28"/>
        </w:rPr>
        <w:t xml:space="preserve"> «Процент населения, занимающегося физической культурой и спортом»,</w:t>
      </w:r>
      <w:r w:rsidRPr="00E1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составил 29,8 % от численности населения; </w:t>
      </w:r>
      <w:r w:rsidR="00D81570">
        <w:rPr>
          <w:rFonts w:ascii="Times New Roman" w:hAnsi="Times New Roman" w:cs="Times New Roman"/>
          <w:sz w:val="28"/>
          <w:szCs w:val="28"/>
        </w:rPr>
        <w:t xml:space="preserve">в 2016 году - </w:t>
      </w:r>
      <w:r>
        <w:rPr>
          <w:rFonts w:ascii="Times New Roman" w:hAnsi="Times New Roman" w:cs="Times New Roman"/>
          <w:sz w:val="28"/>
          <w:szCs w:val="28"/>
        </w:rPr>
        <w:t>28,3</w:t>
      </w:r>
      <w:r w:rsidR="00D8157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 несмотря на увеличение численности, по рангу опустились на один пункт и заняли 7</w:t>
      </w:r>
      <w:r w:rsidR="00D8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место.  </w:t>
      </w:r>
    </w:p>
    <w:p w:rsidR="00C3195C" w:rsidRDefault="00E16B7D" w:rsidP="00E16B7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Pr="00E16B7D">
        <w:rPr>
          <w:rFonts w:ascii="Times New Roman" w:hAnsi="Times New Roman" w:cs="Times New Roman"/>
          <w:sz w:val="28"/>
          <w:szCs w:val="28"/>
        </w:rPr>
        <w:t xml:space="preserve"> </w:t>
      </w:r>
      <w:r w:rsidRPr="00CD15A7">
        <w:rPr>
          <w:rFonts w:ascii="Times New Roman" w:hAnsi="Times New Roman" w:cs="Times New Roman"/>
          <w:sz w:val="28"/>
          <w:szCs w:val="28"/>
        </w:rPr>
        <w:t>по сравнению с 2016 год</w:t>
      </w:r>
      <w:r>
        <w:rPr>
          <w:rFonts w:ascii="Times New Roman" w:hAnsi="Times New Roman" w:cs="Times New Roman"/>
          <w:sz w:val="28"/>
          <w:szCs w:val="28"/>
        </w:rPr>
        <w:t xml:space="preserve">ом, в 2017 году </w:t>
      </w:r>
      <w:r w:rsidR="00C3195C" w:rsidRPr="00CD15A7">
        <w:rPr>
          <w:rFonts w:ascii="Times New Roman" w:hAnsi="Times New Roman" w:cs="Times New Roman"/>
          <w:sz w:val="28"/>
          <w:szCs w:val="28"/>
        </w:rPr>
        <w:t xml:space="preserve">Солецкий муниципальный район поднялся </w:t>
      </w:r>
      <w:r>
        <w:rPr>
          <w:rFonts w:ascii="Times New Roman" w:hAnsi="Times New Roman" w:cs="Times New Roman"/>
          <w:sz w:val="28"/>
          <w:szCs w:val="28"/>
        </w:rPr>
        <w:t xml:space="preserve">по рангу </w:t>
      </w:r>
      <w:r w:rsidR="00C3195C" w:rsidRPr="00CD15A7">
        <w:rPr>
          <w:rFonts w:ascii="Times New Roman" w:hAnsi="Times New Roman" w:cs="Times New Roman"/>
          <w:sz w:val="28"/>
          <w:szCs w:val="28"/>
        </w:rPr>
        <w:t>с 8  на 4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95C" w:rsidRPr="00CD15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570" w:rsidRDefault="00D81570" w:rsidP="00E16B7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1570" w:rsidRPr="00CD15A7" w:rsidRDefault="00D81570" w:rsidP="00D8157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195C" w:rsidRPr="00AE253F" w:rsidRDefault="00C3195C" w:rsidP="00E16B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5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0FB4" w:rsidRDefault="00570FB4" w:rsidP="0025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P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570FB4" w:rsidRDefault="00570FB4" w:rsidP="00570FB4">
      <w:pPr>
        <w:rPr>
          <w:rFonts w:ascii="Times New Roman" w:hAnsi="Times New Roman" w:cs="Times New Roman"/>
          <w:sz w:val="28"/>
          <w:szCs w:val="28"/>
        </w:rPr>
      </w:pPr>
    </w:p>
    <w:p w:rsidR="0008515C" w:rsidRPr="00570FB4" w:rsidRDefault="00570FB4" w:rsidP="00570FB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570FB4"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</w:p>
    <w:sectPr w:rsidR="0008515C" w:rsidRPr="00570FB4" w:rsidSect="00D81570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7E" w:rsidRDefault="00AD007E" w:rsidP="00AD007E">
      <w:pPr>
        <w:spacing w:after="0" w:line="240" w:lineRule="auto"/>
      </w:pPr>
      <w:r>
        <w:separator/>
      </w:r>
    </w:p>
  </w:endnote>
  <w:endnote w:type="continuationSeparator" w:id="0">
    <w:p w:rsidR="00AD007E" w:rsidRDefault="00AD007E" w:rsidP="00A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7E" w:rsidRDefault="00AD007E" w:rsidP="00AD007E">
      <w:pPr>
        <w:spacing w:after="0" w:line="240" w:lineRule="auto"/>
      </w:pPr>
      <w:r>
        <w:separator/>
      </w:r>
    </w:p>
  </w:footnote>
  <w:footnote w:type="continuationSeparator" w:id="0">
    <w:p w:rsidR="00AD007E" w:rsidRDefault="00AD007E" w:rsidP="00A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7E" w:rsidRDefault="00AD007E">
    <w:pPr>
      <w:pStyle w:val="a5"/>
    </w:pPr>
  </w:p>
  <w:p w:rsidR="00AD007E" w:rsidRDefault="00AD0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8"/>
    <w:rsid w:val="000751B1"/>
    <w:rsid w:val="0008515C"/>
    <w:rsid w:val="000B1242"/>
    <w:rsid w:val="0025595C"/>
    <w:rsid w:val="002E0F41"/>
    <w:rsid w:val="003F05F5"/>
    <w:rsid w:val="00570FB4"/>
    <w:rsid w:val="005B225B"/>
    <w:rsid w:val="006B2E9C"/>
    <w:rsid w:val="00781C0F"/>
    <w:rsid w:val="007E3CB3"/>
    <w:rsid w:val="008A5F55"/>
    <w:rsid w:val="008E4957"/>
    <w:rsid w:val="009048FE"/>
    <w:rsid w:val="00911B0D"/>
    <w:rsid w:val="009D25C5"/>
    <w:rsid w:val="00AD007E"/>
    <w:rsid w:val="00B3246B"/>
    <w:rsid w:val="00BD52F8"/>
    <w:rsid w:val="00C3195C"/>
    <w:rsid w:val="00C45EC3"/>
    <w:rsid w:val="00CD15A7"/>
    <w:rsid w:val="00D81570"/>
    <w:rsid w:val="00D866DB"/>
    <w:rsid w:val="00E16B7D"/>
    <w:rsid w:val="00EE79AC"/>
    <w:rsid w:val="00F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qFormat/>
    <w:rsid w:val="008E4957"/>
    <w:pPr>
      <w:spacing w:after="0" w:line="240" w:lineRule="auto"/>
      <w:ind w:left="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E49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4957"/>
  </w:style>
  <w:style w:type="character" w:customStyle="1" w:styleId="2">
    <w:name w:val="Основной текст (2)_"/>
    <w:link w:val="20"/>
    <w:rsid w:val="009048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8FE"/>
    <w:pPr>
      <w:widowControl w:val="0"/>
      <w:shd w:val="clear" w:color="auto" w:fill="FFFFFF"/>
      <w:spacing w:after="0" w:line="307" w:lineRule="exact"/>
      <w:ind w:firstLine="580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07E"/>
  </w:style>
  <w:style w:type="paragraph" w:styleId="a7">
    <w:name w:val="footer"/>
    <w:basedOn w:val="a"/>
    <w:link w:val="a8"/>
    <w:uiPriority w:val="99"/>
    <w:unhideWhenUsed/>
    <w:rsid w:val="00AD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qFormat/>
    <w:rsid w:val="008E4957"/>
    <w:pPr>
      <w:spacing w:after="0" w:line="240" w:lineRule="auto"/>
      <w:ind w:left="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E49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4957"/>
  </w:style>
  <w:style w:type="character" w:customStyle="1" w:styleId="2">
    <w:name w:val="Основной текст (2)_"/>
    <w:link w:val="20"/>
    <w:rsid w:val="009048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8FE"/>
    <w:pPr>
      <w:widowControl w:val="0"/>
      <w:shd w:val="clear" w:color="auto" w:fill="FFFFFF"/>
      <w:spacing w:after="0" w:line="307" w:lineRule="exact"/>
      <w:ind w:firstLine="580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D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07E"/>
  </w:style>
  <w:style w:type="paragraph" w:styleId="a7">
    <w:name w:val="footer"/>
    <w:basedOn w:val="a"/>
    <w:link w:val="a8"/>
    <w:uiPriority w:val="99"/>
    <w:unhideWhenUsed/>
    <w:rsid w:val="00AD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2018-04-02T08:04:00Z</dcterms:created>
  <dcterms:modified xsi:type="dcterms:W3CDTF">2018-04-03T08:45:00Z</dcterms:modified>
</cp:coreProperties>
</file>