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A3" w:rsidRPr="00CB5EF4" w:rsidRDefault="00B542A3" w:rsidP="00B542A3">
      <w:pPr>
        <w:jc w:val="center"/>
        <w:rPr>
          <w:b/>
          <w:sz w:val="14"/>
          <w:szCs w:val="14"/>
        </w:rPr>
      </w:pPr>
      <w:r w:rsidRPr="00CB5EF4">
        <w:rPr>
          <w:b/>
          <w:sz w:val="14"/>
          <w:szCs w:val="14"/>
        </w:rPr>
        <w:t xml:space="preserve">ПОСТАНОВЛЕНИЕ </w:t>
      </w:r>
    </w:p>
    <w:p w:rsidR="00B542A3" w:rsidRPr="00CB5EF4" w:rsidRDefault="00B542A3" w:rsidP="00B542A3">
      <w:pPr>
        <w:jc w:val="center"/>
        <w:rPr>
          <w:sz w:val="14"/>
          <w:szCs w:val="14"/>
        </w:rPr>
      </w:pPr>
      <w:r w:rsidRPr="00CB5EF4">
        <w:rPr>
          <w:sz w:val="14"/>
          <w:szCs w:val="14"/>
        </w:rPr>
        <w:t>Администрации муниципального района</w:t>
      </w:r>
    </w:p>
    <w:p w:rsidR="00B542A3" w:rsidRPr="00CB5EF4" w:rsidRDefault="00B542A3" w:rsidP="00B542A3">
      <w:pPr>
        <w:jc w:val="center"/>
        <w:rPr>
          <w:sz w:val="14"/>
          <w:szCs w:val="14"/>
        </w:rPr>
      </w:pPr>
    </w:p>
    <w:p w:rsidR="00B542A3" w:rsidRPr="00CB5EF4" w:rsidRDefault="00B542A3" w:rsidP="00B542A3">
      <w:pPr>
        <w:jc w:val="center"/>
        <w:rPr>
          <w:sz w:val="14"/>
          <w:szCs w:val="14"/>
        </w:rPr>
      </w:pPr>
      <w:r w:rsidRPr="00CB5EF4">
        <w:rPr>
          <w:sz w:val="14"/>
          <w:szCs w:val="14"/>
        </w:rPr>
        <w:t>от 18.06.2020 № 659</w:t>
      </w:r>
    </w:p>
    <w:p w:rsidR="00B542A3" w:rsidRPr="00CB5EF4" w:rsidRDefault="00B542A3" w:rsidP="00B542A3">
      <w:pPr>
        <w:jc w:val="center"/>
        <w:rPr>
          <w:sz w:val="14"/>
          <w:szCs w:val="14"/>
        </w:rPr>
      </w:pPr>
      <w:r w:rsidRPr="00CB5EF4">
        <w:rPr>
          <w:sz w:val="14"/>
          <w:szCs w:val="14"/>
        </w:rPr>
        <w:t>г. Сольцы</w:t>
      </w:r>
    </w:p>
    <w:p w:rsidR="00B542A3" w:rsidRPr="00CB5EF4" w:rsidRDefault="00B542A3" w:rsidP="00B542A3">
      <w:pPr>
        <w:suppressAutoHyphens/>
        <w:autoSpaceDE w:val="0"/>
        <w:autoSpaceDN w:val="0"/>
        <w:adjustRightInd w:val="0"/>
        <w:contextualSpacing/>
        <w:jc w:val="both"/>
        <w:rPr>
          <w:sz w:val="14"/>
          <w:szCs w:val="14"/>
        </w:rPr>
      </w:pPr>
      <w:r w:rsidRPr="00CB5EF4">
        <w:rPr>
          <w:sz w:val="14"/>
          <w:szCs w:val="14"/>
        </w:rPr>
        <w:t xml:space="preserve"> </w:t>
      </w:r>
    </w:p>
    <w:p w:rsidR="009916E9" w:rsidRPr="00CB5EF4" w:rsidRDefault="009916E9" w:rsidP="009916E9">
      <w:pPr>
        <w:suppressAutoHyphens/>
        <w:autoSpaceDE w:val="0"/>
        <w:autoSpaceDN w:val="0"/>
        <w:adjustRightInd w:val="0"/>
        <w:contextualSpacing/>
        <w:jc w:val="center"/>
        <w:rPr>
          <w:b/>
          <w:bCs/>
          <w:sz w:val="14"/>
          <w:szCs w:val="14"/>
        </w:rPr>
      </w:pPr>
      <w:r w:rsidRPr="00CB5EF4">
        <w:rPr>
          <w:b/>
          <w:bCs/>
          <w:sz w:val="14"/>
          <w:szCs w:val="14"/>
        </w:rPr>
        <w:t>О внесении изменений в Положение об оплате труда</w:t>
      </w:r>
    </w:p>
    <w:p w:rsidR="009916E9" w:rsidRPr="00CB5EF4" w:rsidRDefault="009916E9" w:rsidP="009916E9">
      <w:pPr>
        <w:suppressAutoHyphens/>
        <w:autoSpaceDE w:val="0"/>
        <w:autoSpaceDN w:val="0"/>
        <w:adjustRightInd w:val="0"/>
        <w:contextualSpacing/>
        <w:jc w:val="center"/>
        <w:rPr>
          <w:b/>
          <w:bCs/>
          <w:sz w:val="14"/>
          <w:szCs w:val="14"/>
        </w:rPr>
      </w:pPr>
      <w:r w:rsidRPr="00CB5EF4">
        <w:rPr>
          <w:b/>
          <w:bCs/>
          <w:sz w:val="14"/>
          <w:szCs w:val="14"/>
        </w:rPr>
        <w:t>работников муниципального бюджетного учреждения</w:t>
      </w:r>
    </w:p>
    <w:p w:rsidR="009916E9" w:rsidRPr="00CB5EF4" w:rsidRDefault="009916E9" w:rsidP="009916E9">
      <w:pPr>
        <w:suppressAutoHyphens/>
        <w:autoSpaceDE w:val="0"/>
        <w:autoSpaceDN w:val="0"/>
        <w:adjustRightInd w:val="0"/>
        <w:contextualSpacing/>
        <w:jc w:val="center"/>
        <w:rPr>
          <w:b/>
          <w:bCs/>
          <w:sz w:val="14"/>
          <w:szCs w:val="14"/>
        </w:rPr>
      </w:pPr>
      <w:r w:rsidRPr="00CB5EF4">
        <w:rPr>
          <w:b/>
          <w:bCs/>
          <w:sz w:val="14"/>
          <w:szCs w:val="14"/>
        </w:rPr>
        <w:t>«Солецкое городское хозяйство»</w:t>
      </w:r>
    </w:p>
    <w:p w:rsidR="009916E9" w:rsidRPr="00CB5EF4" w:rsidRDefault="009916E9" w:rsidP="009916E9">
      <w:pPr>
        <w:suppressAutoHyphens/>
        <w:autoSpaceDE w:val="0"/>
        <w:autoSpaceDN w:val="0"/>
        <w:adjustRightInd w:val="0"/>
        <w:ind w:firstLine="284"/>
        <w:contextualSpacing/>
        <w:jc w:val="center"/>
        <w:rPr>
          <w:b/>
          <w:bCs/>
          <w:sz w:val="14"/>
          <w:szCs w:val="14"/>
        </w:rPr>
      </w:pPr>
    </w:p>
    <w:p w:rsidR="009916E9" w:rsidRPr="00CB5EF4" w:rsidRDefault="009916E9" w:rsidP="009916E9">
      <w:pPr>
        <w:suppressAutoHyphens/>
        <w:autoSpaceDE w:val="0"/>
        <w:autoSpaceDN w:val="0"/>
        <w:adjustRightInd w:val="0"/>
        <w:ind w:firstLine="284"/>
        <w:contextualSpacing/>
        <w:jc w:val="both"/>
        <w:rPr>
          <w:sz w:val="14"/>
          <w:szCs w:val="14"/>
        </w:rPr>
      </w:pPr>
      <w:r w:rsidRPr="00CB5EF4">
        <w:rPr>
          <w:sz w:val="14"/>
          <w:szCs w:val="14"/>
        </w:rPr>
        <w:t xml:space="preserve">Администрация Солецкого муниципального района </w:t>
      </w:r>
    </w:p>
    <w:p w:rsidR="009916E9" w:rsidRPr="00CB5EF4" w:rsidRDefault="009916E9" w:rsidP="009916E9">
      <w:pPr>
        <w:suppressAutoHyphens/>
        <w:autoSpaceDE w:val="0"/>
        <w:autoSpaceDN w:val="0"/>
        <w:adjustRightInd w:val="0"/>
        <w:contextualSpacing/>
        <w:jc w:val="both"/>
        <w:rPr>
          <w:sz w:val="14"/>
          <w:szCs w:val="14"/>
        </w:rPr>
      </w:pPr>
      <w:r w:rsidRPr="00CB5EF4">
        <w:rPr>
          <w:b/>
          <w:bCs/>
          <w:sz w:val="14"/>
          <w:szCs w:val="14"/>
        </w:rPr>
        <w:t>ПОСТАНОВЛЯЕТ:</w:t>
      </w:r>
    </w:p>
    <w:p w:rsidR="009916E9" w:rsidRPr="00CB5EF4" w:rsidRDefault="009916E9" w:rsidP="009916E9">
      <w:pPr>
        <w:suppressAutoHyphens/>
        <w:autoSpaceDE w:val="0"/>
        <w:autoSpaceDN w:val="0"/>
        <w:adjustRightInd w:val="0"/>
        <w:ind w:firstLine="284"/>
        <w:contextualSpacing/>
        <w:jc w:val="both"/>
        <w:rPr>
          <w:sz w:val="14"/>
          <w:szCs w:val="14"/>
        </w:rPr>
      </w:pPr>
      <w:r w:rsidRPr="00CB5EF4">
        <w:rPr>
          <w:sz w:val="14"/>
          <w:szCs w:val="14"/>
        </w:rPr>
        <w:t>1. Внести изменения в Положение об оплате труда работников муниципального бюджетного учреждения «Солецкое городское хозяйство», утвержденное постановлением Администрации муниципального района от 10.07,2017 №971, заменив:</w:t>
      </w:r>
    </w:p>
    <w:p w:rsidR="009916E9" w:rsidRPr="00CB5EF4" w:rsidRDefault="009916E9" w:rsidP="009916E9">
      <w:pPr>
        <w:suppressAutoHyphens/>
        <w:autoSpaceDE w:val="0"/>
        <w:autoSpaceDN w:val="0"/>
        <w:adjustRightInd w:val="0"/>
        <w:ind w:firstLine="284"/>
        <w:contextualSpacing/>
        <w:jc w:val="both"/>
        <w:rPr>
          <w:sz w:val="14"/>
          <w:szCs w:val="14"/>
        </w:rPr>
      </w:pPr>
      <w:r w:rsidRPr="00CB5EF4">
        <w:rPr>
          <w:sz w:val="14"/>
          <w:szCs w:val="14"/>
        </w:rPr>
        <w:t>1.1. в подпункте 6.1 раздела 6 цифру «6000,00» на «12130,00»;</w:t>
      </w:r>
    </w:p>
    <w:p w:rsidR="009916E9" w:rsidRPr="00CB5EF4" w:rsidRDefault="009916E9" w:rsidP="009916E9">
      <w:pPr>
        <w:suppressAutoHyphens/>
        <w:autoSpaceDE w:val="0"/>
        <w:autoSpaceDN w:val="0"/>
        <w:adjustRightInd w:val="0"/>
        <w:ind w:firstLine="284"/>
        <w:contextualSpacing/>
        <w:jc w:val="both"/>
        <w:rPr>
          <w:sz w:val="14"/>
          <w:szCs w:val="14"/>
        </w:rPr>
      </w:pPr>
      <w:r w:rsidRPr="00CB5EF4">
        <w:rPr>
          <w:sz w:val="14"/>
          <w:szCs w:val="14"/>
        </w:rPr>
        <w:t>1.2. в подпункте 6.2 раздела 6 цифру «100,00» на «120,00»;</w:t>
      </w:r>
    </w:p>
    <w:p w:rsidR="009916E9" w:rsidRPr="00CB5EF4" w:rsidRDefault="009916E9" w:rsidP="009916E9">
      <w:pPr>
        <w:suppressAutoHyphens/>
        <w:autoSpaceDE w:val="0"/>
        <w:autoSpaceDN w:val="0"/>
        <w:adjustRightInd w:val="0"/>
        <w:ind w:firstLine="284"/>
        <w:contextualSpacing/>
        <w:jc w:val="both"/>
        <w:rPr>
          <w:sz w:val="14"/>
          <w:szCs w:val="14"/>
        </w:rPr>
      </w:pPr>
      <w:r w:rsidRPr="00CB5EF4">
        <w:rPr>
          <w:sz w:val="14"/>
          <w:szCs w:val="14"/>
        </w:rPr>
        <w:t>1.3. в подпункте 6.4 раздела 6 цифру «150,00» на «50,00».</w:t>
      </w:r>
    </w:p>
    <w:p w:rsidR="009916E9" w:rsidRPr="00CB5EF4" w:rsidRDefault="009916E9" w:rsidP="009916E9">
      <w:pPr>
        <w:suppressAutoHyphens/>
        <w:autoSpaceDE w:val="0"/>
        <w:autoSpaceDN w:val="0"/>
        <w:adjustRightInd w:val="0"/>
        <w:ind w:firstLine="284"/>
        <w:contextualSpacing/>
        <w:jc w:val="both"/>
        <w:rPr>
          <w:sz w:val="14"/>
          <w:szCs w:val="14"/>
        </w:rPr>
      </w:pPr>
      <w:r w:rsidRPr="00CB5EF4">
        <w:rPr>
          <w:sz w:val="14"/>
          <w:szCs w:val="14"/>
        </w:rPr>
        <w:t>2. Настоящее постановление вступает в силу с момента опубликования.</w:t>
      </w:r>
    </w:p>
    <w:p w:rsidR="009916E9" w:rsidRPr="00CB5EF4" w:rsidRDefault="009916E9" w:rsidP="009916E9">
      <w:pPr>
        <w:suppressAutoHyphens/>
        <w:autoSpaceDE w:val="0"/>
        <w:autoSpaceDN w:val="0"/>
        <w:adjustRightInd w:val="0"/>
        <w:ind w:firstLine="284"/>
        <w:contextualSpacing/>
        <w:jc w:val="both"/>
        <w:rPr>
          <w:sz w:val="14"/>
          <w:szCs w:val="14"/>
        </w:rPr>
      </w:pPr>
      <w:r w:rsidRPr="00CB5EF4">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916E9" w:rsidRPr="00CB5EF4" w:rsidRDefault="009916E9" w:rsidP="009916E9">
      <w:pPr>
        <w:suppressAutoHyphens/>
        <w:autoSpaceDE w:val="0"/>
        <w:autoSpaceDN w:val="0"/>
        <w:adjustRightInd w:val="0"/>
        <w:contextualSpacing/>
        <w:jc w:val="both"/>
        <w:rPr>
          <w:b/>
          <w:sz w:val="14"/>
          <w:szCs w:val="14"/>
        </w:rPr>
      </w:pPr>
    </w:p>
    <w:p w:rsidR="009916E9" w:rsidRPr="00CB5EF4" w:rsidRDefault="009916E9" w:rsidP="009916E9">
      <w:pPr>
        <w:suppressAutoHyphens/>
        <w:autoSpaceDE w:val="0"/>
        <w:autoSpaceDN w:val="0"/>
        <w:adjustRightInd w:val="0"/>
        <w:contextualSpacing/>
        <w:jc w:val="both"/>
        <w:rPr>
          <w:sz w:val="14"/>
          <w:szCs w:val="14"/>
        </w:rPr>
      </w:pPr>
      <w:r w:rsidRPr="00CB5EF4">
        <w:rPr>
          <w:b/>
          <w:sz w:val="14"/>
          <w:szCs w:val="14"/>
        </w:rPr>
        <w:t>Глава муниципального района  А.Я. Котов</w:t>
      </w:r>
      <w:r w:rsidRPr="00CB5EF4">
        <w:rPr>
          <w:sz w:val="14"/>
          <w:szCs w:val="14"/>
        </w:rPr>
        <w:t xml:space="preserve"> </w:t>
      </w:r>
    </w:p>
    <w:p w:rsidR="00B542A3" w:rsidRPr="00CB5EF4" w:rsidRDefault="00B542A3" w:rsidP="00B542A3">
      <w:pPr>
        <w:suppressAutoHyphens/>
        <w:autoSpaceDE w:val="0"/>
        <w:autoSpaceDN w:val="0"/>
        <w:adjustRightInd w:val="0"/>
        <w:contextualSpacing/>
        <w:jc w:val="both"/>
        <w:rPr>
          <w:sz w:val="14"/>
          <w:szCs w:val="14"/>
        </w:rPr>
      </w:pPr>
    </w:p>
    <w:p w:rsidR="00B542A3" w:rsidRPr="00CB5EF4" w:rsidRDefault="00B542A3" w:rsidP="00B542A3">
      <w:pPr>
        <w:jc w:val="center"/>
        <w:rPr>
          <w:b/>
          <w:sz w:val="14"/>
          <w:szCs w:val="14"/>
        </w:rPr>
      </w:pPr>
      <w:r w:rsidRPr="00CB5EF4">
        <w:rPr>
          <w:b/>
          <w:sz w:val="14"/>
          <w:szCs w:val="14"/>
        </w:rPr>
        <w:t xml:space="preserve">ПОСТАНОВЛЕНИЕ </w:t>
      </w:r>
    </w:p>
    <w:p w:rsidR="00B542A3" w:rsidRPr="00CB5EF4" w:rsidRDefault="00B542A3" w:rsidP="00B542A3">
      <w:pPr>
        <w:jc w:val="center"/>
        <w:rPr>
          <w:sz w:val="14"/>
          <w:szCs w:val="14"/>
        </w:rPr>
      </w:pPr>
      <w:r w:rsidRPr="00CB5EF4">
        <w:rPr>
          <w:sz w:val="14"/>
          <w:szCs w:val="14"/>
        </w:rPr>
        <w:t>Администрации муниципального района</w:t>
      </w:r>
    </w:p>
    <w:p w:rsidR="00B542A3" w:rsidRPr="00CB5EF4" w:rsidRDefault="00B542A3" w:rsidP="00B542A3">
      <w:pPr>
        <w:jc w:val="center"/>
        <w:rPr>
          <w:sz w:val="14"/>
          <w:szCs w:val="14"/>
        </w:rPr>
      </w:pPr>
    </w:p>
    <w:p w:rsidR="00B542A3" w:rsidRPr="00CB5EF4" w:rsidRDefault="00B542A3" w:rsidP="00B542A3">
      <w:pPr>
        <w:jc w:val="center"/>
        <w:rPr>
          <w:sz w:val="14"/>
          <w:szCs w:val="14"/>
        </w:rPr>
      </w:pPr>
      <w:r w:rsidRPr="00CB5EF4">
        <w:rPr>
          <w:sz w:val="14"/>
          <w:szCs w:val="14"/>
        </w:rPr>
        <w:t>от 19.06.2020 № 660</w:t>
      </w:r>
    </w:p>
    <w:p w:rsidR="00B542A3" w:rsidRPr="00CB5EF4" w:rsidRDefault="00B542A3" w:rsidP="00B542A3">
      <w:pPr>
        <w:jc w:val="center"/>
        <w:rPr>
          <w:sz w:val="14"/>
          <w:szCs w:val="14"/>
        </w:rPr>
      </w:pPr>
      <w:r w:rsidRPr="00CB5EF4">
        <w:rPr>
          <w:sz w:val="14"/>
          <w:szCs w:val="14"/>
        </w:rPr>
        <w:t>г. Сольцы</w:t>
      </w:r>
    </w:p>
    <w:p w:rsidR="00B542A3" w:rsidRPr="00CB5EF4" w:rsidRDefault="00B542A3" w:rsidP="00B542A3">
      <w:pPr>
        <w:suppressAutoHyphens/>
        <w:autoSpaceDE w:val="0"/>
        <w:autoSpaceDN w:val="0"/>
        <w:adjustRightInd w:val="0"/>
        <w:contextualSpacing/>
        <w:jc w:val="both"/>
        <w:rPr>
          <w:sz w:val="14"/>
          <w:szCs w:val="14"/>
        </w:rPr>
      </w:pP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5444B1" w:rsidRPr="00CB5EF4" w:rsidTr="005444B1">
        <w:trPr>
          <w:trHeight w:val="410"/>
        </w:trPr>
        <w:tc>
          <w:tcPr>
            <w:tcW w:w="4930" w:type="dxa"/>
            <w:tcBorders>
              <w:top w:val="single" w:sz="4" w:space="0" w:color="auto"/>
              <w:left w:val="single" w:sz="4" w:space="0" w:color="auto"/>
              <w:bottom w:val="single" w:sz="4" w:space="0" w:color="auto"/>
              <w:right w:val="single" w:sz="4" w:space="0" w:color="auto"/>
            </w:tcBorders>
          </w:tcPr>
          <w:p w:rsidR="00B542A3" w:rsidRPr="00CB5EF4" w:rsidRDefault="00B542A3" w:rsidP="005444B1">
            <w:pPr>
              <w:widowControl w:val="0"/>
              <w:autoSpaceDE w:val="0"/>
              <w:autoSpaceDN w:val="0"/>
              <w:adjustRightInd w:val="0"/>
              <w:ind w:firstLine="284"/>
              <w:jc w:val="both"/>
              <w:rPr>
                <w:rFonts w:eastAsia="Times New Roman"/>
                <w:b/>
                <w:sz w:val="15"/>
                <w:szCs w:val="15"/>
                <w:lang w:eastAsia="ru-RU"/>
              </w:rPr>
            </w:pPr>
            <w:r w:rsidRPr="00CB5EF4">
              <w:rPr>
                <w:rFonts w:eastAsia="Times New Roman"/>
                <w:b/>
                <w:sz w:val="15"/>
                <w:szCs w:val="15"/>
                <w:lang w:eastAsia="ru-RU"/>
              </w:rPr>
              <w:t>Учредитель:</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r w:rsidRPr="00CB5EF4">
              <w:rPr>
                <w:rFonts w:eastAsia="Times New Roman"/>
                <w:sz w:val="15"/>
                <w:szCs w:val="15"/>
                <w:lang w:eastAsia="ru-RU"/>
              </w:rPr>
              <w:t>Дума Солецкого муниципального района</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p>
          <w:p w:rsidR="00B542A3" w:rsidRPr="00CB5EF4" w:rsidRDefault="00B542A3" w:rsidP="005444B1">
            <w:pPr>
              <w:widowControl w:val="0"/>
              <w:autoSpaceDE w:val="0"/>
              <w:autoSpaceDN w:val="0"/>
              <w:adjustRightInd w:val="0"/>
              <w:ind w:firstLine="284"/>
              <w:jc w:val="both"/>
              <w:rPr>
                <w:rFonts w:eastAsia="Times New Roman"/>
                <w:b/>
                <w:sz w:val="15"/>
                <w:szCs w:val="15"/>
                <w:lang w:eastAsia="ru-RU"/>
              </w:rPr>
            </w:pPr>
            <w:r w:rsidRPr="00CB5EF4">
              <w:rPr>
                <w:rFonts w:eastAsia="Times New Roman"/>
                <w:b/>
                <w:sz w:val="15"/>
                <w:szCs w:val="15"/>
                <w:lang w:eastAsia="ru-RU"/>
              </w:rPr>
              <w:t>Издатель:</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r w:rsidRPr="00CB5EF4">
              <w:rPr>
                <w:rFonts w:eastAsia="Times New Roman"/>
                <w:sz w:val="15"/>
                <w:szCs w:val="15"/>
                <w:lang w:eastAsia="ru-RU"/>
              </w:rPr>
              <w:t>Администрация Солецкого муниципального района</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p>
          <w:p w:rsidR="00B542A3" w:rsidRPr="00CB5EF4" w:rsidRDefault="00B542A3" w:rsidP="005444B1">
            <w:pPr>
              <w:widowControl w:val="0"/>
              <w:autoSpaceDE w:val="0"/>
              <w:autoSpaceDN w:val="0"/>
              <w:adjustRightInd w:val="0"/>
              <w:ind w:firstLine="284"/>
              <w:jc w:val="both"/>
              <w:rPr>
                <w:rFonts w:eastAsia="Times New Roman"/>
                <w:b/>
                <w:sz w:val="15"/>
                <w:szCs w:val="15"/>
                <w:lang w:eastAsia="ru-RU"/>
              </w:rPr>
            </w:pPr>
            <w:r w:rsidRPr="00CB5EF4">
              <w:rPr>
                <w:rFonts w:eastAsia="Times New Roman"/>
                <w:b/>
                <w:sz w:val="15"/>
                <w:szCs w:val="15"/>
                <w:lang w:eastAsia="ru-RU"/>
              </w:rPr>
              <w:t xml:space="preserve">Адрес издателя: </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r w:rsidRPr="00CB5EF4">
              <w:rPr>
                <w:rFonts w:eastAsia="Times New Roman"/>
                <w:sz w:val="15"/>
                <w:szCs w:val="15"/>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B542A3" w:rsidRPr="00CB5EF4" w:rsidRDefault="00B542A3" w:rsidP="005444B1">
            <w:pPr>
              <w:widowControl w:val="0"/>
              <w:autoSpaceDE w:val="0"/>
              <w:autoSpaceDN w:val="0"/>
              <w:adjustRightInd w:val="0"/>
              <w:ind w:firstLine="284"/>
              <w:jc w:val="both"/>
              <w:rPr>
                <w:rFonts w:eastAsia="Times New Roman"/>
                <w:b/>
                <w:sz w:val="15"/>
                <w:szCs w:val="15"/>
                <w:lang w:eastAsia="ru-RU"/>
              </w:rPr>
            </w:pPr>
            <w:r w:rsidRPr="00CB5EF4">
              <w:rPr>
                <w:rFonts w:eastAsia="Times New Roman"/>
                <w:b/>
                <w:sz w:val="15"/>
                <w:szCs w:val="15"/>
                <w:lang w:eastAsia="ru-RU"/>
              </w:rPr>
              <w:t xml:space="preserve">Главный редактор: </w:t>
            </w:r>
            <w:r w:rsidRPr="00CB5EF4">
              <w:rPr>
                <w:rFonts w:eastAsia="Times New Roman"/>
                <w:sz w:val="15"/>
                <w:szCs w:val="15"/>
                <w:lang w:eastAsia="ru-RU"/>
              </w:rPr>
              <w:t>Котов А.Я.</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r w:rsidRPr="00CB5EF4">
              <w:rPr>
                <w:rFonts w:eastAsia="Times New Roman"/>
                <w:b/>
                <w:sz w:val="15"/>
                <w:szCs w:val="15"/>
                <w:lang w:eastAsia="ru-RU"/>
              </w:rPr>
              <w:t>Адрес редакции:</w:t>
            </w:r>
            <w:r w:rsidRPr="00CB5EF4">
              <w:rPr>
                <w:rFonts w:eastAsia="Times New Roman"/>
                <w:sz w:val="15"/>
                <w:szCs w:val="15"/>
                <w:lang w:eastAsia="ru-RU"/>
              </w:rPr>
              <w:t xml:space="preserve"> 175040, г. Сольцы,  пл. Победы, д.3</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r w:rsidRPr="00CB5EF4">
              <w:rPr>
                <w:rFonts w:eastAsia="Times New Roman"/>
                <w:b/>
                <w:sz w:val="15"/>
                <w:szCs w:val="15"/>
                <w:lang w:eastAsia="ru-RU"/>
              </w:rPr>
              <w:t>Тел\Факс:</w:t>
            </w:r>
            <w:r w:rsidRPr="00CB5EF4">
              <w:rPr>
                <w:rFonts w:eastAsia="Times New Roman"/>
                <w:sz w:val="15"/>
                <w:szCs w:val="15"/>
                <w:lang w:eastAsia="ru-RU"/>
              </w:rPr>
              <w:t>8(81655) 31748</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r w:rsidRPr="00CB5EF4">
              <w:rPr>
                <w:rFonts w:eastAsia="Times New Roman"/>
                <w:b/>
                <w:sz w:val="15"/>
                <w:szCs w:val="15"/>
                <w:lang w:val="en-US" w:eastAsia="ru-RU"/>
              </w:rPr>
              <w:t>E</w:t>
            </w:r>
            <w:r w:rsidRPr="00CB5EF4">
              <w:rPr>
                <w:rFonts w:eastAsia="Times New Roman"/>
                <w:b/>
                <w:sz w:val="15"/>
                <w:szCs w:val="15"/>
                <w:lang w:eastAsia="ru-RU"/>
              </w:rPr>
              <w:t>-</w:t>
            </w:r>
            <w:r w:rsidRPr="00CB5EF4">
              <w:rPr>
                <w:rFonts w:eastAsia="Times New Roman"/>
                <w:b/>
                <w:sz w:val="15"/>
                <w:szCs w:val="15"/>
                <w:lang w:val="en-US" w:eastAsia="ru-RU"/>
              </w:rPr>
              <w:t>mail</w:t>
            </w:r>
            <w:r w:rsidRPr="00CB5EF4">
              <w:rPr>
                <w:rFonts w:eastAsia="Times New Roman"/>
                <w:b/>
                <w:sz w:val="15"/>
                <w:szCs w:val="15"/>
                <w:lang w:eastAsia="ru-RU"/>
              </w:rPr>
              <w:t xml:space="preserve">: </w:t>
            </w:r>
            <w:r w:rsidRPr="00CB5EF4">
              <w:rPr>
                <w:rFonts w:eastAsia="Times New Roman"/>
                <w:sz w:val="15"/>
                <w:szCs w:val="15"/>
                <w:lang w:val="en-US" w:eastAsia="ru-RU"/>
              </w:rPr>
              <w:t>soleco</w:t>
            </w:r>
            <w:r w:rsidRPr="00CB5EF4">
              <w:rPr>
                <w:rFonts w:eastAsia="Times New Roman"/>
                <w:sz w:val="15"/>
                <w:szCs w:val="15"/>
                <w:lang w:eastAsia="ru-RU"/>
              </w:rPr>
              <w:t>@</w:t>
            </w:r>
            <w:r w:rsidRPr="00CB5EF4">
              <w:rPr>
                <w:rFonts w:eastAsia="Times New Roman"/>
                <w:sz w:val="15"/>
                <w:szCs w:val="15"/>
                <w:lang w:val="en-US" w:eastAsia="ru-RU"/>
              </w:rPr>
              <w:t>adminsoltcy</w:t>
            </w:r>
            <w:r w:rsidRPr="00CB5EF4">
              <w:rPr>
                <w:rFonts w:eastAsia="Times New Roman"/>
                <w:sz w:val="15"/>
                <w:szCs w:val="15"/>
                <w:lang w:eastAsia="ru-RU"/>
              </w:rPr>
              <w:t>.</w:t>
            </w:r>
            <w:r w:rsidRPr="00CB5EF4">
              <w:rPr>
                <w:rFonts w:eastAsia="Times New Roman"/>
                <w:sz w:val="15"/>
                <w:szCs w:val="15"/>
                <w:lang w:val="en-US" w:eastAsia="ru-RU"/>
              </w:rPr>
              <w:t>ru</w:t>
            </w:r>
          </w:p>
          <w:p w:rsidR="00B542A3" w:rsidRPr="00CB5EF4" w:rsidRDefault="00B542A3" w:rsidP="005444B1">
            <w:pPr>
              <w:widowControl w:val="0"/>
              <w:autoSpaceDE w:val="0"/>
              <w:autoSpaceDN w:val="0"/>
              <w:adjustRightInd w:val="0"/>
              <w:ind w:firstLine="284"/>
              <w:jc w:val="both"/>
              <w:rPr>
                <w:rFonts w:eastAsia="Times New Roman"/>
                <w:sz w:val="15"/>
                <w:szCs w:val="15"/>
                <w:lang w:eastAsia="ru-RU"/>
              </w:rPr>
            </w:pPr>
            <w:r w:rsidRPr="00CB5EF4">
              <w:rPr>
                <w:rFonts w:eastAsia="Times New Roman"/>
                <w:b/>
                <w:sz w:val="15"/>
                <w:szCs w:val="15"/>
                <w:lang w:eastAsia="ru-RU"/>
              </w:rPr>
              <w:t xml:space="preserve">Тираж: </w:t>
            </w:r>
            <w:r w:rsidRPr="00CB5EF4">
              <w:rPr>
                <w:rFonts w:eastAsia="Times New Roman"/>
                <w:sz w:val="15"/>
                <w:szCs w:val="15"/>
                <w:lang w:eastAsia="ru-RU"/>
              </w:rPr>
              <w:t>14 экз</w:t>
            </w:r>
            <w:r w:rsidRPr="00CB5EF4">
              <w:rPr>
                <w:rFonts w:eastAsia="Times New Roman"/>
                <w:b/>
                <w:sz w:val="15"/>
                <w:szCs w:val="15"/>
                <w:lang w:eastAsia="ru-RU"/>
              </w:rPr>
              <w:t>.</w:t>
            </w:r>
          </w:p>
        </w:tc>
      </w:tr>
    </w:tbl>
    <w:p w:rsidR="002470CA" w:rsidRPr="00CB5EF4" w:rsidRDefault="002470CA" w:rsidP="002470CA">
      <w:pPr>
        <w:widowControl w:val="0"/>
        <w:autoSpaceDE w:val="0"/>
        <w:autoSpaceDN w:val="0"/>
        <w:adjustRightInd w:val="0"/>
        <w:jc w:val="center"/>
        <w:rPr>
          <w:b/>
          <w:sz w:val="14"/>
          <w:szCs w:val="14"/>
        </w:rPr>
      </w:pPr>
      <w:r w:rsidRPr="00CB5EF4">
        <w:rPr>
          <w:b/>
          <w:sz w:val="14"/>
          <w:szCs w:val="14"/>
        </w:rPr>
        <w:t xml:space="preserve">О внесении изменений в постановление Администрации  </w:t>
      </w:r>
    </w:p>
    <w:p w:rsidR="002470CA" w:rsidRPr="00CB5EF4" w:rsidRDefault="002470CA" w:rsidP="002470CA">
      <w:pPr>
        <w:widowControl w:val="0"/>
        <w:autoSpaceDE w:val="0"/>
        <w:autoSpaceDN w:val="0"/>
        <w:adjustRightInd w:val="0"/>
        <w:jc w:val="center"/>
        <w:rPr>
          <w:b/>
          <w:sz w:val="14"/>
          <w:szCs w:val="14"/>
        </w:rPr>
      </w:pPr>
      <w:r w:rsidRPr="00CB5EF4">
        <w:rPr>
          <w:b/>
          <w:sz w:val="14"/>
          <w:szCs w:val="14"/>
        </w:rPr>
        <w:t>муниципального района от 14.01.2013 № 18</w:t>
      </w:r>
    </w:p>
    <w:p w:rsidR="002470CA" w:rsidRPr="00CB5EF4" w:rsidRDefault="002470CA" w:rsidP="002470CA">
      <w:pPr>
        <w:widowControl w:val="0"/>
        <w:autoSpaceDE w:val="0"/>
        <w:autoSpaceDN w:val="0"/>
        <w:adjustRightInd w:val="0"/>
        <w:jc w:val="both"/>
        <w:rPr>
          <w:sz w:val="14"/>
          <w:szCs w:val="14"/>
        </w:rPr>
      </w:pPr>
      <w:r w:rsidRPr="00CB5EF4">
        <w:rPr>
          <w:sz w:val="14"/>
          <w:szCs w:val="14"/>
        </w:rPr>
        <w:tab/>
      </w:r>
    </w:p>
    <w:p w:rsidR="002470CA" w:rsidRPr="00CB5EF4" w:rsidRDefault="002470CA" w:rsidP="002470CA">
      <w:pPr>
        <w:widowControl w:val="0"/>
        <w:autoSpaceDE w:val="0"/>
        <w:autoSpaceDN w:val="0"/>
        <w:adjustRightInd w:val="0"/>
        <w:ind w:firstLine="284"/>
        <w:jc w:val="both"/>
        <w:rPr>
          <w:b/>
          <w:sz w:val="14"/>
          <w:szCs w:val="14"/>
        </w:rPr>
      </w:pPr>
      <w:r w:rsidRPr="00CB5EF4">
        <w:rPr>
          <w:sz w:val="14"/>
          <w:szCs w:val="14"/>
        </w:rPr>
        <w:t xml:space="preserve">В соответствии с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22.02.2019 № 211) Администрация Солецкого  муниципального района </w:t>
      </w:r>
      <w:r w:rsidRPr="00CB5EF4">
        <w:rPr>
          <w:b/>
          <w:sz w:val="14"/>
          <w:szCs w:val="14"/>
        </w:rPr>
        <w:t>ПОСТАНОВЛЯЕТ:</w:t>
      </w:r>
    </w:p>
    <w:p w:rsidR="002470CA" w:rsidRPr="00CB5EF4" w:rsidRDefault="002470CA" w:rsidP="002470CA">
      <w:pPr>
        <w:ind w:firstLine="284"/>
        <w:contextualSpacing/>
        <w:jc w:val="both"/>
        <w:rPr>
          <w:b/>
          <w:sz w:val="14"/>
          <w:szCs w:val="14"/>
        </w:rPr>
      </w:pPr>
      <w:r w:rsidRPr="00CB5EF4">
        <w:rPr>
          <w:sz w:val="14"/>
          <w:szCs w:val="14"/>
        </w:rPr>
        <w:t>1. Внести изменения в постановление Администрации муниципального района  от 14.01.2013 № 18  «Об утверждении административного регламента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 (в редакции постановления от 21.05.2019 № 622):</w:t>
      </w:r>
    </w:p>
    <w:p w:rsidR="002470CA" w:rsidRPr="00CB5EF4" w:rsidRDefault="002470CA" w:rsidP="002470CA">
      <w:pPr>
        <w:ind w:firstLine="284"/>
        <w:contextualSpacing/>
        <w:jc w:val="both"/>
        <w:rPr>
          <w:sz w:val="14"/>
          <w:szCs w:val="14"/>
        </w:rPr>
      </w:pPr>
      <w:r w:rsidRPr="00CB5EF4">
        <w:rPr>
          <w:sz w:val="14"/>
          <w:szCs w:val="14"/>
        </w:rPr>
        <w:t>1.1.  Изложить заголовок в редакции:</w:t>
      </w:r>
    </w:p>
    <w:p w:rsidR="002470CA" w:rsidRPr="00CB5EF4" w:rsidRDefault="002470CA" w:rsidP="002470CA">
      <w:pPr>
        <w:ind w:firstLine="284"/>
        <w:contextualSpacing/>
        <w:jc w:val="both"/>
        <w:rPr>
          <w:b/>
          <w:sz w:val="14"/>
          <w:szCs w:val="14"/>
        </w:rPr>
      </w:pPr>
      <w:r w:rsidRPr="00CB5EF4">
        <w:rPr>
          <w:sz w:val="14"/>
          <w:szCs w:val="14"/>
        </w:rPr>
        <w:t xml:space="preserve"> «Об утверждении административного регламента предоставления муниципальной услуги по формированию списка граждан,  изъявивших желание   улучшить жилищные условия с использованием социальных выплат на сельских территориях».</w:t>
      </w:r>
    </w:p>
    <w:p w:rsidR="002470CA" w:rsidRPr="00CB5EF4" w:rsidRDefault="002470CA" w:rsidP="002470CA">
      <w:pPr>
        <w:ind w:firstLine="284"/>
        <w:contextualSpacing/>
        <w:jc w:val="both"/>
        <w:rPr>
          <w:b/>
          <w:sz w:val="14"/>
          <w:szCs w:val="14"/>
        </w:rPr>
      </w:pPr>
      <w:r w:rsidRPr="00CB5EF4">
        <w:rPr>
          <w:sz w:val="14"/>
          <w:szCs w:val="14"/>
        </w:rPr>
        <w:t>1.2.</w:t>
      </w:r>
      <w:r w:rsidRPr="00CB5EF4">
        <w:rPr>
          <w:b/>
          <w:sz w:val="14"/>
          <w:szCs w:val="14"/>
        </w:rPr>
        <w:t xml:space="preserve"> </w:t>
      </w:r>
      <w:r w:rsidRPr="00CB5EF4">
        <w:rPr>
          <w:sz w:val="14"/>
          <w:szCs w:val="14"/>
        </w:rPr>
        <w:t>Изложить преамбулу в  редакции:</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 xml:space="preserve"> </w:t>
      </w:r>
      <w:proofErr w:type="gramStart"/>
      <w:r w:rsidRPr="00CB5EF4">
        <w:rPr>
          <w:sz w:val="14"/>
          <w:szCs w:val="14"/>
        </w:rPr>
        <w:t>«В соответствии с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31 мая 2019 года N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Правительства Новгородской  области от 16.12.2019  № 490 «О государственной программе Новгородской</w:t>
      </w:r>
      <w:proofErr w:type="gramEnd"/>
      <w:r w:rsidRPr="00CB5EF4">
        <w:rPr>
          <w:sz w:val="14"/>
          <w:szCs w:val="14"/>
        </w:rPr>
        <w:t xml:space="preserve"> области «Комплексное развитие сельских территорий Новгородской области до 2025 года»,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22.02.2019 № 211). </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1.3. Изложить п.1 в  редакции:</w:t>
      </w:r>
    </w:p>
    <w:p w:rsidR="002470CA" w:rsidRPr="00CB5EF4" w:rsidRDefault="002470CA" w:rsidP="002470CA">
      <w:pPr>
        <w:widowControl w:val="0"/>
        <w:autoSpaceDE w:val="0"/>
        <w:autoSpaceDN w:val="0"/>
        <w:adjustRightInd w:val="0"/>
        <w:ind w:firstLine="284"/>
        <w:contextualSpacing/>
        <w:jc w:val="both"/>
        <w:rPr>
          <w:sz w:val="14"/>
          <w:szCs w:val="14"/>
        </w:rPr>
      </w:pPr>
      <w:r w:rsidRPr="00CB5EF4">
        <w:rPr>
          <w:sz w:val="14"/>
          <w:szCs w:val="14"/>
        </w:rPr>
        <w:t xml:space="preserve"> «1. Утвердить  прилагаемый административный  регламент                   предоставления муниципальной услуги по формированию списка</w:t>
      </w:r>
      <w:r w:rsidRPr="00CB5EF4">
        <w:rPr>
          <w:b/>
          <w:sz w:val="14"/>
          <w:szCs w:val="14"/>
        </w:rPr>
        <w:t xml:space="preserve"> </w:t>
      </w:r>
      <w:r w:rsidRPr="00CB5EF4">
        <w:rPr>
          <w:sz w:val="14"/>
          <w:szCs w:val="14"/>
        </w:rPr>
        <w:t>граждан, изъявивших желание   улучшить жилищные условия с использованием социальных выплат на сельских территориях</w:t>
      </w:r>
      <w:proofErr w:type="gramStart"/>
      <w:r w:rsidRPr="00CB5EF4">
        <w:rPr>
          <w:sz w:val="14"/>
          <w:szCs w:val="14"/>
        </w:rPr>
        <w:t>.».</w:t>
      </w:r>
      <w:proofErr w:type="gramEnd"/>
    </w:p>
    <w:p w:rsidR="002470CA" w:rsidRPr="00CB5EF4" w:rsidRDefault="002470CA" w:rsidP="002470CA">
      <w:pPr>
        <w:widowControl w:val="0"/>
        <w:autoSpaceDE w:val="0"/>
        <w:autoSpaceDN w:val="0"/>
        <w:adjustRightInd w:val="0"/>
        <w:ind w:firstLine="284"/>
        <w:contextualSpacing/>
        <w:jc w:val="both"/>
        <w:rPr>
          <w:sz w:val="14"/>
          <w:szCs w:val="14"/>
        </w:rPr>
      </w:pPr>
      <w:r w:rsidRPr="00CB5EF4">
        <w:rPr>
          <w:sz w:val="14"/>
          <w:szCs w:val="14"/>
        </w:rPr>
        <w:lastRenderedPageBreak/>
        <w:t xml:space="preserve">2. Внести изменение  в административный  регламент по предоставлению муниципальной услуги по формированию списка граждан, изъявивших желание   улучшить жилищные условия с использованием социальных выплат на сельских территориях, утвержденный данным постановлением, изложив    его в   прилагаемой  редакции. </w:t>
      </w:r>
    </w:p>
    <w:p w:rsidR="002470CA" w:rsidRPr="00CB5EF4" w:rsidRDefault="002470CA" w:rsidP="002470CA">
      <w:pPr>
        <w:ind w:firstLine="284"/>
        <w:contextualSpacing/>
        <w:jc w:val="both"/>
        <w:rPr>
          <w:sz w:val="14"/>
          <w:szCs w:val="14"/>
        </w:rPr>
      </w:pPr>
      <w:r w:rsidRPr="00CB5EF4">
        <w:rPr>
          <w:sz w:val="14"/>
          <w:szCs w:val="14"/>
        </w:rPr>
        <w:t>3. Признать утратившим силу постановление Администрации муниципального района от 21.05.2019 № 622 «О внесении изменения в постановление Администрации  муниципального района от 14.01.2013 № 18».</w:t>
      </w:r>
    </w:p>
    <w:p w:rsidR="002470CA" w:rsidRPr="00CB5EF4" w:rsidRDefault="002470CA" w:rsidP="002470CA">
      <w:pPr>
        <w:ind w:firstLine="284"/>
        <w:contextualSpacing/>
        <w:jc w:val="both"/>
        <w:rPr>
          <w:sz w:val="14"/>
          <w:szCs w:val="14"/>
        </w:rPr>
      </w:pPr>
      <w:r w:rsidRPr="00CB5EF4">
        <w:rPr>
          <w:sz w:val="14"/>
          <w:szCs w:val="14"/>
        </w:rPr>
        <w:t xml:space="preserve">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2470CA" w:rsidRPr="00CB5EF4" w:rsidRDefault="002470CA" w:rsidP="002470CA">
      <w:pPr>
        <w:jc w:val="center"/>
        <w:rPr>
          <w:sz w:val="14"/>
          <w:szCs w:val="14"/>
        </w:rPr>
      </w:pPr>
    </w:p>
    <w:p w:rsidR="002470CA" w:rsidRPr="00CB5EF4" w:rsidRDefault="002470CA" w:rsidP="002470CA">
      <w:pPr>
        <w:tabs>
          <w:tab w:val="left" w:pos="6800"/>
        </w:tabs>
        <w:rPr>
          <w:b/>
          <w:sz w:val="14"/>
          <w:szCs w:val="14"/>
        </w:rPr>
      </w:pPr>
      <w:r w:rsidRPr="00CB5EF4">
        <w:rPr>
          <w:b/>
          <w:sz w:val="14"/>
          <w:szCs w:val="14"/>
        </w:rPr>
        <w:t xml:space="preserve">Первый заместитель </w:t>
      </w:r>
      <w:r w:rsidRPr="00CB5EF4">
        <w:rPr>
          <w:b/>
          <w:sz w:val="14"/>
          <w:szCs w:val="14"/>
        </w:rPr>
        <w:br/>
        <w:t>Главы администрации   Ю.Н. Дуничев</w:t>
      </w:r>
    </w:p>
    <w:p w:rsidR="002470CA" w:rsidRPr="00CB5EF4" w:rsidRDefault="002470CA" w:rsidP="002470CA">
      <w:pPr>
        <w:jc w:val="right"/>
        <w:rPr>
          <w:sz w:val="14"/>
          <w:szCs w:val="14"/>
        </w:rPr>
      </w:pPr>
      <w:r w:rsidRPr="00CB5EF4">
        <w:rPr>
          <w:sz w:val="14"/>
          <w:szCs w:val="14"/>
        </w:rPr>
        <w:t xml:space="preserve">                Утвержден </w:t>
      </w:r>
    </w:p>
    <w:p w:rsidR="002470CA" w:rsidRPr="00CB5EF4" w:rsidRDefault="002470CA" w:rsidP="002470CA">
      <w:pPr>
        <w:jc w:val="right"/>
        <w:rPr>
          <w:sz w:val="14"/>
          <w:szCs w:val="14"/>
        </w:rPr>
      </w:pPr>
      <w:r w:rsidRPr="00CB5EF4">
        <w:rPr>
          <w:sz w:val="14"/>
          <w:szCs w:val="14"/>
        </w:rPr>
        <w:t xml:space="preserve">постановлением Администрации </w:t>
      </w:r>
    </w:p>
    <w:p w:rsidR="002470CA" w:rsidRPr="00CB5EF4" w:rsidRDefault="002470CA" w:rsidP="002470CA">
      <w:pPr>
        <w:jc w:val="right"/>
        <w:rPr>
          <w:sz w:val="14"/>
          <w:szCs w:val="14"/>
        </w:rPr>
      </w:pPr>
      <w:r w:rsidRPr="00CB5EF4">
        <w:rPr>
          <w:sz w:val="14"/>
          <w:szCs w:val="14"/>
        </w:rPr>
        <w:t>муниципального района</w:t>
      </w:r>
    </w:p>
    <w:p w:rsidR="002470CA" w:rsidRPr="00CB5EF4" w:rsidRDefault="002470CA" w:rsidP="002470CA">
      <w:pPr>
        <w:jc w:val="right"/>
        <w:rPr>
          <w:sz w:val="14"/>
          <w:szCs w:val="14"/>
        </w:rPr>
      </w:pPr>
      <w:r w:rsidRPr="00CB5EF4">
        <w:rPr>
          <w:sz w:val="14"/>
          <w:szCs w:val="14"/>
        </w:rPr>
        <w:t xml:space="preserve">от 19.06.2020 № 660 </w:t>
      </w:r>
    </w:p>
    <w:p w:rsidR="002470CA" w:rsidRPr="00CB5EF4" w:rsidRDefault="002470CA" w:rsidP="002470CA">
      <w:pPr>
        <w:jc w:val="center"/>
        <w:rPr>
          <w:b/>
          <w:sz w:val="14"/>
          <w:szCs w:val="14"/>
        </w:rPr>
      </w:pPr>
      <w:r w:rsidRPr="00CB5EF4">
        <w:rPr>
          <w:b/>
          <w:sz w:val="14"/>
          <w:szCs w:val="14"/>
        </w:rPr>
        <w:t>Административный регламент</w:t>
      </w:r>
    </w:p>
    <w:p w:rsidR="002470CA" w:rsidRPr="00CB5EF4" w:rsidRDefault="002470CA" w:rsidP="002470CA">
      <w:pPr>
        <w:jc w:val="center"/>
        <w:rPr>
          <w:b/>
          <w:sz w:val="14"/>
          <w:szCs w:val="14"/>
        </w:rPr>
      </w:pPr>
      <w:r w:rsidRPr="00CB5EF4">
        <w:rPr>
          <w:b/>
          <w:sz w:val="14"/>
          <w:szCs w:val="14"/>
        </w:rPr>
        <w:t xml:space="preserve">предоставления муниципальной услуги по формированию списка </w:t>
      </w:r>
    </w:p>
    <w:p w:rsidR="002470CA" w:rsidRPr="00CB5EF4" w:rsidRDefault="002470CA" w:rsidP="002470CA">
      <w:pPr>
        <w:jc w:val="center"/>
        <w:rPr>
          <w:b/>
          <w:bCs/>
          <w:sz w:val="14"/>
          <w:szCs w:val="14"/>
        </w:rPr>
      </w:pPr>
      <w:r w:rsidRPr="00CB5EF4">
        <w:rPr>
          <w:b/>
          <w:sz w:val="14"/>
          <w:szCs w:val="14"/>
        </w:rPr>
        <w:t>граждан,</w:t>
      </w:r>
      <w:r w:rsidRPr="00CB5EF4">
        <w:rPr>
          <w:sz w:val="14"/>
          <w:szCs w:val="14"/>
        </w:rPr>
        <w:t xml:space="preserve"> </w:t>
      </w:r>
      <w:r w:rsidRPr="00CB5EF4">
        <w:rPr>
          <w:b/>
          <w:sz w:val="14"/>
          <w:szCs w:val="14"/>
        </w:rPr>
        <w:t>изъявивших желание   улучшить жилищные условия с использованием социальных выплат на сельских территориях</w:t>
      </w:r>
      <w:r w:rsidRPr="00CB5EF4">
        <w:rPr>
          <w:b/>
          <w:bCs/>
          <w:sz w:val="14"/>
          <w:szCs w:val="14"/>
        </w:rPr>
        <w:t xml:space="preserve"> </w:t>
      </w:r>
    </w:p>
    <w:p w:rsidR="002470CA" w:rsidRPr="00CB5EF4" w:rsidRDefault="002470CA" w:rsidP="002470CA">
      <w:pPr>
        <w:jc w:val="center"/>
        <w:rPr>
          <w:b/>
          <w:bCs/>
          <w:sz w:val="14"/>
          <w:szCs w:val="14"/>
        </w:rPr>
      </w:pPr>
    </w:p>
    <w:p w:rsidR="002470CA" w:rsidRPr="00CB5EF4" w:rsidRDefault="002470CA" w:rsidP="002470CA">
      <w:pPr>
        <w:ind w:firstLine="284"/>
        <w:jc w:val="center"/>
        <w:rPr>
          <w:b/>
          <w:sz w:val="14"/>
          <w:szCs w:val="14"/>
        </w:rPr>
      </w:pPr>
      <w:r w:rsidRPr="00CB5EF4">
        <w:rPr>
          <w:b/>
          <w:bCs/>
          <w:sz w:val="14"/>
          <w:szCs w:val="14"/>
          <w:lang w:val="en-US"/>
        </w:rPr>
        <w:t>I</w:t>
      </w:r>
      <w:r w:rsidRPr="00CB5EF4">
        <w:rPr>
          <w:b/>
          <w:bCs/>
          <w:sz w:val="14"/>
          <w:szCs w:val="14"/>
        </w:rPr>
        <w:t>.Общие положения</w:t>
      </w:r>
    </w:p>
    <w:p w:rsidR="002470CA" w:rsidRPr="00CB5EF4" w:rsidRDefault="002470CA" w:rsidP="002470CA">
      <w:pPr>
        <w:ind w:firstLine="284"/>
        <w:jc w:val="both"/>
        <w:rPr>
          <w:sz w:val="14"/>
          <w:szCs w:val="14"/>
        </w:rPr>
      </w:pPr>
      <w:r w:rsidRPr="00CB5EF4">
        <w:rPr>
          <w:b/>
          <w:sz w:val="14"/>
          <w:szCs w:val="14"/>
        </w:rPr>
        <w:t>1.1. Предмет регулирования административного регламента</w:t>
      </w:r>
      <w:r w:rsidRPr="00CB5EF4">
        <w:rPr>
          <w:sz w:val="14"/>
          <w:szCs w:val="14"/>
        </w:rPr>
        <w:t xml:space="preserve"> </w:t>
      </w:r>
    </w:p>
    <w:p w:rsidR="002470CA" w:rsidRPr="00CB5EF4" w:rsidRDefault="002470CA" w:rsidP="002470CA">
      <w:pPr>
        <w:ind w:firstLine="284"/>
        <w:jc w:val="both"/>
        <w:rPr>
          <w:b/>
          <w:sz w:val="14"/>
          <w:szCs w:val="14"/>
        </w:rPr>
      </w:pPr>
      <w:r w:rsidRPr="00CB5EF4">
        <w:rPr>
          <w:sz w:val="14"/>
          <w:szCs w:val="14"/>
        </w:rPr>
        <w:t xml:space="preserve">Предметом регулирования административного регламента по предоставлению муниципальной услуги по  формированию списка граждан, изъявивших желание   улучшить жилищные условия с использованием социальных выплат на сельских территориях (далее – Административный регламент), </w:t>
      </w:r>
      <w:r w:rsidRPr="00CB5EF4">
        <w:rPr>
          <w:bCs/>
          <w:sz w:val="14"/>
          <w:szCs w:val="14"/>
        </w:rPr>
        <w:t xml:space="preserve">является регулирование отношений, возникающих между Администрацией Солецкого муниципального района и  физическими лицами </w:t>
      </w:r>
      <w:r w:rsidRPr="00CB5EF4">
        <w:rPr>
          <w:sz w:val="14"/>
          <w:szCs w:val="14"/>
        </w:rPr>
        <w:t xml:space="preserve"> </w:t>
      </w:r>
      <w:r w:rsidRPr="00CB5EF4">
        <w:rPr>
          <w:bCs/>
          <w:sz w:val="14"/>
          <w:szCs w:val="14"/>
        </w:rPr>
        <w:t>при предоставлении муниципальной услуги.</w:t>
      </w:r>
    </w:p>
    <w:p w:rsidR="002470CA" w:rsidRPr="00CB5EF4" w:rsidRDefault="002470CA" w:rsidP="002470CA">
      <w:pPr>
        <w:ind w:firstLine="284"/>
        <w:jc w:val="both"/>
        <w:rPr>
          <w:sz w:val="14"/>
          <w:szCs w:val="14"/>
        </w:rPr>
      </w:pPr>
      <w:r w:rsidRPr="00CB5EF4">
        <w:rPr>
          <w:sz w:val="14"/>
          <w:szCs w:val="14"/>
        </w:rPr>
        <w:t xml:space="preserve">Настоящий регламент разработан в целях повышения качества исполнения и доступности предоставления муниципальной услуги по порядку формирования списка граждан, изъявивших желание   улучшить жилищные условия с использованием социальных выплат на сельских территориях, создания комфортных условий  для  получателей  муниципальной услуги, определения  порядка, сроков и последовательности действий (административных процедур). </w:t>
      </w:r>
    </w:p>
    <w:p w:rsidR="002470CA" w:rsidRPr="00CB5EF4" w:rsidRDefault="002470CA" w:rsidP="002470CA">
      <w:pPr>
        <w:ind w:firstLine="284"/>
        <w:jc w:val="both"/>
        <w:rPr>
          <w:b/>
          <w:sz w:val="14"/>
          <w:szCs w:val="14"/>
        </w:rPr>
      </w:pPr>
      <w:r w:rsidRPr="00CB5EF4">
        <w:rPr>
          <w:b/>
          <w:sz w:val="14"/>
          <w:szCs w:val="14"/>
        </w:rPr>
        <w:t>1.2. Круг заявителей</w:t>
      </w:r>
    </w:p>
    <w:p w:rsidR="002470CA" w:rsidRPr="00CB5EF4" w:rsidRDefault="002470CA" w:rsidP="002470CA">
      <w:pPr>
        <w:widowControl w:val="0"/>
        <w:autoSpaceDE w:val="0"/>
        <w:autoSpaceDN w:val="0"/>
        <w:ind w:firstLine="284"/>
        <w:jc w:val="both"/>
        <w:rPr>
          <w:sz w:val="14"/>
          <w:szCs w:val="14"/>
        </w:rPr>
      </w:pPr>
      <w:r w:rsidRPr="00CB5EF4">
        <w:rPr>
          <w:sz w:val="14"/>
          <w:szCs w:val="14"/>
        </w:rPr>
        <w:t xml:space="preserve">1.2.1. Заявителями  на предоставление муниципальной услуги по формированию списка граждан, изъявивших желание   улучшить жилищные условия с использованием социальных выплат на сельских территориях, являются граждане Российской Федерации (далее граждане),  постоянно проживающие и работающие на сельских территориях либо, изъявившие желание переехать на постоянное место жительства на сельские территории и работать там.  </w:t>
      </w:r>
    </w:p>
    <w:p w:rsidR="002470CA" w:rsidRPr="00CB5EF4" w:rsidRDefault="002470CA" w:rsidP="002470CA">
      <w:pPr>
        <w:autoSpaceDE w:val="0"/>
        <w:autoSpaceDN w:val="0"/>
        <w:adjustRightInd w:val="0"/>
        <w:ind w:firstLine="284"/>
        <w:jc w:val="both"/>
        <w:rPr>
          <w:rFonts w:eastAsiaTheme="minorEastAsia"/>
          <w:sz w:val="14"/>
          <w:szCs w:val="14"/>
        </w:rPr>
      </w:pPr>
      <w:r w:rsidRPr="00CB5EF4">
        <w:rPr>
          <w:sz w:val="14"/>
          <w:szCs w:val="14"/>
        </w:rPr>
        <w:t>1.2.2.</w:t>
      </w:r>
      <w:r w:rsidRPr="00CB5EF4">
        <w:rPr>
          <w:rFonts w:eastAsiaTheme="minorEastAsia"/>
          <w:sz w:val="14"/>
          <w:szCs w:val="14"/>
        </w:rPr>
        <w:t xml:space="preserve"> Право на получение социальной выплаты имеет: </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1.2.2.1. Гражданин, постоянно проживающий на сельской территории (подтверждается регистрацией в установленном порядке по месту жительства) и при этом:</w:t>
      </w:r>
    </w:p>
    <w:p w:rsidR="002470CA" w:rsidRPr="00CB5EF4" w:rsidRDefault="002470CA" w:rsidP="002470CA">
      <w:pPr>
        <w:autoSpaceDE w:val="0"/>
        <w:autoSpaceDN w:val="0"/>
        <w:adjustRightInd w:val="0"/>
        <w:ind w:firstLine="284"/>
        <w:jc w:val="both"/>
        <w:rPr>
          <w:rFonts w:eastAsiaTheme="minorEastAsia"/>
          <w:sz w:val="14"/>
          <w:szCs w:val="14"/>
        </w:rPr>
      </w:pPr>
      <w:proofErr w:type="gramStart"/>
      <w:r w:rsidRPr="00CB5EF4">
        <w:rPr>
          <w:rFonts w:eastAsiaTheme="minorEastAsia"/>
          <w:sz w:val="14"/>
          <w:szCs w:val="14"/>
        </w:rPr>
        <w:t>осуществляющий деятельность по трудовому договору или индивидуальную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(основное место работы), на сельской территории (непрерывно в организациях одной сферы деятельности в течение не менее одного года на дату включения в списки участников мероприятий на очередной финансовый год);</w:t>
      </w:r>
      <w:proofErr w:type="gramEnd"/>
    </w:p>
    <w:p w:rsidR="002470CA" w:rsidRPr="00CB5EF4" w:rsidRDefault="002470CA" w:rsidP="002470CA">
      <w:pPr>
        <w:autoSpaceDE w:val="0"/>
        <w:autoSpaceDN w:val="0"/>
        <w:adjustRightInd w:val="0"/>
        <w:ind w:firstLine="284"/>
        <w:jc w:val="both"/>
        <w:rPr>
          <w:rFonts w:eastAsiaTheme="minorEastAsia"/>
          <w:sz w:val="14"/>
          <w:szCs w:val="14"/>
        </w:rPr>
      </w:pPr>
      <w:proofErr w:type="gramStart"/>
      <w:r w:rsidRPr="00CB5EF4">
        <w:rPr>
          <w:rFonts w:eastAsiaTheme="minorEastAsia"/>
          <w:sz w:val="14"/>
          <w:szCs w:val="14"/>
        </w:rPr>
        <w:t>имеющий</w:t>
      </w:r>
      <w:proofErr w:type="gramEnd"/>
      <w:r w:rsidRPr="00CB5EF4">
        <w:rPr>
          <w:rFonts w:eastAsiaTheme="minorEastAsia"/>
          <w:sz w:val="14"/>
          <w:szCs w:val="14"/>
        </w:rPr>
        <w:t xml:space="preserve"> собственные и (или) заемные средства в размере не менее 30 % расчетной стоимости строительства (приобретения) жилья; </w:t>
      </w:r>
    </w:p>
    <w:p w:rsidR="002470CA" w:rsidRPr="00CB5EF4" w:rsidRDefault="002470CA" w:rsidP="002470CA">
      <w:pPr>
        <w:widowControl w:val="0"/>
        <w:autoSpaceDE w:val="0"/>
        <w:autoSpaceDN w:val="0"/>
        <w:ind w:firstLine="284"/>
        <w:jc w:val="both"/>
        <w:rPr>
          <w:sz w:val="14"/>
          <w:szCs w:val="14"/>
        </w:rPr>
      </w:pPr>
      <w:proofErr w:type="gramStart"/>
      <w:r w:rsidRPr="00CB5EF4">
        <w:rPr>
          <w:sz w:val="14"/>
          <w:szCs w:val="14"/>
        </w:rPr>
        <w:t>признанный</w:t>
      </w:r>
      <w:proofErr w:type="gramEnd"/>
      <w:r w:rsidRPr="00CB5EF4">
        <w:rPr>
          <w:sz w:val="14"/>
          <w:szCs w:val="14"/>
        </w:rPr>
        <w:t xml:space="preserve"> нуждающимся в улучшении жилищных условий. </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1.2.2.2. Гражданин, изъявивший желание постоянно проживать на сельской территории и при этом:</w:t>
      </w:r>
    </w:p>
    <w:p w:rsidR="002470CA" w:rsidRPr="00CB5EF4" w:rsidRDefault="002470CA" w:rsidP="002470CA">
      <w:pPr>
        <w:autoSpaceDE w:val="0"/>
        <w:autoSpaceDN w:val="0"/>
        <w:adjustRightInd w:val="0"/>
        <w:ind w:firstLine="284"/>
        <w:jc w:val="both"/>
        <w:rPr>
          <w:rFonts w:eastAsiaTheme="minorEastAsia"/>
          <w:sz w:val="14"/>
          <w:szCs w:val="14"/>
        </w:rPr>
      </w:pPr>
      <w:proofErr w:type="gramStart"/>
      <w:r w:rsidRPr="00CB5EF4">
        <w:rPr>
          <w:rFonts w:eastAsiaTheme="minorEastAsia"/>
          <w:sz w:val="14"/>
          <w:szCs w:val="14"/>
        </w:rPr>
        <w:t>осуществляющий</w:t>
      </w:r>
      <w:proofErr w:type="gramEnd"/>
      <w:r w:rsidRPr="00CB5EF4">
        <w:rPr>
          <w:rFonts w:eastAsiaTheme="minorEastAsia"/>
          <w:sz w:val="14"/>
          <w:szCs w:val="14"/>
        </w:rPr>
        <w:t xml:space="preserve"> деятельность по трудовому договору или индивидуальную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(основное место работы) на сельских территориях;</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переехавший на сельскую территорию в границах Солецкого муниципального района, в которой гражданин работает или осуществляет индивидуальную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(основное место работы), из другого муниципального района области или городского округа;</w:t>
      </w:r>
    </w:p>
    <w:p w:rsidR="002470CA" w:rsidRPr="00CB5EF4" w:rsidRDefault="002470CA" w:rsidP="002470CA">
      <w:pPr>
        <w:widowControl w:val="0"/>
        <w:autoSpaceDE w:val="0"/>
        <w:autoSpaceDN w:val="0"/>
        <w:ind w:firstLine="284"/>
        <w:jc w:val="both"/>
        <w:rPr>
          <w:rFonts w:eastAsiaTheme="minorEastAsia"/>
          <w:sz w:val="14"/>
          <w:szCs w:val="14"/>
        </w:rPr>
      </w:pPr>
      <w:proofErr w:type="gramStart"/>
      <w:r w:rsidRPr="00CB5EF4">
        <w:rPr>
          <w:rFonts w:eastAsiaTheme="minorEastAsia"/>
          <w:sz w:val="14"/>
          <w:szCs w:val="14"/>
        </w:rPr>
        <w:lastRenderedPageBreak/>
        <w:t>имеющий</w:t>
      </w:r>
      <w:proofErr w:type="gramEnd"/>
      <w:r w:rsidRPr="00CB5EF4">
        <w:rPr>
          <w:rFonts w:eastAsiaTheme="minorEastAsia"/>
          <w:sz w:val="14"/>
          <w:szCs w:val="14"/>
        </w:rPr>
        <w:t xml:space="preserve"> собственные и (или) заемные средства в размере не менее 30 % расчетной стоимости строительства (приобретения) жилья;</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проживающий на сельской территории в границах Солецкого муниципального района, в который гражданин изъявил желание переехать на постоянное место жительства, на условиях найма, аренды, безвозмездного пользования либо на иных основаниях, предусмотренных законодательством Российской Федерации;</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 xml:space="preserve">зарегистрированный </w:t>
      </w:r>
      <w:proofErr w:type="gramStart"/>
      <w:r w:rsidRPr="00CB5EF4">
        <w:rPr>
          <w:rFonts w:eastAsiaTheme="minorEastAsia"/>
          <w:sz w:val="14"/>
          <w:szCs w:val="14"/>
        </w:rPr>
        <w:t>по месту пребывания в соответствии с законо</w:t>
      </w:r>
      <w:r w:rsidRPr="00CB5EF4">
        <w:rPr>
          <w:rFonts w:eastAsiaTheme="minorEastAsia"/>
          <w:sz w:val="14"/>
          <w:szCs w:val="14"/>
        </w:rPr>
        <w:softHyphen/>
        <w:t>дательством Российской Федерации на сельской территории в границах</w:t>
      </w:r>
      <w:proofErr w:type="gramEnd"/>
      <w:r w:rsidRPr="00CB5EF4">
        <w:rPr>
          <w:rFonts w:eastAsiaTheme="minorEastAsia"/>
          <w:sz w:val="14"/>
          <w:szCs w:val="14"/>
        </w:rPr>
        <w:t xml:space="preserve"> Солецкого муниципального района, в который гражданин изъявил желание переехать на постоянное место жительства;</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не имеющий в собственности жилого помещения (жилого дома) на сельской территории в границах муниципального района, в который гражданин изъявил желание переехать на постоянное место жительства.</w:t>
      </w:r>
    </w:p>
    <w:p w:rsidR="002470CA" w:rsidRPr="00CB5EF4" w:rsidRDefault="002470CA" w:rsidP="002470CA">
      <w:pPr>
        <w:ind w:firstLine="284"/>
        <w:jc w:val="both"/>
        <w:rPr>
          <w:sz w:val="14"/>
          <w:szCs w:val="14"/>
        </w:rPr>
      </w:pPr>
      <w:r w:rsidRPr="00CB5EF4">
        <w:rPr>
          <w:sz w:val="14"/>
          <w:szCs w:val="14"/>
        </w:rPr>
        <w:t>1.2.5.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470CA" w:rsidRPr="00CB5EF4" w:rsidRDefault="002470CA" w:rsidP="002470CA">
      <w:pPr>
        <w:autoSpaceDE w:val="0"/>
        <w:autoSpaceDN w:val="0"/>
        <w:adjustRightInd w:val="0"/>
        <w:ind w:firstLine="284"/>
        <w:jc w:val="both"/>
        <w:rPr>
          <w:b/>
          <w:sz w:val="14"/>
          <w:szCs w:val="14"/>
        </w:rPr>
      </w:pPr>
      <w:r w:rsidRPr="00CB5EF4">
        <w:rPr>
          <w:b/>
          <w:sz w:val="14"/>
          <w:szCs w:val="14"/>
        </w:rPr>
        <w:t>1.3. Требования к порядку информирования о предоставлении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 xml:space="preserve">1.3.1. </w:t>
      </w:r>
      <w:proofErr w:type="gramStart"/>
      <w:r w:rsidRPr="00CB5EF4">
        <w:rPr>
          <w:sz w:val="14"/>
          <w:szCs w:val="14"/>
        </w:rPr>
        <w:t xml:space="preserve">К справочной информации относится информация о наименовании, месте нахождения, графике работы, справочных телефонах, адресе электронной почты комитета  по экономике, инвестициям и сельскому хозяйству Администрации муниципального района, непосредственно предоставляющего муниципальную услугу (далее – комитет), адресе официального сайта Администрации муниципального района, а также о месте нахождения и графике работы отдела государственного областного автономного учреждения «Многофункциональный центр предоставления государственных и муниципальных услуг» (далее – МФЦ). </w:t>
      </w:r>
      <w:proofErr w:type="gramEnd"/>
    </w:p>
    <w:p w:rsidR="002470CA" w:rsidRPr="00CB5EF4" w:rsidRDefault="002470CA" w:rsidP="002470CA">
      <w:pPr>
        <w:autoSpaceDE w:val="0"/>
        <w:autoSpaceDN w:val="0"/>
        <w:adjustRightInd w:val="0"/>
        <w:ind w:firstLine="284"/>
        <w:jc w:val="both"/>
        <w:rPr>
          <w:sz w:val="14"/>
          <w:szCs w:val="14"/>
        </w:rPr>
      </w:pPr>
      <w:r w:rsidRPr="00CB5EF4">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470CA" w:rsidRPr="00CB5EF4" w:rsidRDefault="002470CA" w:rsidP="002470CA">
      <w:pPr>
        <w:autoSpaceDE w:val="0"/>
        <w:autoSpaceDN w:val="0"/>
        <w:adjustRightInd w:val="0"/>
        <w:ind w:firstLine="284"/>
        <w:jc w:val="both"/>
        <w:rPr>
          <w:sz w:val="14"/>
          <w:szCs w:val="14"/>
        </w:rPr>
      </w:pPr>
      <w:r w:rsidRPr="00CB5EF4">
        <w:rPr>
          <w:sz w:val="14"/>
          <w:szCs w:val="14"/>
        </w:rPr>
        <w:t xml:space="preserve">1.3.2. Информация о порядке предоставления муниципальной услуги предоставляется: </w:t>
      </w:r>
    </w:p>
    <w:p w:rsidR="002470CA" w:rsidRPr="00CB5EF4" w:rsidRDefault="002470CA" w:rsidP="002470CA">
      <w:pPr>
        <w:autoSpaceDE w:val="0"/>
        <w:autoSpaceDN w:val="0"/>
        <w:adjustRightInd w:val="0"/>
        <w:ind w:firstLine="284"/>
        <w:jc w:val="both"/>
        <w:rPr>
          <w:sz w:val="14"/>
          <w:szCs w:val="14"/>
        </w:rPr>
      </w:pPr>
      <w:r w:rsidRPr="00CB5EF4">
        <w:rPr>
          <w:sz w:val="14"/>
          <w:szCs w:val="14"/>
        </w:rPr>
        <w:t>непосредственно главным  специалистом комитета Администрации муниципального района, специалистом МФЦ;</w:t>
      </w:r>
    </w:p>
    <w:p w:rsidR="002470CA" w:rsidRPr="00CB5EF4" w:rsidRDefault="002470CA" w:rsidP="002470CA">
      <w:pPr>
        <w:autoSpaceDE w:val="0"/>
        <w:autoSpaceDN w:val="0"/>
        <w:adjustRightInd w:val="0"/>
        <w:ind w:firstLine="284"/>
        <w:jc w:val="both"/>
        <w:rPr>
          <w:sz w:val="14"/>
          <w:szCs w:val="14"/>
        </w:rPr>
      </w:pPr>
      <w:r w:rsidRPr="00CB5EF4">
        <w:rPr>
          <w:sz w:val="14"/>
          <w:szCs w:val="14"/>
        </w:rPr>
        <w:t>с использованием средств почтовой, телефонной связи и электронной почты;</w:t>
      </w:r>
    </w:p>
    <w:p w:rsidR="002470CA" w:rsidRPr="00CB5EF4" w:rsidRDefault="002470CA" w:rsidP="002470CA">
      <w:pPr>
        <w:autoSpaceDE w:val="0"/>
        <w:autoSpaceDN w:val="0"/>
        <w:adjustRightInd w:val="0"/>
        <w:ind w:firstLine="284"/>
        <w:jc w:val="both"/>
        <w:rPr>
          <w:sz w:val="14"/>
          <w:szCs w:val="14"/>
        </w:rPr>
      </w:pPr>
      <w:r w:rsidRPr="00CB5EF4">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470CA" w:rsidRPr="00CB5EF4" w:rsidRDefault="002470CA" w:rsidP="002470CA">
      <w:pPr>
        <w:autoSpaceDE w:val="0"/>
        <w:autoSpaceDN w:val="0"/>
        <w:adjustRightInd w:val="0"/>
        <w:ind w:firstLine="284"/>
        <w:jc w:val="both"/>
        <w:rPr>
          <w:sz w:val="14"/>
          <w:szCs w:val="14"/>
        </w:rPr>
      </w:pPr>
      <w:r w:rsidRPr="00CB5EF4">
        <w:rPr>
          <w:sz w:val="14"/>
          <w:szCs w:val="14"/>
        </w:rPr>
        <w:t>посредством размещения на информационных стендах в местах предоставления муниципальной услуги.</w:t>
      </w:r>
    </w:p>
    <w:p w:rsidR="002470CA" w:rsidRPr="00CB5EF4" w:rsidRDefault="002470CA" w:rsidP="002470CA">
      <w:pPr>
        <w:ind w:firstLine="284"/>
        <w:jc w:val="both"/>
        <w:rPr>
          <w:sz w:val="14"/>
          <w:szCs w:val="14"/>
        </w:rPr>
      </w:pPr>
      <w:r w:rsidRPr="00CB5EF4">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2470CA" w:rsidRPr="00CB5EF4" w:rsidRDefault="002470CA" w:rsidP="002470CA">
      <w:pPr>
        <w:ind w:firstLine="284"/>
        <w:jc w:val="both"/>
        <w:rPr>
          <w:sz w:val="14"/>
          <w:szCs w:val="14"/>
        </w:rPr>
      </w:pPr>
      <w:r w:rsidRPr="00CB5EF4">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9" w:history="1">
        <w:r w:rsidRPr="00CB5EF4">
          <w:rPr>
            <w:sz w:val="14"/>
            <w:szCs w:val="14"/>
            <w:lang w:val="en-US"/>
          </w:rPr>
          <w:t>http</w:t>
        </w:r>
        <w:r w:rsidRPr="00CB5EF4">
          <w:rPr>
            <w:sz w:val="14"/>
            <w:szCs w:val="14"/>
          </w:rPr>
          <w:t>://</w:t>
        </w:r>
        <w:r w:rsidRPr="00CB5EF4">
          <w:rPr>
            <w:sz w:val="14"/>
            <w:szCs w:val="14"/>
            <w:lang w:val="en-US"/>
          </w:rPr>
          <w:t>www</w:t>
        </w:r>
        <w:r w:rsidRPr="00CB5EF4">
          <w:rPr>
            <w:sz w:val="14"/>
            <w:szCs w:val="14"/>
          </w:rPr>
          <w:t>.</w:t>
        </w:r>
        <w:proofErr w:type="spellStart"/>
        <w:r w:rsidRPr="00CB5EF4">
          <w:rPr>
            <w:sz w:val="14"/>
            <w:szCs w:val="14"/>
            <w:lang w:val="en-US"/>
          </w:rPr>
          <w:t>gosuslugi</w:t>
        </w:r>
        <w:proofErr w:type="spellEnd"/>
        <w:r w:rsidRPr="00CB5EF4">
          <w:rPr>
            <w:sz w:val="14"/>
            <w:szCs w:val="14"/>
          </w:rPr>
          <w:t>.</w:t>
        </w:r>
        <w:r w:rsidRPr="00CB5EF4">
          <w:rPr>
            <w:sz w:val="14"/>
            <w:szCs w:val="14"/>
            <w:lang w:val="en-US"/>
          </w:rPr>
          <w:t>ru</w:t>
        </w:r>
      </w:hyperlink>
      <w:r w:rsidRPr="00CB5EF4">
        <w:rPr>
          <w:sz w:val="14"/>
          <w:szCs w:val="14"/>
        </w:rPr>
        <w:t>;</w:t>
      </w:r>
    </w:p>
    <w:p w:rsidR="002470CA" w:rsidRPr="00CB5EF4" w:rsidRDefault="002470CA" w:rsidP="002470CA">
      <w:pPr>
        <w:ind w:firstLine="284"/>
        <w:jc w:val="both"/>
        <w:rPr>
          <w:sz w:val="14"/>
          <w:szCs w:val="14"/>
        </w:rPr>
      </w:pPr>
      <w:r w:rsidRPr="00CB5EF4">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0" w:history="1">
        <w:r w:rsidRPr="00CB5EF4">
          <w:rPr>
            <w:sz w:val="14"/>
            <w:szCs w:val="14"/>
            <w:lang w:val="en-US"/>
          </w:rPr>
          <w:t>http</w:t>
        </w:r>
        <w:r w:rsidRPr="00CB5EF4">
          <w:rPr>
            <w:sz w:val="14"/>
            <w:szCs w:val="14"/>
          </w:rPr>
          <w:t>://</w:t>
        </w:r>
        <w:proofErr w:type="spellStart"/>
        <w:r w:rsidRPr="00CB5EF4">
          <w:rPr>
            <w:sz w:val="14"/>
            <w:szCs w:val="14"/>
            <w:lang w:val="en-US"/>
          </w:rPr>
          <w:t>uslugi</w:t>
        </w:r>
        <w:proofErr w:type="spellEnd"/>
        <w:r w:rsidRPr="00CB5EF4">
          <w:rPr>
            <w:sz w:val="14"/>
            <w:szCs w:val="14"/>
          </w:rPr>
          <w:t>.</w:t>
        </w:r>
        <w:proofErr w:type="spellStart"/>
        <w:r w:rsidRPr="00CB5EF4">
          <w:rPr>
            <w:sz w:val="14"/>
            <w:szCs w:val="14"/>
            <w:lang w:val="en-US"/>
          </w:rPr>
          <w:t>novreg</w:t>
        </w:r>
        <w:proofErr w:type="spellEnd"/>
        <w:r w:rsidRPr="00CB5EF4">
          <w:rPr>
            <w:sz w:val="14"/>
            <w:szCs w:val="14"/>
          </w:rPr>
          <w:t>.</w:t>
        </w:r>
        <w:r w:rsidRPr="00CB5EF4">
          <w:rPr>
            <w:sz w:val="14"/>
            <w:szCs w:val="14"/>
            <w:lang w:val="en-US"/>
          </w:rPr>
          <w:t>ru</w:t>
        </w:r>
      </w:hyperlink>
      <w:r w:rsidRPr="00CB5EF4">
        <w:rPr>
          <w:sz w:val="14"/>
          <w:szCs w:val="14"/>
        </w:rPr>
        <w:t xml:space="preserve">. </w:t>
      </w:r>
    </w:p>
    <w:p w:rsidR="002470CA" w:rsidRPr="00CB5EF4" w:rsidRDefault="002470CA" w:rsidP="002470CA">
      <w:pPr>
        <w:autoSpaceDE w:val="0"/>
        <w:autoSpaceDN w:val="0"/>
        <w:adjustRightInd w:val="0"/>
        <w:ind w:firstLine="284"/>
        <w:jc w:val="both"/>
        <w:rPr>
          <w:sz w:val="14"/>
          <w:szCs w:val="14"/>
        </w:rPr>
      </w:pPr>
      <w:r w:rsidRPr="00CB5EF4">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2470CA" w:rsidRPr="00CB5EF4" w:rsidRDefault="002470CA" w:rsidP="002470CA">
      <w:pPr>
        <w:autoSpaceDE w:val="0"/>
        <w:autoSpaceDN w:val="0"/>
        <w:adjustRightInd w:val="0"/>
        <w:ind w:firstLine="284"/>
        <w:jc w:val="both"/>
        <w:rPr>
          <w:sz w:val="14"/>
          <w:szCs w:val="14"/>
        </w:rPr>
      </w:pPr>
      <w:r w:rsidRPr="00CB5EF4">
        <w:rPr>
          <w:sz w:val="14"/>
          <w:szCs w:val="14"/>
        </w:rPr>
        <w:t>исчерпывающий перечень документов, необходимых для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исчерпывающий перечень документов, которые заявитель вправе предоставить по собственной инициативе;</w:t>
      </w:r>
    </w:p>
    <w:p w:rsidR="002470CA" w:rsidRPr="00CB5EF4" w:rsidRDefault="002470CA" w:rsidP="002470CA">
      <w:pPr>
        <w:autoSpaceDE w:val="0"/>
        <w:autoSpaceDN w:val="0"/>
        <w:adjustRightInd w:val="0"/>
        <w:ind w:firstLine="284"/>
        <w:jc w:val="both"/>
        <w:rPr>
          <w:sz w:val="14"/>
          <w:szCs w:val="14"/>
        </w:rPr>
      </w:pPr>
      <w:r w:rsidRPr="00CB5EF4">
        <w:rPr>
          <w:sz w:val="14"/>
          <w:szCs w:val="14"/>
        </w:rPr>
        <w:t>требования к оформлению документов, необходимых для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круг заявителей;</w:t>
      </w:r>
    </w:p>
    <w:p w:rsidR="002470CA" w:rsidRPr="00CB5EF4" w:rsidRDefault="002470CA" w:rsidP="002470CA">
      <w:pPr>
        <w:autoSpaceDE w:val="0"/>
        <w:autoSpaceDN w:val="0"/>
        <w:adjustRightInd w:val="0"/>
        <w:ind w:firstLine="284"/>
        <w:jc w:val="both"/>
        <w:rPr>
          <w:sz w:val="14"/>
          <w:szCs w:val="14"/>
        </w:rPr>
      </w:pPr>
      <w:r w:rsidRPr="00CB5EF4">
        <w:rPr>
          <w:sz w:val="14"/>
          <w:szCs w:val="14"/>
        </w:rPr>
        <w:t>срок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размер платы, взимаемой за предоставление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исчерпывающий перечень оснований для отказа в предоставлении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формы заявлений (уведомлений, сообщений), используемые при предоставлении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lastRenderedPageBreak/>
        <w:t>1.3.5. На информационном стенде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2470CA" w:rsidRPr="00CB5EF4" w:rsidRDefault="002470CA" w:rsidP="002470CA">
      <w:pPr>
        <w:autoSpaceDE w:val="0"/>
        <w:autoSpaceDN w:val="0"/>
        <w:adjustRightInd w:val="0"/>
        <w:ind w:firstLine="284"/>
        <w:jc w:val="both"/>
        <w:rPr>
          <w:sz w:val="14"/>
          <w:szCs w:val="14"/>
        </w:rPr>
      </w:pPr>
      <w:r w:rsidRPr="00CB5EF4">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2470CA" w:rsidRPr="00CB5EF4" w:rsidRDefault="002470CA" w:rsidP="002470CA">
      <w:pPr>
        <w:autoSpaceDE w:val="0"/>
        <w:autoSpaceDN w:val="0"/>
        <w:adjustRightInd w:val="0"/>
        <w:ind w:firstLine="284"/>
        <w:jc w:val="both"/>
        <w:rPr>
          <w:sz w:val="14"/>
          <w:szCs w:val="14"/>
        </w:rPr>
      </w:pPr>
      <w:r w:rsidRPr="00CB5EF4">
        <w:rPr>
          <w:sz w:val="14"/>
          <w:szCs w:val="14"/>
        </w:rPr>
        <w:t>срок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исчерпывающий перечень оснований для отказа в предоставлении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формы заявлений (уведомлений, сообщений), используемые при предоставлении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информационном стенде);</w:t>
      </w:r>
    </w:p>
    <w:p w:rsidR="002470CA" w:rsidRPr="00CB5EF4" w:rsidRDefault="002470CA" w:rsidP="002470CA">
      <w:pPr>
        <w:autoSpaceDE w:val="0"/>
        <w:autoSpaceDN w:val="0"/>
        <w:adjustRightInd w:val="0"/>
        <w:ind w:firstLine="284"/>
        <w:jc w:val="both"/>
        <w:rPr>
          <w:sz w:val="14"/>
          <w:szCs w:val="14"/>
        </w:rPr>
      </w:pPr>
      <w:r w:rsidRPr="00CB5EF4">
        <w:rPr>
          <w:sz w:val="14"/>
          <w:szCs w:val="14"/>
        </w:rPr>
        <w:t>извлечения из нормативных правовых актов, регулирующих порядок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информация о графике работы и размещении специалиста комитета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номера телефонов справочных служб, телефона-автоинформатора (при наличии), номер факса комитета Администрации муниципального района;</w:t>
      </w:r>
    </w:p>
    <w:p w:rsidR="002470CA" w:rsidRPr="00CB5EF4" w:rsidRDefault="002470CA" w:rsidP="002470CA">
      <w:pPr>
        <w:autoSpaceDE w:val="0"/>
        <w:autoSpaceDN w:val="0"/>
        <w:adjustRightInd w:val="0"/>
        <w:ind w:firstLine="284"/>
        <w:jc w:val="both"/>
        <w:rPr>
          <w:sz w:val="14"/>
          <w:szCs w:val="14"/>
        </w:rPr>
      </w:pPr>
      <w:r w:rsidRPr="00CB5EF4">
        <w:rPr>
          <w:sz w:val="14"/>
          <w:szCs w:val="14"/>
        </w:rPr>
        <w:t>графики приема заявителей должностными лицами (специалистами), ответственными за предоставление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CB5EF4">
        <w:rPr>
          <w:sz w:val="14"/>
          <w:szCs w:val="14"/>
        </w:rPr>
        <w:t>4</w:t>
      </w:r>
      <w:proofErr w:type="gramEnd"/>
      <w:r w:rsidRPr="00CB5EF4">
        <w:rPr>
          <w:sz w:val="14"/>
          <w:szCs w:val="14"/>
        </w:rPr>
        <w:t>, в которых размещаются информационные листки.</w:t>
      </w:r>
    </w:p>
    <w:p w:rsidR="002470CA" w:rsidRPr="00CB5EF4" w:rsidRDefault="002470CA" w:rsidP="002470CA">
      <w:pPr>
        <w:autoSpaceDE w:val="0"/>
        <w:autoSpaceDN w:val="0"/>
        <w:adjustRightInd w:val="0"/>
        <w:ind w:firstLine="284"/>
        <w:jc w:val="both"/>
        <w:rPr>
          <w:sz w:val="14"/>
          <w:szCs w:val="14"/>
        </w:rPr>
      </w:pPr>
      <w:r w:rsidRPr="00CB5EF4">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470CA" w:rsidRPr="00CB5EF4" w:rsidRDefault="002470CA" w:rsidP="002470CA">
      <w:pPr>
        <w:autoSpaceDE w:val="0"/>
        <w:autoSpaceDN w:val="0"/>
        <w:adjustRightInd w:val="0"/>
        <w:ind w:firstLine="284"/>
        <w:jc w:val="both"/>
        <w:rPr>
          <w:sz w:val="14"/>
          <w:szCs w:val="14"/>
        </w:rPr>
      </w:pPr>
      <w:r w:rsidRPr="00CB5EF4">
        <w:rPr>
          <w:sz w:val="14"/>
          <w:szCs w:val="14"/>
        </w:rPr>
        <w:t>1.3.7. Консультирование по вопросам предоставления муниципальной услуги осуществляется главным специалистом комитета, специалистом МФЦ в устной и письменной форме.</w:t>
      </w:r>
    </w:p>
    <w:p w:rsidR="002470CA" w:rsidRPr="00CB5EF4" w:rsidRDefault="002470CA" w:rsidP="002470CA">
      <w:pPr>
        <w:autoSpaceDE w:val="0"/>
        <w:autoSpaceDN w:val="0"/>
        <w:adjustRightInd w:val="0"/>
        <w:ind w:firstLine="284"/>
        <w:jc w:val="both"/>
        <w:rPr>
          <w:sz w:val="14"/>
          <w:szCs w:val="14"/>
        </w:rPr>
      </w:pPr>
      <w:r w:rsidRPr="00CB5EF4">
        <w:rPr>
          <w:sz w:val="14"/>
          <w:szCs w:val="14"/>
        </w:rPr>
        <w:t>1.3.8.  Главный специалист комитета,  специалист МФЦ при ответах заявителям в случаях их обращений по телефону обязаны:</w:t>
      </w:r>
    </w:p>
    <w:p w:rsidR="002470CA" w:rsidRPr="00CB5EF4" w:rsidRDefault="002470CA" w:rsidP="002470CA">
      <w:pPr>
        <w:autoSpaceDE w:val="0"/>
        <w:autoSpaceDN w:val="0"/>
        <w:adjustRightInd w:val="0"/>
        <w:ind w:firstLine="284"/>
        <w:jc w:val="both"/>
        <w:rPr>
          <w:sz w:val="14"/>
          <w:szCs w:val="14"/>
        </w:rPr>
      </w:pPr>
      <w:r w:rsidRPr="00CB5EF4">
        <w:rPr>
          <w:sz w:val="14"/>
          <w:szCs w:val="14"/>
        </w:rPr>
        <w:t>представить информацию о наименовании комитета Администрации муниципального района, МФЦ, в который поступило соответствующее обращение;</w:t>
      </w:r>
    </w:p>
    <w:p w:rsidR="002470CA" w:rsidRPr="00CB5EF4" w:rsidRDefault="002470CA" w:rsidP="002470CA">
      <w:pPr>
        <w:autoSpaceDE w:val="0"/>
        <w:autoSpaceDN w:val="0"/>
        <w:adjustRightInd w:val="0"/>
        <w:ind w:firstLine="284"/>
        <w:jc w:val="both"/>
        <w:rPr>
          <w:sz w:val="14"/>
          <w:szCs w:val="14"/>
        </w:rPr>
      </w:pPr>
      <w:r w:rsidRPr="00CB5EF4">
        <w:rPr>
          <w:sz w:val="14"/>
          <w:szCs w:val="14"/>
        </w:rPr>
        <w:t>преставиться, назвав фамилию, имя, отчество (при наличии), должность;</w:t>
      </w:r>
    </w:p>
    <w:p w:rsidR="002470CA" w:rsidRPr="00CB5EF4" w:rsidRDefault="002470CA" w:rsidP="002470CA">
      <w:pPr>
        <w:autoSpaceDE w:val="0"/>
        <w:autoSpaceDN w:val="0"/>
        <w:adjustRightInd w:val="0"/>
        <w:ind w:firstLine="284"/>
        <w:jc w:val="both"/>
        <w:rPr>
          <w:sz w:val="14"/>
          <w:szCs w:val="14"/>
        </w:rPr>
      </w:pPr>
      <w:r w:rsidRPr="00CB5EF4">
        <w:rPr>
          <w:sz w:val="14"/>
          <w:szCs w:val="14"/>
        </w:rPr>
        <w:t xml:space="preserve">предоставить информацию </w:t>
      </w:r>
      <w:proofErr w:type="gramStart"/>
      <w:r w:rsidRPr="00CB5EF4">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CB5EF4">
        <w:rPr>
          <w:sz w:val="14"/>
          <w:szCs w:val="14"/>
        </w:rPr>
        <w:t>.</w:t>
      </w:r>
    </w:p>
    <w:p w:rsidR="002470CA" w:rsidRPr="00CB5EF4" w:rsidRDefault="002470CA" w:rsidP="002470CA">
      <w:pPr>
        <w:autoSpaceDE w:val="0"/>
        <w:autoSpaceDN w:val="0"/>
        <w:adjustRightInd w:val="0"/>
        <w:ind w:firstLine="284"/>
        <w:jc w:val="both"/>
        <w:rPr>
          <w:sz w:val="14"/>
          <w:szCs w:val="14"/>
        </w:rPr>
      </w:pPr>
      <w:r w:rsidRPr="00CB5EF4">
        <w:rPr>
          <w:sz w:val="14"/>
          <w:szCs w:val="14"/>
        </w:rPr>
        <w:t>При невозможности главного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2470CA" w:rsidRPr="00CB5EF4" w:rsidRDefault="002470CA" w:rsidP="002470CA">
      <w:pPr>
        <w:autoSpaceDE w:val="0"/>
        <w:autoSpaceDN w:val="0"/>
        <w:adjustRightInd w:val="0"/>
        <w:ind w:firstLine="284"/>
        <w:jc w:val="both"/>
        <w:rPr>
          <w:sz w:val="14"/>
          <w:szCs w:val="14"/>
        </w:rPr>
      </w:pPr>
      <w:r w:rsidRPr="00CB5EF4">
        <w:rPr>
          <w:sz w:val="14"/>
          <w:szCs w:val="14"/>
        </w:rPr>
        <w:t>Консультации предоставляются по следующим вопросам:</w:t>
      </w:r>
    </w:p>
    <w:p w:rsidR="002470CA" w:rsidRPr="00CB5EF4" w:rsidRDefault="002470CA" w:rsidP="002470CA">
      <w:pPr>
        <w:autoSpaceDE w:val="0"/>
        <w:autoSpaceDN w:val="0"/>
        <w:adjustRightInd w:val="0"/>
        <w:ind w:firstLine="284"/>
        <w:jc w:val="both"/>
        <w:rPr>
          <w:sz w:val="14"/>
          <w:szCs w:val="14"/>
        </w:rPr>
      </w:pPr>
      <w:r w:rsidRPr="00CB5EF4">
        <w:rPr>
          <w:sz w:val="14"/>
          <w:szCs w:val="14"/>
        </w:rPr>
        <w:t>место нахождения, график работы, официальный сайт Администрации муниципального района, МФЦ в сети «Интернет», адрес электронной почты и номера телефонов должностного лица, ответственного за предоставление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470CA" w:rsidRPr="00CB5EF4" w:rsidRDefault="002470CA" w:rsidP="002470CA">
      <w:pPr>
        <w:autoSpaceDE w:val="0"/>
        <w:autoSpaceDN w:val="0"/>
        <w:adjustRightInd w:val="0"/>
        <w:ind w:firstLine="284"/>
        <w:jc w:val="both"/>
        <w:rPr>
          <w:sz w:val="14"/>
          <w:szCs w:val="14"/>
        </w:rPr>
      </w:pPr>
      <w:r w:rsidRPr="00CB5EF4">
        <w:rPr>
          <w:sz w:val="14"/>
          <w:szCs w:val="14"/>
        </w:rPr>
        <w:t>время приема и выдачи документов;</w:t>
      </w:r>
    </w:p>
    <w:p w:rsidR="002470CA" w:rsidRPr="00CB5EF4" w:rsidRDefault="002470CA" w:rsidP="002470CA">
      <w:pPr>
        <w:autoSpaceDE w:val="0"/>
        <w:autoSpaceDN w:val="0"/>
        <w:adjustRightInd w:val="0"/>
        <w:ind w:firstLine="284"/>
        <w:jc w:val="both"/>
        <w:rPr>
          <w:sz w:val="14"/>
          <w:szCs w:val="14"/>
        </w:rPr>
      </w:pPr>
      <w:r w:rsidRPr="00CB5EF4">
        <w:rPr>
          <w:sz w:val="14"/>
          <w:szCs w:val="14"/>
        </w:rPr>
        <w:t>сроки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470CA" w:rsidRPr="00CB5EF4" w:rsidRDefault="002470CA" w:rsidP="002470CA">
      <w:pPr>
        <w:autoSpaceDE w:val="0"/>
        <w:autoSpaceDN w:val="0"/>
        <w:adjustRightInd w:val="0"/>
        <w:ind w:firstLine="284"/>
        <w:jc w:val="both"/>
        <w:rPr>
          <w:sz w:val="14"/>
          <w:szCs w:val="14"/>
        </w:rPr>
      </w:pPr>
      <w:r w:rsidRPr="00CB5EF4">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2470CA" w:rsidRPr="00CB5EF4" w:rsidRDefault="002470CA" w:rsidP="002470CA">
      <w:pPr>
        <w:autoSpaceDE w:val="0"/>
        <w:autoSpaceDN w:val="0"/>
        <w:adjustRightInd w:val="0"/>
        <w:ind w:firstLine="284"/>
        <w:jc w:val="both"/>
        <w:rPr>
          <w:sz w:val="14"/>
          <w:szCs w:val="14"/>
        </w:rPr>
      </w:pPr>
      <w:r w:rsidRPr="00CB5EF4">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2470CA" w:rsidRPr="00CB5EF4" w:rsidRDefault="002470CA" w:rsidP="002470CA">
      <w:pPr>
        <w:ind w:firstLine="284"/>
        <w:jc w:val="center"/>
        <w:rPr>
          <w:b/>
          <w:sz w:val="14"/>
          <w:szCs w:val="14"/>
        </w:rPr>
      </w:pPr>
      <w:r w:rsidRPr="00CB5EF4">
        <w:rPr>
          <w:b/>
          <w:sz w:val="14"/>
          <w:szCs w:val="14"/>
          <w:lang w:val="en-US"/>
        </w:rPr>
        <w:t>II</w:t>
      </w:r>
      <w:r w:rsidRPr="00CB5EF4">
        <w:rPr>
          <w:b/>
          <w:sz w:val="14"/>
          <w:szCs w:val="14"/>
        </w:rPr>
        <w:t>. Стандарт предоставления муниципальной услуги</w:t>
      </w:r>
    </w:p>
    <w:p w:rsidR="002470CA" w:rsidRPr="00CB5EF4" w:rsidRDefault="002470CA" w:rsidP="002470CA">
      <w:pPr>
        <w:ind w:firstLine="284"/>
        <w:jc w:val="both"/>
        <w:rPr>
          <w:b/>
          <w:sz w:val="14"/>
          <w:szCs w:val="14"/>
        </w:rPr>
      </w:pPr>
      <w:r w:rsidRPr="00CB5EF4">
        <w:rPr>
          <w:b/>
          <w:sz w:val="14"/>
          <w:szCs w:val="14"/>
        </w:rPr>
        <w:t xml:space="preserve">2.1. Наименование муниципальной услуги </w:t>
      </w:r>
    </w:p>
    <w:p w:rsidR="002470CA" w:rsidRPr="00CB5EF4" w:rsidRDefault="002470CA" w:rsidP="002470CA">
      <w:pPr>
        <w:ind w:firstLine="284"/>
        <w:jc w:val="both"/>
        <w:rPr>
          <w:sz w:val="14"/>
          <w:szCs w:val="14"/>
        </w:rPr>
      </w:pPr>
      <w:r w:rsidRPr="00CB5EF4">
        <w:rPr>
          <w:sz w:val="14"/>
          <w:szCs w:val="14"/>
        </w:rPr>
        <w:t>Формирование списка граждан, изъявивших желание   улучшить жилищные условия с использованием социальных выплат на сельских территориях.</w:t>
      </w:r>
    </w:p>
    <w:p w:rsidR="002470CA" w:rsidRPr="00CB5EF4" w:rsidRDefault="002470CA" w:rsidP="002470CA">
      <w:pPr>
        <w:ind w:firstLine="284"/>
        <w:jc w:val="both"/>
        <w:rPr>
          <w:b/>
          <w:sz w:val="14"/>
          <w:szCs w:val="14"/>
        </w:rPr>
      </w:pPr>
      <w:r w:rsidRPr="00CB5EF4">
        <w:rPr>
          <w:b/>
          <w:sz w:val="14"/>
          <w:szCs w:val="14"/>
        </w:rPr>
        <w:t>2.2. Наименование органа</w:t>
      </w:r>
      <w:r w:rsidRPr="00CB5EF4">
        <w:rPr>
          <w:sz w:val="14"/>
          <w:szCs w:val="14"/>
        </w:rPr>
        <w:t xml:space="preserve"> </w:t>
      </w:r>
      <w:r w:rsidRPr="00CB5EF4">
        <w:rPr>
          <w:b/>
          <w:sz w:val="14"/>
          <w:szCs w:val="14"/>
        </w:rPr>
        <w:t>Администрации  муниципального района, предоставляющего муниципальную  услугу</w:t>
      </w:r>
    </w:p>
    <w:p w:rsidR="002470CA" w:rsidRPr="00CB5EF4" w:rsidRDefault="002470CA" w:rsidP="002470CA">
      <w:pPr>
        <w:ind w:firstLine="284"/>
        <w:jc w:val="both"/>
        <w:rPr>
          <w:sz w:val="14"/>
          <w:szCs w:val="14"/>
        </w:rPr>
      </w:pPr>
      <w:r w:rsidRPr="00CB5EF4">
        <w:rPr>
          <w:b/>
          <w:sz w:val="14"/>
          <w:szCs w:val="14"/>
        </w:rPr>
        <w:lastRenderedPageBreak/>
        <w:t xml:space="preserve">2.2.1. </w:t>
      </w:r>
      <w:r w:rsidRPr="00CB5EF4">
        <w:rPr>
          <w:sz w:val="14"/>
          <w:szCs w:val="14"/>
        </w:rPr>
        <w:t>Муниципальная  услуга предоставляется  комитетом по экономике, инвестициям и сельскому хозяйству Администрации Солецкого муниципального района (далее - комитет).</w:t>
      </w:r>
    </w:p>
    <w:p w:rsidR="002470CA" w:rsidRPr="00CB5EF4" w:rsidRDefault="002470CA" w:rsidP="002470CA">
      <w:pPr>
        <w:ind w:firstLine="284"/>
        <w:jc w:val="both"/>
        <w:rPr>
          <w:sz w:val="14"/>
          <w:szCs w:val="14"/>
        </w:rPr>
      </w:pPr>
      <w:r w:rsidRPr="00CB5EF4">
        <w:rPr>
          <w:sz w:val="14"/>
          <w:szCs w:val="14"/>
        </w:rPr>
        <w:t>2.2.2. Непосредственное предоставление муниципальной услуги осуществляет  главный специалист комитета.</w:t>
      </w:r>
    </w:p>
    <w:p w:rsidR="002470CA" w:rsidRPr="00CB5EF4" w:rsidRDefault="002470CA" w:rsidP="002470CA">
      <w:pPr>
        <w:ind w:firstLine="284"/>
        <w:jc w:val="both"/>
        <w:rPr>
          <w:sz w:val="14"/>
          <w:szCs w:val="14"/>
        </w:rPr>
      </w:pPr>
      <w:r w:rsidRPr="00CB5EF4">
        <w:rPr>
          <w:sz w:val="14"/>
          <w:szCs w:val="14"/>
        </w:rPr>
        <w:t xml:space="preserve">2.2.2. В процессе предоставления муниципальной услуги  главный специалист комитета взаимодействует </w:t>
      </w:r>
      <w:proofErr w:type="gramStart"/>
      <w:r w:rsidRPr="00CB5EF4">
        <w:rPr>
          <w:sz w:val="14"/>
          <w:szCs w:val="14"/>
        </w:rPr>
        <w:t>с</w:t>
      </w:r>
      <w:proofErr w:type="gramEnd"/>
      <w:r w:rsidRPr="00CB5EF4">
        <w:rPr>
          <w:sz w:val="14"/>
          <w:szCs w:val="14"/>
        </w:rPr>
        <w:t>:</w:t>
      </w:r>
    </w:p>
    <w:p w:rsidR="002470CA" w:rsidRPr="00CB5EF4" w:rsidRDefault="002470CA" w:rsidP="002470CA">
      <w:pPr>
        <w:widowControl w:val="0"/>
        <w:suppressAutoHyphens/>
        <w:autoSpaceDE w:val="0"/>
        <w:autoSpaceDN w:val="0"/>
        <w:adjustRightInd w:val="0"/>
        <w:ind w:firstLine="284"/>
        <w:contextualSpacing/>
        <w:jc w:val="both"/>
        <w:rPr>
          <w:sz w:val="14"/>
          <w:szCs w:val="14"/>
        </w:rPr>
      </w:pPr>
      <w:r w:rsidRPr="00CB5EF4">
        <w:rPr>
          <w:sz w:val="14"/>
          <w:szCs w:val="14"/>
        </w:rPr>
        <w:t>- министерством сельского хозяйства Новгородской области (далее министерство);</w:t>
      </w:r>
    </w:p>
    <w:p w:rsidR="002470CA" w:rsidRPr="00CB5EF4" w:rsidRDefault="002470CA" w:rsidP="002470CA">
      <w:pPr>
        <w:widowControl w:val="0"/>
        <w:suppressAutoHyphens/>
        <w:autoSpaceDE w:val="0"/>
        <w:autoSpaceDN w:val="0"/>
        <w:adjustRightInd w:val="0"/>
        <w:ind w:firstLine="284"/>
        <w:contextualSpacing/>
        <w:jc w:val="both"/>
        <w:rPr>
          <w:sz w:val="14"/>
          <w:szCs w:val="14"/>
        </w:rPr>
      </w:pPr>
      <w:r w:rsidRPr="00CB5EF4">
        <w:rPr>
          <w:sz w:val="14"/>
          <w:szCs w:val="14"/>
        </w:rPr>
        <w:t>- межрайонной инспекцией Федеральной налоговой службой № 2 по Новгородской области;</w:t>
      </w:r>
    </w:p>
    <w:p w:rsidR="002470CA" w:rsidRPr="00CB5EF4" w:rsidRDefault="002470CA" w:rsidP="002470CA">
      <w:pPr>
        <w:widowControl w:val="0"/>
        <w:suppressAutoHyphens/>
        <w:autoSpaceDE w:val="0"/>
        <w:autoSpaceDN w:val="0"/>
        <w:adjustRightInd w:val="0"/>
        <w:ind w:firstLine="284"/>
        <w:contextualSpacing/>
        <w:jc w:val="both"/>
        <w:rPr>
          <w:sz w:val="14"/>
          <w:szCs w:val="14"/>
        </w:rPr>
      </w:pPr>
      <w:r w:rsidRPr="00CB5EF4">
        <w:rPr>
          <w:sz w:val="14"/>
          <w:szCs w:val="14"/>
        </w:rPr>
        <w:t>- Федеральным бюджетным учреждением «Федеральная кадастровая палата «Федеральной службы государственной регистрации, кадастра и картографии» по Новгородской области;</w:t>
      </w:r>
    </w:p>
    <w:p w:rsidR="002470CA" w:rsidRPr="00CB5EF4" w:rsidRDefault="002470CA" w:rsidP="002470CA">
      <w:pPr>
        <w:ind w:firstLine="284"/>
        <w:jc w:val="both"/>
        <w:rPr>
          <w:sz w:val="14"/>
          <w:szCs w:val="14"/>
        </w:rPr>
      </w:pPr>
      <w:r w:rsidRPr="00CB5EF4">
        <w:rPr>
          <w:sz w:val="14"/>
          <w:szCs w:val="14"/>
        </w:rPr>
        <w:t xml:space="preserve">2.2.3. </w:t>
      </w:r>
      <w:proofErr w:type="gramStart"/>
      <w:r w:rsidRPr="00CB5EF4">
        <w:rPr>
          <w:sz w:val="14"/>
          <w:szCs w:val="14"/>
        </w:rPr>
        <w:t>Главный специалист комитета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утвержденный решением Думы  Солецкого муниципального района.</w:t>
      </w:r>
      <w:proofErr w:type="gramEnd"/>
    </w:p>
    <w:p w:rsidR="002470CA" w:rsidRPr="00CB5EF4" w:rsidRDefault="002470CA" w:rsidP="002470CA">
      <w:pPr>
        <w:suppressAutoHyphens/>
        <w:ind w:firstLine="284"/>
        <w:contextualSpacing/>
        <w:jc w:val="both"/>
        <w:rPr>
          <w:b/>
          <w:sz w:val="14"/>
          <w:szCs w:val="14"/>
        </w:rPr>
      </w:pPr>
      <w:r w:rsidRPr="00CB5EF4">
        <w:rPr>
          <w:b/>
          <w:sz w:val="14"/>
          <w:szCs w:val="14"/>
        </w:rPr>
        <w:t xml:space="preserve">2.3. Описание результата предоставления муниципальной услуги </w:t>
      </w:r>
    </w:p>
    <w:p w:rsidR="002470CA" w:rsidRPr="00CB5EF4" w:rsidRDefault="002470CA" w:rsidP="002470CA">
      <w:pPr>
        <w:suppressAutoHyphens/>
        <w:ind w:firstLine="284"/>
        <w:contextualSpacing/>
        <w:jc w:val="both"/>
        <w:rPr>
          <w:sz w:val="14"/>
          <w:szCs w:val="14"/>
        </w:rPr>
      </w:pPr>
      <w:r w:rsidRPr="00CB5EF4">
        <w:rPr>
          <w:b/>
          <w:sz w:val="14"/>
          <w:szCs w:val="14"/>
        </w:rPr>
        <w:t xml:space="preserve">2.3.1. </w:t>
      </w:r>
      <w:r w:rsidRPr="00CB5EF4">
        <w:rPr>
          <w:sz w:val="14"/>
          <w:szCs w:val="14"/>
        </w:rPr>
        <w:t>Результатом предоставления муниципальной услуги является:</w:t>
      </w:r>
    </w:p>
    <w:p w:rsidR="002470CA" w:rsidRPr="00CB5EF4" w:rsidRDefault="002470CA" w:rsidP="002470CA">
      <w:pPr>
        <w:suppressAutoHyphens/>
        <w:ind w:firstLine="284"/>
        <w:contextualSpacing/>
        <w:jc w:val="both"/>
        <w:rPr>
          <w:sz w:val="14"/>
          <w:szCs w:val="14"/>
        </w:rPr>
      </w:pPr>
      <w:r w:rsidRPr="00CB5EF4">
        <w:rPr>
          <w:sz w:val="14"/>
          <w:szCs w:val="14"/>
        </w:rPr>
        <w:t>- формирование списка граждан, изъявивших желание   улучшить жилищные условия с использованием социальных выплат на сельских территориях, муниципального района и направление его в министерство;</w:t>
      </w:r>
    </w:p>
    <w:p w:rsidR="002470CA" w:rsidRPr="00CB5EF4" w:rsidRDefault="002470CA" w:rsidP="002470CA">
      <w:pPr>
        <w:suppressAutoHyphens/>
        <w:ind w:firstLine="284"/>
        <w:contextualSpacing/>
        <w:jc w:val="both"/>
        <w:rPr>
          <w:sz w:val="14"/>
          <w:szCs w:val="14"/>
        </w:rPr>
      </w:pPr>
      <w:r w:rsidRPr="00CB5EF4">
        <w:rPr>
          <w:sz w:val="14"/>
          <w:szCs w:val="14"/>
        </w:rPr>
        <w:t>- уведомление гражданина о принятом решении.</w:t>
      </w:r>
    </w:p>
    <w:p w:rsidR="002470CA" w:rsidRPr="00CB5EF4" w:rsidRDefault="002470CA" w:rsidP="002470CA">
      <w:pPr>
        <w:suppressAutoHyphens/>
        <w:ind w:firstLine="284"/>
        <w:contextualSpacing/>
        <w:jc w:val="both"/>
        <w:rPr>
          <w:sz w:val="14"/>
          <w:szCs w:val="14"/>
        </w:rPr>
      </w:pPr>
      <w:r w:rsidRPr="00CB5EF4">
        <w:rPr>
          <w:sz w:val="14"/>
          <w:szCs w:val="14"/>
        </w:rPr>
        <w:t xml:space="preserve">2.4. </w:t>
      </w:r>
      <w:r w:rsidRPr="00CB5EF4">
        <w:rPr>
          <w:b/>
          <w:sz w:val="14"/>
          <w:szCs w:val="14"/>
        </w:rPr>
        <w:t>Сроки предоставления муниципальной услуги</w:t>
      </w:r>
      <w:r w:rsidRPr="00CB5EF4">
        <w:rPr>
          <w:sz w:val="14"/>
          <w:szCs w:val="14"/>
        </w:rPr>
        <w:t xml:space="preserve"> </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В случае выявления недостоверной информации, содержащейся в документах, главный специалист комитета возвращает их гражданину с указанием причин возврата в течение 5 календарных дней со дня принятия решения заказным почтовым отправлением с уведомлением о вручении.</w:t>
      </w:r>
    </w:p>
    <w:p w:rsidR="002470CA" w:rsidRPr="00CB5EF4" w:rsidRDefault="002470CA" w:rsidP="002470CA">
      <w:pPr>
        <w:autoSpaceDE w:val="0"/>
        <w:autoSpaceDN w:val="0"/>
        <w:adjustRightInd w:val="0"/>
        <w:ind w:firstLine="284"/>
        <w:jc w:val="both"/>
        <w:rPr>
          <w:rFonts w:eastAsiaTheme="minorEastAsia"/>
          <w:sz w:val="14"/>
          <w:szCs w:val="14"/>
        </w:rPr>
      </w:pPr>
      <w:proofErr w:type="gramStart"/>
      <w:r w:rsidRPr="00CB5EF4">
        <w:rPr>
          <w:rFonts w:eastAsiaTheme="minorEastAsia"/>
          <w:sz w:val="14"/>
          <w:szCs w:val="14"/>
        </w:rPr>
        <w:t xml:space="preserve">В течение 10 календарных дней со дня поступления документов принимается решение о включении гражданина в список граждан, </w:t>
      </w:r>
      <w:r w:rsidRPr="00CB5EF4">
        <w:rPr>
          <w:sz w:val="14"/>
          <w:szCs w:val="14"/>
        </w:rPr>
        <w:t>изъявивших желание   улучшить жилищные условия с использованием социальных выплат на сельских территориях</w:t>
      </w:r>
      <w:r w:rsidRPr="00CB5EF4">
        <w:rPr>
          <w:rFonts w:eastAsiaTheme="minorEastAsia"/>
          <w:sz w:val="14"/>
          <w:szCs w:val="14"/>
        </w:rPr>
        <w:t xml:space="preserve"> муниципального  района либо об отказе во включении гражданина в список граждан, </w:t>
      </w:r>
      <w:r w:rsidRPr="00CB5EF4">
        <w:rPr>
          <w:sz w:val="14"/>
          <w:szCs w:val="14"/>
        </w:rPr>
        <w:t xml:space="preserve">изъявивших желание   улучшить жилищные условия с использованием социальных выплат на сельских территориях  </w:t>
      </w:r>
      <w:r w:rsidRPr="00CB5EF4">
        <w:rPr>
          <w:rFonts w:eastAsiaTheme="minorEastAsia"/>
          <w:sz w:val="14"/>
          <w:szCs w:val="14"/>
        </w:rPr>
        <w:t>муниципального района.</w:t>
      </w:r>
      <w:proofErr w:type="gramEnd"/>
    </w:p>
    <w:p w:rsidR="002470CA" w:rsidRPr="00CB5EF4" w:rsidRDefault="002470CA" w:rsidP="002470CA">
      <w:pPr>
        <w:suppressAutoHyphens/>
        <w:ind w:firstLine="284"/>
        <w:contextualSpacing/>
        <w:jc w:val="both"/>
        <w:rPr>
          <w:sz w:val="14"/>
          <w:szCs w:val="14"/>
        </w:rPr>
      </w:pPr>
      <w:r w:rsidRPr="00CB5EF4">
        <w:rPr>
          <w:rFonts w:eastAsiaTheme="minorEastAsia"/>
          <w:sz w:val="14"/>
          <w:szCs w:val="14"/>
        </w:rPr>
        <w:t xml:space="preserve">Главный специалист комитета   уведомляет гражданина о принятом </w:t>
      </w:r>
      <w:proofErr w:type="gramStart"/>
      <w:r w:rsidRPr="00CB5EF4">
        <w:rPr>
          <w:rFonts w:eastAsiaTheme="minorEastAsia"/>
          <w:sz w:val="14"/>
          <w:szCs w:val="14"/>
        </w:rPr>
        <w:t>решении</w:t>
      </w:r>
      <w:proofErr w:type="gramEnd"/>
      <w:r w:rsidRPr="00CB5EF4">
        <w:rPr>
          <w:rFonts w:eastAsiaTheme="minorEastAsia"/>
          <w:sz w:val="14"/>
          <w:szCs w:val="14"/>
        </w:rPr>
        <w:t xml:space="preserve"> о включении гражданина в список граждан, </w:t>
      </w:r>
      <w:r w:rsidRPr="00CB5EF4">
        <w:rPr>
          <w:sz w:val="14"/>
          <w:szCs w:val="14"/>
        </w:rPr>
        <w:t>изъявивших желание   улучшить жилищные условия с использованием социальных выплат на сельских территориях</w:t>
      </w:r>
      <w:r w:rsidRPr="00CB5EF4">
        <w:rPr>
          <w:rFonts w:eastAsiaTheme="minorEastAsia"/>
          <w:sz w:val="14"/>
          <w:szCs w:val="14"/>
        </w:rPr>
        <w:t xml:space="preserve"> муниципального района либо об отказе во включении гражданина в список граждан,</w:t>
      </w:r>
      <w:r w:rsidRPr="00CB5EF4">
        <w:rPr>
          <w:sz w:val="14"/>
          <w:szCs w:val="14"/>
        </w:rPr>
        <w:t xml:space="preserve"> изъявивших желание   улучшить жилищные условия с использованием социальных выплат на сельских территориях</w:t>
      </w:r>
      <w:r w:rsidRPr="00CB5EF4">
        <w:rPr>
          <w:rFonts w:eastAsiaTheme="minorEastAsia"/>
          <w:sz w:val="14"/>
          <w:szCs w:val="14"/>
        </w:rPr>
        <w:t xml:space="preserve"> муниципального района в течение 5 календарных дней со дня принятия решения заказным почтовым отправлением с уведомлением о вручении.</w:t>
      </w:r>
    </w:p>
    <w:p w:rsidR="002470CA" w:rsidRPr="00CB5EF4" w:rsidRDefault="002470CA" w:rsidP="002470CA">
      <w:pPr>
        <w:suppressAutoHyphens/>
        <w:ind w:firstLine="284"/>
        <w:jc w:val="both"/>
        <w:rPr>
          <w:sz w:val="14"/>
          <w:szCs w:val="14"/>
        </w:rPr>
      </w:pPr>
      <w:r w:rsidRPr="00CB5EF4">
        <w:rPr>
          <w:sz w:val="14"/>
          <w:szCs w:val="14"/>
        </w:rPr>
        <w:t xml:space="preserve">Список </w:t>
      </w:r>
      <w:proofErr w:type="gramStart"/>
      <w:r w:rsidRPr="00CB5EF4">
        <w:rPr>
          <w:sz w:val="14"/>
          <w:szCs w:val="14"/>
        </w:rPr>
        <w:t>граждан, изъявивших желание   улучшить жилищные условия с использованием социальных выплат на сельской территории</w:t>
      </w:r>
      <w:r w:rsidRPr="00CB5EF4">
        <w:rPr>
          <w:rFonts w:eastAsiaTheme="minorEastAsia"/>
          <w:sz w:val="14"/>
          <w:szCs w:val="14"/>
        </w:rPr>
        <w:t xml:space="preserve"> муниципального района </w:t>
      </w:r>
      <w:r w:rsidRPr="00CB5EF4">
        <w:rPr>
          <w:sz w:val="14"/>
          <w:szCs w:val="14"/>
        </w:rPr>
        <w:t>формируется</w:t>
      </w:r>
      <w:proofErr w:type="gramEnd"/>
      <w:r w:rsidRPr="00CB5EF4">
        <w:rPr>
          <w:sz w:val="14"/>
          <w:szCs w:val="14"/>
        </w:rPr>
        <w:t xml:space="preserve"> согласно очередности, на очередной финансовый год до 24 февраля текущего финансового года.</w:t>
      </w:r>
    </w:p>
    <w:p w:rsidR="002470CA" w:rsidRPr="00CB5EF4" w:rsidRDefault="002470CA" w:rsidP="002470CA">
      <w:pPr>
        <w:suppressAutoHyphens/>
        <w:ind w:firstLine="284"/>
        <w:jc w:val="both"/>
        <w:rPr>
          <w:sz w:val="14"/>
          <w:szCs w:val="14"/>
        </w:rPr>
      </w:pPr>
      <w:r w:rsidRPr="00CB5EF4">
        <w:rPr>
          <w:sz w:val="14"/>
          <w:szCs w:val="14"/>
        </w:rPr>
        <w:t xml:space="preserve">В период  с 25 февраля по 01 марта текущего финансового года комитет направляет списки в министерство  - уполномоченный орган исполнительной власти Новгородской области, исполняющий государственные функции и реализующий полномочия в сфере агропромышленного комплекса области. </w:t>
      </w:r>
    </w:p>
    <w:p w:rsidR="002470CA" w:rsidRPr="00CB5EF4" w:rsidRDefault="002470CA" w:rsidP="002470CA">
      <w:pPr>
        <w:suppressAutoHyphens/>
        <w:ind w:firstLine="284"/>
        <w:jc w:val="both"/>
        <w:rPr>
          <w:sz w:val="14"/>
          <w:szCs w:val="14"/>
        </w:rPr>
      </w:pPr>
      <w:r w:rsidRPr="00CB5EF4">
        <w:rPr>
          <w:sz w:val="14"/>
          <w:szCs w:val="14"/>
        </w:rPr>
        <w:t>Комитет представляет  муниципальную услугу в течени</w:t>
      </w:r>
      <w:proofErr w:type="gramStart"/>
      <w:r w:rsidRPr="00CB5EF4">
        <w:rPr>
          <w:sz w:val="14"/>
          <w:szCs w:val="14"/>
        </w:rPr>
        <w:t>и</w:t>
      </w:r>
      <w:proofErr w:type="gramEnd"/>
      <w:r w:rsidRPr="00CB5EF4">
        <w:rPr>
          <w:sz w:val="14"/>
          <w:szCs w:val="14"/>
        </w:rPr>
        <w:t xml:space="preserve"> 17 (семнадцати) дней со дня подачи заявления и документов, предусмотренных подпунктом 2.6.1. пункта 2.6. Административного регламента.</w:t>
      </w:r>
    </w:p>
    <w:p w:rsidR="002470CA" w:rsidRPr="00CB5EF4" w:rsidRDefault="002470CA" w:rsidP="002470CA">
      <w:pPr>
        <w:autoSpaceDE w:val="0"/>
        <w:autoSpaceDN w:val="0"/>
        <w:adjustRightInd w:val="0"/>
        <w:ind w:firstLine="284"/>
        <w:jc w:val="both"/>
        <w:rPr>
          <w:b/>
          <w:sz w:val="14"/>
          <w:szCs w:val="14"/>
        </w:rPr>
      </w:pPr>
      <w:r w:rsidRPr="00CB5EF4">
        <w:rPr>
          <w:b/>
          <w:bCs/>
          <w:sz w:val="14"/>
          <w:szCs w:val="14"/>
        </w:rPr>
        <w:t xml:space="preserve">2.5. Перечень нормативных правовых актов, регулирующих отношения, возникающие в связи с предоставлением </w:t>
      </w:r>
      <w:r w:rsidRPr="00CB5EF4">
        <w:rPr>
          <w:b/>
          <w:sz w:val="14"/>
          <w:szCs w:val="14"/>
        </w:rPr>
        <w:t xml:space="preserve">муниципальной </w:t>
      </w:r>
      <w:r w:rsidRPr="00CB5EF4">
        <w:rPr>
          <w:b/>
          <w:bCs/>
          <w:sz w:val="14"/>
          <w:szCs w:val="14"/>
        </w:rPr>
        <w:t>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 xml:space="preserve">2.5.1. </w:t>
      </w:r>
      <w:proofErr w:type="gramStart"/>
      <w:r w:rsidRPr="00CB5EF4">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2470CA" w:rsidRPr="00CB5EF4" w:rsidRDefault="002470CA" w:rsidP="002470CA">
      <w:pPr>
        <w:ind w:firstLine="284"/>
        <w:jc w:val="both"/>
        <w:rPr>
          <w:sz w:val="14"/>
          <w:szCs w:val="14"/>
        </w:rPr>
      </w:pPr>
      <w:r w:rsidRPr="00CB5EF4">
        <w:rPr>
          <w:b/>
          <w:sz w:val="14"/>
          <w:szCs w:val="1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представлению заявителем, в том числе в электронной форме</w:t>
      </w:r>
    </w:p>
    <w:p w:rsidR="002470CA" w:rsidRPr="00CB5EF4" w:rsidRDefault="002470CA" w:rsidP="002470CA">
      <w:pPr>
        <w:suppressAutoHyphens/>
        <w:ind w:firstLine="284"/>
        <w:jc w:val="both"/>
        <w:rPr>
          <w:sz w:val="14"/>
          <w:szCs w:val="14"/>
        </w:rPr>
      </w:pPr>
      <w:r w:rsidRPr="00CB5EF4">
        <w:rPr>
          <w:sz w:val="14"/>
          <w:szCs w:val="14"/>
        </w:rPr>
        <w:t xml:space="preserve">2.6.1. </w:t>
      </w:r>
      <w:proofErr w:type="gramStart"/>
      <w:r w:rsidRPr="00CB5EF4">
        <w:rPr>
          <w:sz w:val="14"/>
          <w:szCs w:val="14"/>
        </w:rPr>
        <w:t xml:space="preserve">Основанием для рассмотрения вопроса о предоставлении муниципальной услуги лицам, указанным в пункте 1.2. настоящего  Административного регламента, является письменное заявление о включении в состав участников мероприятий по улучшению жилищных условий граждан, проживающих на сельских территориях, заявителя (приложение № 3  к Порядку предоставления социальных выплат на строительство (приобретение) жилья </w:t>
      </w:r>
      <w:r w:rsidRPr="00CB5EF4">
        <w:rPr>
          <w:sz w:val="14"/>
          <w:szCs w:val="14"/>
        </w:rPr>
        <w:lastRenderedPageBreak/>
        <w:t>гражданам, проживающим на сельских территориях, утверждённому постановлением Правительства Новгородской  области от 16.12.2019  № 490 «О</w:t>
      </w:r>
      <w:proofErr w:type="gramEnd"/>
      <w:r w:rsidRPr="00CB5EF4">
        <w:rPr>
          <w:sz w:val="14"/>
          <w:szCs w:val="14"/>
        </w:rPr>
        <w:t xml:space="preserve"> государственной программе Новгородской области «Комплексное развитие сельских территорий Новгородской области до 2025 года», (далее </w:t>
      </w:r>
      <w:proofErr w:type="gramStart"/>
      <w:r w:rsidRPr="00CB5EF4">
        <w:rPr>
          <w:sz w:val="14"/>
          <w:szCs w:val="14"/>
        </w:rPr>
        <w:t>-П</w:t>
      </w:r>
      <w:proofErr w:type="gramEnd"/>
      <w:r w:rsidRPr="00CB5EF4">
        <w:rPr>
          <w:sz w:val="14"/>
          <w:szCs w:val="14"/>
        </w:rPr>
        <w:t>орядок).</w:t>
      </w:r>
    </w:p>
    <w:p w:rsidR="002470CA" w:rsidRPr="00CB5EF4" w:rsidRDefault="002470CA" w:rsidP="002470CA">
      <w:pPr>
        <w:suppressAutoHyphens/>
        <w:ind w:firstLine="284"/>
        <w:jc w:val="both"/>
        <w:rPr>
          <w:sz w:val="14"/>
          <w:szCs w:val="14"/>
        </w:rPr>
      </w:pPr>
      <w:proofErr w:type="gramStart"/>
      <w:r w:rsidRPr="00CB5EF4">
        <w:rPr>
          <w:sz w:val="14"/>
          <w:szCs w:val="14"/>
        </w:rPr>
        <w:t>Граждане представляют  заявление непосредственно в Администрацию муниципального района по месту постоянного жительства, направляют заказным почтовым отправлением с уведомлением о вручении либо в форме электронных документов через федеральную государственную информационную систему «Единый портал предоставления государственных и муниципальных услуг (функций)» или региональную государственную информационную систему «Портал государственных и муниципальных услуг (функций) Новгородской области»  с приложением   документов и копий следующих документов:</w:t>
      </w:r>
      <w:proofErr w:type="gramEnd"/>
    </w:p>
    <w:p w:rsidR="002470CA" w:rsidRPr="00CB5EF4" w:rsidRDefault="002470CA" w:rsidP="002470CA">
      <w:pPr>
        <w:suppressAutoHyphens/>
        <w:ind w:firstLine="284"/>
        <w:jc w:val="both"/>
        <w:rPr>
          <w:sz w:val="14"/>
          <w:szCs w:val="14"/>
        </w:rPr>
      </w:pPr>
      <w:r w:rsidRPr="00CB5EF4">
        <w:rPr>
          <w:sz w:val="14"/>
          <w:szCs w:val="14"/>
        </w:rPr>
        <w:t>а) копий документов, удостоверяющих личность заявителя и членов его семьи;</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б) копий документов, подтверждающих родственные отношения между лицами, указанными в заявлении в качестве членов семьи;</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в) копию трудовой книжки (для работающих по трудовым договорам) или копий документов, содержащих сведения о государственной регистрации физического лица в качестве индивидуального предпринимателя;</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 xml:space="preserve">г) копий документов, подтверждающих соответствие условиям, установленным </w:t>
      </w:r>
      <w:hyperlink r:id="rId11" w:history="1">
        <w:r w:rsidRPr="00CB5EF4">
          <w:rPr>
            <w:rFonts w:eastAsiaTheme="minorEastAsia"/>
            <w:sz w:val="14"/>
            <w:szCs w:val="14"/>
          </w:rPr>
          <w:t xml:space="preserve">подпунктом 1.2.2.2. пункта 1.2.2. </w:t>
        </w:r>
      </w:hyperlink>
      <w:r w:rsidRPr="00CB5EF4">
        <w:rPr>
          <w:rFonts w:eastAsiaTheme="minorEastAsia"/>
          <w:sz w:val="14"/>
          <w:szCs w:val="14"/>
        </w:rPr>
        <w:t xml:space="preserve">раздела </w:t>
      </w:r>
      <w:r w:rsidRPr="00CB5EF4">
        <w:rPr>
          <w:rFonts w:eastAsiaTheme="minorEastAsia"/>
          <w:sz w:val="14"/>
          <w:szCs w:val="14"/>
          <w:lang w:val="en-US"/>
        </w:rPr>
        <w:t>I</w:t>
      </w:r>
      <w:r w:rsidRPr="00CB5EF4">
        <w:rPr>
          <w:rFonts w:eastAsiaTheme="minorEastAsia"/>
          <w:sz w:val="14"/>
          <w:szCs w:val="14"/>
        </w:rPr>
        <w:t xml:space="preserve"> настоящего Административного регламента (для лиц, изъявивших желание постоянно проживать на сельских территориях, за исключением условия о переезде на сельские территории);</w:t>
      </w:r>
    </w:p>
    <w:p w:rsidR="002470CA" w:rsidRPr="00CB5EF4" w:rsidRDefault="002470CA" w:rsidP="002470CA">
      <w:pPr>
        <w:autoSpaceDE w:val="0"/>
        <w:autoSpaceDN w:val="0"/>
        <w:adjustRightInd w:val="0"/>
        <w:ind w:firstLine="284"/>
        <w:rPr>
          <w:rFonts w:eastAsiaTheme="minorEastAsia"/>
          <w:sz w:val="14"/>
          <w:szCs w:val="14"/>
        </w:rPr>
      </w:pPr>
      <w:r w:rsidRPr="00CB5EF4">
        <w:rPr>
          <w:rFonts w:eastAsiaTheme="minorEastAsia"/>
          <w:sz w:val="14"/>
          <w:szCs w:val="14"/>
        </w:rPr>
        <w:t>- договор аренды, найма,</w:t>
      </w:r>
      <w:r w:rsidRPr="00CB5EF4">
        <w:rPr>
          <w:rFonts w:eastAsiaTheme="minorEastAsia"/>
          <w:i/>
          <w:sz w:val="14"/>
          <w:szCs w:val="14"/>
        </w:rPr>
        <w:t xml:space="preserve"> </w:t>
      </w:r>
      <w:r w:rsidRPr="00CB5EF4">
        <w:rPr>
          <w:rFonts w:eastAsiaTheme="minorEastAsia"/>
          <w:sz w:val="14"/>
          <w:szCs w:val="14"/>
        </w:rPr>
        <w:t>безвозмездного пользования жилым помещением;</w:t>
      </w:r>
    </w:p>
    <w:p w:rsidR="002470CA" w:rsidRPr="00CB5EF4" w:rsidRDefault="002470CA" w:rsidP="002470CA">
      <w:pPr>
        <w:autoSpaceDE w:val="0"/>
        <w:autoSpaceDN w:val="0"/>
        <w:adjustRightInd w:val="0"/>
        <w:ind w:firstLine="284"/>
        <w:rPr>
          <w:rFonts w:eastAsiaTheme="minorEastAsia"/>
          <w:sz w:val="14"/>
          <w:szCs w:val="14"/>
        </w:rPr>
      </w:pPr>
      <w:r w:rsidRPr="00CB5EF4">
        <w:rPr>
          <w:sz w:val="14"/>
          <w:szCs w:val="14"/>
        </w:rPr>
        <w:t>- сведения о регистрации по месту пребывания всех членов семьи</w:t>
      </w:r>
      <w:r w:rsidRPr="00CB5EF4">
        <w:rPr>
          <w:rFonts w:eastAsiaTheme="minorEastAsia"/>
          <w:sz w:val="14"/>
          <w:szCs w:val="14"/>
        </w:rPr>
        <w:t>;</w:t>
      </w:r>
    </w:p>
    <w:p w:rsidR="002470CA" w:rsidRPr="00CB5EF4" w:rsidRDefault="002470CA" w:rsidP="002470CA">
      <w:pPr>
        <w:autoSpaceDE w:val="0"/>
        <w:autoSpaceDN w:val="0"/>
        <w:adjustRightInd w:val="0"/>
        <w:ind w:firstLine="284"/>
        <w:rPr>
          <w:b/>
          <w:bCs/>
          <w:i/>
          <w:iCs/>
          <w:sz w:val="14"/>
          <w:szCs w:val="14"/>
        </w:rPr>
      </w:pPr>
      <w:r w:rsidRPr="00CB5EF4">
        <w:rPr>
          <w:rFonts w:eastAsiaTheme="minorEastAsia"/>
          <w:sz w:val="14"/>
          <w:szCs w:val="14"/>
        </w:rPr>
        <w:t>д) копий документов, подтверждающих наличие у гражданина и (или) членов его семьи собственных и (или) заемных средств:</w:t>
      </w:r>
      <w:r w:rsidRPr="00CB5EF4">
        <w:rPr>
          <w:b/>
          <w:bCs/>
          <w:i/>
          <w:iCs/>
          <w:sz w:val="14"/>
          <w:szCs w:val="14"/>
        </w:rPr>
        <w:t xml:space="preserve"> </w:t>
      </w:r>
    </w:p>
    <w:p w:rsidR="002470CA" w:rsidRPr="00CB5EF4" w:rsidRDefault="002470CA" w:rsidP="002470CA">
      <w:pPr>
        <w:autoSpaceDE w:val="0"/>
        <w:autoSpaceDN w:val="0"/>
        <w:adjustRightInd w:val="0"/>
        <w:ind w:firstLine="284"/>
        <w:rPr>
          <w:rFonts w:eastAsiaTheme="minorEastAsia"/>
          <w:sz w:val="14"/>
          <w:szCs w:val="14"/>
        </w:rPr>
      </w:pPr>
      <w:r w:rsidRPr="00CB5EF4">
        <w:rPr>
          <w:rFonts w:eastAsiaTheme="minorEastAsia"/>
          <w:sz w:val="14"/>
          <w:szCs w:val="14"/>
        </w:rPr>
        <w:t>Наличие собственных и (или) заемных средств у гражданина и (или) членов его семьи подтверждается следующими документами:</w:t>
      </w:r>
    </w:p>
    <w:p w:rsidR="002470CA" w:rsidRPr="00CB5EF4" w:rsidRDefault="002470CA" w:rsidP="002470CA">
      <w:pPr>
        <w:autoSpaceDE w:val="0"/>
        <w:autoSpaceDN w:val="0"/>
        <w:adjustRightInd w:val="0"/>
        <w:ind w:firstLine="284"/>
        <w:rPr>
          <w:rFonts w:eastAsiaTheme="minorEastAsia"/>
          <w:sz w:val="14"/>
          <w:szCs w:val="14"/>
        </w:rPr>
      </w:pPr>
      <w:r w:rsidRPr="00CB5EF4">
        <w:rPr>
          <w:rFonts w:eastAsiaTheme="minorEastAsia"/>
          <w:sz w:val="14"/>
          <w:szCs w:val="14"/>
        </w:rPr>
        <w:t>сберегательная книжка;</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договор займа, заключенный с юридическим лицом, индивидуальным предпринимателем, с указанием цели, срока и суммы займа;</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платежный документ, подтверждающий внесение денежных средств на расчетный счет или в кассу подрядчика или заказчика-застройщика в счет оплаты или предварительной оплаты строительных работ;</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акты выполненных работ и справки о стоимости выполненных работ и затрат, подтверждающие затраты на строительство жилья, согласованные  с Администрацией муниципального района;</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кредитный договор, заключенный с кредитной организацией в целях строительства (приобретения) жилья;</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выписка из лицевого счета по вкладу, выданная кредитной организацией;</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 xml:space="preserve">отчет об оценке </w:t>
      </w:r>
      <w:proofErr w:type="gramStart"/>
      <w:r w:rsidRPr="00CB5EF4">
        <w:rPr>
          <w:rFonts w:eastAsiaTheme="minorEastAsia"/>
          <w:sz w:val="14"/>
          <w:szCs w:val="14"/>
        </w:rPr>
        <w:t>объекта</w:t>
      </w:r>
      <w:proofErr w:type="gramEnd"/>
      <w:r w:rsidRPr="00CB5EF4">
        <w:rPr>
          <w:rFonts w:eastAsiaTheme="minorEastAsia"/>
          <w:sz w:val="14"/>
          <w:szCs w:val="14"/>
        </w:rPr>
        <w:t xml:space="preserve"> не завершенного строительством жилого дома, подготовленный в соответствии с требованиями Федерального </w:t>
      </w:r>
      <w:hyperlink r:id="rId12" w:history="1">
        <w:r w:rsidRPr="00CB5EF4">
          <w:rPr>
            <w:rFonts w:eastAsiaTheme="minorEastAsia"/>
            <w:sz w:val="14"/>
            <w:szCs w:val="14"/>
          </w:rPr>
          <w:t xml:space="preserve">закона </w:t>
        </w:r>
      </w:hyperlink>
      <w:r w:rsidRPr="00CB5EF4">
        <w:rPr>
          <w:rFonts w:eastAsiaTheme="minorEastAsia"/>
          <w:sz w:val="14"/>
          <w:szCs w:val="14"/>
        </w:rPr>
        <w:t>от 29 июля 1998 года № 135-ФЗ «Об оценочной деятельности в Российской Федерации»;</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договоры купли-продажи строительных материалов или оборудования на строительство жилья и документы, подтверждающие их оплату, согласованные с Администрацией муниципального района;</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извещение кредитной организации о принятии положительного решения о кредитовании с указанием суммы кредита (в случае представления документов для получения свидетельства);</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 xml:space="preserve">справка о состоянии финансовой части лицевого счета лица, имеющего право на дополнительные меры государственной поддержки, выданная территориальным органом Пенсионного фонда Российской Федерации. </w:t>
      </w:r>
      <w:r w:rsidRPr="00CB5EF4">
        <w:rPr>
          <w:rFonts w:eastAsiaTheme="minorEastAsia"/>
          <w:sz w:val="14"/>
          <w:szCs w:val="14"/>
        </w:rPr>
        <w:tab/>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е) уведомление о предварительной стоимости жилья, планируемого к строительству, согласованное с Администрацией муниципального района, по форме согласно приложению № 4 к Порядку;</w:t>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ж) уведомление о фактическом осуществлении предпринимательской деятельности на сельской территории, выданное Администрацией муниципального района  или Администрацией сельского поселения Солецкого муниципального района, в котором гражданин осуществляет индивидуальную предпринимательскую деятельность, по форме согласно приложению № 5 к Порядку.</w:t>
      </w:r>
      <w:r w:rsidRPr="00CB5EF4">
        <w:rPr>
          <w:rFonts w:eastAsiaTheme="minorEastAsia"/>
          <w:sz w:val="14"/>
          <w:szCs w:val="14"/>
        </w:rPr>
        <w:tab/>
      </w:r>
    </w:p>
    <w:p w:rsidR="002470CA" w:rsidRPr="00CB5EF4" w:rsidRDefault="002470CA" w:rsidP="002470CA">
      <w:pPr>
        <w:autoSpaceDE w:val="0"/>
        <w:autoSpaceDN w:val="0"/>
        <w:adjustRightInd w:val="0"/>
        <w:ind w:firstLine="284"/>
        <w:jc w:val="both"/>
        <w:rPr>
          <w:rFonts w:eastAsiaTheme="minorEastAsia"/>
          <w:sz w:val="14"/>
          <w:szCs w:val="14"/>
        </w:rPr>
      </w:pPr>
      <w:r w:rsidRPr="00CB5EF4">
        <w:rPr>
          <w:rFonts w:eastAsiaTheme="minorEastAsia"/>
          <w:sz w:val="14"/>
          <w:szCs w:val="14"/>
        </w:rPr>
        <w:t>2.6.2. Подача заявления свидетельствует о согласии заявителя на обработку его персональных данных.</w:t>
      </w:r>
    </w:p>
    <w:p w:rsidR="002470CA" w:rsidRPr="00CB5EF4" w:rsidRDefault="002470CA" w:rsidP="002470CA">
      <w:pPr>
        <w:autoSpaceDE w:val="0"/>
        <w:autoSpaceDN w:val="0"/>
        <w:adjustRightInd w:val="0"/>
        <w:ind w:firstLine="284"/>
        <w:jc w:val="both"/>
        <w:outlineLvl w:val="0"/>
        <w:rPr>
          <w:sz w:val="14"/>
          <w:szCs w:val="14"/>
        </w:rPr>
      </w:pPr>
      <w:proofErr w:type="gramStart"/>
      <w:r w:rsidRPr="00CB5EF4">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roofErr w:type="gramEnd"/>
    </w:p>
    <w:p w:rsidR="002470CA" w:rsidRPr="00CB5EF4" w:rsidRDefault="002470CA" w:rsidP="002470CA">
      <w:pPr>
        <w:ind w:firstLine="284"/>
        <w:jc w:val="both"/>
        <w:rPr>
          <w:b/>
          <w:sz w:val="14"/>
          <w:szCs w:val="14"/>
        </w:rPr>
      </w:pPr>
      <w:r w:rsidRPr="00CB5EF4">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электронной форме, порядок их предоставления</w:t>
      </w:r>
    </w:p>
    <w:p w:rsidR="002470CA" w:rsidRPr="00CB5EF4" w:rsidRDefault="002470CA" w:rsidP="002470CA">
      <w:pPr>
        <w:ind w:firstLine="284"/>
        <w:jc w:val="both"/>
        <w:rPr>
          <w:sz w:val="14"/>
          <w:szCs w:val="14"/>
        </w:rPr>
      </w:pPr>
      <w:r w:rsidRPr="00CB5EF4">
        <w:rPr>
          <w:sz w:val="14"/>
          <w:szCs w:val="14"/>
        </w:rPr>
        <w:t>2.7.1. В случае</w:t>
      </w:r>
      <w:proofErr w:type="gramStart"/>
      <w:r w:rsidRPr="00CB5EF4">
        <w:rPr>
          <w:sz w:val="14"/>
          <w:szCs w:val="14"/>
        </w:rPr>
        <w:t>,</w:t>
      </w:r>
      <w:proofErr w:type="gramEnd"/>
      <w:r w:rsidRPr="00CB5EF4">
        <w:rPr>
          <w:sz w:val="14"/>
          <w:szCs w:val="14"/>
        </w:rPr>
        <w:t xml:space="preserve"> если заявителем самостоятельно не представлен документ, подтверждающий  признание нуждающимся в улучшении жилищных  условий </w:t>
      </w:r>
      <w:r w:rsidRPr="00CB5EF4">
        <w:rPr>
          <w:sz w:val="14"/>
          <w:szCs w:val="14"/>
        </w:rPr>
        <w:lastRenderedPageBreak/>
        <w:t>(для лиц, постоянно проживающих на сельских  территориях),  главный специалист комитета запрашивает его  в отделе имущественных и земельных отношений Администрации муниципального района.</w:t>
      </w:r>
    </w:p>
    <w:p w:rsidR="002470CA" w:rsidRPr="00CB5EF4" w:rsidRDefault="002470CA" w:rsidP="002470CA">
      <w:pPr>
        <w:ind w:firstLine="284"/>
        <w:contextualSpacing/>
        <w:jc w:val="both"/>
        <w:rPr>
          <w:sz w:val="14"/>
          <w:szCs w:val="14"/>
        </w:rPr>
      </w:pPr>
      <w:r w:rsidRPr="00CB5EF4">
        <w:rPr>
          <w:sz w:val="14"/>
          <w:szCs w:val="14"/>
        </w:rPr>
        <w:t>2.7.2. В случае</w:t>
      </w:r>
      <w:proofErr w:type="gramStart"/>
      <w:r w:rsidRPr="00CB5EF4">
        <w:rPr>
          <w:sz w:val="14"/>
          <w:szCs w:val="14"/>
        </w:rPr>
        <w:t>,</w:t>
      </w:r>
      <w:proofErr w:type="gramEnd"/>
      <w:r w:rsidRPr="00CB5EF4">
        <w:rPr>
          <w:sz w:val="14"/>
          <w:szCs w:val="14"/>
        </w:rPr>
        <w:t xml:space="preserve"> если заявителем самостоятельно не представлена выписка из единого  государственного реестра индивидуальных предпринимателей  (для индивидуальных предпринимателей), главный специалист комитета запрашивает ее через официальный сайт Федеральной налоговой службы Российской Федерации в электронной форме;</w:t>
      </w:r>
    </w:p>
    <w:p w:rsidR="002470CA" w:rsidRPr="00CB5EF4" w:rsidRDefault="002470CA" w:rsidP="002470CA">
      <w:pPr>
        <w:ind w:firstLine="284"/>
        <w:jc w:val="both"/>
        <w:rPr>
          <w:sz w:val="14"/>
          <w:szCs w:val="14"/>
        </w:rPr>
      </w:pPr>
      <w:r w:rsidRPr="00CB5EF4">
        <w:rPr>
          <w:sz w:val="14"/>
          <w:szCs w:val="14"/>
        </w:rPr>
        <w:t>2.7.3. В случае</w:t>
      </w:r>
      <w:proofErr w:type="gramStart"/>
      <w:r w:rsidRPr="00CB5EF4">
        <w:rPr>
          <w:sz w:val="14"/>
          <w:szCs w:val="14"/>
        </w:rPr>
        <w:t>,</w:t>
      </w:r>
      <w:proofErr w:type="gramEnd"/>
      <w:r w:rsidRPr="00CB5EF4">
        <w:rPr>
          <w:sz w:val="14"/>
          <w:szCs w:val="14"/>
        </w:rPr>
        <w:t xml:space="preserve"> если заявителем самостоятельно не представлено уведомление о планируемых строительстве или реконструкции объекта индивидуального жилищного строительства или садового дома и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w:t>
      </w:r>
      <w:proofErr w:type="gramStart"/>
      <w:r w:rsidRPr="00CB5EF4">
        <w:rPr>
          <w:sz w:val="14"/>
          <w:szCs w:val="14"/>
        </w:rPr>
        <w:t>участке</w:t>
      </w:r>
      <w:proofErr w:type="gramEnd"/>
      <w:r w:rsidRPr="00CB5EF4">
        <w:rPr>
          <w:sz w:val="14"/>
          <w:szCs w:val="14"/>
        </w:rPr>
        <w:t>, главный специалист комитета запрашивает его в отделе градостроительства и благоустройства Администрации муниципального района.</w:t>
      </w:r>
    </w:p>
    <w:p w:rsidR="002470CA" w:rsidRPr="00CB5EF4" w:rsidRDefault="002470CA" w:rsidP="002470CA">
      <w:pPr>
        <w:tabs>
          <w:tab w:val="left" w:leader="underscore" w:pos="1258"/>
          <w:tab w:val="left" w:leader="hyphen" w:pos="4214"/>
          <w:tab w:val="left" w:leader="hyphen" w:pos="4906"/>
          <w:tab w:val="left" w:leader="hyphen" w:pos="7387"/>
        </w:tabs>
        <w:ind w:firstLine="284"/>
        <w:jc w:val="both"/>
        <w:rPr>
          <w:sz w:val="14"/>
          <w:szCs w:val="14"/>
        </w:rPr>
      </w:pPr>
      <w:r w:rsidRPr="00CB5EF4">
        <w:rPr>
          <w:sz w:val="14"/>
          <w:szCs w:val="14"/>
        </w:rPr>
        <w:t>2.7.4. В случае</w:t>
      </w:r>
      <w:proofErr w:type="gramStart"/>
      <w:r w:rsidRPr="00CB5EF4">
        <w:rPr>
          <w:sz w:val="14"/>
          <w:szCs w:val="14"/>
        </w:rPr>
        <w:t>,</w:t>
      </w:r>
      <w:proofErr w:type="gramEnd"/>
      <w:r w:rsidRPr="00CB5EF4">
        <w:rPr>
          <w:sz w:val="14"/>
          <w:szCs w:val="14"/>
        </w:rPr>
        <w:t xml:space="preserve"> если заявителем самостоятельно не представлен документ, подтверждающий отсутствие в собственности жилого помещения (жилого дома) на сельских территориях в границах Солецкого муниципального района, в который гражданин изъявил желание переехать на постоянное место жительства, главный специалист комитета запрашивает его в управлении Федеральной службы государственной регистрации, кадастра и картографии по Новгородской области в электронной форме;</w:t>
      </w:r>
    </w:p>
    <w:p w:rsidR="002470CA" w:rsidRPr="00CB5EF4" w:rsidRDefault="002470CA" w:rsidP="002470CA">
      <w:pPr>
        <w:widowControl w:val="0"/>
        <w:suppressAutoHyphens/>
        <w:autoSpaceDE w:val="0"/>
        <w:autoSpaceDN w:val="0"/>
        <w:adjustRightInd w:val="0"/>
        <w:ind w:firstLine="284"/>
        <w:jc w:val="both"/>
        <w:rPr>
          <w:sz w:val="14"/>
          <w:szCs w:val="14"/>
        </w:rPr>
      </w:pPr>
      <w:r w:rsidRPr="00CB5EF4">
        <w:rPr>
          <w:sz w:val="14"/>
          <w:szCs w:val="14"/>
        </w:rPr>
        <w:t xml:space="preserve">2.7.5. Непредставление заявителем указанных документов не является основанием для отказа заявителю в предоставлении услуги. </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 xml:space="preserve">2.7.6. Копии документов, предусмотренных </w:t>
      </w:r>
      <w:hyperlink w:anchor="P4000" w:history="1">
        <w:r w:rsidRPr="00CB5EF4">
          <w:rPr>
            <w:sz w:val="14"/>
            <w:szCs w:val="14"/>
          </w:rPr>
          <w:t>пунктами 2.6.</w:t>
        </w:r>
      </w:hyperlink>
      <w:r w:rsidRPr="00CB5EF4">
        <w:rPr>
          <w:sz w:val="14"/>
          <w:szCs w:val="14"/>
        </w:rPr>
        <w:t xml:space="preserve"> и 2.7. настоящего  Административного регламента, представляются вместе с оригиналами для удостоверения их идентичности (о чем делается отметка лицом, осуществляющим прием документов) либо заверяются в установленном законодательством Российской Федерации порядке.</w:t>
      </w:r>
    </w:p>
    <w:p w:rsidR="002470CA" w:rsidRPr="00CB5EF4" w:rsidRDefault="002470CA" w:rsidP="002470CA">
      <w:pPr>
        <w:autoSpaceDE w:val="0"/>
        <w:autoSpaceDN w:val="0"/>
        <w:adjustRightInd w:val="0"/>
        <w:ind w:firstLine="284"/>
        <w:jc w:val="both"/>
        <w:outlineLvl w:val="0"/>
        <w:rPr>
          <w:b/>
          <w:sz w:val="14"/>
          <w:szCs w:val="14"/>
        </w:rPr>
      </w:pPr>
      <w:r w:rsidRPr="00CB5EF4">
        <w:rPr>
          <w:b/>
          <w:sz w:val="14"/>
          <w:szCs w:val="14"/>
        </w:rPr>
        <w:t>2.8. Указание на запрет требовать от заявителя:</w:t>
      </w:r>
    </w:p>
    <w:p w:rsidR="002470CA" w:rsidRPr="00CB5EF4" w:rsidRDefault="002470CA" w:rsidP="002470CA">
      <w:pPr>
        <w:autoSpaceDE w:val="0"/>
        <w:autoSpaceDN w:val="0"/>
        <w:adjustRightInd w:val="0"/>
        <w:ind w:firstLine="284"/>
        <w:jc w:val="both"/>
        <w:outlineLvl w:val="0"/>
        <w:rPr>
          <w:sz w:val="14"/>
          <w:szCs w:val="14"/>
        </w:rPr>
      </w:pPr>
      <w:r w:rsidRPr="00CB5EF4">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470CA" w:rsidRPr="00CB5EF4" w:rsidRDefault="002470CA" w:rsidP="002470CA">
      <w:pPr>
        <w:autoSpaceDE w:val="0"/>
        <w:autoSpaceDN w:val="0"/>
        <w:adjustRightInd w:val="0"/>
        <w:ind w:firstLine="284"/>
        <w:jc w:val="both"/>
        <w:outlineLvl w:val="0"/>
        <w:rPr>
          <w:sz w:val="14"/>
          <w:szCs w:val="14"/>
        </w:rPr>
      </w:pPr>
      <w:proofErr w:type="gramStart"/>
      <w:r w:rsidRPr="00CB5EF4">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w:t>
      </w:r>
      <w:proofErr w:type="gramEnd"/>
      <w:r w:rsidRPr="00CB5EF4">
        <w:rPr>
          <w:sz w:val="14"/>
          <w:szCs w:val="14"/>
        </w:rPr>
        <w:t xml:space="preserve"> 2010 года № 210-ФЗ «Об организации предоставления государственных и муниципальных услуг».</w:t>
      </w:r>
    </w:p>
    <w:p w:rsidR="002470CA" w:rsidRPr="00CB5EF4" w:rsidRDefault="002470CA" w:rsidP="002470CA">
      <w:pPr>
        <w:ind w:firstLine="284"/>
        <w:jc w:val="both"/>
        <w:rPr>
          <w:b/>
          <w:sz w:val="14"/>
          <w:szCs w:val="14"/>
        </w:rPr>
      </w:pPr>
      <w:r w:rsidRPr="00CB5EF4">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2470CA" w:rsidRPr="00CB5EF4" w:rsidRDefault="002470CA" w:rsidP="002470CA">
      <w:pPr>
        <w:ind w:firstLine="284"/>
        <w:jc w:val="both"/>
        <w:rPr>
          <w:sz w:val="14"/>
          <w:szCs w:val="14"/>
        </w:rPr>
      </w:pPr>
      <w:r w:rsidRPr="00CB5EF4">
        <w:rPr>
          <w:sz w:val="14"/>
          <w:szCs w:val="14"/>
        </w:rPr>
        <w:t>Оснований для отказа  в приеме документов, необходимых для предоставления муниципальной услуги, не предусмотрено.</w:t>
      </w:r>
    </w:p>
    <w:p w:rsidR="002470CA" w:rsidRPr="00CB5EF4" w:rsidRDefault="002470CA" w:rsidP="002470CA">
      <w:pPr>
        <w:ind w:firstLine="284"/>
        <w:jc w:val="both"/>
        <w:rPr>
          <w:b/>
          <w:sz w:val="14"/>
          <w:szCs w:val="14"/>
        </w:rPr>
      </w:pPr>
      <w:r w:rsidRPr="00CB5EF4">
        <w:rPr>
          <w:b/>
          <w:sz w:val="14"/>
          <w:szCs w:val="14"/>
        </w:rPr>
        <w:t>2.10. Исчерпывающий перечень оснований для приостановления в предоставлении муниципальной услуги</w:t>
      </w:r>
    </w:p>
    <w:p w:rsidR="002470CA" w:rsidRPr="00CB5EF4" w:rsidRDefault="002470CA" w:rsidP="002470CA">
      <w:pPr>
        <w:ind w:firstLine="284"/>
        <w:jc w:val="both"/>
        <w:rPr>
          <w:iCs/>
          <w:sz w:val="14"/>
          <w:szCs w:val="14"/>
        </w:rPr>
      </w:pPr>
      <w:r w:rsidRPr="00CB5EF4">
        <w:rPr>
          <w:bCs/>
          <w:sz w:val="14"/>
          <w:szCs w:val="14"/>
        </w:rPr>
        <w:t>2.10.1.Основания для приостановления предоставления муниципальной услуги отсутствуют.</w:t>
      </w:r>
    </w:p>
    <w:p w:rsidR="002470CA" w:rsidRPr="00CB5EF4" w:rsidRDefault="002470CA" w:rsidP="002470CA">
      <w:pPr>
        <w:ind w:firstLine="284"/>
        <w:jc w:val="both"/>
        <w:rPr>
          <w:b/>
          <w:sz w:val="14"/>
          <w:szCs w:val="14"/>
        </w:rPr>
      </w:pPr>
      <w:r w:rsidRPr="00CB5EF4">
        <w:rPr>
          <w:b/>
          <w:sz w:val="14"/>
          <w:szCs w:val="14"/>
        </w:rPr>
        <w:t>2.11. Исчерпывающий перечень оснований для отказа  в предоставлении  муниципальной услуги</w:t>
      </w:r>
    </w:p>
    <w:p w:rsidR="002470CA" w:rsidRPr="00CB5EF4" w:rsidRDefault="002470CA" w:rsidP="002470CA">
      <w:pPr>
        <w:ind w:firstLine="284"/>
        <w:jc w:val="both"/>
        <w:rPr>
          <w:sz w:val="14"/>
          <w:szCs w:val="14"/>
        </w:rPr>
      </w:pPr>
      <w:r w:rsidRPr="00CB5EF4">
        <w:rPr>
          <w:sz w:val="14"/>
          <w:szCs w:val="14"/>
        </w:rPr>
        <w:t>2.11.1. Основаниями для отказа в предоставлении муниципальной услуги (включения в список граждан, изъявивших желание   улучшить жилищные условия с использованием социальных выплат на сельской территории муниципального района) являются:</w:t>
      </w:r>
    </w:p>
    <w:p w:rsidR="002470CA" w:rsidRPr="00CB5EF4" w:rsidRDefault="002470CA" w:rsidP="002470CA">
      <w:pPr>
        <w:widowControl w:val="0"/>
        <w:autoSpaceDE w:val="0"/>
        <w:autoSpaceDN w:val="0"/>
        <w:ind w:firstLine="284"/>
        <w:jc w:val="both"/>
        <w:rPr>
          <w:sz w:val="14"/>
          <w:szCs w:val="14"/>
        </w:rPr>
      </w:pPr>
      <w:r w:rsidRPr="00CB5EF4">
        <w:rPr>
          <w:sz w:val="14"/>
          <w:szCs w:val="14"/>
        </w:rPr>
        <w:t xml:space="preserve">неполное представление гражданином документов, указанных в </w:t>
      </w:r>
      <w:hyperlink r:id="rId13" w:history="1">
        <w:r w:rsidRPr="00CB5EF4">
          <w:rPr>
            <w:sz w:val="14"/>
            <w:szCs w:val="14"/>
          </w:rPr>
          <w:t xml:space="preserve">пункте   2.6. настоящего Административного регламента;           </w:t>
        </w:r>
      </w:hyperlink>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 xml:space="preserve">несоответствие гражданина, условиям и требованиям, </w:t>
      </w:r>
      <w:proofErr w:type="gramStart"/>
      <w:r w:rsidRPr="00CB5EF4">
        <w:rPr>
          <w:sz w:val="14"/>
          <w:szCs w:val="14"/>
        </w:rPr>
        <w:t>указанном</w:t>
      </w:r>
      <w:proofErr w:type="gramEnd"/>
      <w:r w:rsidRPr="00CB5EF4">
        <w:rPr>
          <w:sz w:val="14"/>
          <w:szCs w:val="14"/>
        </w:rPr>
        <w:t xml:space="preserve"> в подпунктах 1.2.2.1. и 1.2.2.2. пункта 1.2.2., раздела </w:t>
      </w:r>
      <w:r w:rsidRPr="00CB5EF4">
        <w:rPr>
          <w:sz w:val="14"/>
          <w:szCs w:val="14"/>
          <w:lang w:val="en-US"/>
        </w:rPr>
        <w:t>I</w:t>
      </w:r>
      <w:r w:rsidRPr="00CB5EF4">
        <w:rPr>
          <w:sz w:val="14"/>
          <w:szCs w:val="14"/>
        </w:rPr>
        <w:t xml:space="preserve"> настоящего Административного регламента;</w:t>
      </w:r>
    </w:p>
    <w:p w:rsidR="002470CA" w:rsidRPr="00CB5EF4" w:rsidRDefault="002470CA" w:rsidP="002470CA">
      <w:pPr>
        <w:widowControl w:val="0"/>
        <w:autoSpaceDE w:val="0"/>
        <w:autoSpaceDN w:val="0"/>
        <w:ind w:firstLine="284"/>
        <w:jc w:val="both"/>
        <w:rPr>
          <w:sz w:val="14"/>
          <w:szCs w:val="14"/>
        </w:rPr>
      </w:pPr>
      <w:r w:rsidRPr="00CB5EF4">
        <w:rPr>
          <w:sz w:val="14"/>
          <w:szCs w:val="14"/>
        </w:rPr>
        <w:t xml:space="preserve">несоответствие представленных документов условиям и требованиям, указанным в </w:t>
      </w:r>
      <w:hyperlink w:anchor="P1246" w:history="1">
        <w:r w:rsidRPr="00CB5EF4">
          <w:rPr>
            <w:sz w:val="14"/>
            <w:szCs w:val="14"/>
          </w:rPr>
          <w:t>пункте 2.6</w:t>
        </w:r>
      </w:hyperlink>
      <w:r w:rsidRPr="00CB5EF4">
        <w:rPr>
          <w:sz w:val="14"/>
          <w:szCs w:val="14"/>
        </w:rPr>
        <w:t xml:space="preserve"> настоящего Административного регламента.</w:t>
      </w:r>
    </w:p>
    <w:p w:rsidR="002470CA" w:rsidRPr="00CB5EF4" w:rsidRDefault="002470CA" w:rsidP="002470CA">
      <w:pPr>
        <w:widowControl w:val="0"/>
        <w:autoSpaceDE w:val="0"/>
        <w:autoSpaceDN w:val="0"/>
        <w:ind w:firstLine="284"/>
        <w:jc w:val="both"/>
        <w:rPr>
          <w:sz w:val="14"/>
          <w:szCs w:val="14"/>
        </w:rPr>
      </w:pPr>
      <w:r w:rsidRPr="00CB5EF4">
        <w:rPr>
          <w:sz w:val="14"/>
          <w:szCs w:val="14"/>
        </w:rPr>
        <w:t xml:space="preserve">2.11.2. Повторное обращение гражданина с заявлением о включении в список граждан, изъявивших желание   улучшить жилищные условия с использованием социальных выплат, на сельской территории муниципального района допускается в текущем финансовом году после устранения причин, послуживших основанием для отказа, указанных в </w:t>
      </w:r>
      <w:proofErr w:type="gramStart"/>
      <w:r w:rsidRPr="00CB5EF4">
        <w:rPr>
          <w:sz w:val="14"/>
          <w:szCs w:val="14"/>
        </w:rPr>
        <w:t>под</w:t>
      </w:r>
      <w:proofErr w:type="gramEnd"/>
      <w:r w:rsidRPr="00CB5EF4">
        <w:rPr>
          <w:sz w:val="14"/>
          <w:szCs w:val="14"/>
        </w:rPr>
        <w:fldChar w:fldCharType="begin"/>
      </w:r>
      <w:r w:rsidRPr="00CB5EF4">
        <w:rPr>
          <w:sz w:val="14"/>
          <w:szCs w:val="14"/>
        </w:rPr>
        <w:instrText xml:space="preserve"> HYPERLINK \l "P1277" </w:instrText>
      </w:r>
      <w:r w:rsidRPr="00CB5EF4">
        <w:rPr>
          <w:sz w:val="14"/>
          <w:szCs w:val="14"/>
        </w:rPr>
        <w:fldChar w:fldCharType="separate"/>
      </w:r>
      <w:r w:rsidRPr="00CB5EF4">
        <w:rPr>
          <w:sz w:val="14"/>
          <w:szCs w:val="14"/>
        </w:rPr>
        <w:t>пункте 2.11.1.</w:t>
      </w:r>
      <w:r w:rsidRPr="00CB5EF4">
        <w:rPr>
          <w:sz w:val="14"/>
          <w:szCs w:val="14"/>
        </w:rPr>
        <w:fldChar w:fldCharType="end"/>
      </w:r>
      <w:r w:rsidRPr="00CB5EF4">
        <w:rPr>
          <w:sz w:val="14"/>
          <w:szCs w:val="14"/>
        </w:rPr>
        <w:t xml:space="preserve"> пункта 2.11. раздела </w:t>
      </w:r>
      <w:r w:rsidRPr="00CB5EF4">
        <w:rPr>
          <w:sz w:val="14"/>
          <w:szCs w:val="14"/>
          <w:lang w:val="en-US"/>
        </w:rPr>
        <w:t>II</w:t>
      </w:r>
      <w:r w:rsidRPr="00CB5EF4">
        <w:rPr>
          <w:sz w:val="14"/>
          <w:szCs w:val="14"/>
        </w:rPr>
        <w:t xml:space="preserve"> настоящего Административного регламента.</w:t>
      </w:r>
    </w:p>
    <w:p w:rsidR="002470CA" w:rsidRPr="00CB5EF4" w:rsidRDefault="002470CA" w:rsidP="002470CA">
      <w:pPr>
        <w:ind w:firstLine="284"/>
        <w:jc w:val="both"/>
        <w:rPr>
          <w:b/>
          <w:sz w:val="14"/>
          <w:szCs w:val="14"/>
        </w:rPr>
      </w:pPr>
      <w:r w:rsidRPr="00CB5EF4">
        <w:rPr>
          <w:b/>
          <w:sz w:val="14"/>
          <w:szCs w:val="14"/>
        </w:rPr>
        <w:t>2.12. Перечень услуг, которые являются необходимыми и обязательными для предоставления муниципальной услуги</w:t>
      </w:r>
    </w:p>
    <w:p w:rsidR="002470CA" w:rsidRPr="00CB5EF4" w:rsidRDefault="002470CA" w:rsidP="002470CA">
      <w:pPr>
        <w:autoSpaceDE w:val="0"/>
        <w:autoSpaceDN w:val="0"/>
        <w:adjustRightInd w:val="0"/>
        <w:ind w:firstLine="284"/>
        <w:jc w:val="both"/>
        <w:rPr>
          <w:bCs/>
          <w:sz w:val="14"/>
          <w:szCs w:val="14"/>
        </w:rPr>
      </w:pPr>
      <w:r w:rsidRPr="00CB5EF4">
        <w:rPr>
          <w:sz w:val="14"/>
          <w:szCs w:val="14"/>
        </w:rPr>
        <w:t xml:space="preserve">2.12.1. </w:t>
      </w:r>
      <w:r w:rsidRPr="00CB5EF4">
        <w:rPr>
          <w:bCs/>
          <w:sz w:val="14"/>
          <w:szCs w:val="14"/>
        </w:rPr>
        <w:t>Отсутствуют</w:t>
      </w:r>
    </w:p>
    <w:p w:rsidR="002470CA" w:rsidRPr="00CB5EF4" w:rsidRDefault="002470CA" w:rsidP="002470CA">
      <w:pPr>
        <w:autoSpaceDE w:val="0"/>
        <w:autoSpaceDN w:val="0"/>
        <w:adjustRightInd w:val="0"/>
        <w:ind w:firstLine="284"/>
        <w:jc w:val="both"/>
        <w:rPr>
          <w:bCs/>
          <w:sz w:val="14"/>
          <w:szCs w:val="14"/>
        </w:rPr>
      </w:pPr>
      <w:r w:rsidRPr="00CB5EF4">
        <w:rPr>
          <w:b/>
          <w:sz w:val="14"/>
          <w:szCs w:val="14"/>
        </w:rPr>
        <w:t>2.13. Порядок, размер и основания взимания платы за предоставление услуг.</w:t>
      </w:r>
    </w:p>
    <w:p w:rsidR="002470CA" w:rsidRPr="00CB5EF4" w:rsidRDefault="002470CA" w:rsidP="002470CA">
      <w:pPr>
        <w:autoSpaceDE w:val="0"/>
        <w:autoSpaceDN w:val="0"/>
        <w:adjustRightInd w:val="0"/>
        <w:ind w:firstLine="284"/>
        <w:jc w:val="both"/>
        <w:outlineLvl w:val="1"/>
        <w:rPr>
          <w:b/>
          <w:bCs/>
          <w:sz w:val="14"/>
          <w:szCs w:val="14"/>
        </w:rPr>
      </w:pPr>
      <w:r w:rsidRPr="00CB5EF4">
        <w:rPr>
          <w:sz w:val="14"/>
          <w:szCs w:val="14"/>
        </w:rPr>
        <w:t xml:space="preserve"> Предоставление муниципальной услуги осуществляется бесплатно</w:t>
      </w:r>
      <w:r w:rsidRPr="00CB5EF4">
        <w:rPr>
          <w:b/>
          <w:sz w:val="14"/>
          <w:szCs w:val="14"/>
        </w:rPr>
        <w:t>.</w:t>
      </w:r>
      <w:r w:rsidRPr="00CB5EF4">
        <w:rPr>
          <w:b/>
          <w:bCs/>
          <w:sz w:val="14"/>
          <w:szCs w:val="14"/>
        </w:rPr>
        <w:t xml:space="preserve"> </w:t>
      </w:r>
    </w:p>
    <w:p w:rsidR="002470CA" w:rsidRPr="00CB5EF4" w:rsidRDefault="002470CA" w:rsidP="002470CA">
      <w:pPr>
        <w:ind w:firstLine="284"/>
        <w:jc w:val="both"/>
        <w:rPr>
          <w:b/>
          <w:sz w:val="14"/>
          <w:szCs w:val="14"/>
        </w:rPr>
      </w:pPr>
      <w:r w:rsidRPr="00CB5EF4">
        <w:rPr>
          <w:b/>
          <w:sz w:val="14"/>
          <w:szCs w:val="14"/>
        </w:rPr>
        <w:lastRenderedPageBreak/>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470CA" w:rsidRPr="00CB5EF4" w:rsidRDefault="002470CA" w:rsidP="002470CA">
      <w:pPr>
        <w:ind w:firstLine="284"/>
        <w:jc w:val="both"/>
        <w:rPr>
          <w:sz w:val="14"/>
          <w:szCs w:val="14"/>
        </w:rPr>
      </w:pPr>
      <w:r w:rsidRPr="00CB5EF4">
        <w:rPr>
          <w:sz w:val="14"/>
          <w:szCs w:val="14"/>
        </w:rPr>
        <w:t>Время ожидания в очереди при подаче запроса о предоставлении муниципальной услуги и при получении результата предоставления муниципальной  услуги при личном обращении заявителя не должно превышать 15 минут.</w:t>
      </w:r>
    </w:p>
    <w:p w:rsidR="002470CA" w:rsidRPr="00CB5EF4" w:rsidRDefault="002470CA" w:rsidP="002470CA">
      <w:pPr>
        <w:ind w:firstLine="284"/>
        <w:jc w:val="both"/>
        <w:rPr>
          <w:sz w:val="14"/>
          <w:szCs w:val="14"/>
        </w:rPr>
      </w:pPr>
      <w:r w:rsidRPr="00CB5EF4">
        <w:rPr>
          <w:sz w:val="14"/>
          <w:szCs w:val="14"/>
        </w:rPr>
        <w:t>В случае использования заявителем средств почты, электронной почты дата и время приёма сообщаются заявителю в течение 1 рабочего дня с момента поступления обращения.</w:t>
      </w:r>
    </w:p>
    <w:p w:rsidR="002470CA" w:rsidRPr="00CB5EF4" w:rsidRDefault="002470CA" w:rsidP="002470CA">
      <w:pPr>
        <w:ind w:firstLine="284"/>
        <w:jc w:val="both"/>
        <w:rPr>
          <w:b/>
          <w:sz w:val="14"/>
          <w:szCs w:val="14"/>
        </w:rPr>
      </w:pPr>
      <w:r w:rsidRPr="00CB5EF4">
        <w:rPr>
          <w:b/>
          <w:sz w:val="14"/>
          <w:szCs w:val="14"/>
        </w:rPr>
        <w:t>2.15. Срок регистрации запроса заявителя о</w:t>
      </w:r>
      <w:r w:rsidRPr="00CB5EF4">
        <w:rPr>
          <w:sz w:val="14"/>
          <w:szCs w:val="14"/>
        </w:rPr>
        <w:t xml:space="preserve"> </w:t>
      </w:r>
      <w:r w:rsidRPr="00CB5EF4">
        <w:rPr>
          <w:b/>
          <w:sz w:val="14"/>
          <w:szCs w:val="14"/>
        </w:rPr>
        <w:t>предоставлении муниципальной услуги.</w:t>
      </w:r>
    </w:p>
    <w:p w:rsidR="002470CA" w:rsidRPr="00CB5EF4" w:rsidRDefault="002470CA" w:rsidP="002470CA">
      <w:pPr>
        <w:ind w:firstLine="284"/>
        <w:jc w:val="both"/>
        <w:rPr>
          <w:b/>
          <w:sz w:val="14"/>
          <w:szCs w:val="14"/>
        </w:rPr>
      </w:pPr>
      <w:r w:rsidRPr="00CB5EF4">
        <w:rPr>
          <w:sz w:val="14"/>
          <w:szCs w:val="14"/>
        </w:rPr>
        <w:t>2.15.1</w:t>
      </w:r>
      <w:r w:rsidRPr="00CB5EF4">
        <w:rPr>
          <w:b/>
          <w:sz w:val="14"/>
          <w:szCs w:val="14"/>
        </w:rPr>
        <w:t xml:space="preserve"> </w:t>
      </w:r>
      <w:r w:rsidRPr="00CB5EF4">
        <w:rPr>
          <w:sz w:val="14"/>
          <w:szCs w:val="14"/>
        </w:rPr>
        <w:t xml:space="preserve">Регистрация письменного заявления, поданного заявителем лично, а также поступившего почтой и электронной связью, осуществляется в день его приема. </w:t>
      </w:r>
    </w:p>
    <w:p w:rsidR="002470CA" w:rsidRPr="00CB5EF4" w:rsidRDefault="002470CA" w:rsidP="002470CA">
      <w:pPr>
        <w:widowControl w:val="0"/>
        <w:autoSpaceDE w:val="0"/>
        <w:autoSpaceDN w:val="0"/>
        <w:adjustRightInd w:val="0"/>
        <w:ind w:firstLine="284"/>
        <w:jc w:val="both"/>
        <w:rPr>
          <w:b/>
          <w:sz w:val="14"/>
          <w:szCs w:val="14"/>
        </w:rPr>
      </w:pPr>
      <w:r w:rsidRPr="00CB5EF4">
        <w:rPr>
          <w:b/>
          <w:bCs/>
          <w:sz w:val="14"/>
          <w:szCs w:val="14"/>
        </w:rPr>
        <w:t xml:space="preserve">2.16. </w:t>
      </w:r>
      <w:r w:rsidRPr="00CB5EF4">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470CA" w:rsidRPr="00CB5EF4" w:rsidRDefault="002470CA" w:rsidP="002470CA">
      <w:pPr>
        <w:ind w:firstLine="284"/>
        <w:jc w:val="both"/>
        <w:rPr>
          <w:sz w:val="14"/>
          <w:szCs w:val="14"/>
        </w:rPr>
      </w:pPr>
      <w:r w:rsidRPr="00CB5EF4">
        <w:rPr>
          <w:sz w:val="14"/>
          <w:szCs w:val="14"/>
        </w:rPr>
        <w:t>2.16.1. Рабочий кабинет главного специалиста комитета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2470CA" w:rsidRPr="00CB5EF4" w:rsidRDefault="002470CA" w:rsidP="002470CA">
      <w:pPr>
        <w:ind w:firstLine="284"/>
        <w:jc w:val="both"/>
        <w:rPr>
          <w:sz w:val="14"/>
          <w:szCs w:val="14"/>
        </w:rPr>
      </w:pPr>
      <w:r w:rsidRPr="00CB5EF4">
        <w:rPr>
          <w:sz w:val="14"/>
          <w:szCs w:val="14"/>
        </w:rPr>
        <w:t>2.16.2. Рабочее место главного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2.16.3. Требования к размещению мест ожидания:</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а) места ожидания должны быть оборудованы стульями (кресельными секциями) и (или) скамьями (банкетками);</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2.16.4. Требования к оформлению входа в здание:</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а) вход в здание должен быть оборудован удобной лестницей с поручнями для свободного доступа заявителей в здание;</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б) центральный вход в здание должен быть оборудован информационной табличкой (вывеской), содержащей следующую информацию:</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наименование Администрации муниципального района;</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режим работы;</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в) вход и выход из здания оборудуются соответствующими указателями;</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д) фасад здания (строения) должен быть оборудован осветительными приборами; </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2.16.6. Требования к местам приема заявителей:</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а) кабинет приема заявителей должен быть оборудован информационными табличками с указанием:</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номера кабинета;</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фамилии, имени, отчества и должности специалиста, осуществляющего предоставление муниципальной услуги;</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времени перерыва на обед;</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б) рабочее место главного специалиста комитета должно обеспечивать ему возможность свободного входа и выхода из помещения при необходимости;</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в) место для приема заявителя должно быть снабжено стулом, иметь место для письма и раскладки документов.</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lastRenderedPageBreak/>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2470CA" w:rsidRPr="00CB5EF4" w:rsidRDefault="002470CA" w:rsidP="002470CA">
      <w:pPr>
        <w:ind w:firstLine="284"/>
        <w:jc w:val="both"/>
        <w:rPr>
          <w:sz w:val="14"/>
          <w:szCs w:val="14"/>
        </w:rPr>
      </w:pPr>
      <w:r w:rsidRPr="00CB5EF4">
        <w:rPr>
          <w:sz w:val="14"/>
          <w:szCs w:val="14"/>
        </w:rPr>
        <w:t xml:space="preserve">2.17. </w:t>
      </w:r>
      <w:proofErr w:type="gramStart"/>
      <w:r w:rsidRPr="00CB5EF4">
        <w:rPr>
          <w:sz w:val="14"/>
          <w:szCs w:val="14"/>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2470CA" w:rsidRPr="00CB5EF4" w:rsidRDefault="002470CA" w:rsidP="002470CA">
      <w:pPr>
        <w:ind w:firstLine="284"/>
        <w:jc w:val="both"/>
        <w:rPr>
          <w:sz w:val="14"/>
          <w:szCs w:val="14"/>
        </w:rPr>
      </w:pPr>
      <w:r w:rsidRPr="00CB5EF4">
        <w:rPr>
          <w:bCs/>
          <w:sz w:val="14"/>
          <w:szCs w:val="14"/>
        </w:rPr>
        <w:t xml:space="preserve">2.17.1. Показателем качества и доступности муниципальной услуги  является </w:t>
      </w:r>
      <w:r w:rsidRPr="00CB5EF4">
        <w:rPr>
          <w:sz w:val="14"/>
          <w:szCs w:val="14"/>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bCs/>
          <w:sz w:val="14"/>
          <w:szCs w:val="14"/>
        </w:rPr>
        <w:t>2.17.2. Показателем</w:t>
      </w:r>
      <w:r w:rsidRPr="00CB5EF4">
        <w:rPr>
          <w:sz w:val="14"/>
          <w:szCs w:val="14"/>
        </w:rPr>
        <w:t xml:space="preserve"> </w:t>
      </w:r>
      <w:r w:rsidRPr="00CB5EF4">
        <w:rPr>
          <w:bCs/>
          <w:sz w:val="14"/>
          <w:szCs w:val="14"/>
        </w:rPr>
        <w:t>доступности</w:t>
      </w:r>
      <w:r w:rsidRPr="00CB5EF4">
        <w:rPr>
          <w:sz w:val="14"/>
          <w:szCs w:val="14"/>
        </w:rPr>
        <w:t xml:space="preserve"> является информационная открытость порядка и правил предоставления муниципальной услуги: </w:t>
      </w:r>
    </w:p>
    <w:p w:rsidR="002470CA" w:rsidRPr="00CB5EF4" w:rsidRDefault="002470CA" w:rsidP="002470CA">
      <w:pPr>
        <w:ind w:firstLine="284"/>
        <w:jc w:val="both"/>
        <w:rPr>
          <w:sz w:val="14"/>
          <w:szCs w:val="14"/>
        </w:rPr>
      </w:pPr>
      <w:r w:rsidRPr="00CB5EF4">
        <w:rPr>
          <w:sz w:val="14"/>
          <w:szCs w:val="14"/>
        </w:rPr>
        <w:t xml:space="preserve">наличие административного регламента предоставления  муниципальной услуги; </w:t>
      </w:r>
    </w:p>
    <w:p w:rsidR="002470CA" w:rsidRPr="00CB5EF4" w:rsidRDefault="002470CA" w:rsidP="002470CA">
      <w:pPr>
        <w:ind w:firstLine="284"/>
        <w:jc w:val="both"/>
        <w:rPr>
          <w:sz w:val="14"/>
          <w:szCs w:val="14"/>
        </w:rPr>
      </w:pPr>
      <w:r w:rsidRPr="00CB5EF4">
        <w:rPr>
          <w:sz w:val="14"/>
          <w:szCs w:val="14"/>
        </w:rPr>
        <w:t>наличие  информации об оказании муниципальной услуги в средствах массовой информации, общедоступных местах, на стенде в Администрации муниципального района;</w:t>
      </w:r>
    </w:p>
    <w:p w:rsidR="002470CA" w:rsidRPr="00CB5EF4" w:rsidRDefault="002470CA" w:rsidP="002470CA">
      <w:pPr>
        <w:ind w:firstLine="284"/>
        <w:jc w:val="both"/>
        <w:rPr>
          <w:sz w:val="14"/>
          <w:szCs w:val="14"/>
        </w:rPr>
      </w:pPr>
      <w:r w:rsidRPr="00CB5EF4">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2470CA" w:rsidRPr="00CB5EF4" w:rsidRDefault="002470CA" w:rsidP="002470CA">
      <w:pPr>
        <w:ind w:firstLine="284"/>
        <w:jc w:val="both"/>
        <w:rPr>
          <w:sz w:val="14"/>
          <w:szCs w:val="14"/>
        </w:rPr>
      </w:pPr>
      <w:r w:rsidRPr="00CB5EF4">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2470CA" w:rsidRPr="00CB5EF4" w:rsidRDefault="002470CA" w:rsidP="002470CA">
      <w:pPr>
        <w:ind w:firstLine="284"/>
        <w:jc w:val="both"/>
        <w:rPr>
          <w:sz w:val="14"/>
          <w:szCs w:val="14"/>
        </w:rPr>
      </w:pPr>
      <w:r w:rsidRPr="00CB5EF4">
        <w:rPr>
          <w:sz w:val="14"/>
          <w:szCs w:val="14"/>
        </w:rPr>
        <w:t>количество взаимодействий заявителя с главным специалистом комитета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 xml:space="preserve">2.17.3. Показателями качества предоставления муниципальной услуги являются:  </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степень удовлетворенности граждан качеством и доступностью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соответствие предоставляемой муниципальной услуги требованиям настоящего Административного регламента;</w:t>
      </w:r>
    </w:p>
    <w:p w:rsidR="002470CA" w:rsidRPr="00CB5EF4" w:rsidRDefault="002470CA" w:rsidP="002470CA">
      <w:pPr>
        <w:autoSpaceDE w:val="0"/>
        <w:autoSpaceDN w:val="0"/>
        <w:adjustRightInd w:val="0"/>
        <w:ind w:firstLine="284"/>
        <w:jc w:val="both"/>
        <w:rPr>
          <w:sz w:val="14"/>
          <w:szCs w:val="14"/>
        </w:rPr>
      </w:pPr>
      <w:r w:rsidRPr="00CB5EF4">
        <w:rPr>
          <w:sz w:val="14"/>
          <w:szCs w:val="14"/>
        </w:rPr>
        <w:t>соблюдение сроков предоставления муниципальной услуги;</w:t>
      </w:r>
    </w:p>
    <w:p w:rsidR="002470CA" w:rsidRPr="00CB5EF4" w:rsidRDefault="002470CA" w:rsidP="002470CA">
      <w:pPr>
        <w:ind w:firstLine="284"/>
        <w:jc w:val="both"/>
        <w:rPr>
          <w:sz w:val="14"/>
          <w:szCs w:val="14"/>
        </w:rPr>
      </w:pPr>
      <w:r w:rsidRPr="00CB5EF4">
        <w:rPr>
          <w:sz w:val="14"/>
          <w:szCs w:val="14"/>
        </w:rPr>
        <w:t>количество обоснованных жалоб;</w:t>
      </w:r>
    </w:p>
    <w:p w:rsidR="002470CA" w:rsidRPr="00CB5EF4" w:rsidRDefault="002470CA" w:rsidP="002470CA">
      <w:pPr>
        <w:ind w:firstLine="284"/>
        <w:jc w:val="both"/>
        <w:rPr>
          <w:sz w:val="14"/>
          <w:szCs w:val="14"/>
        </w:rPr>
      </w:pPr>
      <w:r w:rsidRPr="00CB5EF4">
        <w:rPr>
          <w:sz w:val="14"/>
          <w:szCs w:val="14"/>
        </w:rPr>
        <w:t>регистрация, учет и анализ жалоб и обращений  в Администрации муниципального района.</w:t>
      </w:r>
    </w:p>
    <w:p w:rsidR="002470CA" w:rsidRPr="00CB5EF4" w:rsidRDefault="002470CA" w:rsidP="002470CA">
      <w:pPr>
        <w:ind w:firstLine="284"/>
        <w:jc w:val="both"/>
        <w:rPr>
          <w:b/>
          <w:sz w:val="14"/>
          <w:szCs w:val="14"/>
        </w:rPr>
      </w:pPr>
      <w:r w:rsidRPr="00CB5EF4">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 xml:space="preserve">Административные процедуры, предусматривающие прием документов, могут выполняться МФЦ. </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CB5EF4">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CB5EF4">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lastRenderedPageBreak/>
        <w:t>Одновременно с комплексным запросом заявитель подает в МФЦ документы, предусмотренные пунктом 2.6. Административного регламента.</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в ходе личного приема заявителя;</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по телефону;</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по электронной почте.</w:t>
      </w:r>
    </w:p>
    <w:p w:rsidR="002470CA" w:rsidRPr="00CB5EF4" w:rsidRDefault="002470CA" w:rsidP="002470CA">
      <w:pPr>
        <w:autoSpaceDE w:val="0"/>
        <w:autoSpaceDN w:val="0"/>
        <w:adjustRightInd w:val="0"/>
        <w:ind w:firstLine="284"/>
        <w:jc w:val="both"/>
        <w:outlineLvl w:val="2"/>
        <w:rPr>
          <w:sz w:val="14"/>
          <w:szCs w:val="14"/>
        </w:rPr>
      </w:pPr>
      <w:proofErr w:type="gramStart"/>
      <w:r w:rsidRPr="00CB5EF4">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2470CA" w:rsidRPr="00CB5EF4" w:rsidRDefault="002470CA" w:rsidP="002470CA">
      <w:pPr>
        <w:ind w:firstLine="284"/>
        <w:jc w:val="both"/>
        <w:rPr>
          <w:sz w:val="14"/>
          <w:szCs w:val="14"/>
        </w:rPr>
      </w:pPr>
      <w:r w:rsidRPr="00CB5EF4">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470CA" w:rsidRPr="00CB5EF4" w:rsidRDefault="002470CA" w:rsidP="002470CA">
      <w:pPr>
        <w:ind w:firstLine="284"/>
        <w:jc w:val="center"/>
        <w:rPr>
          <w:b/>
          <w:sz w:val="14"/>
          <w:szCs w:val="14"/>
        </w:rPr>
      </w:pPr>
      <w:r w:rsidRPr="00CB5EF4">
        <w:rPr>
          <w:b/>
          <w:sz w:val="14"/>
          <w:szCs w:val="14"/>
          <w:lang w:val="en-US"/>
        </w:rPr>
        <w:t>III</w:t>
      </w:r>
      <w:r w:rsidRPr="00CB5EF4">
        <w:rPr>
          <w:b/>
          <w:sz w:val="14"/>
          <w:szCs w:val="14"/>
        </w:rPr>
        <w:t xml:space="preserve">. Состав, последовательность и сроки выполнения </w:t>
      </w:r>
    </w:p>
    <w:p w:rsidR="002470CA" w:rsidRPr="00CB5EF4" w:rsidRDefault="002470CA" w:rsidP="002470CA">
      <w:pPr>
        <w:ind w:firstLine="284"/>
        <w:jc w:val="center"/>
        <w:rPr>
          <w:b/>
          <w:sz w:val="14"/>
          <w:szCs w:val="14"/>
        </w:rPr>
      </w:pPr>
      <w:r w:rsidRPr="00CB5EF4">
        <w:rPr>
          <w:b/>
          <w:sz w:val="14"/>
          <w:szCs w:val="14"/>
        </w:rPr>
        <w:t>административных процедур</w:t>
      </w:r>
    </w:p>
    <w:p w:rsidR="002470CA" w:rsidRPr="00CB5EF4" w:rsidRDefault="002470CA" w:rsidP="002470CA">
      <w:pPr>
        <w:autoSpaceDE w:val="0"/>
        <w:autoSpaceDN w:val="0"/>
        <w:adjustRightInd w:val="0"/>
        <w:ind w:firstLine="284"/>
        <w:jc w:val="both"/>
        <w:outlineLvl w:val="2"/>
        <w:rPr>
          <w:b/>
          <w:sz w:val="14"/>
          <w:szCs w:val="14"/>
        </w:rPr>
      </w:pPr>
      <w:r w:rsidRPr="00CB5EF4">
        <w:rPr>
          <w:b/>
          <w:sz w:val="14"/>
          <w:szCs w:val="14"/>
        </w:rPr>
        <w:t>3.1. Исчерпывающий перечень административных процедур</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3.1.1. Организация предоставления муниципальной услуги в комитете включает в себя следующие административные процедуры:</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1) прием, регистрация заявления и документов;</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2) рассмотрение и правовая экспертиза документов;</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3) формирование и направление межведомственных запросов;</w:t>
      </w:r>
    </w:p>
    <w:p w:rsidR="002470CA" w:rsidRPr="00CB5EF4" w:rsidRDefault="002470CA" w:rsidP="002470CA">
      <w:pPr>
        <w:ind w:firstLine="284"/>
        <w:jc w:val="both"/>
        <w:rPr>
          <w:sz w:val="14"/>
          <w:szCs w:val="14"/>
        </w:rPr>
      </w:pPr>
      <w:r w:rsidRPr="00CB5EF4">
        <w:rPr>
          <w:sz w:val="14"/>
          <w:szCs w:val="14"/>
        </w:rPr>
        <w:t xml:space="preserve">4) принятие решения о включении гражданина в список граждан, изъявивших желание   улучшить жилищные условия с использованием социальных выплат на сельской территории, и уведомление заявителя о принятом </w:t>
      </w:r>
      <w:proofErr w:type="gramStart"/>
      <w:r w:rsidRPr="00CB5EF4">
        <w:rPr>
          <w:sz w:val="14"/>
          <w:szCs w:val="14"/>
        </w:rPr>
        <w:t>решении</w:t>
      </w:r>
      <w:proofErr w:type="gramEnd"/>
      <w:r w:rsidRPr="00CB5EF4">
        <w:rPr>
          <w:sz w:val="14"/>
          <w:szCs w:val="14"/>
        </w:rPr>
        <w:t xml:space="preserve"> о включении гражданина в список граждан, изъявивших желание   улучшить жилищные условия с использованием социальных выплат на сельской территории либо об отказе о включении гражданина в список граждан, изъявивших желание   улучшить жилищные условия с использованием социальных выплат на сельской территории;</w:t>
      </w:r>
    </w:p>
    <w:p w:rsidR="002470CA" w:rsidRPr="00CB5EF4" w:rsidRDefault="002470CA" w:rsidP="002470CA">
      <w:pPr>
        <w:ind w:firstLine="284"/>
        <w:jc w:val="both"/>
        <w:rPr>
          <w:sz w:val="14"/>
          <w:szCs w:val="14"/>
        </w:rPr>
      </w:pPr>
      <w:r w:rsidRPr="00CB5EF4">
        <w:rPr>
          <w:sz w:val="14"/>
          <w:szCs w:val="14"/>
        </w:rPr>
        <w:t xml:space="preserve">5) формирование списка граждан, изъявивших желание   улучшить жилищные условия с использованием социальных выплат на сельской территории. </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3.1.2. Организация предоставления муниципальной услуги в МФЦ включает в себя следующие административные процедуры:</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2) прием запроса заявителя о предоставлении муниципальной услуги и иных документов.</w:t>
      </w:r>
    </w:p>
    <w:p w:rsidR="002470CA" w:rsidRPr="00CB5EF4" w:rsidRDefault="002470CA" w:rsidP="002470CA">
      <w:pPr>
        <w:autoSpaceDE w:val="0"/>
        <w:autoSpaceDN w:val="0"/>
        <w:adjustRightInd w:val="0"/>
        <w:ind w:firstLine="284"/>
        <w:jc w:val="both"/>
        <w:outlineLvl w:val="2"/>
        <w:rPr>
          <w:sz w:val="14"/>
          <w:szCs w:val="14"/>
        </w:rPr>
      </w:pPr>
      <w:r w:rsidRPr="00CB5EF4">
        <w:rPr>
          <w:sz w:val="14"/>
          <w:szCs w:val="14"/>
        </w:rPr>
        <w:t>3) передача запроса заявителя о предоставлении муниципальной услуги и иных документов в Администрацию муниципального района.</w:t>
      </w:r>
    </w:p>
    <w:p w:rsidR="002470CA" w:rsidRPr="00CB5EF4" w:rsidRDefault="002470CA" w:rsidP="002470CA">
      <w:pPr>
        <w:suppressAutoHyphens/>
        <w:ind w:firstLine="284"/>
        <w:contextualSpacing/>
        <w:jc w:val="both"/>
        <w:rPr>
          <w:sz w:val="14"/>
          <w:szCs w:val="14"/>
        </w:rPr>
      </w:pPr>
      <w:r w:rsidRPr="00CB5EF4">
        <w:rPr>
          <w:sz w:val="14"/>
          <w:szCs w:val="14"/>
        </w:rPr>
        <w:t>4)</w:t>
      </w:r>
      <w:r w:rsidRPr="00CB5EF4">
        <w:rPr>
          <w:rFonts w:eastAsiaTheme="minorEastAsia"/>
          <w:sz w:val="14"/>
          <w:szCs w:val="14"/>
        </w:rPr>
        <w:t xml:space="preserve"> уведомление гражданина о принятом </w:t>
      </w:r>
      <w:proofErr w:type="gramStart"/>
      <w:r w:rsidRPr="00CB5EF4">
        <w:rPr>
          <w:rFonts w:eastAsiaTheme="minorEastAsia"/>
          <w:sz w:val="14"/>
          <w:szCs w:val="14"/>
        </w:rPr>
        <w:t>решении</w:t>
      </w:r>
      <w:proofErr w:type="gramEnd"/>
      <w:r w:rsidRPr="00CB5EF4">
        <w:rPr>
          <w:rFonts w:eastAsiaTheme="minorEastAsia"/>
          <w:sz w:val="14"/>
          <w:szCs w:val="14"/>
        </w:rPr>
        <w:t xml:space="preserve"> о включении гражданина в список граждан,</w:t>
      </w:r>
      <w:r w:rsidRPr="00CB5EF4">
        <w:rPr>
          <w:sz w:val="14"/>
          <w:szCs w:val="14"/>
        </w:rPr>
        <w:t xml:space="preserve"> изъявивших желание   улучшить жилищные условия с использованием социальных выплат на сельской территории</w:t>
      </w:r>
      <w:r w:rsidRPr="00CB5EF4">
        <w:rPr>
          <w:rFonts w:eastAsiaTheme="minorEastAsia"/>
          <w:sz w:val="14"/>
          <w:szCs w:val="14"/>
        </w:rPr>
        <w:t xml:space="preserve"> муниципального района, либо об отказе во включении гражданина в список граждан</w:t>
      </w:r>
      <w:r w:rsidRPr="00CB5EF4">
        <w:rPr>
          <w:sz w:val="14"/>
          <w:szCs w:val="14"/>
        </w:rPr>
        <w:t>,    проживающих на сельской территории и</w:t>
      </w:r>
      <w:r w:rsidRPr="00CB5EF4">
        <w:rPr>
          <w:rFonts w:eastAsiaTheme="minorEastAsia"/>
          <w:sz w:val="14"/>
          <w:szCs w:val="14"/>
        </w:rPr>
        <w:t xml:space="preserve"> </w:t>
      </w:r>
      <w:r w:rsidRPr="00CB5EF4">
        <w:rPr>
          <w:sz w:val="14"/>
          <w:szCs w:val="14"/>
        </w:rPr>
        <w:t xml:space="preserve">изъявивших желание   улучшить жилищные условия с использованием социальных выплат </w:t>
      </w:r>
      <w:r w:rsidRPr="00CB5EF4">
        <w:rPr>
          <w:rFonts w:eastAsiaTheme="minorEastAsia"/>
          <w:sz w:val="14"/>
          <w:szCs w:val="14"/>
        </w:rPr>
        <w:t>муниципального района.</w:t>
      </w:r>
      <w:r w:rsidRPr="00CB5EF4">
        <w:rPr>
          <w:sz w:val="14"/>
          <w:szCs w:val="14"/>
        </w:rPr>
        <w:t xml:space="preserve"> </w:t>
      </w:r>
    </w:p>
    <w:p w:rsidR="002470CA" w:rsidRPr="00CB5EF4" w:rsidRDefault="002470CA" w:rsidP="002470CA">
      <w:pPr>
        <w:autoSpaceDE w:val="0"/>
        <w:autoSpaceDN w:val="0"/>
        <w:adjustRightInd w:val="0"/>
        <w:ind w:firstLine="284"/>
        <w:jc w:val="center"/>
        <w:outlineLvl w:val="1"/>
        <w:rPr>
          <w:b/>
          <w:sz w:val="14"/>
          <w:szCs w:val="14"/>
        </w:rPr>
      </w:pPr>
      <w:r w:rsidRPr="00CB5EF4">
        <w:rPr>
          <w:b/>
          <w:sz w:val="14"/>
          <w:szCs w:val="14"/>
        </w:rPr>
        <w:t>Организация предоставления муниципальной услуги в комитете</w:t>
      </w:r>
    </w:p>
    <w:p w:rsidR="002470CA" w:rsidRPr="00CB5EF4" w:rsidRDefault="002470CA" w:rsidP="002470CA">
      <w:pPr>
        <w:ind w:firstLine="284"/>
        <w:jc w:val="both"/>
        <w:rPr>
          <w:b/>
          <w:sz w:val="14"/>
          <w:szCs w:val="14"/>
        </w:rPr>
      </w:pPr>
      <w:r w:rsidRPr="00CB5EF4">
        <w:rPr>
          <w:b/>
          <w:sz w:val="14"/>
          <w:szCs w:val="14"/>
        </w:rPr>
        <w:t xml:space="preserve">3.2. Административная процедура - приём и регистрация заявления и  документов </w:t>
      </w:r>
    </w:p>
    <w:p w:rsidR="002470CA" w:rsidRPr="00CB5EF4" w:rsidRDefault="002470CA" w:rsidP="002470CA">
      <w:pPr>
        <w:ind w:firstLine="284"/>
        <w:jc w:val="both"/>
        <w:rPr>
          <w:sz w:val="14"/>
          <w:szCs w:val="14"/>
        </w:rPr>
      </w:pPr>
      <w:r w:rsidRPr="00CB5EF4">
        <w:rPr>
          <w:sz w:val="14"/>
          <w:szCs w:val="14"/>
        </w:rPr>
        <w:t xml:space="preserve">3.2.1 Основанием для начала предоставления муниципальной услуги является представление заявления и документов, предусмотренных пунктом 2.6.  настоящего Административного  регламента. </w:t>
      </w:r>
    </w:p>
    <w:p w:rsidR="002470CA" w:rsidRPr="00CB5EF4" w:rsidRDefault="002470CA" w:rsidP="002470CA">
      <w:pPr>
        <w:tabs>
          <w:tab w:val="left" w:pos="720"/>
          <w:tab w:val="left" w:pos="1800"/>
        </w:tabs>
        <w:ind w:firstLine="284"/>
        <w:jc w:val="both"/>
        <w:rPr>
          <w:sz w:val="14"/>
          <w:szCs w:val="14"/>
        </w:rPr>
      </w:pPr>
      <w:r w:rsidRPr="00CB5EF4">
        <w:rPr>
          <w:sz w:val="14"/>
          <w:szCs w:val="14"/>
        </w:rPr>
        <w:t xml:space="preserve">3.2.2. Заявление для предоставления муниципальной услуги регистрируется  в журнале регистрации документов граждан в день приема в Администрации муниципального района. </w:t>
      </w:r>
    </w:p>
    <w:p w:rsidR="002470CA" w:rsidRPr="00CB5EF4" w:rsidRDefault="002470CA" w:rsidP="002470CA">
      <w:pPr>
        <w:ind w:firstLine="284"/>
        <w:jc w:val="both"/>
        <w:rPr>
          <w:sz w:val="14"/>
          <w:szCs w:val="14"/>
        </w:rPr>
      </w:pPr>
      <w:r w:rsidRPr="00CB5EF4">
        <w:rPr>
          <w:sz w:val="14"/>
          <w:szCs w:val="14"/>
        </w:rPr>
        <w:t xml:space="preserve">3.2.3.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председателю комитета. Председатель комитета  определяет главного специалиста комитета ответственным исполнителем по данному обращению. </w:t>
      </w:r>
    </w:p>
    <w:p w:rsidR="002470CA" w:rsidRPr="00CB5EF4" w:rsidRDefault="002470CA" w:rsidP="002470CA">
      <w:pPr>
        <w:ind w:firstLine="284"/>
        <w:jc w:val="both"/>
        <w:rPr>
          <w:sz w:val="14"/>
          <w:szCs w:val="14"/>
        </w:rPr>
      </w:pPr>
      <w:r w:rsidRPr="00CB5EF4">
        <w:rPr>
          <w:sz w:val="14"/>
          <w:szCs w:val="14"/>
        </w:rPr>
        <w:lastRenderedPageBreak/>
        <w:t>3.2.4. Главный специалист комитета фиксирует получение заявления и документов путём внесения регистрационной записи в журнале учета заявлений граждан для формирования списка граждан, изъявивших желание   улучшить жилищные условия изъявивших желание   улучшить жилищные условия с использованием социальных выплат на сельских территориях. (Приложение № 3 к Административному регламенту) указывая:</w:t>
      </w:r>
    </w:p>
    <w:p w:rsidR="002470CA" w:rsidRPr="00CB5EF4" w:rsidRDefault="002470CA" w:rsidP="002470CA">
      <w:pPr>
        <w:ind w:firstLine="284"/>
        <w:jc w:val="both"/>
        <w:rPr>
          <w:sz w:val="14"/>
          <w:szCs w:val="14"/>
        </w:rPr>
      </w:pPr>
      <w:r w:rsidRPr="00CB5EF4">
        <w:rPr>
          <w:sz w:val="14"/>
          <w:szCs w:val="14"/>
        </w:rPr>
        <w:t>регистрационный номер;</w:t>
      </w:r>
    </w:p>
    <w:p w:rsidR="002470CA" w:rsidRPr="00CB5EF4" w:rsidRDefault="002470CA" w:rsidP="002470CA">
      <w:pPr>
        <w:ind w:firstLine="284"/>
        <w:jc w:val="both"/>
        <w:rPr>
          <w:sz w:val="14"/>
          <w:szCs w:val="14"/>
        </w:rPr>
      </w:pPr>
      <w:r w:rsidRPr="00CB5EF4">
        <w:rPr>
          <w:sz w:val="14"/>
          <w:szCs w:val="14"/>
        </w:rPr>
        <w:t>ФИО, дату рождения, адрес заявителя (участника мероприятий);</w:t>
      </w:r>
    </w:p>
    <w:p w:rsidR="002470CA" w:rsidRPr="00CB5EF4" w:rsidRDefault="002470CA" w:rsidP="002470CA">
      <w:pPr>
        <w:ind w:firstLine="284"/>
        <w:jc w:val="both"/>
        <w:rPr>
          <w:sz w:val="14"/>
          <w:szCs w:val="14"/>
        </w:rPr>
      </w:pPr>
      <w:r w:rsidRPr="00CB5EF4">
        <w:rPr>
          <w:sz w:val="14"/>
          <w:szCs w:val="14"/>
        </w:rPr>
        <w:t>дату подачи заявления;</w:t>
      </w:r>
    </w:p>
    <w:p w:rsidR="002470CA" w:rsidRPr="00CB5EF4" w:rsidRDefault="002470CA" w:rsidP="002470CA">
      <w:pPr>
        <w:ind w:firstLine="284"/>
        <w:jc w:val="both"/>
        <w:rPr>
          <w:sz w:val="14"/>
          <w:szCs w:val="14"/>
        </w:rPr>
      </w:pPr>
      <w:r w:rsidRPr="00CB5EF4">
        <w:rPr>
          <w:sz w:val="14"/>
          <w:szCs w:val="14"/>
        </w:rPr>
        <w:t xml:space="preserve">дату признания  заявителя </w:t>
      </w:r>
      <w:proofErr w:type="gramStart"/>
      <w:r w:rsidRPr="00CB5EF4">
        <w:rPr>
          <w:sz w:val="14"/>
          <w:szCs w:val="14"/>
        </w:rPr>
        <w:t>нуждающимся</w:t>
      </w:r>
      <w:proofErr w:type="gramEnd"/>
      <w:r w:rsidRPr="00CB5EF4">
        <w:rPr>
          <w:sz w:val="14"/>
          <w:szCs w:val="14"/>
        </w:rPr>
        <w:t xml:space="preserve"> в улучшении жилищных условий;</w:t>
      </w:r>
    </w:p>
    <w:p w:rsidR="002470CA" w:rsidRPr="00CB5EF4" w:rsidRDefault="002470CA" w:rsidP="002470CA">
      <w:pPr>
        <w:ind w:firstLine="284"/>
        <w:jc w:val="both"/>
        <w:rPr>
          <w:sz w:val="14"/>
          <w:szCs w:val="14"/>
        </w:rPr>
      </w:pPr>
      <w:r w:rsidRPr="00CB5EF4">
        <w:rPr>
          <w:sz w:val="14"/>
          <w:szCs w:val="14"/>
        </w:rPr>
        <w:t>количество участников мероприятий (членов семьи);</w:t>
      </w:r>
    </w:p>
    <w:p w:rsidR="002470CA" w:rsidRPr="00CB5EF4" w:rsidRDefault="002470CA" w:rsidP="002470CA">
      <w:pPr>
        <w:ind w:firstLine="284"/>
        <w:jc w:val="both"/>
        <w:rPr>
          <w:sz w:val="14"/>
          <w:szCs w:val="14"/>
        </w:rPr>
      </w:pPr>
      <w:r w:rsidRPr="00CB5EF4">
        <w:rPr>
          <w:sz w:val="14"/>
          <w:szCs w:val="14"/>
        </w:rPr>
        <w:t>место работы заявителя;</w:t>
      </w:r>
    </w:p>
    <w:p w:rsidR="002470CA" w:rsidRPr="00CB5EF4" w:rsidRDefault="002470CA" w:rsidP="002470CA">
      <w:pPr>
        <w:ind w:firstLine="284"/>
        <w:jc w:val="both"/>
        <w:rPr>
          <w:sz w:val="14"/>
          <w:szCs w:val="14"/>
        </w:rPr>
      </w:pPr>
      <w:r w:rsidRPr="00CB5EF4">
        <w:rPr>
          <w:sz w:val="14"/>
          <w:szCs w:val="14"/>
        </w:rPr>
        <w:t xml:space="preserve">примечания (способ улучшения жилищных условий, номер телефона). </w:t>
      </w:r>
    </w:p>
    <w:p w:rsidR="002470CA" w:rsidRPr="00CB5EF4" w:rsidRDefault="002470CA" w:rsidP="002470CA">
      <w:pPr>
        <w:tabs>
          <w:tab w:val="left" w:pos="720"/>
          <w:tab w:val="left" w:pos="1800"/>
        </w:tabs>
        <w:ind w:firstLine="284"/>
        <w:jc w:val="both"/>
        <w:rPr>
          <w:sz w:val="14"/>
          <w:szCs w:val="14"/>
        </w:rPr>
      </w:pPr>
      <w:r w:rsidRPr="00CB5EF4">
        <w:rPr>
          <w:sz w:val="14"/>
          <w:szCs w:val="14"/>
        </w:rPr>
        <w:t>3.2.5. Результат административной процедуры – регистрация заявления в соответствующем журнале.</w:t>
      </w:r>
    </w:p>
    <w:p w:rsidR="002470CA" w:rsidRPr="00CB5EF4" w:rsidRDefault="002470CA" w:rsidP="002470CA">
      <w:pPr>
        <w:ind w:firstLine="284"/>
        <w:jc w:val="both"/>
        <w:rPr>
          <w:sz w:val="14"/>
          <w:szCs w:val="14"/>
        </w:rPr>
      </w:pPr>
      <w:r w:rsidRPr="00CB5EF4">
        <w:rPr>
          <w:sz w:val="14"/>
          <w:szCs w:val="14"/>
        </w:rPr>
        <w:t>3.2.6. Регистрация документов осуществляется специалистом в день поступления документов.</w:t>
      </w:r>
    </w:p>
    <w:p w:rsidR="002470CA" w:rsidRPr="00CB5EF4" w:rsidRDefault="002470CA" w:rsidP="002470CA">
      <w:pPr>
        <w:tabs>
          <w:tab w:val="left" w:pos="720"/>
          <w:tab w:val="left" w:pos="1800"/>
        </w:tabs>
        <w:ind w:firstLine="284"/>
        <w:jc w:val="both"/>
        <w:rPr>
          <w:sz w:val="14"/>
          <w:szCs w:val="14"/>
        </w:rPr>
      </w:pPr>
      <w:r w:rsidRPr="00CB5EF4">
        <w:rPr>
          <w:sz w:val="14"/>
          <w:szCs w:val="14"/>
        </w:rPr>
        <w:t xml:space="preserve">3.2.7. Время выполнения административной процедуры по приему и  регистрации заявления не должно превышать 3 (трех) календарных дней </w:t>
      </w:r>
      <w:proofErr w:type="gramStart"/>
      <w:r w:rsidRPr="00CB5EF4">
        <w:rPr>
          <w:sz w:val="14"/>
          <w:szCs w:val="14"/>
        </w:rPr>
        <w:t>с даты поступления</w:t>
      </w:r>
      <w:proofErr w:type="gramEnd"/>
      <w:r w:rsidRPr="00CB5EF4">
        <w:rPr>
          <w:sz w:val="14"/>
          <w:szCs w:val="14"/>
        </w:rPr>
        <w:t xml:space="preserve"> заявления.</w:t>
      </w:r>
    </w:p>
    <w:p w:rsidR="002470CA" w:rsidRPr="00CB5EF4" w:rsidRDefault="002470CA" w:rsidP="002470CA">
      <w:pPr>
        <w:tabs>
          <w:tab w:val="left" w:pos="720"/>
          <w:tab w:val="left" w:pos="1800"/>
        </w:tabs>
        <w:ind w:firstLine="284"/>
        <w:jc w:val="both"/>
        <w:rPr>
          <w:b/>
          <w:sz w:val="14"/>
          <w:szCs w:val="14"/>
        </w:rPr>
      </w:pPr>
      <w:r w:rsidRPr="00CB5EF4">
        <w:rPr>
          <w:b/>
          <w:sz w:val="14"/>
          <w:szCs w:val="14"/>
        </w:rPr>
        <w:t xml:space="preserve">3.3. Административная процедура - рассмотрение и правовая экспертиза документов </w:t>
      </w:r>
    </w:p>
    <w:p w:rsidR="002470CA" w:rsidRPr="00CB5EF4" w:rsidRDefault="002470CA" w:rsidP="002470CA">
      <w:pPr>
        <w:ind w:firstLine="284"/>
        <w:jc w:val="both"/>
        <w:rPr>
          <w:sz w:val="14"/>
          <w:szCs w:val="14"/>
        </w:rPr>
      </w:pPr>
      <w:r w:rsidRPr="00CB5EF4">
        <w:rPr>
          <w:sz w:val="14"/>
          <w:szCs w:val="14"/>
        </w:rPr>
        <w:t xml:space="preserve">3.3.1.Основанием для начала административной процедуры  является получение  пакета документов главным специалистом комитета. </w:t>
      </w:r>
    </w:p>
    <w:p w:rsidR="002470CA" w:rsidRPr="00CB5EF4" w:rsidRDefault="002470CA" w:rsidP="002470CA">
      <w:pPr>
        <w:ind w:firstLine="284"/>
        <w:jc w:val="both"/>
        <w:rPr>
          <w:sz w:val="14"/>
          <w:szCs w:val="14"/>
        </w:rPr>
      </w:pPr>
      <w:r w:rsidRPr="00CB5EF4">
        <w:rPr>
          <w:sz w:val="14"/>
          <w:szCs w:val="14"/>
        </w:rPr>
        <w:t xml:space="preserve">3.3.2. Главный специалист  комитета проверяет наличие всех необходимых документов для предоставления муниципальной услуги. </w:t>
      </w:r>
    </w:p>
    <w:p w:rsidR="002470CA" w:rsidRPr="00CB5EF4" w:rsidRDefault="002470CA" w:rsidP="002470CA">
      <w:pPr>
        <w:tabs>
          <w:tab w:val="left" w:pos="720"/>
          <w:tab w:val="left" w:pos="1800"/>
        </w:tabs>
        <w:ind w:firstLine="284"/>
        <w:jc w:val="both"/>
        <w:rPr>
          <w:sz w:val="14"/>
          <w:szCs w:val="14"/>
        </w:rPr>
      </w:pPr>
      <w:r w:rsidRPr="00CB5EF4">
        <w:rPr>
          <w:sz w:val="14"/>
          <w:szCs w:val="14"/>
        </w:rPr>
        <w:t xml:space="preserve">В случае выявления недостоверной информации, содержащейся в документах, возвращает их гражданину с указанием причин возврата в течение 5 (пяти) рабочих дней со дня принятия решения заказным почтовым отправлением с уведомлением о вручении. </w:t>
      </w:r>
    </w:p>
    <w:p w:rsidR="002470CA" w:rsidRPr="00CB5EF4" w:rsidRDefault="002470CA" w:rsidP="002470CA">
      <w:pPr>
        <w:ind w:firstLine="284"/>
        <w:jc w:val="both"/>
        <w:rPr>
          <w:sz w:val="14"/>
          <w:szCs w:val="14"/>
        </w:rPr>
      </w:pPr>
      <w:r w:rsidRPr="00CB5EF4">
        <w:rPr>
          <w:sz w:val="14"/>
          <w:szCs w:val="14"/>
        </w:rPr>
        <w:t xml:space="preserve">3.3.3. Результат административной процедуры – выявление наличия или отсутствия документов, указанных в пункте 2.7.,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w:t>
      </w:r>
    </w:p>
    <w:p w:rsidR="002470CA" w:rsidRPr="00CB5EF4" w:rsidRDefault="002470CA" w:rsidP="002470CA">
      <w:pPr>
        <w:tabs>
          <w:tab w:val="left" w:pos="720"/>
          <w:tab w:val="left" w:pos="1800"/>
        </w:tabs>
        <w:ind w:firstLine="284"/>
        <w:jc w:val="both"/>
        <w:rPr>
          <w:sz w:val="14"/>
          <w:szCs w:val="14"/>
        </w:rPr>
      </w:pPr>
      <w:r w:rsidRPr="00CB5EF4">
        <w:rPr>
          <w:sz w:val="14"/>
          <w:szCs w:val="14"/>
        </w:rPr>
        <w:t>3.3.4. Время выполнения административной процедуры составляет 1 (один) календарный день.</w:t>
      </w:r>
    </w:p>
    <w:p w:rsidR="002470CA" w:rsidRPr="00CB5EF4" w:rsidRDefault="002470CA" w:rsidP="002470CA">
      <w:pPr>
        <w:ind w:firstLine="284"/>
        <w:contextualSpacing/>
        <w:jc w:val="both"/>
        <w:rPr>
          <w:b/>
          <w:sz w:val="14"/>
          <w:szCs w:val="14"/>
        </w:rPr>
      </w:pPr>
      <w:r w:rsidRPr="00CB5EF4">
        <w:rPr>
          <w:b/>
          <w:sz w:val="14"/>
          <w:szCs w:val="14"/>
        </w:rPr>
        <w:t>3.4. Административная процедура - формирование и направление межведомственных запросов.</w:t>
      </w:r>
    </w:p>
    <w:p w:rsidR="002470CA" w:rsidRPr="00CB5EF4" w:rsidRDefault="002470CA" w:rsidP="002470CA">
      <w:pPr>
        <w:ind w:firstLine="284"/>
        <w:contextualSpacing/>
        <w:jc w:val="both"/>
        <w:rPr>
          <w:sz w:val="14"/>
          <w:szCs w:val="14"/>
        </w:rPr>
      </w:pPr>
      <w:r w:rsidRPr="00CB5EF4">
        <w:rPr>
          <w:sz w:val="14"/>
          <w:szCs w:val="14"/>
        </w:rPr>
        <w:t xml:space="preserve">3.4.1. Основанием  для начала  административной процедуры  является непредставление заявителем документов, указанных в пункте 2.7.  </w:t>
      </w:r>
    </w:p>
    <w:p w:rsidR="002470CA" w:rsidRPr="00CB5EF4" w:rsidRDefault="002470CA" w:rsidP="002470CA">
      <w:pPr>
        <w:ind w:firstLine="284"/>
        <w:contextualSpacing/>
        <w:jc w:val="both"/>
        <w:rPr>
          <w:sz w:val="14"/>
          <w:szCs w:val="14"/>
        </w:rPr>
      </w:pPr>
      <w:r w:rsidRPr="00CB5EF4">
        <w:rPr>
          <w:sz w:val="14"/>
          <w:szCs w:val="14"/>
        </w:rPr>
        <w:t>3.4.2. Документы, указанные в пункте 2.7. настоящего административного регламента запрашиваются</w:t>
      </w:r>
      <w:r w:rsidRPr="00CB5EF4">
        <w:rPr>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B5EF4">
        <w:rPr>
          <w:sz w:val="14"/>
          <w:szCs w:val="14"/>
        </w:rPr>
        <w:t>главным специалистом комитета  по каналам межведомственного взаимодействия в течени</w:t>
      </w:r>
      <w:proofErr w:type="gramStart"/>
      <w:r w:rsidRPr="00CB5EF4">
        <w:rPr>
          <w:sz w:val="14"/>
          <w:szCs w:val="14"/>
        </w:rPr>
        <w:t>и</w:t>
      </w:r>
      <w:proofErr w:type="gramEnd"/>
      <w:r w:rsidRPr="00CB5EF4">
        <w:rPr>
          <w:sz w:val="14"/>
          <w:szCs w:val="14"/>
        </w:rPr>
        <w:t xml:space="preserve"> 1 (одного)  рабочего дня  со дня поступления заявления в комитет  или устранения недостатков, выявленных при проверке представленных документов: </w:t>
      </w:r>
    </w:p>
    <w:p w:rsidR="002470CA" w:rsidRPr="00CB5EF4" w:rsidRDefault="002470CA" w:rsidP="002470CA">
      <w:pPr>
        <w:ind w:firstLine="284"/>
        <w:contextualSpacing/>
        <w:jc w:val="both"/>
        <w:rPr>
          <w:sz w:val="14"/>
          <w:szCs w:val="14"/>
        </w:rPr>
      </w:pPr>
      <w:r w:rsidRPr="00CB5EF4">
        <w:rPr>
          <w:sz w:val="14"/>
          <w:szCs w:val="14"/>
        </w:rPr>
        <w:t>а) выписку из единого государственного реестра индивидуальных предпринимателей  (для индивидуальных предпринимателей), специалист комитета запрашивает через официальный сайт Федеральной налоговой службы Российской Федерации в электронной форме;</w:t>
      </w:r>
    </w:p>
    <w:p w:rsidR="002470CA" w:rsidRPr="00CB5EF4" w:rsidRDefault="002470CA" w:rsidP="002470CA">
      <w:pPr>
        <w:tabs>
          <w:tab w:val="left" w:leader="underscore" w:pos="1258"/>
          <w:tab w:val="left" w:leader="hyphen" w:pos="4214"/>
          <w:tab w:val="left" w:leader="hyphen" w:pos="4906"/>
          <w:tab w:val="left" w:leader="hyphen" w:pos="7387"/>
        </w:tabs>
        <w:ind w:firstLine="284"/>
        <w:jc w:val="both"/>
        <w:rPr>
          <w:sz w:val="14"/>
          <w:szCs w:val="14"/>
        </w:rPr>
      </w:pPr>
      <w:proofErr w:type="gramStart"/>
      <w:r w:rsidRPr="00CB5EF4">
        <w:rPr>
          <w:sz w:val="14"/>
          <w:szCs w:val="14"/>
        </w:rPr>
        <w:t>б) документ, подтверждающий отсутствие в собственности жилья в сельской местности в границах муниципального района, в которой один из членов семьи работает или осуществляет предпринимательскую деятельность в агропромышленном комплексе или социальной сфере (для лиц, изъявивших желание постоянно проживать на сельской территории),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roofErr w:type="gramEnd"/>
    </w:p>
    <w:p w:rsidR="002470CA" w:rsidRPr="00CB5EF4" w:rsidRDefault="002470CA" w:rsidP="002470CA">
      <w:pPr>
        <w:tabs>
          <w:tab w:val="left" w:leader="underscore" w:pos="1258"/>
          <w:tab w:val="left" w:leader="hyphen" w:pos="4214"/>
          <w:tab w:val="left" w:leader="hyphen" w:pos="4906"/>
          <w:tab w:val="left" w:leader="hyphen" w:pos="7387"/>
        </w:tabs>
        <w:ind w:firstLine="284"/>
        <w:jc w:val="both"/>
        <w:rPr>
          <w:sz w:val="14"/>
          <w:szCs w:val="14"/>
        </w:rPr>
      </w:pPr>
      <w:r w:rsidRPr="00CB5EF4">
        <w:rPr>
          <w:sz w:val="14"/>
          <w:szCs w:val="14"/>
        </w:rPr>
        <w:t>Организации, участвующие в представлении муниципальной услуги в течени</w:t>
      </w:r>
      <w:proofErr w:type="gramStart"/>
      <w:r w:rsidRPr="00CB5EF4">
        <w:rPr>
          <w:sz w:val="14"/>
          <w:szCs w:val="14"/>
        </w:rPr>
        <w:t>и</w:t>
      </w:r>
      <w:proofErr w:type="gramEnd"/>
      <w:r w:rsidRPr="00CB5EF4">
        <w:rPr>
          <w:sz w:val="14"/>
          <w:szCs w:val="14"/>
        </w:rPr>
        <w:t xml:space="preserve"> 5 (пяти) рабочих дней направляют ответ на запрос, направленный  главным специалистом комитета.</w:t>
      </w:r>
    </w:p>
    <w:p w:rsidR="002470CA" w:rsidRPr="00CB5EF4" w:rsidRDefault="002470CA" w:rsidP="002470CA">
      <w:pPr>
        <w:ind w:firstLine="284"/>
        <w:contextualSpacing/>
        <w:jc w:val="both"/>
        <w:rPr>
          <w:sz w:val="14"/>
          <w:szCs w:val="14"/>
        </w:rPr>
      </w:pPr>
      <w:r w:rsidRPr="00CB5EF4">
        <w:rPr>
          <w:sz w:val="14"/>
          <w:szCs w:val="14"/>
        </w:rPr>
        <w:t>3.4.3. Результат административной процедуры - формирование  полного пакета документов для представления муниципальной услуги.</w:t>
      </w:r>
    </w:p>
    <w:p w:rsidR="002470CA" w:rsidRPr="00CB5EF4" w:rsidRDefault="002470CA" w:rsidP="002470CA">
      <w:pPr>
        <w:ind w:firstLine="284"/>
        <w:contextualSpacing/>
        <w:jc w:val="both"/>
        <w:rPr>
          <w:sz w:val="14"/>
          <w:szCs w:val="14"/>
        </w:rPr>
      </w:pPr>
      <w:r w:rsidRPr="00CB5EF4">
        <w:rPr>
          <w:sz w:val="14"/>
          <w:szCs w:val="14"/>
        </w:rPr>
        <w:t>3.4.4. Время выполнения административной процедуры не должно превышать 7 (семь) календарных дней.</w:t>
      </w:r>
    </w:p>
    <w:p w:rsidR="002470CA" w:rsidRPr="00CB5EF4" w:rsidRDefault="002470CA" w:rsidP="002470CA">
      <w:pPr>
        <w:ind w:firstLine="284"/>
        <w:jc w:val="both"/>
        <w:rPr>
          <w:sz w:val="14"/>
          <w:szCs w:val="14"/>
        </w:rPr>
      </w:pPr>
      <w:r w:rsidRPr="00CB5EF4">
        <w:rPr>
          <w:sz w:val="14"/>
          <w:szCs w:val="14"/>
        </w:rPr>
        <w:t xml:space="preserve">3.4.5. Должностное лицо и (или) работник, не представившие (несвоевременно представившие) запрошенные и находящиеся в распоряжении </w:t>
      </w:r>
      <w:proofErr w:type="gramStart"/>
      <w:r w:rsidRPr="00CB5EF4">
        <w:rPr>
          <w:sz w:val="14"/>
          <w:szCs w:val="14"/>
        </w:rPr>
        <w:t>соответствующих</w:t>
      </w:r>
      <w:proofErr w:type="gramEnd"/>
      <w:r w:rsidRPr="00CB5EF4">
        <w:rPr>
          <w:sz w:val="14"/>
          <w:szCs w:val="14"/>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2470CA" w:rsidRPr="00CB5EF4" w:rsidRDefault="002470CA" w:rsidP="002470CA">
      <w:pPr>
        <w:ind w:firstLine="284"/>
        <w:jc w:val="both"/>
        <w:rPr>
          <w:sz w:val="14"/>
          <w:szCs w:val="14"/>
        </w:rPr>
      </w:pPr>
      <w:r w:rsidRPr="00CB5EF4">
        <w:rPr>
          <w:b/>
          <w:sz w:val="14"/>
          <w:szCs w:val="14"/>
        </w:rPr>
        <w:t>3.5. Административная процедура -  принятие решения о включении гражданина в список граждан,</w:t>
      </w:r>
      <w:r w:rsidRPr="00CB5EF4">
        <w:rPr>
          <w:sz w:val="14"/>
          <w:szCs w:val="14"/>
        </w:rPr>
        <w:t xml:space="preserve"> </w:t>
      </w:r>
      <w:r w:rsidRPr="00CB5EF4">
        <w:rPr>
          <w:b/>
          <w:sz w:val="14"/>
          <w:szCs w:val="14"/>
        </w:rPr>
        <w:t xml:space="preserve">изъявивших желание   улучшить жилищные условия с использованием социальных выплат на сельской территории, и уведомление заявителя о принятом </w:t>
      </w:r>
      <w:proofErr w:type="gramStart"/>
      <w:r w:rsidRPr="00CB5EF4">
        <w:rPr>
          <w:b/>
          <w:sz w:val="14"/>
          <w:szCs w:val="14"/>
        </w:rPr>
        <w:t>решении</w:t>
      </w:r>
      <w:proofErr w:type="gramEnd"/>
      <w:r w:rsidRPr="00CB5EF4">
        <w:rPr>
          <w:b/>
          <w:sz w:val="14"/>
          <w:szCs w:val="14"/>
        </w:rPr>
        <w:t xml:space="preserve"> о включении гражданина в список граждан, изъявивших желание   улучшить жилищные условия с использованием социальных выплат на сельской территории либо об отказе о включении гражданина в список граждан, изъявивших желание   улучшить жилищные условия с использованием социальных выплат на сельской территории. </w:t>
      </w:r>
    </w:p>
    <w:p w:rsidR="002470CA" w:rsidRPr="00CB5EF4" w:rsidRDefault="002470CA" w:rsidP="002470CA">
      <w:pPr>
        <w:ind w:firstLine="284"/>
        <w:jc w:val="both"/>
        <w:rPr>
          <w:sz w:val="14"/>
          <w:szCs w:val="14"/>
        </w:rPr>
      </w:pPr>
      <w:r w:rsidRPr="00CB5EF4">
        <w:rPr>
          <w:sz w:val="14"/>
          <w:szCs w:val="14"/>
        </w:rPr>
        <w:lastRenderedPageBreak/>
        <w:t>3.5.1. Основанием для начала административной процедуры – является выявление наличия или отсутствия оснований для отказа, предусмотренных пунктом 2.11. Административного регламента.</w:t>
      </w:r>
    </w:p>
    <w:p w:rsidR="002470CA" w:rsidRPr="00CB5EF4" w:rsidRDefault="002470CA" w:rsidP="002470CA">
      <w:pPr>
        <w:ind w:firstLine="284"/>
        <w:jc w:val="both"/>
        <w:rPr>
          <w:sz w:val="14"/>
          <w:szCs w:val="14"/>
        </w:rPr>
      </w:pPr>
      <w:r w:rsidRPr="00CB5EF4">
        <w:rPr>
          <w:sz w:val="14"/>
          <w:szCs w:val="14"/>
        </w:rPr>
        <w:t>3.5.2. По  результатам рассмотрения полного пакета документов для предоставления муниципальной услуги принимается решение  о включение либо об отказе во включении гражданина в список граждан</w:t>
      </w:r>
      <w:r w:rsidRPr="00CB5EF4">
        <w:rPr>
          <w:b/>
          <w:sz w:val="14"/>
          <w:szCs w:val="14"/>
        </w:rPr>
        <w:t>,</w:t>
      </w:r>
      <w:r w:rsidRPr="00CB5EF4">
        <w:rPr>
          <w:sz w:val="14"/>
          <w:szCs w:val="14"/>
        </w:rPr>
        <w:t xml:space="preserve"> изъявивших желание   улучшить жилищные условия с использованием социальных выплат на сельских территориях. </w:t>
      </w:r>
    </w:p>
    <w:p w:rsidR="002470CA" w:rsidRPr="00CB5EF4" w:rsidRDefault="002470CA" w:rsidP="002470CA">
      <w:pPr>
        <w:ind w:firstLine="284"/>
        <w:jc w:val="both"/>
        <w:rPr>
          <w:sz w:val="14"/>
          <w:szCs w:val="14"/>
        </w:rPr>
      </w:pPr>
      <w:r w:rsidRPr="00CB5EF4">
        <w:rPr>
          <w:sz w:val="14"/>
          <w:szCs w:val="14"/>
        </w:rPr>
        <w:t xml:space="preserve">3.5.3. Главный специалист комитета направляет в адрес заявителя письменное уведомление о включении  либо об отказе во включении гражданина в список граждан, изъявивших желание   улучшить жилищные условия с использованием социальных выплат на сельских территориях. </w:t>
      </w:r>
    </w:p>
    <w:p w:rsidR="002470CA" w:rsidRPr="00CB5EF4" w:rsidRDefault="002470CA" w:rsidP="002470CA">
      <w:pPr>
        <w:ind w:firstLine="284"/>
        <w:jc w:val="both"/>
        <w:rPr>
          <w:sz w:val="14"/>
          <w:szCs w:val="14"/>
        </w:rPr>
      </w:pPr>
      <w:r w:rsidRPr="00CB5EF4">
        <w:rPr>
          <w:sz w:val="14"/>
          <w:szCs w:val="14"/>
        </w:rPr>
        <w:t xml:space="preserve">В случае отказа - уведомляет об отказе в предоставлении муниципальной услуги с указанием причины и возвращает документы гражданину. В случае, если заявление было подано через МФЦ, письмо об </w:t>
      </w:r>
      <w:proofErr w:type="gramStart"/>
      <w:r w:rsidRPr="00CB5EF4">
        <w:rPr>
          <w:sz w:val="14"/>
          <w:szCs w:val="14"/>
        </w:rPr>
        <w:t>отказе</w:t>
      </w:r>
      <w:proofErr w:type="gramEnd"/>
      <w:r w:rsidRPr="00CB5EF4">
        <w:rPr>
          <w:sz w:val="14"/>
          <w:szCs w:val="14"/>
        </w:rPr>
        <w:t xml:space="preserve"> о включении гражданина в список граждан, изъявивших желание   улучшить жилищные условия с использованием социальных выплат на сельских территориях</w:t>
      </w:r>
      <w:r w:rsidRPr="00CB5EF4">
        <w:rPr>
          <w:b/>
          <w:sz w:val="14"/>
          <w:szCs w:val="14"/>
        </w:rPr>
        <w:t xml:space="preserve"> </w:t>
      </w:r>
      <w:r w:rsidRPr="00CB5EF4">
        <w:rPr>
          <w:sz w:val="14"/>
          <w:szCs w:val="14"/>
        </w:rPr>
        <w:t>в адрес заявителя направляется через МФЦ. (Приложение №1 к административному регламенту).</w:t>
      </w:r>
    </w:p>
    <w:p w:rsidR="002470CA" w:rsidRPr="00CB5EF4" w:rsidRDefault="002470CA" w:rsidP="002470CA">
      <w:pPr>
        <w:ind w:firstLine="284"/>
        <w:contextualSpacing/>
        <w:jc w:val="both"/>
        <w:rPr>
          <w:b/>
          <w:sz w:val="14"/>
          <w:szCs w:val="14"/>
        </w:rPr>
      </w:pPr>
      <w:r w:rsidRPr="00CB5EF4">
        <w:rPr>
          <w:sz w:val="14"/>
          <w:szCs w:val="14"/>
        </w:rPr>
        <w:t>3.5.4.  Максимальное время, затраченное на административное действие по включению в список граждан</w:t>
      </w:r>
      <w:r w:rsidRPr="00CB5EF4">
        <w:rPr>
          <w:b/>
          <w:sz w:val="14"/>
          <w:szCs w:val="14"/>
        </w:rPr>
        <w:t>,</w:t>
      </w:r>
      <w:r w:rsidRPr="00CB5EF4">
        <w:rPr>
          <w:sz w:val="14"/>
          <w:szCs w:val="14"/>
        </w:rPr>
        <w:t xml:space="preserve"> изъявивших желание   улучшить жилищные условия с использованием социальных выплат на сельских территориях, не должно превышать 1 календарный день.</w:t>
      </w:r>
      <w:r w:rsidRPr="00CB5EF4">
        <w:rPr>
          <w:b/>
          <w:sz w:val="14"/>
          <w:szCs w:val="14"/>
        </w:rPr>
        <w:t xml:space="preserve"> </w:t>
      </w:r>
    </w:p>
    <w:p w:rsidR="002470CA" w:rsidRPr="00CB5EF4" w:rsidRDefault="002470CA" w:rsidP="002470CA">
      <w:pPr>
        <w:ind w:firstLine="284"/>
        <w:contextualSpacing/>
        <w:jc w:val="both"/>
        <w:rPr>
          <w:b/>
          <w:sz w:val="14"/>
          <w:szCs w:val="14"/>
        </w:rPr>
      </w:pPr>
      <w:r w:rsidRPr="00CB5EF4">
        <w:rPr>
          <w:sz w:val="14"/>
          <w:szCs w:val="14"/>
        </w:rPr>
        <w:t xml:space="preserve">3.5.5. Максимальное время, затраченное на административное действие по уведомлению заявителя о принятом </w:t>
      </w:r>
      <w:proofErr w:type="gramStart"/>
      <w:r w:rsidRPr="00CB5EF4">
        <w:rPr>
          <w:sz w:val="14"/>
          <w:szCs w:val="14"/>
        </w:rPr>
        <w:t>решении</w:t>
      </w:r>
      <w:proofErr w:type="gramEnd"/>
      <w:r w:rsidRPr="00CB5EF4">
        <w:rPr>
          <w:sz w:val="14"/>
          <w:szCs w:val="14"/>
        </w:rPr>
        <w:t xml:space="preserve"> о включении гражданина в список граждан, изъявивших желание   улучшить жилищные условия с использованием социальных выплат на сельских территориях, либо об отказе о включении гражданина в список граждан, изъявивших желание   улучшить жилищные условия с использованием социальных выплат на сельских территориях, не должно превышать 5 календарных дней.</w:t>
      </w:r>
    </w:p>
    <w:p w:rsidR="002470CA" w:rsidRPr="00CB5EF4" w:rsidRDefault="002470CA" w:rsidP="002470CA">
      <w:pPr>
        <w:widowControl w:val="0"/>
        <w:autoSpaceDE w:val="0"/>
        <w:autoSpaceDN w:val="0"/>
        <w:adjustRightInd w:val="0"/>
        <w:ind w:firstLine="284"/>
        <w:jc w:val="both"/>
        <w:rPr>
          <w:b/>
          <w:sz w:val="14"/>
          <w:szCs w:val="14"/>
        </w:rPr>
      </w:pPr>
      <w:r w:rsidRPr="00CB5EF4">
        <w:rPr>
          <w:b/>
          <w:sz w:val="14"/>
          <w:szCs w:val="14"/>
        </w:rPr>
        <w:t>3.6. Административная процедура - формирование списка граждан,</w:t>
      </w:r>
      <w:r w:rsidRPr="00CB5EF4">
        <w:rPr>
          <w:sz w:val="14"/>
          <w:szCs w:val="14"/>
        </w:rPr>
        <w:t xml:space="preserve"> </w:t>
      </w:r>
      <w:r w:rsidRPr="00CB5EF4">
        <w:rPr>
          <w:b/>
          <w:sz w:val="14"/>
          <w:szCs w:val="14"/>
        </w:rPr>
        <w:t xml:space="preserve">изъявивших желание   улучшить жилищные условия с использованием социальных выплат на сельских территориях. </w:t>
      </w:r>
    </w:p>
    <w:p w:rsidR="002470CA" w:rsidRPr="00CB5EF4" w:rsidRDefault="002470CA" w:rsidP="002470CA">
      <w:pPr>
        <w:widowControl w:val="0"/>
        <w:autoSpaceDE w:val="0"/>
        <w:autoSpaceDN w:val="0"/>
        <w:adjustRightInd w:val="0"/>
        <w:ind w:firstLine="284"/>
        <w:jc w:val="both"/>
        <w:rPr>
          <w:b/>
          <w:sz w:val="14"/>
          <w:szCs w:val="14"/>
        </w:rPr>
      </w:pPr>
      <w:r w:rsidRPr="00CB5EF4">
        <w:rPr>
          <w:sz w:val="14"/>
          <w:szCs w:val="14"/>
        </w:rPr>
        <w:t xml:space="preserve">3.6.1. </w:t>
      </w:r>
      <w:proofErr w:type="gramStart"/>
      <w:r w:rsidRPr="00CB5EF4">
        <w:rPr>
          <w:sz w:val="14"/>
          <w:szCs w:val="14"/>
        </w:rPr>
        <w:t>На основании имеющихся заявлений и прилагаемых к нему документов  главный специалист комитета в срок с 16 февраля по 24 февраля текущего финансового года готовит проект  распоряжения Администрации муниципального района  об утверждении списка граждан, изъявивших желание   улучшить жилищные условия с использованием социальных выплат на сельских территориях,</w:t>
      </w:r>
      <w:r w:rsidRPr="00CB5EF4">
        <w:rPr>
          <w:b/>
          <w:sz w:val="14"/>
          <w:szCs w:val="14"/>
        </w:rPr>
        <w:t xml:space="preserve">  </w:t>
      </w:r>
      <w:r w:rsidRPr="00CB5EF4">
        <w:rPr>
          <w:sz w:val="14"/>
          <w:szCs w:val="14"/>
        </w:rPr>
        <w:t xml:space="preserve"> который подписывается Главой муниципального района или заместителем Главы администрации муниципального района, курирующим вопросы сельского хозяйства. </w:t>
      </w:r>
      <w:proofErr w:type="gramEnd"/>
    </w:p>
    <w:p w:rsidR="002470CA" w:rsidRPr="00CB5EF4" w:rsidRDefault="002470CA" w:rsidP="002470CA">
      <w:pPr>
        <w:ind w:firstLine="284"/>
        <w:jc w:val="both"/>
        <w:rPr>
          <w:sz w:val="14"/>
          <w:szCs w:val="14"/>
        </w:rPr>
      </w:pPr>
      <w:r w:rsidRPr="00CB5EF4">
        <w:rPr>
          <w:sz w:val="14"/>
          <w:szCs w:val="14"/>
        </w:rPr>
        <w:t>3.6.2. В срок с 25 февраля по 1 марта текущего финансового года специалист комитета направляет список в министерство.</w:t>
      </w:r>
    </w:p>
    <w:p w:rsidR="002470CA" w:rsidRPr="00CB5EF4" w:rsidRDefault="002470CA" w:rsidP="002470CA">
      <w:pPr>
        <w:ind w:firstLine="284"/>
        <w:jc w:val="center"/>
        <w:rPr>
          <w:b/>
          <w:sz w:val="14"/>
          <w:szCs w:val="14"/>
        </w:rPr>
      </w:pPr>
      <w:r w:rsidRPr="00CB5EF4">
        <w:rPr>
          <w:b/>
          <w:sz w:val="14"/>
          <w:szCs w:val="14"/>
        </w:rPr>
        <w:t xml:space="preserve">4. ПОРЯДОК И ФОРМЫ КОНТРОЛЯ ЗА ПРЕДОСТАВЛЕНИЕ </w:t>
      </w:r>
    </w:p>
    <w:p w:rsidR="002470CA" w:rsidRPr="00CB5EF4" w:rsidRDefault="002470CA" w:rsidP="002470CA">
      <w:pPr>
        <w:ind w:firstLine="284"/>
        <w:jc w:val="center"/>
        <w:rPr>
          <w:b/>
          <w:sz w:val="14"/>
          <w:szCs w:val="14"/>
        </w:rPr>
      </w:pPr>
      <w:r w:rsidRPr="00CB5EF4">
        <w:rPr>
          <w:b/>
          <w:sz w:val="14"/>
          <w:szCs w:val="14"/>
        </w:rPr>
        <w:t>МУНИЦИПАЛЬНОЙ УСЛУГИ</w:t>
      </w:r>
    </w:p>
    <w:p w:rsidR="002470CA" w:rsidRPr="00CB5EF4" w:rsidRDefault="002470CA" w:rsidP="002470CA">
      <w:pPr>
        <w:ind w:firstLine="284"/>
        <w:jc w:val="both"/>
        <w:rPr>
          <w:b/>
          <w:sz w:val="14"/>
          <w:szCs w:val="14"/>
        </w:rPr>
      </w:pPr>
      <w:r w:rsidRPr="00CB5EF4">
        <w:rPr>
          <w:b/>
          <w:sz w:val="14"/>
          <w:szCs w:val="14"/>
        </w:rPr>
        <w:t xml:space="preserve">4.1. Порядок осуществления текущего </w:t>
      </w:r>
      <w:proofErr w:type="gramStart"/>
      <w:r w:rsidRPr="00CB5EF4">
        <w:rPr>
          <w:b/>
          <w:sz w:val="14"/>
          <w:szCs w:val="14"/>
        </w:rPr>
        <w:t>контроля за</w:t>
      </w:r>
      <w:proofErr w:type="gramEnd"/>
      <w:r w:rsidRPr="00CB5EF4">
        <w:rPr>
          <w:b/>
          <w:sz w:val="14"/>
          <w:szCs w:val="14"/>
        </w:rPr>
        <w:t xml:space="preserve"> соблюдением и исполнением должностным лицом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470CA" w:rsidRPr="00CB5EF4" w:rsidRDefault="002470CA" w:rsidP="002470CA">
      <w:pPr>
        <w:ind w:firstLine="284"/>
        <w:jc w:val="both"/>
        <w:rPr>
          <w:sz w:val="14"/>
          <w:szCs w:val="14"/>
        </w:rPr>
      </w:pPr>
      <w:r w:rsidRPr="00CB5EF4">
        <w:rPr>
          <w:sz w:val="14"/>
          <w:szCs w:val="14"/>
        </w:rPr>
        <w:t>4.1.1. Текущий контроль осуществляется постоянно должностным лицом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2470CA" w:rsidRPr="00CB5EF4" w:rsidRDefault="002470CA" w:rsidP="002470CA">
      <w:pPr>
        <w:ind w:firstLine="284"/>
        <w:jc w:val="both"/>
        <w:rPr>
          <w:sz w:val="14"/>
          <w:szCs w:val="14"/>
        </w:rPr>
      </w:pPr>
      <w:r w:rsidRPr="00CB5EF4">
        <w:rPr>
          <w:sz w:val="14"/>
          <w:szCs w:val="14"/>
        </w:rPr>
        <w:t>О случаях и причинах нарушения сроков, содержания административных процедур и действий должностное лицо немедленно информируют председателя комитета или лицо, его замещающее, а также принимают срочные меры по устранению нарушений.</w:t>
      </w:r>
    </w:p>
    <w:p w:rsidR="002470CA" w:rsidRPr="00CB5EF4" w:rsidRDefault="002470CA" w:rsidP="002470CA">
      <w:pPr>
        <w:tabs>
          <w:tab w:val="left" w:pos="993"/>
        </w:tabs>
        <w:ind w:firstLine="284"/>
        <w:jc w:val="both"/>
        <w:rPr>
          <w:sz w:val="14"/>
          <w:szCs w:val="14"/>
        </w:rPr>
      </w:pPr>
      <w:r w:rsidRPr="00CB5EF4">
        <w:rPr>
          <w:sz w:val="14"/>
          <w:szCs w:val="14"/>
        </w:rPr>
        <w:t xml:space="preserve">4.1.2. Текущий </w:t>
      </w:r>
      <w:proofErr w:type="gramStart"/>
      <w:r w:rsidRPr="00CB5EF4">
        <w:rPr>
          <w:sz w:val="14"/>
          <w:szCs w:val="14"/>
        </w:rPr>
        <w:t>контроль за</w:t>
      </w:r>
      <w:proofErr w:type="gramEnd"/>
      <w:r w:rsidRPr="00CB5EF4">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470CA" w:rsidRPr="00CB5EF4" w:rsidRDefault="002470CA" w:rsidP="002470CA">
      <w:pPr>
        <w:ind w:firstLine="284"/>
        <w:jc w:val="both"/>
        <w:rPr>
          <w:b/>
          <w:sz w:val="14"/>
          <w:szCs w:val="14"/>
        </w:rPr>
      </w:pPr>
      <w:r w:rsidRPr="00CB5EF4">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B5EF4">
        <w:rPr>
          <w:b/>
          <w:sz w:val="14"/>
          <w:szCs w:val="14"/>
        </w:rPr>
        <w:t>контроля за</w:t>
      </w:r>
      <w:proofErr w:type="gramEnd"/>
      <w:r w:rsidRPr="00CB5EF4">
        <w:rPr>
          <w:b/>
          <w:sz w:val="14"/>
          <w:szCs w:val="14"/>
        </w:rPr>
        <w:t xml:space="preserve"> полнотой и качеством предоставления муниципальной услуги</w:t>
      </w:r>
    </w:p>
    <w:p w:rsidR="002470CA" w:rsidRPr="00CB5EF4" w:rsidRDefault="002470CA" w:rsidP="002470CA">
      <w:pPr>
        <w:ind w:firstLine="284"/>
        <w:jc w:val="both"/>
        <w:rPr>
          <w:sz w:val="14"/>
          <w:szCs w:val="14"/>
        </w:rPr>
      </w:pPr>
      <w:r w:rsidRPr="00CB5EF4">
        <w:rPr>
          <w:sz w:val="14"/>
          <w:szCs w:val="14"/>
        </w:rPr>
        <w:t xml:space="preserve">4.2.1. </w:t>
      </w:r>
      <w:proofErr w:type="gramStart"/>
      <w:r w:rsidRPr="00CB5EF4">
        <w:rPr>
          <w:sz w:val="14"/>
          <w:szCs w:val="14"/>
        </w:rPr>
        <w:t>Контроль за</w:t>
      </w:r>
      <w:proofErr w:type="gramEnd"/>
      <w:r w:rsidRPr="00CB5EF4">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470CA" w:rsidRPr="00CB5EF4" w:rsidRDefault="002470CA" w:rsidP="002470CA">
      <w:pPr>
        <w:ind w:firstLine="284"/>
        <w:jc w:val="both"/>
        <w:rPr>
          <w:sz w:val="14"/>
          <w:szCs w:val="14"/>
        </w:rPr>
      </w:pPr>
      <w:r w:rsidRPr="00CB5EF4">
        <w:rPr>
          <w:sz w:val="14"/>
          <w:szCs w:val="14"/>
        </w:rPr>
        <w:t>4.2.2. Проверки могут быть плановыми и внеплановыми.</w:t>
      </w:r>
    </w:p>
    <w:p w:rsidR="002470CA" w:rsidRPr="00CB5EF4" w:rsidRDefault="002470CA" w:rsidP="002470CA">
      <w:pPr>
        <w:ind w:firstLine="284"/>
        <w:jc w:val="both"/>
        <w:rPr>
          <w:sz w:val="14"/>
          <w:szCs w:val="14"/>
        </w:rPr>
      </w:pPr>
      <w:r w:rsidRPr="00CB5EF4">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2470CA" w:rsidRPr="00CB5EF4" w:rsidRDefault="002470CA" w:rsidP="002470CA">
      <w:pPr>
        <w:ind w:firstLine="284"/>
        <w:jc w:val="both"/>
        <w:rPr>
          <w:sz w:val="14"/>
          <w:szCs w:val="14"/>
        </w:rPr>
      </w:pPr>
      <w:r w:rsidRPr="00CB5EF4">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2470CA" w:rsidRPr="00CB5EF4" w:rsidRDefault="002470CA" w:rsidP="002470CA">
      <w:pPr>
        <w:ind w:firstLine="284"/>
        <w:jc w:val="both"/>
        <w:rPr>
          <w:sz w:val="14"/>
          <w:szCs w:val="14"/>
        </w:rPr>
      </w:pPr>
      <w:r w:rsidRPr="00CB5EF4">
        <w:rPr>
          <w:sz w:val="14"/>
          <w:szCs w:val="14"/>
        </w:rPr>
        <w:t xml:space="preserve">Для проведения проверки полноты и качества предоставляемой муниципальной услуги формируется комиссия, в состав которой включаются </w:t>
      </w:r>
      <w:r w:rsidRPr="00CB5EF4">
        <w:rPr>
          <w:sz w:val="14"/>
          <w:szCs w:val="14"/>
        </w:rPr>
        <w:lastRenderedPageBreak/>
        <w:t>муниципальные служащие комитета, не участвующие в предоставлении муниципальной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знакомится должностное лицо комитета.</w:t>
      </w:r>
    </w:p>
    <w:p w:rsidR="002470CA" w:rsidRPr="00CB5EF4" w:rsidRDefault="002470CA" w:rsidP="002470CA">
      <w:pPr>
        <w:autoSpaceDE w:val="0"/>
        <w:autoSpaceDN w:val="0"/>
        <w:adjustRightInd w:val="0"/>
        <w:ind w:firstLine="284"/>
        <w:jc w:val="both"/>
        <w:rPr>
          <w:b/>
          <w:sz w:val="14"/>
          <w:szCs w:val="14"/>
        </w:rPr>
      </w:pPr>
      <w:bookmarkStart w:id="0" w:name="sub_283"/>
      <w:r w:rsidRPr="00CB5EF4">
        <w:rPr>
          <w:b/>
          <w:sz w:val="14"/>
          <w:szCs w:val="14"/>
        </w:rPr>
        <w:t>4.3. Порядок привлечения к ответственности должностного лица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2470CA" w:rsidRPr="00CB5EF4" w:rsidRDefault="002470CA" w:rsidP="002470CA">
      <w:pPr>
        <w:ind w:firstLine="284"/>
        <w:jc w:val="both"/>
        <w:rPr>
          <w:sz w:val="14"/>
          <w:szCs w:val="14"/>
        </w:rPr>
      </w:pPr>
      <w:r w:rsidRPr="00CB5EF4">
        <w:rPr>
          <w:sz w:val="14"/>
          <w:szCs w:val="14"/>
        </w:rPr>
        <w:t xml:space="preserve">4.3.1. Должностное лицо несет персональную ответственность </w:t>
      </w:r>
      <w:proofErr w:type="gramStart"/>
      <w:r w:rsidRPr="00CB5EF4">
        <w:rPr>
          <w:sz w:val="14"/>
          <w:szCs w:val="14"/>
        </w:rPr>
        <w:t>за</w:t>
      </w:r>
      <w:proofErr w:type="gramEnd"/>
      <w:r w:rsidRPr="00CB5EF4">
        <w:rPr>
          <w:sz w:val="14"/>
          <w:szCs w:val="14"/>
        </w:rPr>
        <w:t>:</w:t>
      </w:r>
    </w:p>
    <w:p w:rsidR="002470CA" w:rsidRPr="00CB5EF4" w:rsidRDefault="002470CA" w:rsidP="002470CA">
      <w:pPr>
        <w:tabs>
          <w:tab w:val="left" w:pos="993"/>
        </w:tabs>
        <w:ind w:firstLine="284"/>
        <w:jc w:val="both"/>
        <w:rPr>
          <w:sz w:val="14"/>
          <w:szCs w:val="14"/>
        </w:rPr>
      </w:pPr>
      <w:r w:rsidRPr="00CB5EF4">
        <w:rPr>
          <w:sz w:val="14"/>
          <w:szCs w:val="14"/>
        </w:rPr>
        <w:t xml:space="preserve">-  соблюдение установленного порядка приема документов; </w:t>
      </w:r>
    </w:p>
    <w:p w:rsidR="002470CA" w:rsidRPr="00CB5EF4" w:rsidRDefault="002470CA" w:rsidP="002470CA">
      <w:pPr>
        <w:tabs>
          <w:tab w:val="left" w:pos="993"/>
        </w:tabs>
        <w:ind w:firstLine="284"/>
        <w:jc w:val="both"/>
        <w:rPr>
          <w:sz w:val="14"/>
          <w:szCs w:val="14"/>
        </w:rPr>
      </w:pPr>
      <w:r w:rsidRPr="00CB5EF4">
        <w:rPr>
          <w:sz w:val="14"/>
          <w:szCs w:val="14"/>
        </w:rPr>
        <w:t xml:space="preserve">-  принятие надлежащих мер по полной и всесторонней проверке представленных документов; </w:t>
      </w:r>
    </w:p>
    <w:p w:rsidR="002470CA" w:rsidRPr="00CB5EF4" w:rsidRDefault="002470CA" w:rsidP="002470CA">
      <w:pPr>
        <w:tabs>
          <w:tab w:val="left" w:pos="993"/>
        </w:tabs>
        <w:ind w:firstLine="284"/>
        <w:jc w:val="both"/>
        <w:rPr>
          <w:sz w:val="14"/>
          <w:szCs w:val="14"/>
        </w:rPr>
      </w:pPr>
      <w:r w:rsidRPr="00CB5EF4">
        <w:rPr>
          <w:sz w:val="14"/>
          <w:szCs w:val="14"/>
        </w:rPr>
        <w:t>-  соблюдение сроков рассмотрения документов;</w:t>
      </w:r>
    </w:p>
    <w:p w:rsidR="002470CA" w:rsidRPr="00CB5EF4" w:rsidRDefault="002470CA" w:rsidP="002470CA">
      <w:pPr>
        <w:tabs>
          <w:tab w:val="left" w:pos="993"/>
        </w:tabs>
        <w:ind w:firstLine="284"/>
        <w:jc w:val="both"/>
        <w:rPr>
          <w:sz w:val="14"/>
          <w:szCs w:val="14"/>
        </w:rPr>
      </w:pPr>
      <w:r w:rsidRPr="00CB5EF4">
        <w:rPr>
          <w:sz w:val="14"/>
          <w:szCs w:val="14"/>
        </w:rPr>
        <w:t xml:space="preserve">- своевременное формирование, ведение и надлежащее хранение документов. </w:t>
      </w:r>
    </w:p>
    <w:p w:rsidR="002470CA" w:rsidRPr="00CB5EF4" w:rsidRDefault="002470CA" w:rsidP="002470CA">
      <w:pPr>
        <w:ind w:firstLine="284"/>
        <w:jc w:val="both"/>
        <w:rPr>
          <w:sz w:val="14"/>
          <w:szCs w:val="14"/>
        </w:rPr>
      </w:pPr>
      <w:r w:rsidRPr="00CB5EF4">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470CA" w:rsidRPr="00CB5EF4" w:rsidRDefault="002470CA" w:rsidP="002470CA">
      <w:pPr>
        <w:ind w:firstLine="284"/>
        <w:jc w:val="both"/>
        <w:rPr>
          <w:sz w:val="14"/>
          <w:szCs w:val="14"/>
        </w:rPr>
      </w:pPr>
      <w:r w:rsidRPr="00CB5EF4">
        <w:rPr>
          <w:sz w:val="14"/>
          <w:szCs w:val="14"/>
        </w:rPr>
        <w:t>4.3.2. Работники МФЦ несут ответственность, установленную законодательством Российской Федерации:</w:t>
      </w:r>
    </w:p>
    <w:p w:rsidR="002470CA" w:rsidRPr="00CB5EF4" w:rsidRDefault="002470CA" w:rsidP="002470CA">
      <w:pPr>
        <w:ind w:firstLine="284"/>
        <w:jc w:val="both"/>
        <w:rPr>
          <w:sz w:val="14"/>
          <w:szCs w:val="14"/>
        </w:rPr>
      </w:pPr>
      <w:r w:rsidRPr="00CB5EF4">
        <w:rPr>
          <w:sz w:val="14"/>
          <w:szCs w:val="14"/>
        </w:rPr>
        <w:t>- за полноту передаваемых органу, предоставляющему муниципальную услугу, запросов о предоставлении муниципальной услуги и их соответствие передаваемым заявителем в МФЦ сведениям, иных документов, принятых от заявителя;</w:t>
      </w:r>
    </w:p>
    <w:p w:rsidR="002470CA" w:rsidRPr="00CB5EF4" w:rsidRDefault="002470CA" w:rsidP="002470CA">
      <w:pPr>
        <w:ind w:firstLine="284"/>
        <w:jc w:val="both"/>
        <w:rPr>
          <w:sz w:val="14"/>
          <w:szCs w:val="14"/>
        </w:rPr>
      </w:pPr>
      <w:r w:rsidRPr="00CB5EF4">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470CA" w:rsidRPr="00CB5EF4" w:rsidRDefault="002470CA" w:rsidP="002470CA">
      <w:pPr>
        <w:ind w:firstLine="284"/>
        <w:jc w:val="both"/>
        <w:rPr>
          <w:sz w:val="14"/>
          <w:szCs w:val="14"/>
        </w:rPr>
      </w:pPr>
      <w:r w:rsidRPr="00CB5EF4">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470CA" w:rsidRPr="00CB5EF4" w:rsidRDefault="002470CA" w:rsidP="002470CA">
      <w:pPr>
        <w:ind w:firstLine="284"/>
        <w:jc w:val="both"/>
        <w:rPr>
          <w:sz w:val="14"/>
          <w:szCs w:val="14"/>
        </w:rPr>
      </w:pPr>
      <w:r w:rsidRPr="00CB5EF4">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470CA" w:rsidRPr="00CB5EF4" w:rsidRDefault="002470CA" w:rsidP="002470CA">
      <w:pPr>
        <w:ind w:firstLine="284"/>
        <w:jc w:val="both"/>
        <w:rPr>
          <w:sz w:val="14"/>
          <w:szCs w:val="14"/>
        </w:rPr>
      </w:pPr>
      <w:r w:rsidRPr="00CB5EF4">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470CA" w:rsidRPr="00CB5EF4" w:rsidRDefault="002470CA" w:rsidP="002470CA">
      <w:pPr>
        <w:ind w:firstLine="284"/>
        <w:jc w:val="both"/>
        <w:rPr>
          <w:b/>
          <w:sz w:val="14"/>
          <w:szCs w:val="14"/>
        </w:rPr>
      </w:pPr>
      <w:r w:rsidRPr="00CB5EF4">
        <w:rPr>
          <w:b/>
          <w:sz w:val="14"/>
          <w:szCs w:val="14"/>
        </w:rPr>
        <w:t xml:space="preserve">4.4. Положения, характеризующие требования к порядку и формам </w:t>
      </w:r>
      <w:proofErr w:type="gramStart"/>
      <w:r w:rsidRPr="00CB5EF4">
        <w:rPr>
          <w:b/>
          <w:sz w:val="14"/>
          <w:szCs w:val="14"/>
        </w:rPr>
        <w:t>контроля за</w:t>
      </w:r>
      <w:proofErr w:type="gramEnd"/>
      <w:r w:rsidRPr="00CB5EF4">
        <w:rPr>
          <w:b/>
          <w:sz w:val="14"/>
          <w:szCs w:val="14"/>
        </w:rPr>
        <w:t xml:space="preserve"> предоставлением муниципальной услуги, в том числе со стороны граждан, их объединений и организаций</w:t>
      </w:r>
    </w:p>
    <w:bookmarkEnd w:id="0"/>
    <w:p w:rsidR="002470CA" w:rsidRPr="00CB5EF4" w:rsidRDefault="002470CA" w:rsidP="002470CA">
      <w:pPr>
        <w:ind w:firstLine="284"/>
        <w:jc w:val="both"/>
        <w:rPr>
          <w:sz w:val="14"/>
          <w:szCs w:val="14"/>
        </w:rPr>
      </w:pPr>
      <w:r w:rsidRPr="00CB5EF4">
        <w:rPr>
          <w:sz w:val="14"/>
          <w:szCs w:val="14"/>
          <w:shd w:val="clear" w:color="auto" w:fill="FFFFFF"/>
        </w:rPr>
        <w:t>Граждане</w:t>
      </w:r>
      <w:r w:rsidRPr="00CB5EF4">
        <w:rPr>
          <w:b/>
          <w:sz w:val="14"/>
          <w:szCs w:val="14"/>
        </w:rPr>
        <w:t xml:space="preserve">, </w:t>
      </w:r>
      <w:r w:rsidRPr="00CB5EF4">
        <w:rPr>
          <w:sz w:val="14"/>
          <w:szCs w:val="14"/>
        </w:rPr>
        <w:t>их объединения и организации,</w:t>
      </w:r>
      <w:r w:rsidRPr="00CB5EF4">
        <w:rPr>
          <w:sz w:val="14"/>
          <w:szCs w:val="14"/>
          <w:shd w:val="clear" w:color="auto" w:fill="FFFFFF"/>
        </w:rPr>
        <w:t xml:space="preserve"> в случае </w:t>
      </w:r>
      <w:proofErr w:type="gramStart"/>
      <w:r w:rsidRPr="00CB5EF4">
        <w:rPr>
          <w:sz w:val="14"/>
          <w:szCs w:val="14"/>
          <w:shd w:val="clear" w:color="auto" w:fill="FFFFFF"/>
        </w:rPr>
        <w:t>выявления фактов нарушения порядка предоставления муниципальной услуги</w:t>
      </w:r>
      <w:proofErr w:type="gramEnd"/>
      <w:r w:rsidRPr="00CB5EF4">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2470CA" w:rsidRPr="00CB5EF4" w:rsidRDefault="002470CA" w:rsidP="002470CA">
      <w:pPr>
        <w:ind w:firstLine="284"/>
        <w:jc w:val="both"/>
        <w:rPr>
          <w:sz w:val="14"/>
          <w:szCs w:val="14"/>
        </w:rPr>
      </w:pPr>
      <w:r w:rsidRPr="00CB5EF4">
        <w:rPr>
          <w:sz w:val="14"/>
          <w:szCs w:val="14"/>
        </w:rPr>
        <w:t xml:space="preserve">Любое заинтересованное лицо может осуществлять </w:t>
      </w:r>
      <w:proofErr w:type="gramStart"/>
      <w:r w:rsidRPr="00CB5EF4">
        <w:rPr>
          <w:sz w:val="14"/>
          <w:szCs w:val="14"/>
        </w:rPr>
        <w:t>контроль за</w:t>
      </w:r>
      <w:proofErr w:type="gramEnd"/>
      <w:r w:rsidRPr="00CB5EF4">
        <w:rPr>
          <w:sz w:val="14"/>
          <w:szCs w:val="14"/>
        </w:rPr>
        <w:t xml:space="preserve"> полнотой и качеством предоставления </w:t>
      </w:r>
      <w:r w:rsidRPr="00CB5EF4">
        <w:rPr>
          <w:sz w:val="14"/>
          <w:szCs w:val="14"/>
          <w:shd w:val="clear" w:color="auto" w:fill="FFFFFF"/>
        </w:rPr>
        <w:t>муниципальной</w:t>
      </w:r>
      <w:r w:rsidRPr="00CB5EF4">
        <w:rPr>
          <w:sz w:val="14"/>
          <w:szCs w:val="14"/>
        </w:rPr>
        <w:t xml:space="preserve"> услуги, обратившись в Администрацию муниципального района.</w:t>
      </w:r>
    </w:p>
    <w:p w:rsidR="002470CA" w:rsidRPr="00CB5EF4" w:rsidRDefault="002470CA" w:rsidP="002470CA">
      <w:pPr>
        <w:ind w:firstLine="284"/>
        <w:jc w:val="center"/>
        <w:rPr>
          <w:b/>
          <w:sz w:val="14"/>
          <w:szCs w:val="14"/>
        </w:rPr>
      </w:pPr>
      <w:r w:rsidRPr="00CB5EF4">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w:t>
      </w:r>
    </w:p>
    <w:p w:rsidR="002470CA" w:rsidRPr="00CB5EF4" w:rsidRDefault="002470CA" w:rsidP="002470CA">
      <w:pPr>
        <w:ind w:firstLine="284"/>
        <w:jc w:val="center"/>
        <w:rPr>
          <w:b/>
          <w:sz w:val="14"/>
          <w:szCs w:val="14"/>
        </w:rPr>
      </w:pPr>
      <w:r w:rsidRPr="00CB5EF4">
        <w:rPr>
          <w:b/>
          <w:sz w:val="14"/>
          <w:szCs w:val="14"/>
        </w:rPr>
        <w:t>МНОГОФУНКЦИОНАЛЬНОГО ЦЕНТРА, А ТАКЖЕ ОРГАНИЗАЦИЙ, ОСУЩЕСТВЛЯЮЩИХ ФУНКЦИИ ПО ПРЕДОСТАВЛЕНИЮ МУНИЦИПАЛЬНОЙ УСЛУГИ, ИЛИ ИХ РАБОТНИКОВ</w:t>
      </w:r>
    </w:p>
    <w:p w:rsidR="002470CA" w:rsidRPr="00CB5EF4" w:rsidRDefault="002470CA" w:rsidP="002470CA">
      <w:pPr>
        <w:ind w:firstLine="284"/>
        <w:jc w:val="both"/>
        <w:rPr>
          <w:b/>
          <w:sz w:val="14"/>
          <w:szCs w:val="14"/>
        </w:rPr>
      </w:pPr>
      <w:r w:rsidRPr="00CB5EF4">
        <w:rPr>
          <w:b/>
          <w:sz w:val="14"/>
          <w:szCs w:val="14"/>
        </w:rPr>
        <w:t>5.1. 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муниципальной услуги или их работников</w:t>
      </w:r>
      <w:r w:rsidRPr="00CB5EF4">
        <w:rPr>
          <w:sz w:val="14"/>
          <w:szCs w:val="14"/>
        </w:rPr>
        <w:t xml:space="preserve"> </w:t>
      </w:r>
      <w:r w:rsidRPr="00CB5EF4">
        <w:rPr>
          <w:b/>
          <w:sz w:val="14"/>
          <w:szCs w:val="14"/>
        </w:rPr>
        <w:t>при предоставлении муниципальной услуги (далее жалоба)</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 xml:space="preserve">5.1.1. </w:t>
      </w:r>
      <w:proofErr w:type="gramStart"/>
      <w:r w:rsidRPr="00CB5EF4">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2470CA" w:rsidRPr="00CB5EF4" w:rsidRDefault="002470CA" w:rsidP="002470CA">
      <w:pPr>
        <w:widowControl w:val="0"/>
        <w:autoSpaceDE w:val="0"/>
        <w:autoSpaceDN w:val="0"/>
        <w:adjustRightInd w:val="0"/>
        <w:ind w:firstLine="284"/>
        <w:jc w:val="both"/>
        <w:rPr>
          <w:sz w:val="14"/>
          <w:szCs w:val="14"/>
        </w:rPr>
      </w:pPr>
      <w:proofErr w:type="gramStart"/>
      <w:r w:rsidRPr="00CB5EF4">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2470CA" w:rsidRPr="00CB5EF4" w:rsidRDefault="002470CA" w:rsidP="002470CA">
      <w:pPr>
        <w:tabs>
          <w:tab w:val="num" w:pos="540"/>
          <w:tab w:val="left" w:pos="1260"/>
        </w:tabs>
        <w:autoSpaceDE w:val="0"/>
        <w:autoSpaceDN w:val="0"/>
        <w:adjustRightInd w:val="0"/>
        <w:ind w:firstLine="284"/>
        <w:outlineLvl w:val="1"/>
        <w:rPr>
          <w:b/>
          <w:sz w:val="14"/>
          <w:szCs w:val="14"/>
        </w:rPr>
      </w:pPr>
      <w:r w:rsidRPr="00CB5EF4">
        <w:rPr>
          <w:b/>
          <w:sz w:val="14"/>
          <w:szCs w:val="14"/>
        </w:rPr>
        <w:t>5.2. Предмет жалобы</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 xml:space="preserve">5.2.1. </w:t>
      </w:r>
      <w:proofErr w:type="gramStart"/>
      <w:r w:rsidRPr="00CB5EF4">
        <w:rPr>
          <w:sz w:val="14"/>
          <w:szCs w:val="14"/>
        </w:rPr>
        <w:t xml:space="preserve">Предметом досудебного (внесудебного) обжалования могут быть решения (действия, бездействие), принятые (осуществленные) при </w:t>
      </w:r>
      <w:r w:rsidRPr="00CB5EF4">
        <w:rPr>
          <w:sz w:val="14"/>
          <w:szCs w:val="14"/>
        </w:rPr>
        <w:lastRenderedPageBreak/>
        <w:t>предоставлении муниципальной услуги.</w:t>
      </w:r>
      <w:proofErr w:type="gramEnd"/>
      <w:r w:rsidRPr="00CB5EF4">
        <w:rPr>
          <w:sz w:val="14"/>
          <w:szCs w:val="14"/>
        </w:rPr>
        <w:t xml:space="preserve"> Заявитель может обратиться с жалобой, в том числе в следующих случаях:</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нарушение срока регистрации заявления о предоставлении муниципальной услуги, комплексного запроса;</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 xml:space="preserve">нарушение срока предоставления муниципальной услуги. </w:t>
      </w:r>
      <w:proofErr w:type="gramStart"/>
      <w:r w:rsidRPr="00CB5EF4">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470CA" w:rsidRPr="00CB5EF4" w:rsidRDefault="002470CA" w:rsidP="002470CA">
      <w:pPr>
        <w:widowControl w:val="0"/>
        <w:autoSpaceDE w:val="0"/>
        <w:autoSpaceDN w:val="0"/>
        <w:adjustRightInd w:val="0"/>
        <w:ind w:firstLine="284"/>
        <w:jc w:val="both"/>
        <w:rPr>
          <w:sz w:val="14"/>
          <w:szCs w:val="14"/>
        </w:rPr>
      </w:pPr>
      <w:proofErr w:type="gramStart"/>
      <w:r w:rsidRPr="00CB5EF4">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CB5EF4">
        <w:rPr>
          <w:i/>
          <w:sz w:val="14"/>
          <w:szCs w:val="14"/>
        </w:rPr>
        <w:t>.</w:t>
      </w:r>
      <w:proofErr w:type="gramEnd"/>
      <w:r w:rsidRPr="00CB5EF4">
        <w:rPr>
          <w:sz w:val="14"/>
          <w:szCs w:val="14"/>
        </w:rPr>
        <w:t xml:space="preserve"> </w:t>
      </w:r>
      <w:proofErr w:type="gramStart"/>
      <w:r w:rsidRPr="00CB5EF4">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470CA" w:rsidRPr="00CB5EF4" w:rsidRDefault="002470CA" w:rsidP="002470CA">
      <w:pPr>
        <w:widowControl w:val="0"/>
        <w:autoSpaceDE w:val="0"/>
        <w:autoSpaceDN w:val="0"/>
        <w:adjustRightInd w:val="0"/>
        <w:ind w:firstLine="284"/>
        <w:jc w:val="both"/>
        <w:rPr>
          <w:sz w:val="14"/>
          <w:szCs w:val="14"/>
        </w:rPr>
      </w:pPr>
      <w:proofErr w:type="gramStart"/>
      <w:r w:rsidRPr="00CB5EF4">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B5EF4">
        <w:rPr>
          <w:sz w:val="14"/>
          <w:szCs w:val="14"/>
        </w:rPr>
        <w:t xml:space="preserve"> </w:t>
      </w:r>
      <w:proofErr w:type="gramStart"/>
      <w:r w:rsidRPr="00CB5EF4">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470CA" w:rsidRPr="00CB5EF4" w:rsidRDefault="002470CA" w:rsidP="002470CA">
      <w:pPr>
        <w:widowControl w:val="0"/>
        <w:autoSpaceDE w:val="0"/>
        <w:autoSpaceDN w:val="0"/>
        <w:adjustRightInd w:val="0"/>
        <w:ind w:firstLine="284"/>
        <w:jc w:val="both"/>
        <w:rPr>
          <w:sz w:val="14"/>
          <w:szCs w:val="14"/>
        </w:rPr>
      </w:pPr>
      <w:r w:rsidRPr="00CB5EF4">
        <w:rPr>
          <w:sz w:val="14"/>
          <w:szCs w:val="14"/>
        </w:rPr>
        <w:t>нарушение срока или порядка выдачи документов по результатам предоставления муниципальной услуги;</w:t>
      </w:r>
    </w:p>
    <w:p w:rsidR="002470CA" w:rsidRPr="00CB5EF4" w:rsidRDefault="002470CA" w:rsidP="002470CA">
      <w:pPr>
        <w:widowControl w:val="0"/>
        <w:autoSpaceDE w:val="0"/>
        <w:autoSpaceDN w:val="0"/>
        <w:adjustRightInd w:val="0"/>
        <w:ind w:firstLine="284"/>
        <w:jc w:val="both"/>
        <w:rPr>
          <w:sz w:val="14"/>
          <w:szCs w:val="14"/>
        </w:rPr>
      </w:pPr>
      <w:proofErr w:type="gramStart"/>
      <w:r w:rsidRPr="00CB5EF4">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CB5EF4">
        <w:rPr>
          <w:sz w:val="14"/>
          <w:szCs w:val="14"/>
        </w:rPr>
        <w:t xml:space="preserve"> </w:t>
      </w:r>
      <w:proofErr w:type="gramStart"/>
      <w:r w:rsidRPr="00CB5EF4">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2470CA" w:rsidRPr="00CB5EF4" w:rsidRDefault="002470CA" w:rsidP="002470CA">
      <w:pPr>
        <w:autoSpaceDE w:val="0"/>
        <w:autoSpaceDN w:val="0"/>
        <w:adjustRightInd w:val="0"/>
        <w:ind w:firstLine="284"/>
        <w:jc w:val="both"/>
        <w:rPr>
          <w:b/>
          <w:sz w:val="14"/>
          <w:szCs w:val="14"/>
        </w:rPr>
      </w:pPr>
      <w:r w:rsidRPr="00CB5EF4">
        <w:rPr>
          <w:b/>
          <w:iCs/>
          <w:sz w:val="14"/>
          <w:szCs w:val="14"/>
        </w:rPr>
        <w:t xml:space="preserve">5.3. </w:t>
      </w:r>
      <w:r w:rsidRPr="00CB5EF4">
        <w:rPr>
          <w:b/>
          <w:sz w:val="14"/>
          <w:szCs w:val="14"/>
        </w:rPr>
        <w:t>Органы и уполномоченные на рассмотрение жалобы должностные лица, которым может быть направлена жалоба</w:t>
      </w:r>
    </w:p>
    <w:p w:rsidR="002470CA" w:rsidRPr="00CB5EF4" w:rsidRDefault="002470CA" w:rsidP="002470CA">
      <w:pPr>
        <w:autoSpaceDE w:val="0"/>
        <w:autoSpaceDN w:val="0"/>
        <w:adjustRightInd w:val="0"/>
        <w:ind w:firstLine="284"/>
        <w:jc w:val="both"/>
        <w:outlineLvl w:val="1"/>
        <w:rPr>
          <w:sz w:val="14"/>
          <w:szCs w:val="14"/>
        </w:rPr>
      </w:pPr>
      <w:r w:rsidRPr="00CB5EF4">
        <w:rPr>
          <w:sz w:val="14"/>
          <w:szCs w:val="14"/>
        </w:rPr>
        <w:t>5.3.1. Жалобы на главного специалиста  комитета, решения и действия (бездействие) которого обжалуются, подаются председателю комитета.</w:t>
      </w:r>
    </w:p>
    <w:p w:rsidR="002470CA" w:rsidRPr="00CB5EF4" w:rsidRDefault="002470CA" w:rsidP="002470CA">
      <w:pPr>
        <w:autoSpaceDE w:val="0"/>
        <w:autoSpaceDN w:val="0"/>
        <w:adjustRightInd w:val="0"/>
        <w:ind w:firstLine="284"/>
        <w:jc w:val="both"/>
        <w:outlineLvl w:val="1"/>
        <w:rPr>
          <w:sz w:val="14"/>
          <w:szCs w:val="14"/>
        </w:rPr>
      </w:pPr>
      <w:r w:rsidRPr="00CB5EF4">
        <w:rPr>
          <w:sz w:val="14"/>
          <w:szCs w:val="14"/>
        </w:rPr>
        <w:t>5.3.2. Жалобы на решения, принятые  председателем комитета при предоставлении муниципальной услуги, подаются первому заместителю Главы администрации муниципального района.</w:t>
      </w:r>
    </w:p>
    <w:p w:rsidR="002470CA" w:rsidRPr="00CB5EF4" w:rsidRDefault="002470CA" w:rsidP="002470CA">
      <w:pPr>
        <w:autoSpaceDE w:val="0"/>
        <w:autoSpaceDN w:val="0"/>
        <w:adjustRightInd w:val="0"/>
        <w:ind w:firstLine="284"/>
        <w:jc w:val="both"/>
        <w:outlineLvl w:val="1"/>
        <w:rPr>
          <w:sz w:val="14"/>
          <w:szCs w:val="14"/>
        </w:rPr>
      </w:pPr>
      <w:r w:rsidRPr="00CB5EF4">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2470CA" w:rsidRPr="00CB5EF4" w:rsidRDefault="002470CA" w:rsidP="002470CA">
      <w:pPr>
        <w:autoSpaceDE w:val="0"/>
        <w:autoSpaceDN w:val="0"/>
        <w:adjustRightInd w:val="0"/>
        <w:ind w:firstLine="284"/>
        <w:jc w:val="both"/>
        <w:outlineLvl w:val="1"/>
        <w:rPr>
          <w:sz w:val="14"/>
          <w:szCs w:val="14"/>
        </w:rPr>
      </w:pPr>
      <w:r w:rsidRPr="00CB5EF4">
        <w:rPr>
          <w:sz w:val="14"/>
          <w:szCs w:val="14"/>
        </w:rPr>
        <w:t xml:space="preserve">5.3.4. В случае установления в ходе или по результатам </w:t>
      </w:r>
      <w:proofErr w:type="gramStart"/>
      <w:r w:rsidRPr="00CB5EF4">
        <w:rPr>
          <w:sz w:val="14"/>
          <w:szCs w:val="14"/>
        </w:rPr>
        <w:t>рассмотрения жалобы признаков состава административного правонарушения</w:t>
      </w:r>
      <w:proofErr w:type="gramEnd"/>
      <w:r w:rsidRPr="00CB5EF4">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470CA" w:rsidRPr="00CB5EF4" w:rsidRDefault="002470CA" w:rsidP="002470CA">
      <w:pPr>
        <w:autoSpaceDE w:val="0"/>
        <w:autoSpaceDN w:val="0"/>
        <w:adjustRightInd w:val="0"/>
        <w:ind w:firstLine="284"/>
        <w:jc w:val="both"/>
        <w:outlineLvl w:val="1"/>
        <w:rPr>
          <w:sz w:val="14"/>
          <w:szCs w:val="14"/>
        </w:rPr>
      </w:pPr>
      <w:r w:rsidRPr="00CB5EF4">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470CA" w:rsidRPr="00CB5EF4" w:rsidRDefault="002470CA" w:rsidP="002470CA">
      <w:pPr>
        <w:tabs>
          <w:tab w:val="left" w:pos="1276"/>
        </w:tabs>
        <w:autoSpaceDE w:val="0"/>
        <w:autoSpaceDN w:val="0"/>
        <w:adjustRightInd w:val="0"/>
        <w:ind w:firstLine="284"/>
        <w:jc w:val="both"/>
        <w:rPr>
          <w:b/>
          <w:sz w:val="14"/>
          <w:szCs w:val="14"/>
        </w:rPr>
      </w:pPr>
      <w:r w:rsidRPr="00CB5EF4">
        <w:rPr>
          <w:b/>
          <w:sz w:val="14"/>
          <w:szCs w:val="14"/>
        </w:rPr>
        <w:t>5.4. Порядок подачи и рассмотрения жалобы</w:t>
      </w:r>
    </w:p>
    <w:p w:rsidR="002470CA" w:rsidRPr="00CB5EF4" w:rsidRDefault="002470CA" w:rsidP="002470CA">
      <w:pPr>
        <w:autoSpaceDE w:val="0"/>
        <w:autoSpaceDN w:val="0"/>
        <w:adjustRightInd w:val="0"/>
        <w:ind w:firstLine="284"/>
        <w:jc w:val="both"/>
        <w:outlineLvl w:val="1"/>
        <w:rPr>
          <w:sz w:val="14"/>
          <w:szCs w:val="14"/>
        </w:rPr>
      </w:pPr>
      <w:r w:rsidRPr="00CB5EF4">
        <w:rPr>
          <w:sz w:val="14"/>
          <w:szCs w:val="14"/>
        </w:rPr>
        <w:lastRenderedPageBreak/>
        <w:t>5.4.1. Основанием для начала процедуры досудебного (внесудебного) обжалования является поступление жалобы заявителя в комитет.</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 xml:space="preserve">Жалоба подается в письменной форме на бумажном носителе, в электронной форме. </w:t>
      </w:r>
    </w:p>
    <w:p w:rsidR="002470CA" w:rsidRPr="00CB5EF4" w:rsidRDefault="002470CA" w:rsidP="002470CA">
      <w:pPr>
        <w:autoSpaceDE w:val="0"/>
        <w:autoSpaceDN w:val="0"/>
        <w:adjustRightInd w:val="0"/>
        <w:ind w:firstLine="284"/>
        <w:jc w:val="both"/>
        <w:outlineLvl w:val="1"/>
        <w:rPr>
          <w:iCs/>
          <w:sz w:val="14"/>
          <w:szCs w:val="14"/>
        </w:rPr>
      </w:pPr>
      <w:proofErr w:type="gramStart"/>
      <w:r w:rsidRPr="00CB5EF4">
        <w:rPr>
          <w:iCs/>
          <w:sz w:val="14"/>
          <w:szCs w:val="14"/>
        </w:rPr>
        <w:t xml:space="preserve">Жалоба на решения и действия (бездействие) </w:t>
      </w:r>
      <w:r w:rsidRPr="00CB5EF4">
        <w:rPr>
          <w:sz w:val="14"/>
          <w:szCs w:val="14"/>
        </w:rPr>
        <w:t>комитета</w:t>
      </w:r>
      <w:r w:rsidRPr="00CB5EF4">
        <w:rPr>
          <w:iCs/>
          <w:sz w:val="14"/>
          <w:szCs w:val="14"/>
        </w:rPr>
        <w:t xml:space="preserve">, должностного лица </w:t>
      </w:r>
      <w:r w:rsidRPr="00CB5EF4">
        <w:rPr>
          <w:sz w:val="14"/>
          <w:szCs w:val="14"/>
        </w:rPr>
        <w:t>комитета</w:t>
      </w:r>
      <w:r w:rsidRPr="00CB5EF4">
        <w:rPr>
          <w:iCs/>
          <w:sz w:val="14"/>
          <w:szCs w:val="14"/>
        </w:rPr>
        <w:t xml:space="preserve">, муниципального служащего, председателя </w:t>
      </w:r>
      <w:r w:rsidRPr="00CB5EF4">
        <w:rPr>
          <w:sz w:val="14"/>
          <w:szCs w:val="14"/>
        </w:rPr>
        <w:t>комитета</w:t>
      </w:r>
      <w:r w:rsidRPr="00CB5EF4">
        <w:rPr>
          <w:iCs/>
          <w:sz w:val="14"/>
          <w:szCs w:val="14"/>
        </w:rPr>
        <w:t>,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5.4.2. В электронном виде жалоба может быть подана заявителем посредством:</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3) федеральной государственной информационной системы «Досудебное обжалование» (</w:t>
      </w:r>
      <w:hyperlink r:id="rId14" w:history="1">
        <w:r w:rsidRPr="00CB5EF4">
          <w:rPr>
            <w:iCs/>
            <w:sz w:val="14"/>
            <w:szCs w:val="14"/>
            <w:lang w:val="en-US"/>
          </w:rPr>
          <w:t>https</w:t>
        </w:r>
        <w:r w:rsidRPr="00CB5EF4">
          <w:rPr>
            <w:iCs/>
            <w:sz w:val="14"/>
            <w:szCs w:val="14"/>
          </w:rPr>
          <w:t>://</w:t>
        </w:r>
        <w:r w:rsidRPr="00CB5EF4">
          <w:rPr>
            <w:iCs/>
            <w:sz w:val="14"/>
            <w:szCs w:val="14"/>
            <w:lang w:val="en-US"/>
          </w:rPr>
          <w:t>do</w:t>
        </w:r>
        <w:r w:rsidRPr="00CB5EF4">
          <w:rPr>
            <w:iCs/>
            <w:sz w:val="14"/>
            <w:szCs w:val="14"/>
          </w:rPr>
          <w:t>.</w:t>
        </w:r>
        <w:proofErr w:type="spellStart"/>
        <w:r w:rsidRPr="00CB5EF4">
          <w:rPr>
            <w:iCs/>
            <w:sz w:val="14"/>
            <w:szCs w:val="14"/>
            <w:lang w:val="en-US"/>
          </w:rPr>
          <w:t>gosuslugi</w:t>
        </w:r>
        <w:proofErr w:type="spellEnd"/>
        <w:r w:rsidRPr="00CB5EF4">
          <w:rPr>
            <w:iCs/>
            <w:sz w:val="14"/>
            <w:szCs w:val="14"/>
          </w:rPr>
          <w:t>.</w:t>
        </w:r>
        <w:r w:rsidRPr="00CB5EF4">
          <w:rPr>
            <w:iCs/>
            <w:sz w:val="14"/>
            <w:szCs w:val="14"/>
            <w:lang w:val="en-US"/>
          </w:rPr>
          <w:t>ru</w:t>
        </w:r>
      </w:hyperlink>
      <w:r w:rsidRPr="00CB5EF4">
        <w:rPr>
          <w:iCs/>
          <w:sz w:val="14"/>
          <w:szCs w:val="14"/>
        </w:rPr>
        <w:t>).</w:t>
      </w:r>
    </w:p>
    <w:p w:rsidR="002470CA" w:rsidRPr="00CB5EF4" w:rsidRDefault="002470CA" w:rsidP="002470CA">
      <w:pPr>
        <w:tabs>
          <w:tab w:val="left" w:pos="1276"/>
        </w:tabs>
        <w:autoSpaceDE w:val="0"/>
        <w:autoSpaceDN w:val="0"/>
        <w:adjustRightInd w:val="0"/>
        <w:ind w:firstLine="284"/>
        <w:jc w:val="both"/>
        <w:rPr>
          <w:sz w:val="14"/>
          <w:szCs w:val="14"/>
        </w:rPr>
      </w:pPr>
      <w:r w:rsidRPr="00CB5EF4">
        <w:rPr>
          <w:sz w:val="14"/>
          <w:szCs w:val="14"/>
        </w:rPr>
        <w:t>5.4.3. Жалоба должна содержать:</w:t>
      </w:r>
    </w:p>
    <w:p w:rsidR="002470CA" w:rsidRPr="00CB5EF4" w:rsidRDefault="002470CA" w:rsidP="002470CA">
      <w:pPr>
        <w:tabs>
          <w:tab w:val="left" w:pos="1276"/>
        </w:tabs>
        <w:autoSpaceDE w:val="0"/>
        <w:autoSpaceDN w:val="0"/>
        <w:adjustRightInd w:val="0"/>
        <w:ind w:firstLine="284"/>
        <w:jc w:val="both"/>
        <w:rPr>
          <w:sz w:val="14"/>
          <w:szCs w:val="14"/>
        </w:rPr>
      </w:pPr>
      <w:r w:rsidRPr="00CB5EF4">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2470CA" w:rsidRPr="00CB5EF4" w:rsidRDefault="002470CA" w:rsidP="002470CA">
      <w:pPr>
        <w:tabs>
          <w:tab w:val="left" w:pos="1276"/>
        </w:tabs>
        <w:autoSpaceDE w:val="0"/>
        <w:autoSpaceDN w:val="0"/>
        <w:adjustRightInd w:val="0"/>
        <w:ind w:firstLine="284"/>
        <w:jc w:val="both"/>
        <w:rPr>
          <w:sz w:val="14"/>
          <w:szCs w:val="14"/>
        </w:rPr>
      </w:pPr>
      <w:proofErr w:type="gramStart"/>
      <w:r w:rsidRPr="00CB5EF4">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2470CA" w:rsidRPr="00CB5EF4" w:rsidRDefault="002470CA" w:rsidP="002470CA">
      <w:pPr>
        <w:tabs>
          <w:tab w:val="left" w:pos="1276"/>
        </w:tabs>
        <w:autoSpaceDE w:val="0"/>
        <w:autoSpaceDN w:val="0"/>
        <w:adjustRightInd w:val="0"/>
        <w:ind w:firstLine="284"/>
        <w:jc w:val="both"/>
        <w:rPr>
          <w:sz w:val="14"/>
          <w:szCs w:val="14"/>
        </w:rPr>
      </w:pPr>
      <w:r w:rsidRPr="00CB5EF4">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2470CA" w:rsidRPr="00CB5EF4" w:rsidRDefault="002470CA" w:rsidP="002470CA">
      <w:pPr>
        <w:autoSpaceDE w:val="0"/>
        <w:autoSpaceDN w:val="0"/>
        <w:adjustRightInd w:val="0"/>
        <w:ind w:firstLine="284"/>
        <w:jc w:val="both"/>
        <w:outlineLvl w:val="1"/>
        <w:rPr>
          <w:iCs/>
          <w:sz w:val="14"/>
          <w:szCs w:val="14"/>
        </w:rPr>
      </w:pPr>
      <w:r w:rsidRPr="00CB5EF4">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470CA" w:rsidRPr="00CB5EF4" w:rsidRDefault="002470CA" w:rsidP="002470CA">
      <w:pPr>
        <w:tabs>
          <w:tab w:val="left" w:pos="1276"/>
        </w:tabs>
        <w:autoSpaceDE w:val="0"/>
        <w:autoSpaceDN w:val="0"/>
        <w:adjustRightInd w:val="0"/>
        <w:ind w:firstLine="284"/>
        <w:jc w:val="both"/>
        <w:rPr>
          <w:b/>
          <w:sz w:val="14"/>
          <w:szCs w:val="14"/>
        </w:rPr>
      </w:pPr>
      <w:r w:rsidRPr="00CB5EF4">
        <w:rPr>
          <w:b/>
          <w:sz w:val="14"/>
          <w:szCs w:val="14"/>
        </w:rPr>
        <w:t>5.5. Сроки рассмотрения жалобы</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 xml:space="preserve">5.5.1. </w:t>
      </w:r>
      <w:proofErr w:type="gramStart"/>
      <w:r w:rsidRPr="00CB5EF4">
        <w:rPr>
          <w:iCs/>
          <w:sz w:val="14"/>
          <w:szCs w:val="14"/>
        </w:rPr>
        <w:t xml:space="preserve">Жалоба, поступившая в Администрацию муниципального района, </w:t>
      </w:r>
      <w:r w:rsidRPr="00CB5EF4">
        <w:rPr>
          <w:sz w:val="14"/>
          <w:szCs w:val="14"/>
        </w:rPr>
        <w:t>комитет</w:t>
      </w:r>
      <w:r w:rsidRPr="00CB5EF4">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CB5EF4">
        <w:rPr>
          <w:sz w:val="14"/>
          <w:szCs w:val="14"/>
        </w:rPr>
        <w:t xml:space="preserve">отдела, руководителя и (или) работника МФЦ, </w:t>
      </w:r>
      <w:r w:rsidRPr="00CB5EF4">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CB5EF4">
        <w:rPr>
          <w:iCs/>
          <w:sz w:val="14"/>
          <w:szCs w:val="14"/>
        </w:rPr>
        <w:t xml:space="preserve"> дней со дня ее регистрации. При этом</w:t>
      </w:r>
      <w:proofErr w:type="gramStart"/>
      <w:r w:rsidRPr="00CB5EF4">
        <w:rPr>
          <w:iCs/>
          <w:sz w:val="14"/>
          <w:szCs w:val="14"/>
        </w:rPr>
        <w:t>,</w:t>
      </w:r>
      <w:proofErr w:type="gramEnd"/>
      <w:r w:rsidRPr="00CB5EF4">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470CA" w:rsidRPr="00CB5EF4" w:rsidRDefault="002470CA" w:rsidP="002470CA">
      <w:pPr>
        <w:tabs>
          <w:tab w:val="left" w:pos="1276"/>
        </w:tabs>
        <w:autoSpaceDE w:val="0"/>
        <w:autoSpaceDN w:val="0"/>
        <w:adjustRightInd w:val="0"/>
        <w:ind w:firstLine="284"/>
        <w:jc w:val="both"/>
        <w:rPr>
          <w:b/>
          <w:sz w:val="14"/>
          <w:szCs w:val="14"/>
        </w:rPr>
      </w:pPr>
      <w:r w:rsidRPr="00CB5EF4">
        <w:rPr>
          <w:b/>
          <w:sz w:val="14"/>
          <w:szCs w:val="14"/>
        </w:rPr>
        <w:t>5.6. Результат рассмотрения жалобы</w:t>
      </w:r>
    </w:p>
    <w:p w:rsidR="002470CA" w:rsidRPr="00CB5EF4" w:rsidRDefault="002470CA" w:rsidP="002470CA">
      <w:pPr>
        <w:autoSpaceDE w:val="0"/>
        <w:autoSpaceDN w:val="0"/>
        <w:adjustRightInd w:val="0"/>
        <w:ind w:firstLine="284"/>
        <w:jc w:val="both"/>
        <w:outlineLvl w:val="1"/>
        <w:rPr>
          <w:i/>
          <w:iCs/>
          <w:strike/>
          <w:sz w:val="14"/>
          <w:szCs w:val="14"/>
        </w:rPr>
      </w:pPr>
      <w:r w:rsidRPr="00CB5EF4">
        <w:rPr>
          <w:iCs/>
          <w:sz w:val="14"/>
          <w:szCs w:val="14"/>
        </w:rPr>
        <w:t>5.6.1. По результатам рассмотрения жалобы принимается одно из следующих решений:</w:t>
      </w:r>
    </w:p>
    <w:p w:rsidR="002470CA" w:rsidRPr="00CB5EF4" w:rsidRDefault="002470CA" w:rsidP="002470CA">
      <w:pPr>
        <w:autoSpaceDE w:val="0"/>
        <w:autoSpaceDN w:val="0"/>
        <w:adjustRightInd w:val="0"/>
        <w:ind w:firstLine="284"/>
        <w:jc w:val="both"/>
        <w:outlineLvl w:val="1"/>
        <w:rPr>
          <w:iCs/>
          <w:sz w:val="14"/>
          <w:szCs w:val="14"/>
        </w:rPr>
      </w:pPr>
      <w:proofErr w:type="gramStart"/>
      <w:r w:rsidRPr="00CB5EF4">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CB5EF4">
        <w:rPr>
          <w:sz w:val="14"/>
          <w:szCs w:val="14"/>
        </w:rPr>
        <w:t xml:space="preserve"> муниципальными правовыми актами</w:t>
      </w:r>
      <w:r w:rsidRPr="00CB5EF4">
        <w:rPr>
          <w:iCs/>
          <w:sz w:val="14"/>
          <w:szCs w:val="14"/>
        </w:rPr>
        <w:t>;</w:t>
      </w:r>
      <w:proofErr w:type="gramEnd"/>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в удовлетворении жалобы отказывается.</w:t>
      </w:r>
    </w:p>
    <w:p w:rsidR="002470CA" w:rsidRPr="00CB5EF4" w:rsidRDefault="002470CA" w:rsidP="002470CA">
      <w:pPr>
        <w:tabs>
          <w:tab w:val="left" w:pos="1276"/>
        </w:tabs>
        <w:autoSpaceDE w:val="0"/>
        <w:autoSpaceDN w:val="0"/>
        <w:adjustRightInd w:val="0"/>
        <w:ind w:firstLine="284"/>
        <w:jc w:val="both"/>
        <w:rPr>
          <w:b/>
          <w:sz w:val="14"/>
          <w:szCs w:val="14"/>
        </w:rPr>
      </w:pPr>
      <w:r w:rsidRPr="00CB5EF4">
        <w:rPr>
          <w:b/>
          <w:sz w:val="14"/>
          <w:szCs w:val="14"/>
        </w:rPr>
        <w:t>5.7. Порядок информирования заявителя о результатах рассмотрения жалобы</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470CA" w:rsidRPr="00CB5EF4" w:rsidRDefault="002470CA" w:rsidP="002470CA">
      <w:pPr>
        <w:autoSpaceDE w:val="0"/>
        <w:autoSpaceDN w:val="0"/>
        <w:adjustRightInd w:val="0"/>
        <w:ind w:firstLine="284"/>
        <w:jc w:val="both"/>
        <w:rPr>
          <w:sz w:val="14"/>
          <w:szCs w:val="14"/>
        </w:rPr>
      </w:pPr>
      <w:r w:rsidRPr="00CB5EF4">
        <w:rPr>
          <w:sz w:val="14"/>
          <w:szCs w:val="14"/>
        </w:rPr>
        <w:t xml:space="preserve">5.7.2. </w:t>
      </w:r>
      <w:proofErr w:type="gramStart"/>
      <w:r w:rsidRPr="00CB5EF4">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CB5EF4">
        <w:rPr>
          <w:sz w:val="14"/>
          <w:szCs w:val="14"/>
        </w:rPr>
        <w:t xml:space="preserve"> оказании муниципальной услуги, а также приносятся извинения за доставленные </w:t>
      </w:r>
      <w:proofErr w:type="gramStart"/>
      <w:r w:rsidRPr="00CB5EF4">
        <w:rPr>
          <w:sz w:val="14"/>
          <w:szCs w:val="14"/>
        </w:rPr>
        <w:t>неудобства</w:t>
      </w:r>
      <w:proofErr w:type="gramEnd"/>
      <w:r w:rsidRPr="00CB5EF4">
        <w:rPr>
          <w:sz w:val="14"/>
          <w:szCs w:val="14"/>
        </w:rPr>
        <w:t xml:space="preserve"> и указывается информация о дальнейших </w:t>
      </w:r>
      <w:r w:rsidRPr="00CB5EF4">
        <w:rPr>
          <w:sz w:val="14"/>
          <w:szCs w:val="14"/>
        </w:rPr>
        <w:lastRenderedPageBreak/>
        <w:t>действиях, которые необходимо совершить заявителю в целях получения муниципальной услуги.</w:t>
      </w:r>
    </w:p>
    <w:p w:rsidR="002470CA" w:rsidRPr="00CB5EF4" w:rsidRDefault="002470CA" w:rsidP="002470CA">
      <w:pPr>
        <w:autoSpaceDE w:val="0"/>
        <w:autoSpaceDN w:val="0"/>
        <w:adjustRightInd w:val="0"/>
        <w:ind w:firstLine="284"/>
        <w:jc w:val="both"/>
        <w:rPr>
          <w:sz w:val="14"/>
          <w:szCs w:val="14"/>
        </w:rPr>
      </w:pPr>
      <w:r w:rsidRPr="00CB5EF4">
        <w:rPr>
          <w:sz w:val="14"/>
          <w:szCs w:val="14"/>
        </w:rPr>
        <w:t xml:space="preserve">5.7.3. В случае признания </w:t>
      </w:r>
      <w:proofErr w:type="gramStart"/>
      <w:r w:rsidRPr="00CB5EF4">
        <w:rPr>
          <w:sz w:val="14"/>
          <w:szCs w:val="14"/>
        </w:rPr>
        <w:t>жалобы</w:t>
      </w:r>
      <w:proofErr w:type="gramEnd"/>
      <w:r w:rsidRPr="00CB5EF4">
        <w:rPr>
          <w:sz w:val="14"/>
          <w:szCs w:val="14"/>
        </w:rPr>
        <w:t xml:space="preserve"> не подлежащей удовлетворению в ответе заявителю, указанному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470CA" w:rsidRPr="00CB5EF4" w:rsidRDefault="002470CA" w:rsidP="002470CA">
      <w:pPr>
        <w:autoSpaceDE w:val="0"/>
        <w:autoSpaceDN w:val="0"/>
        <w:adjustRightInd w:val="0"/>
        <w:ind w:firstLine="284"/>
        <w:jc w:val="both"/>
        <w:rPr>
          <w:b/>
          <w:sz w:val="14"/>
          <w:szCs w:val="14"/>
        </w:rPr>
      </w:pPr>
      <w:r w:rsidRPr="00CB5EF4">
        <w:rPr>
          <w:b/>
          <w:sz w:val="14"/>
          <w:szCs w:val="14"/>
        </w:rPr>
        <w:t>5.8. Порядок обжалования решения по жалобе</w:t>
      </w:r>
    </w:p>
    <w:p w:rsidR="002470CA" w:rsidRPr="00CB5EF4" w:rsidRDefault="002470CA" w:rsidP="002470CA">
      <w:pPr>
        <w:autoSpaceDE w:val="0"/>
        <w:autoSpaceDN w:val="0"/>
        <w:adjustRightInd w:val="0"/>
        <w:ind w:firstLine="284"/>
        <w:jc w:val="both"/>
        <w:outlineLvl w:val="1"/>
        <w:rPr>
          <w:sz w:val="14"/>
          <w:szCs w:val="14"/>
        </w:rPr>
      </w:pPr>
      <w:r w:rsidRPr="00CB5EF4">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CB5EF4">
        <w:rPr>
          <w:sz w:val="14"/>
          <w:szCs w:val="14"/>
        </w:rPr>
        <w:t xml:space="preserve">комитета </w:t>
      </w:r>
      <w:r w:rsidRPr="00CB5EF4">
        <w:rPr>
          <w:iCs/>
          <w:sz w:val="14"/>
          <w:szCs w:val="14"/>
        </w:rPr>
        <w:t xml:space="preserve">– </w:t>
      </w:r>
      <w:r w:rsidRPr="00CB5EF4">
        <w:rPr>
          <w:sz w:val="14"/>
          <w:szCs w:val="14"/>
        </w:rPr>
        <w:t>Главе муниципального района</w:t>
      </w:r>
      <w:r w:rsidRPr="00CB5EF4">
        <w:rPr>
          <w:bCs/>
          <w:sz w:val="14"/>
          <w:szCs w:val="14"/>
        </w:rPr>
        <w:t xml:space="preserve">.   </w:t>
      </w:r>
    </w:p>
    <w:p w:rsidR="002470CA" w:rsidRPr="00CB5EF4" w:rsidRDefault="002470CA" w:rsidP="002470CA">
      <w:pPr>
        <w:autoSpaceDE w:val="0"/>
        <w:autoSpaceDN w:val="0"/>
        <w:adjustRightInd w:val="0"/>
        <w:ind w:firstLine="284"/>
        <w:jc w:val="both"/>
        <w:rPr>
          <w:b/>
          <w:sz w:val="14"/>
          <w:szCs w:val="14"/>
        </w:rPr>
      </w:pPr>
      <w:r w:rsidRPr="00CB5EF4">
        <w:rPr>
          <w:b/>
          <w:sz w:val="14"/>
          <w:szCs w:val="14"/>
        </w:rPr>
        <w:t>5.9. Право заявителя на получение информации и документов, необходимых для обоснования и рассмотрения жалобы</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 xml:space="preserve">5.9.1. На стадии досудебного обжалования действий (бездействия) должностного лица (муниципального служащего) </w:t>
      </w:r>
      <w:r w:rsidRPr="00CB5EF4">
        <w:rPr>
          <w:sz w:val="14"/>
          <w:szCs w:val="14"/>
        </w:rPr>
        <w:t>комитета</w:t>
      </w:r>
      <w:r w:rsidRPr="00CB5EF4">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470CA" w:rsidRPr="00CB5EF4" w:rsidRDefault="002470CA" w:rsidP="002470CA">
      <w:pPr>
        <w:autoSpaceDE w:val="0"/>
        <w:autoSpaceDN w:val="0"/>
        <w:adjustRightInd w:val="0"/>
        <w:ind w:firstLine="284"/>
        <w:jc w:val="both"/>
        <w:outlineLvl w:val="1"/>
        <w:rPr>
          <w:b/>
          <w:iCs/>
          <w:sz w:val="14"/>
          <w:szCs w:val="14"/>
        </w:rPr>
      </w:pPr>
      <w:r w:rsidRPr="00CB5EF4">
        <w:rPr>
          <w:b/>
          <w:iCs/>
          <w:sz w:val="14"/>
          <w:szCs w:val="14"/>
        </w:rPr>
        <w:t>5.10. Способы информирования заявителей о порядке подачи и рассмотрения жалобы</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 xml:space="preserve">5.10.1. </w:t>
      </w:r>
      <w:r w:rsidRPr="00CB5EF4">
        <w:rPr>
          <w:sz w:val="14"/>
          <w:szCs w:val="14"/>
        </w:rPr>
        <w:t>Комитет</w:t>
      </w:r>
      <w:r w:rsidRPr="00CB5EF4">
        <w:rPr>
          <w:iCs/>
          <w:sz w:val="14"/>
          <w:szCs w:val="14"/>
        </w:rPr>
        <w:t>, Администрация муниципального района, МФЦ обеспечивают:</w:t>
      </w:r>
    </w:p>
    <w:p w:rsidR="002470CA" w:rsidRPr="00CB5EF4" w:rsidRDefault="002470CA" w:rsidP="002470CA">
      <w:pPr>
        <w:autoSpaceDE w:val="0"/>
        <w:autoSpaceDN w:val="0"/>
        <w:adjustRightInd w:val="0"/>
        <w:ind w:firstLine="284"/>
        <w:jc w:val="both"/>
        <w:outlineLvl w:val="1"/>
        <w:rPr>
          <w:iCs/>
          <w:sz w:val="14"/>
          <w:szCs w:val="14"/>
        </w:rPr>
      </w:pPr>
      <w:proofErr w:type="gramStart"/>
      <w:r w:rsidRPr="00CB5EF4">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CB5EF4">
        <w:rPr>
          <w:iCs/>
          <w:sz w:val="14"/>
          <w:szCs w:val="14"/>
        </w:rPr>
        <w:t xml:space="preserve"> информационной системе «Единый портал государственных и муниципальных услуг (функций)»;</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2470CA" w:rsidRPr="00CB5EF4" w:rsidRDefault="002470CA" w:rsidP="002470CA">
      <w:pPr>
        <w:autoSpaceDE w:val="0"/>
        <w:autoSpaceDN w:val="0"/>
        <w:adjustRightInd w:val="0"/>
        <w:ind w:firstLine="284"/>
        <w:jc w:val="both"/>
        <w:outlineLvl w:val="1"/>
        <w:rPr>
          <w:iCs/>
          <w:sz w:val="14"/>
          <w:szCs w:val="14"/>
        </w:rPr>
      </w:pPr>
      <w:r w:rsidRPr="00CB5EF4">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2470CA" w:rsidRPr="00CB5EF4" w:rsidRDefault="002470CA" w:rsidP="002470CA">
      <w:pPr>
        <w:autoSpaceDE w:val="0"/>
        <w:autoSpaceDN w:val="0"/>
        <w:adjustRightInd w:val="0"/>
        <w:jc w:val="center"/>
        <w:outlineLvl w:val="1"/>
        <w:rPr>
          <w:sz w:val="14"/>
          <w:szCs w:val="14"/>
        </w:rPr>
      </w:pPr>
      <w:r w:rsidRPr="00CB5EF4">
        <w:rPr>
          <w:sz w:val="14"/>
          <w:szCs w:val="14"/>
        </w:rPr>
        <w:t>______________________</w:t>
      </w:r>
    </w:p>
    <w:p w:rsidR="002470CA" w:rsidRPr="00CB5EF4" w:rsidRDefault="002470CA" w:rsidP="002470CA">
      <w:pPr>
        <w:jc w:val="both"/>
        <w:rPr>
          <w:sz w:val="14"/>
          <w:szCs w:val="14"/>
        </w:rPr>
      </w:pPr>
    </w:p>
    <w:p w:rsidR="002470CA" w:rsidRPr="00CB5EF4" w:rsidRDefault="002470CA" w:rsidP="002470CA">
      <w:pPr>
        <w:jc w:val="right"/>
        <w:rPr>
          <w:b/>
          <w:sz w:val="14"/>
          <w:szCs w:val="14"/>
        </w:rPr>
      </w:pPr>
      <w:r w:rsidRPr="00CB5EF4">
        <w:rPr>
          <w:b/>
          <w:sz w:val="14"/>
          <w:szCs w:val="14"/>
        </w:rPr>
        <w:t>Приложение №1</w:t>
      </w:r>
    </w:p>
    <w:p w:rsidR="002470CA" w:rsidRPr="00CB5EF4" w:rsidRDefault="002470CA" w:rsidP="002470CA">
      <w:pPr>
        <w:jc w:val="right"/>
        <w:rPr>
          <w:b/>
          <w:sz w:val="14"/>
          <w:szCs w:val="14"/>
        </w:rPr>
      </w:pPr>
      <w:r w:rsidRPr="00CB5EF4">
        <w:rPr>
          <w:sz w:val="14"/>
          <w:szCs w:val="14"/>
        </w:rPr>
        <w:t xml:space="preserve">                                        </w:t>
      </w:r>
      <w:r w:rsidRPr="00CB5EF4">
        <w:rPr>
          <w:b/>
          <w:sz w:val="14"/>
          <w:szCs w:val="14"/>
        </w:rPr>
        <w:t>к административному регламенту</w:t>
      </w:r>
    </w:p>
    <w:p w:rsidR="002470CA" w:rsidRPr="00CB5EF4" w:rsidRDefault="002470CA" w:rsidP="002470CA">
      <w:pPr>
        <w:jc w:val="right"/>
        <w:rPr>
          <w:b/>
          <w:sz w:val="14"/>
          <w:szCs w:val="14"/>
        </w:rPr>
      </w:pPr>
      <w:r w:rsidRPr="00CB5EF4">
        <w:rPr>
          <w:b/>
          <w:sz w:val="14"/>
          <w:szCs w:val="14"/>
        </w:rPr>
        <w:t xml:space="preserve">                                                  предоставления муниципальной  услуги  </w:t>
      </w:r>
    </w:p>
    <w:p w:rsidR="002470CA" w:rsidRPr="00CB5EF4" w:rsidRDefault="002470CA" w:rsidP="002470CA">
      <w:pPr>
        <w:jc w:val="right"/>
        <w:rPr>
          <w:sz w:val="14"/>
          <w:szCs w:val="14"/>
        </w:rPr>
      </w:pPr>
      <w:r w:rsidRPr="00CB5EF4">
        <w:rPr>
          <w:b/>
          <w:sz w:val="14"/>
          <w:szCs w:val="14"/>
        </w:rPr>
        <w:t xml:space="preserve">                                               по  формированию списка граждан,</w:t>
      </w:r>
      <w:r w:rsidRPr="00CB5EF4">
        <w:rPr>
          <w:sz w:val="14"/>
          <w:szCs w:val="14"/>
        </w:rPr>
        <w:t xml:space="preserve"> </w:t>
      </w:r>
    </w:p>
    <w:p w:rsidR="002470CA" w:rsidRPr="00CB5EF4" w:rsidRDefault="002470CA" w:rsidP="002470CA">
      <w:pPr>
        <w:jc w:val="right"/>
        <w:rPr>
          <w:b/>
          <w:sz w:val="14"/>
          <w:szCs w:val="14"/>
        </w:rPr>
      </w:pPr>
      <w:proofErr w:type="gramStart"/>
      <w:r w:rsidRPr="00CB5EF4">
        <w:rPr>
          <w:b/>
          <w:sz w:val="14"/>
          <w:szCs w:val="14"/>
        </w:rPr>
        <w:t>изъявивших</w:t>
      </w:r>
      <w:proofErr w:type="gramEnd"/>
      <w:r w:rsidRPr="00CB5EF4">
        <w:rPr>
          <w:b/>
          <w:sz w:val="14"/>
          <w:szCs w:val="14"/>
        </w:rPr>
        <w:t xml:space="preserve"> желание   улучшить жилищные</w:t>
      </w:r>
    </w:p>
    <w:p w:rsidR="002470CA" w:rsidRPr="00CB5EF4" w:rsidRDefault="002470CA" w:rsidP="002470CA">
      <w:pPr>
        <w:jc w:val="right"/>
        <w:rPr>
          <w:b/>
          <w:sz w:val="14"/>
          <w:szCs w:val="14"/>
        </w:rPr>
      </w:pPr>
      <w:r w:rsidRPr="00CB5EF4">
        <w:rPr>
          <w:b/>
          <w:sz w:val="14"/>
          <w:szCs w:val="14"/>
        </w:rPr>
        <w:t xml:space="preserve"> условия с использованием </w:t>
      </w:r>
      <w:proofErr w:type="gramStart"/>
      <w:r w:rsidRPr="00CB5EF4">
        <w:rPr>
          <w:b/>
          <w:sz w:val="14"/>
          <w:szCs w:val="14"/>
        </w:rPr>
        <w:t>социальных</w:t>
      </w:r>
      <w:proofErr w:type="gramEnd"/>
    </w:p>
    <w:p w:rsidR="002470CA" w:rsidRPr="00CB5EF4" w:rsidRDefault="002470CA" w:rsidP="002470CA">
      <w:pPr>
        <w:jc w:val="right"/>
        <w:rPr>
          <w:b/>
          <w:sz w:val="14"/>
          <w:szCs w:val="14"/>
        </w:rPr>
      </w:pPr>
      <w:r w:rsidRPr="00CB5EF4">
        <w:rPr>
          <w:b/>
          <w:sz w:val="14"/>
          <w:szCs w:val="14"/>
        </w:rPr>
        <w:t xml:space="preserve"> выплат на сельских территориях</w:t>
      </w:r>
    </w:p>
    <w:p w:rsidR="002470CA" w:rsidRPr="00CB5EF4" w:rsidRDefault="002470CA" w:rsidP="002470CA">
      <w:pPr>
        <w:jc w:val="right"/>
        <w:rPr>
          <w:b/>
          <w:sz w:val="14"/>
          <w:szCs w:val="14"/>
        </w:rPr>
      </w:pPr>
    </w:p>
    <w:p w:rsidR="002470CA" w:rsidRPr="00CB5EF4" w:rsidRDefault="002470CA" w:rsidP="002470CA">
      <w:pPr>
        <w:jc w:val="center"/>
        <w:rPr>
          <w:sz w:val="14"/>
          <w:szCs w:val="14"/>
        </w:rPr>
      </w:pPr>
      <w:r w:rsidRPr="00CB5EF4">
        <w:rPr>
          <w:sz w:val="14"/>
          <w:szCs w:val="14"/>
        </w:rPr>
        <w:t>Форма решения об отказе в предоставлении муниципальной услуги по формированию</w:t>
      </w:r>
      <w:r w:rsidRPr="00CB5EF4">
        <w:rPr>
          <w:b/>
          <w:sz w:val="14"/>
          <w:szCs w:val="14"/>
        </w:rPr>
        <w:t xml:space="preserve"> </w:t>
      </w:r>
      <w:r w:rsidRPr="00CB5EF4">
        <w:rPr>
          <w:sz w:val="14"/>
          <w:szCs w:val="14"/>
        </w:rPr>
        <w:t xml:space="preserve">списка граждан, изъявивших желание   улучшить жилищные условия с использованием социальных выплат на сельских территориях </w:t>
      </w:r>
    </w:p>
    <w:p w:rsidR="002470CA" w:rsidRPr="00CB5EF4" w:rsidRDefault="002470CA" w:rsidP="002470CA">
      <w:pPr>
        <w:jc w:val="center"/>
        <w:rPr>
          <w:sz w:val="14"/>
          <w:szCs w:val="14"/>
        </w:rPr>
      </w:pPr>
    </w:p>
    <w:p w:rsidR="002470CA" w:rsidRPr="00CB5EF4" w:rsidRDefault="002470CA" w:rsidP="002470CA">
      <w:pPr>
        <w:jc w:val="center"/>
        <w:rPr>
          <w:sz w:val="14"/>
          <w:szCs w:val="14"/>
        </w:rPr>
      </w:pPr>
      <w:r w:rsidRPr="00CB5EF4">
        <w:rPr>
          <w:sz w:val="14"/>
          <w:szCs w:val="14"/>
        </w:rPr>
        <w:t xml:space="preserve">Российская Федерация </w:t>
      </w:r>
    </w:p>
    <w:p w:rsidR="002470CA" w:rsidRPr="00CB5EF4" w:rsidRDefault="002470CA" w:rsidP="002470CA">
      <w:pPr>
        <w:jc w:val="center"/>
        <w:rPr>
          <w:sz w:val="14"/>
          <w:szCs w:val="14"/>
        </w:rPr>
      </w:pPr>
      <w:r w:rsidRPr="00CB5EF4">
        <w:rPr>
          <w:sz w:val="14"/>
          <w:szCs w:val="14"/>
        </w:rPr>
        <w:t>Администрация Солецкого муниципального района</w:t>
      </w:r>
    </w:p>
    <w:p w:rsidR="002470CA" w:rsidRPr="00CB5EF4" w:rsidRDefault="002470CA" w:rsidP="002470CA">
      <w:pPr>
        <w:jc w:val="both"/>
        <w:rPr>
          <w:sz w:val="14"/>
          <w:szCs w:val="14"/>
        </w:rPr>
      </w:pPr>
      <w:r w:rsidRPr="00CB5EF4">
        <w:rPr>
          <w:sz w:val="14"/>
          <w:szCs w:val="14"/>
        </w:rPr>
        <w:t>Новгородская область, Солецкий район, г. Сольцы, площадь Победы, д. 3</w:t>
      </w:r>
    </w:p>
    <w:p w:rsidR="002470CA" w:rsidRPr="00CB5EF4" w:rsidRDefault="002470CA" w:rsidP="002470CA">
      <w:pPr>
        <w:jc w:val="center"/>
        <w:rPr>
          <w:sz w:val="14"/>
          <w:szCs w:val="14"/>
        </w:rPr>
      </w:pPr>
      <w:r w:rsidRPr="00CB5EF4">
        <w:rPr>
          <w:sz w:val="14"/>
          <w:szCs w:val="14"/>
        </w:rPr>
        <w:t>Телефон: 8 (81655) 30 447</w:t>
      </w:r>
    </w:p>
    <w:p w:rsidR="002470CA" w:rsidRPr="00CB5EF4" w:rsidRDefault="002470CA" w:rsidP="002470CA">
      <w:pPr>
        <w:rPr>
          <w:sz w:val="14"/>
          <w:szCs w:val="14"/>
        </w:rPr>
      </w:pPr>
    </w:p>
    <w:p w:rsidR="002470CA" w:rsidRPr="00CB5EF4" w:rsidRDefault="002470CA" w:rsidP="002470CA">
      <w:pPr>
        <w:jc w:val="center"/>
        <w:rPr>
          <w:b/>
          <w:sz w:val="14"/>
          <w:szCs w:val="14"/>
        </w:rPr>
      </w:pPr>
      <w:r w:rsidRPr="00CB5EF4">
        <w:rPr>
          <w:b/>
          <w:sz w:val="14"/>
          <w:szCs w:val="14"/>
        </w:rPr>
        <w:t>РЕШЕНИЕ</w:t>
      </w:r>
    </w:p>
    <w:p w:rsidR="002470CA" w:rsidRPr="00CB5EF4" w:rsidRDefault="002470CA" w:rsidP="002470CA">
      <w:pPr>
        <w:jc w:val="center"/>
        <w:rPr>
          <w:sz w:val="14"/>
          <w:szCs w:val="14"/>
        </w:rPr>
      </w:pPr>
      <w:r w:rsidRPr="00CB5EF4">
        <w:rPr>
          <w:sz w:val="14"/>
          <w:szCs w:val="14"/>
        </w:rPr>
        <w:t>об отказе в предоставлении муниципальной услуги по формированию</w:t>
      </w:r>
      <w:r w:rsidRPr="00CB5EF4">
        <w:rPr>
          <w:b/>
          <w:sz w:val="14"/>
          <w:szCs w:val="14"/>
        </w:rPr>
        <w:t xml:space="preserve"> </w:t>
      </w:r>
      <w:r w:rsidRPr="00CB5EF4">
        <w:rPr>
          <w:sz w:val="14"/>
          <w:szCs w:val="14"/>
        </w:rPr>
        <w:t>списка граждан, изъявивших желание   улучшить жилищные условия с использованием социальных выплат на сельских территориях</w:t>
      </w:r>
    </w:p>
    <w:p w:rsidR="002470CA" w:rsidRPr="00CB5EF4" w:rsidRDefault="002470CA" w:rsidP="002470CA">
      <w:pPr>
        <w:jc w:val="center"/>
        <w:rPr>
          <w:sz w:val="14"/>
          <w:szCs w:val="14"/>
        </w:rPr>
      </w:pPr>
      <w:r w:rsidRPr="00CB5EF4">
        <w:rPr>
          <w:sz w:val="14"/>
          <w:szCs w:val="14"/>
        </w:rPr>
        <w:t xml:space="preserve">«____» ____________  20____г. </w:t>
      </w:r>
    </w:p>
    <w:p w:rsidR="002470CA" w:rsidRPr="00CB5EF4" w:rsidRDefault="002470CA" w:rsidP="002470CA">
      <w:pPr>
        <w:rPr>
          <w:sz w:val="14"/>
          <w:szCs w:val="14"/>
        </w:rPr>
      </w:pPr>
    </w:p>
    <w:p w:rsidR="002470CA" w:rsidRPr="00CB5EF4" w:rsidRDefault="002470CA" w:rsidP="002470CA">
      <w:pPr>
        <w:rPr>
          <w:sz w:val="14"/>
          <w:szCs w:val="14"/>
        </w:rPr>
      </w:pPr>
      <w:r w:rsidRPr="00CB5EF4">
        <w:rPr>
          <w:sz w:val="14"/>
          <w:szCs w:val="14"/>
        </w:rPr>
        <w:t xml:space="preserve">Рассмотрены документы _________________________________________________________________ </w:t>
      </w:r>
    </w:p>
    <w:p w:rsidR="002470CA" w:rsidRPr="00CB5EF4" w:rsidRDefault="002470CA" w:rsidP="002470CA">
      <w:pPr>
        <w:rPr>
          <w:sz w:val="14"/>
          <w:szCs w:val="14"/>
        </w:rPr>
      </w:pPr>
      <w:r w:rsidRPr="00CB5EF4">
        <w:rPr>
          <w:sz w:val="14"/>
          <w:szCs w:val="14"/>
        </w:rPr>
        <w:t xml:space="preserve">                                            (фамилия, имя, отчество, обратившегося гражданина) </w:t>
      </w:r>
    </w:p>
    <w:p w:rsidR="002470CA" w:rsidRPr="00CB5EF4" w:rsidRDefault="002470CA" w:rsidP="002470CA">
      <w:pPr>
        <w:rPr>
          <w:sz w:val="14"/>
          <w:szCs w:val="14"/>
        </w:rPr>
      </w:pPr>
      <w:r w:rsidRPr="00CB5EF4">
        <w:rPr>
          <w:sz w:val="14"/>
          <w:szCs w:val="14"/>
        </w:rPr>
        <w:t>проживающего по адресу:___________________________________________</w:t>
      </w:r>
      <w:proofErr w:type="gramStart"/>
      <w:r w:rsidRPr="00CB5EF4">
        <w:rPr>
          <w:sz w:val="14"/>
          <w:szCs w:val="14"/>
        </w:rPr>
        <w:t xml:space="preserve"> ,</w:t>
      </w:r>
      <w:proofErr w:type="gramEnd"/>
    </w:p>
    <w:p w:rsidR="002470CA" w:rsidRPr="00CB5EF4" w:rsidRDefault="002470CA" w:rsidP="002470CA">
      <w:pPr>
        <w:rPr>
          <w:sz w:val="14"/>
          <w:szCs w:val="14"/>
        </w:rPr>
      </w:pPr>
      <w:proofErr w:type="gramStart"/>
      <w:r w:rsidRPr="00CB5EF4">
        <w:rPr>
          <w:sz w:val="14"/>
          <w:szCs w:val="14"/>
        </w:rPr>
        <w:t>обратившегося</w:t>
      </w:r>
      <w:proofErr w:type="gramEnd"/>
      <w:r w:rsidRPr="00CB5EF4">
        <w:rPr>
          <w:sz w:val="14"/>
          <w:szCs w:val="14"/>
        </w:rPr>
        <w:t xml:space="preserve"> за </w:t>
      </w:r>
      <w:r w:rsidRPr="00CB5EF4">
        <w:rPr>
          <w:bCs/>
          <w:sz w:val="14"/>
          <w:szCs w:val="14"/>
        </w:rPr>
        <w:t>предоставлением муниципальной услуги</w:t>
      </w:r>
      <w:r w:rsidRPr="00CB5EF4">
        <w:rPr>
          <w:sz w:val="14"/>
          <w:szCs w:val="14"/>
        </w:rPr>
        <w:t xml:space="preserve">: </w:t>
      </w:r>
    </w:p>
    <w:p w:rsidR="002470CA" w:rsidRPr="00CB5EF4" w:rsidRDefault="002470CA" w:rsidP="002470CA">
      <w:pPr>
        <w:rPr>
          <w:sz w:val="14"/>
          <w:szCs w:val="14"/>
        </w:rPr>
      </w:pPr>
      <w:r w:rsidRPr="00CB5EF4">
        <w:rPr>
          <w:sz w:val="14"/>
          <w:szCs w:val="14"/>
        </w:rPr>
        <w:t xml:space="preserve">__________________________________________________________________ </w:t>
      </w:r>
    </w:p>
    <w:p w:rsidR="002470CA" w:rsidRPr="00CB5EF4" w:rsidRDefault="002470CA" w:rsidP="002470CA">
      <w:pPr>
        <w:jc w:val="center"/>
        <w:rPr>
          <w:sz w:val="14"/>
          <w:szCs w:val="14"/>
        </w:rPr>
      </w:pPr>
      <w:r w:rsidRPr="00CB5EF4">
        <w:rPr>
          <w:sz w:val="14"/>
          <w:szCs w:val="14"/>
        </w:rPr>
        <w:t>(фамилия, имя, отчество, заявителя)</w:t>
      </w:r>
    </w:p>
    <w:p w:rsidR="002470CA" w:rsidRPr="00CB5EF4" w:rsidRDefault="002470CA" w:rsidP="002470CA">
      <w:pPr>
        <w:rPr>
          <w:sz w:val="14"/>
          <w:szCs w:val="14"/>
        </w:rPr>
      </w:pPr>
      <w:r w:rsidRPr="00CB5EF4">
        <w:rPr>
          <w:sz w:val="14"/>
          <w:szCs w:val="14"/>
        </w:rPr>
        <w:t>В результате рассмотрения установлено: __________________________________________________________________   (указать причины, послужившие основанием для отказа в</w:t>
      </w:r>
      <w:r w:rsidRPr="00CB5EF4">
        <w:rPr>
          <w:bCs/>
          <w:sz w:val="14"/>
          <w:szCs w:val="14"/>
        </w:rPr>
        <w:t xml:space="preserve"> предоставлении мер муниципальной услуги</w:t>
      </w:r>
      <w:r w:rsidRPr="00CB5EF4">
        <w:rPr>
          <w:sz w:val="14"/>
          <w:szCs w:val="14"/>
        </w:rPr>
        <w:t>)</w:t>
      </w:r>
    </w:p>
    <w:p w:rsidR="002470CA" w:rsidRPr="00CB5EF4" w:rsidRDefault="002470CA" w:rsidP="002470CA">
      <w:pPr>
        <w:rPr>
          <w:sz w:val="14"/>
          <w:szCs w:val="14"/>
        </w:rPr>
      </w:pPr>
      <w:r w:rsidRPr="00CB5EF4">
        <w:rPr>
          <w:sz w:val="14"/>
          <w:szCs w:val="14"/>
        </w:rPr>
        <w:t>________________________________________________________________</w:t>
      </w:r>
    </w:p>
    <w:p w:rsidR="002470CA" w:rsidRPr="00CB5EF4" w:rsidRDefault="002470CA" w:rsidP="002470CA">
      <w:pPr>
        <w:rPr>
          <w:sz w:val="14"/>
          <w:szCs w:val="14"/>
        </w:rPr>
      </w:pPr>
      <w:r w:rsidRPr="00CB5EF4">
        <w:rPr>
          <w:sz w:val="14"/>
          <w:szCs w:val="14"/>
        </w:rPr>
        <w:t xml:space="preserve">Учитывая вышеизложенное, решено:  </w:t>
      </w:r>
    </w:p>
    <w:p w:rsidR="002470CA" w:rsidRPr="00CB5EF4" w:rsidRDefault="002470CA" w:rsidP="002470CA">
      <w:pPr>
        <w:jc w:val="both"/>
        <w:rPr>
          <w:sz w:val="14"/>
          <w:szCs w:val="14"/>
        </w:rPr>
      </w:pPr>
      <w:r w:rsidRPr="00CB5EF4">
        <w:rPr>
          <w:sz w:val="14"/>
          <w:szCs w:val="14"/>
        </w:rPr>
        <w:lastRenderedPageBreak/>
        <w:t>отказать в</w:t>
      </w:r>
      <w:r w:rsidRPr="00CB5EF4">
        <w:rPr>
          <w:bCs/>
          <w:sz w:val="14"/>
          <w:szCs w:val="14"/>
        </w:rPr>
        <w:t xml:space="preserve"> предоставлении </w:t>
      </w:r>
      <w:r w:rsidRPr="00CB5EF4">
        <w:rPr>
          <w:sz w:val="14"/>
          <w:szCs w:val="14"/>
        </w:rPr>
        <w:t>муниципальной услуги</w:t>
      </w:r>
      <w:r w:rsidRPr="00CB5EF4">
        <w:rPr>
          <w:sz w:val="14"/>
          <w:szCs w:val="14"/>
        </w:rPr>
        <w:tab/>
        <w:t>по формированию списка граждан, изъявивших желание   улучшить жилищные условия с использованием социальных выплат на сельских территориях.</w:t>
      </w:r>
    </w:p>
    <w:p w:rsidR="002470CA" w:rsidRPr="00CB5EF4" w:rsidRDefault="002470CA" w:rsidP="002470CA">
      <w:pPr>
        <w:jc w:val="both"/>
        <w:rPr>
          <w:sz w:val="14"/>
          <w:szCs w:val="14"/>
        </w:rPr>
      </w:pPr>
      <w:r w:rsidRPr="00CB5EF4">
        <w:rPr>
          <w:sz w:val="14"/>
          <w:szCs w:val="14"/>
        </w:rPr>
        <w:t xml:space="preserve">Отказ в </w:t>
      </w:r>
      <w:r w:rsidRPr="00CB5EF4">
        <w:rPr>
          <w:bCs/>
          <w:sz w:val="14"/>
          <w:szCs w:val="14"/>
        </w:rPr>
        <w:t xml:space="preserve">предоставлении </w:t>
      </w:r>
      <w:r w:rsidRPr="00CB5EF4">
        <w:rPr>
          <w:sz w:val="14"/>
          <w:szCs w:val="14"/>
        </w:rPr>
        <w:t>муниципальной услуги по  формированию списка граждан, изъявивших желание   улучшить жилищные условия с использованием социальных выплат на сельских территориях,</w:t>
      </w:r>
      <w:r w:rsidRPr="00CB5EF4">
        <w:rPr>
          <w:bCs/>
          <w:sz w:val="14"/>
          <w:szCs w:val="14"/>
        </w:rPr>
        <w:t xml:space="preserve"> заявитель</w:t>
      </w:r>
      <w:r w:rsidRPr="00CB5EF4">
        <w:rPr>
          <w:sz w:val="14"/>
          <w:szCs w:val="14"/>
        </w:rPr>
        <w:t xml:space="preserve"> может обжаловать в комитете по экономике, инвестициям и сельскому хозяйству Администрации Солецкого муниципального района и (или) в судебном порядке.</w:t>
      </w:r>
    </w:p>
    <w:p w:rsidR="002470CA" w:rsidRPr="00CB5EF4" w:rsidRDefault="002470CA" w:rsidP="002470CA">
      <w:pPr>
        <w:jc w:val="both"/>
        <w:rPr>
          <w:sz w:val="14"/>
          <w:szCs w:val="14"/>
        </w:rPr>
      </w:pPr>
      <w:r w:rsidRPr="00CB5EF4">
        <w:rPr>
          <w:sz w:val="14"/>
          <w:szCs w:val="14"/>
        </w:rPr>
        <w:tab/>
        <w:t>П</w:t>
      </w:r>
      <w:r w:rsidRPr="00CB5EF4">
        <w:rPr>
          <w:bCs/>
          <w:sz w:val="14"/>
          <w:szCs w:val="14"/>
        </w:rPr>
        <w:t>редоставление муниципальной</w:t>
      </w:r>
      <w:r w:rsidRPr="00CB5EF4">
        <w:rPr>
          <w:sz w:val="14"/>
          <w:szCs w:val="14"/>
        </w:rPr>
        <w:t xml:space="preserve"> услуги по формированию списка граждан, изъявивших желание   улучшить жилищные условия с использованием социальных выплат на сельских территориях, может быть оказано при устранении причин, послуживших основанием для отказа. </w:t>
      </w:r>
    </w:p>
    <w:p w:rsidR="002470CA" w:rsidRPr="00CB5EF4" w:rsidRDefault="002470CA" w:rsidP="002470CA">
      <w:pPr>
        <w:jc w:val="both"/>
        <w:rPr>
          <w:sz w:val="14"/>
          <w:szCs w:val="14"/>
        </w:rPr>
      </w:pPr>
    </w:p>
    <w:p w:rsidR="002470CA" w:rsidRPr="00CB5EF4" w:rsidRDefault="002470CA" w:rsidP="002470CA">
      <w:pPr>
        <w:jc w:val="both"/>
        <w:rPr>
          <w:sz w:val="14"/>
          <w:szCs w:val="14"/>
        </w:rPr>
      </w:pPr>
      <w:r w:rsidRPr="00CB5EF4">
        <w:rPr>
          <w:sz w:val="14"/>
          <w:szCs w:val="14"/>
        </w:rPr>
        <w:t xml:space="preserve"> (подпись)                              (Ф.И.О. заместителя Главы муниципального района) </w:t>
      </w:r>
    </w:p>
    <w:p w:rsidR="002470CA" w:rsidRPr="00CB5EF4" w:rsidRDefault="002470CA" w:rsidP="002470CA">
      <w:pPr>
        <w:jc w:val="both"/>
        <w:rPr>
          <w:sz w:val="14"/>
          <w:szCs w:val="14"/>
        </w:rPr>
      </w:pPr>
      <w:proofErr w:type="spellStart"/>
      <w:r w:rsidRPr="00CB5EF4">
        <w:rPr>
          <w:sz w:val="14"/>
          <w:szCs w:val="14"/>
        </w:rPr>
        <w:t>м.п</w:t>
      </w:r>
      <w:proofErr w:type="spellEnd"/>
      <w:r w:rsidRPr="00CB5EF4">
        <w:rPr>
          <w:sz w:val="14"/>
          <w:szCs w:val="14"/>
        </w:rPr>
        <w:t xml:space="preserve">.                                           </w:t>
      </w:r>
    </w:p>
    <w:p w:rsidR="002470CA" w:rsidRPr="00CB5EF4" w:rsidRDefault="002470CA" w:rsidP="002470CA">
      <w:pPr>
        <w:jc w:val="both"/>
        <w:rPr>
          <w:sz w:val="14"/>
          <w:szCs w:val="14"/>
        </w:rPr>
      </w:pPr>
      <w:r w:rsidRPr="00CB5EF4">
        <w:rPr>
          <w:sz w:val="14"/>
          <w:szCs w:val="14"/>
        </w:rPr>
        <w:tab/>
      </w:r>
      <w:r w:rsidRPr="00CB5EF4">
        <w:rPr>
          <w:sz w:val="14"/>
          <w:szCs w:val="14"/>
        </w:rPr>
        <w:tab/>
      </w:r>
      <w:r w:rsidRPr="00CB5EF4">
        <w:rPr>
          <w:sz w:val="14"/>
          <w:szCs w:val="14"/>
        </w:rPr>
        <w:tab/>
      </w:r>
      <w:r w:rsidRPr="00CB5EF4">
        <w:rPr>
          <w:sz w:val="14"/>
          <w:szCs w:val="14"/>
        </w:rPr>
        <w:tab/>
      </w:r>
    </w:p>
    <w:tbl>
      <w:tblPr>
        <w:tblW w:w="3544" w:type="dxa"/>
        <w:tblInd w:w="1809" w:type="dxa"/>
        <w:tblLook w:val="04A0" w:firstRow="1" w:lastRow="0" w:firstColumn="1" w:lastColumn="0" w:noHBand="0" w:noVBand="1"/>
      </w:tblPr>
      <w:tblGrid>
        <w:gridCol w:w="242"/>
        <w:gridCol w:w="3302"/>
      </w:tblGrid>
      <w:tr w:rsidR="005444B1" w:rsidRPr="00CB5EF4" w:rsidTr="005207D3">
        <w:trPr>
          <w:trHeight w:val="50"/>
        </w:trPr>
        <w:tc>
          <w:tcPr>
            <w:tcW w:w="0" w:type="auto"/>
            <w:shd w:val="clear" w:color="auto" w:fill="auto"/>
          </w:tcPr>
          <w:p w:rsidR="002470CA" w:rsidRPr="00CB5EF4" w:rsidRDefault="002470CA" w:rsidP="005444B1">
            <w:pPr>
              <w:autoSpaceDE w:val="0"/>
              <w:autoSpaceDN w:val="0"/>
              <w:adjustRightInd w:val="0"/>
              <w:jc w:val="right"/>
              <w:outlineLvl w:val="2"/>
              <w:rPr>
                <w:sz w:val="14"/>
                <w:szCs w:val="14"/>
              </w:rPr>
            </w:pPr>
            <w:r w:rsidRPr="00CB5EF4">
              <w:rPr>
                <w:sz w:val="14"/>
                <w:szCs w:val="14"/>
              </w:rPr>
              <w:br w:type="page"/>
            </w:r>
          </w:p>
        </w:tc>
        <w:tc>
          <w:tcPr>
            <w:tcW w:w="3030" w:type="dxa"/>
            <w:shd w:val="clear" w:color="auto" w:fill="auto"/>
          </w:tcPr>
          <w:p w:rsidR="002470CA" w:rsidRPr="00CB5EF4" w:rsidRDefault="002470CA" w:rsidP="005444B1">
            <w:pPr>
              <w:autoSpaceDE w:val="0"/>
              <w:autoSpaceDN w:val="0"/>
              <w:adjustRightInd w:val="0"/>
              <w:jc w:val="center"/>
              <w:outlineLvl w:val="2"/>
              <w:rPr>
                <w:sz w:val="14"/>
                <w:szCs w:val="14"/>
              </w:rPr>
            </w:pPr>
            <w:r w:rsidRPr="00CB5EF4">
              <w:rPr>
                <w:sz w:val="14"/>
                <w:szCs w:val="14"/>
              </w:rPr>
              <w:t>Приложение № 2</w:t>
            </w:r>
          </w:p>
        </w:tc>
      </w:tr>
      <w:tr w:rsidR="001E7CE4" w:rsidRPr="00CB5EF4" w:rsidTr="005207D3">
        <w:trPr>
          <w:trHeight w:val="627"/>
        </w:trPr>
        <w:tc>
          <w:tcPr>
            <w:tcW w:w="3544" w:type="dxa"/>
            <w:gridSpan w:val="2"/>
            <w:shd w:val="clear" w:color="auto" w:fill="auto"/>
          </w:tcPr>
          <w:p w:rsidR="001E7CE4" w:rsidRPr="00CB5EF4" w:rsidRDefault="001E7CE4" w:rsidP="001E7CE4">
            <w:pPr>
              <w:autoSpaceDE w:val="0"/>
              <w:autoSpaceDN w:val="0"/>
              <w:adjustRightInd w:val="0"/>
              <w:jc w:val="right"/>
              <w:outlineLvl w:val="2"/>
              <w:rPr>
                <w:sz w:val="14"/>
                <w:szCs w:val="14"/>
              </w:rPr>
            </w:pPr>
            <w:r w:rsidRPr="00CB5EF4">
              <w:rPr>
                <w:sz w:val="14"/>
                <w:szCs w:val="14"/>
              </w:rPr>
              <w:t>к Административному регламенту предоставления муниципальной услуги по формированию списка граждан, изъявивших желание   улучшить жилищные условия с использованием социальных выплат на сельских территориях</w:t>
            </w:r>
          </w:p>
        </w:tc>
      </w:tr>
    </w:tbl>
    <w:p w:rsidR="002470CA" w:rsidRPr="00CB5EF4" w:rsidRDefault="002470CA" w:rsidP="002470CA">
      <w:pPr>
        <w:autoSpaceDE w:val="0"/>
        <w:autoSpaceDN w:val="0"/>
        <w:adjustRightInd w:val="0"/>
        <w:jc w:val="right"/>
        <w:outlineLvl w:val="2"/>
        <w:rPr>
          <w:sz w:val="14"/>
          <w:szCs w:val="14"/>
        </w:rPr>
      </w:pPr>
    </w:p>
    <w:p w:rsidR="002470CA" w:rsidRPr="00CB5EF4" w:rsidRDefault="002470CA" w:rsidP="002470CA">
      <w:pPr>
        <w:jc w:val="center"/>
        <w:rPr>
          <w:sz w:val="14"/>
          <w:szCs w:val="14"/>
        </w:rPr>
      </w:pPr>
      <w:r w:rsidRPr="00CB5EF4">
        <w:rPr>
          <w:sz w:val="14"/>
          <w:szCs w:val="14"/>
        </w:rPr>
        <w:t xml:space="preserve">                                                          В Администрацию Солецкого </w:t>
      </w:r>
    </w:p>
    <w:p w:rsidR="002470CA" w:rsidRPr="00CB5EF4" w:rsidRDefault="002470CA" w:rsidP="002470CA">
      <w:pPr>
        <w:jc w:val="center"/>
        <w:rPr>
          <w:sz w:val="14"/>
          <w:szCs w:val="14"/>
        </w:rPr>
      </w:pPr>
      <w:r w:rsidRPr="00CB5EF4">
        <w:rPr>
          <w:sz w:val="14"/>
          <w:szCs w:val="14"/>
        </w:rPr>
        <w:t xml:space="preserve">                                                             муниципального района </w:t>
      </w:r>
      <w:r w:rsidRPr="00CB5EF4">
        <w:rPr>
          <w:sz w:val="14"/>
          <w:szCs w:val="14"/>
        </w:rPr>
        <w:br/>
        <w:t xml:space="preserve">                                                            </w:t>
      </w:r>
      <w:proofErr w:type="gramStart"/>
      <w:r w:rsidRPr="00CB5EF4">
        <w:rPr>
          <w:sz w:val="14"/>
          <w:szCs w:val="14"/>
        </w:rPr>
        <w:t>от</w:t>
      </w:r>
      <w:proofErr w:type="gramEnd"/>
      <w:r w:rsidRPr="00CB5EF4">
        <w:rPr>
          <w:sz w:val="14"/>
          <w:szCs w:val="14"/>
        </w:rPr>
        <w:t xml:space="preserve"> ________________________________</w:t>
      </w:r>
    </w:p>
    <w:p w:rsidR="002470CA" w:rsidRPr="00CB5EF4" w:rsidRDefault="002470CA" w:rsidP="002470CA">
      <w:pPr>
        <w:jc w:val="center"/>
        <w:rPr>
          <w:sz w:val="14"/>
          <w:szCs w:val="14"/>
        </w:rPr>
      </w:pPr>
      <w:r w:rsidRPr="00CB5EF4">
        <w:rPr>
          <w:sz w:val="14"/>
          <w:szCs w:val="14"/>
        </w:rPr>
        <w:t xml:space="preserve">                                                                        Контактный телефон  _____________</w:t>
      </w:r>
    </w:p>
    <w:p w:rsidR="005207D3" w:rsidRPr="00CB5EF4" w:rsidRDefault="005207D3" w:rsidP="002470CA">
      <w:pPr>
        <w:autoSpaceDE w:val="0"/>
        <w:autoSpaceDN w:val="0"/>
        <w:adjustRightInd w:val="0"/>
        <w:jc w:val="center"/>
        <w:outlineLvl w:val="0"/>
        <w:rPr>
          <w:b/>
          <w:kern w:val="32"/>
          <w:sz w:val="14"/>
          <w:szCs w:val="14"/>
        </w:rPr>
      </w:pPr>
    </w:p>
    <w:p w:rsidR="002470CA" w:rsidRPr="00CB5EF4" w:rsidRDefault="002470CA" w:rsidP="002470CA">
      <w:pPr>
        <w:autoSpaceDE w:val="0"/>
        <w:autoSpaceDN w:val="0"/>
        <w:adjustRightInd w:val="0"/>
        <w:jc w:val="center"/>
        <w:outlineLvl w:val="0"/>
        <w:rPr>
          <w:b/>
          <w:kern w:val="32"/>
          <w:sz w:val="14"/>
          <w:szCs w:val="14"/>
        </w:rPr>
      </w:pPr>
      <w:r w:rsidRPr="00CB5EF4">
        <w:rPr>
          <w:b/>
          <w:kern w:val="32"/>
          <w:sz w:val="14"/>
          <w:szCs w:val="14"/>
        </w:rPr>
        <w:t>СОГЛАСИЕ</w:t>
      </w:r>
    </w:p>
    <w:p w:rsidR="002470CA" w:rsidRPr="00CB5EF4" w:rsidRDefault="002470CA" w:rsidP="002470CA">
      <w:pPr>
        <w:autoSpaceDE w:val="0"/>
        <w:autoSpaceDN w:val="0"/>
        <w:adjustRightInd w:val="0"/>
        <w:jc w:val="center"/>
        <w:outlineLvl w:val="0"/>
        <w:rPr>
          <w:b/>
          <w:kern w:val="32"/>
          <w:sz w:val="14"/>
          <w:szCs w:val="14"/>
        </w:rPr>
      </w:pPr>
      <w:r w:rsidRPr="00CB5EF4">
        <w:rPr>
          <w:b/>
          <w:kern w:val="32"/>
          <w:sz w:val="14"/>
          <w:szCs w:val="14"/>
        </w:rPr>
        <w:t>на обработку персональных данных</w:t>
      </w:r>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 xml:space="preserve">    Я, __________________________________________________________,</w:t>
      </w:r>
    </w:p>
    <w:p w:rsidR="002470CA" w:rsidRPr="00CB5EF4" w:rsidRDefault="002470CA" w:rsidP="002470CA">
      <w:pPr>
        <w:autoSpaceDE w:val="0"/>
        <w:autoSpaceDN w:val="0"/>
        <w:adjustRightInd w:val="0"/>
        <w:jc w:val="center"/>
        <w:outlineLvl w:val="0"/>
        <w:rPr>
          <w:kern w:val="32"/>
          <w:sz w:val="14"/>
          <w:szCs w:val="14"/>
        </w:rPr>
      </w:pPr>
      <w:r w:rsidRPr="00CB5EF4">
        <w:rPr>
          <w:kern w:val="32"/>
          <w:sz w:val="14"/>
          <w:szCs w:val="14"/>
        </w:rPr>
        <w:t>(фамилия, имя, отчество (при наличии))</w:t>
      </w:r>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проживающи</w:t>
      </w:r>
      <w:proofErr w:type="gramStart"/>
      <w:r w:rsidRPr="00CB5EF4">
        <w:rPr>
          <w:kern w:val="32"/>
          <w:sz w:val="14"/>
          <w:szCs w:val="14"/>
        </w:rPr>
        <w:t>й(</w:t>
      </w:r>
      <w:proofErr w:type="spellStart"/>
      <w:proofErr w:type="gramEnd"/>
      <w:r w:rsidRPr="00CB5EF4">
        <w:rPr>
          <w:kern w:val="32"/>
          <w:sz w:val="14"/>
          <w:szCs w:val="14"/>
        </w:rPr>
        <w:t>ая</w:t>
      </w:r>
      <w:proofErr w:type="spellEnd"/>
      <w:r w:rsidRPr="00CB5EF4">
        <w:rPr>
          <w:kern w:val="32"/>
          <w:sz w:val="14"/>
          <w:szCs w:val="14"/>
        </w:rPr>
        <w:t>) по адресу __________________________________________,</w:t>
      </w:r>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документ, удостоверяющий личность: серия _________ № _______________, выдан __________________________________________________________,</w:t>
      </w:r>
    </w:p>
    <w:p w:rsidR="002470CA" w:rsidRPr="00CB5EF4" w:rsidRDefault="002470CA" w:rsidP="002470CA">
      <w:pPr>
        <w:autoSpaceDE w:val="0"/>
        <w:autoSpaceDN w:val="0"/>
        <w:adjustRightInd w:val="0"/>
        <w:jc w:val="center"/>
        <w:outlineLvl w:val="0"/>
        <w:rPr>
          <w:kern w:val="32"/>
          <w:sz w:val="14"/>
          <w:szCs w:val="14"/>
        </w:rPr>
      </w:pPr>
      <w:r w:rsidRPr="00CB5EF4">
        <w:rPr>
          <w:kern w:val="32"/>
          <w:sz w:val="14"/>
          <w:szCs w:val="14"/>
        </w:rPr>
        <w:t xml:space="preserve">(кем и когда </w:t>
      </w:r>
      <w:proofErr w:type="gramStart"/>
      <w:r w:rsidRPr="00CB5EF4">
        <w:rPr>
          <w:kern w:val="32"/>
          <w:sz w:val="14"/>
          <w:szCs w:val="14"/>
        </w:rPr>
        <w:t>выдан</w:t>
      </w:r>
      <w:proofErr w:type="gramEnd"/>
      <w:r w:rsidRPr="00CB5EF4">
        <w:rPr>
          <w:kern w:val="32"/>
          <w:sz w:val="14"/>
          <w:szCs w:val="14"/>
        </w:rPr>
        <w:t>)</w:t>
      </w:r>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 xml:space="preserve">Согласие  дается  мной  для  целей,  связанных  с предоставлением муниципальной услуги </w:t>
      </w:r>
      <w:r w:rsidRPr="00CB5EF4">
        <w:rPr>
          <w:sz w:val="14"/>
          <w:szCs w:val="14"/>
        </w:rPr>
        <w:t>по формированию списка граждан, изъявивших желание   улучшить жилищные условия с использованием социальных выплат на сельских территориях</w:t>
      </w:r>
      <w:r w:rsidRPr="00CB5EF4">
        <w:rPr>
          <w:kern w:val="32"/>
          <w:sz w:val="14"/>
          <w:szCs w:val="14"/>
        </w:rPr>
        <w:t>, и распространяется  на   персональные  данные: _______________________________________________________________</w:t>
      </w:r>
      <w:proofErr w:type="gramStart"/>
      <w:r w:rsidRPr="00CB5EF4">
        <w:rPr>
          <w:kern w:val="32"/>
          <w:sz w:val="14"/>
          <w:szCs w:val="14"/>
        </w:rPr>
        <w:t xml:space="preserve"> .</w:t>
      </w:r>
      <w:proofErr w:type="gramEnd"/>
      <w:r w:rsidRPr="00CB5EF4">
        <w:rPr>
          <w:kern w:val="32"/>
          <w:sz w:val="14"/>
          <w:szCs w:val="14"/>
        </w:rPr>
        <w:t xml:space="preserve"> </w:t>
      </w:r>
    </w:p>
    <w:p w:rsidR="002470CA" w:rsidRPr="00CB5EF4" w:rsidRDefault="002470CA" w:rsidP="002470CA">
      <w:pPr>
        <w:autoSpaceDE w:val="0"/>
        <w:autoSpaceDN w:val="0"/>
        <w:adjustRightInd w:val="0"/>
        <w:jc w:val="center"/>
        <w:outlineLvl w:val="0"/>
        <w:rPr>
          <w:kern w:val="32"/>
          <w:sz w:val="14"/>
          <w:szCs w:val="14"/>
        </w:rPr>
      </w:pPr>
      <w:r w:rsidRPr="00CB5EF4">
        <w:rPr>
          <w:kern w:val="32"/>
          <w:sz w:val="14"/>
          <w:szCs w:val="14"/>
        </w:rPr>
        <w:t>(указать персональные данные, на обработку которых дается согласие)</w:t>
      </w:r>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Я  проинформирова</w:t>
      </w:r>
      <w:proofErr w:type="gramStart"/>
      <w:r w:rsidRPr="00CB5EF4">
        <w:rPr>
          <w:kern w:val="32"/>
          <w:sz w:val="14"/>
          <w:szCs w:val="14"/>
        </w:rPr>
        <w:t>н(</w:t>
      </w:r>
      <w:proofErr w:type="gramEnd"/>
      <w:r w:rsidRPr="00CB5EF4">
        <w:rPr>
          <w:kern w:val="32"/>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15" w:history="1">
        <w:r w:rsidRPr="00CB5EF4">
          <w:rPr>
            <w:kern w:val="32"/>
            <w:sz w:val="14"/>
            <w:szCs w:val="14"/>
          </w:rPr>
          <w:t>закона</w:t>
        </w:r>
      </w:hyperlink>
      <w:r w:rsidRPr="00CB5EF4">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470CA" w:rsidRPr="00CB5EF4" w:rsidRDefault="002470CA" w:rsidP="002470CA">
      <w:pPr>
        <w:autoSpaceDE w:val="0"/>
        <w:autoSpaceDN w:val="0"/>
        <w:adjustRightInd w:val="0"/>
        <w:jc w:val="both"/>
        <w:outlineLvl w:val="0"/>
        <w:rPr>
          <w:kern w:val="32"/>
          <w:sz w:val="14"/>
          <w:szCs w:val="14"/>
        </w:rPr>
      </w:pPr>
      <w:proofErr w:type="gramStart"/>
      <w:r w:rsidRPr="00CB5EF4">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_____________________________                             _________________</w:t>
      </w:r>
    </w:p>
    <w:p w:rsidR="002470CA" w:rsidRPr="00CB5EF4" w:rsidRDefault="002470CA" w:rsidP="002470CA">
      <w:pPr>
        <w:autoSpaceDE w:val="0"/>
        <w:autoSpaceDN w:val="0"/>
        <w:adjustRightInd w:val="0"/>
        <w:jc w:val="both"/>
        <w:outlineLvl w:val="0"/>
        <w:rPr>
          <w:kern w:val="32"/>
          <w:sz w:val="14"/>
          <w:szCs w:val="14"/>
        </w:rPr>
      </w:pPr>
      <w:r w:rsidRPr="00CB5EF4">
        <w:rPr>
          <w:kern w:val="32"/>
          <w:sz w:val="14"/>
          <w:szCs w:val="14"/>
        </w:rPr>
        <w:t xml:space="preserve">          (подпись лица, давшего согласие)</w:t>
      </w:r>
      <w:r w:rsidRPr="00CB5EF4">
        <w:rPr>
          <w:kern w:val="32"/>
          <w:sz w:val="14"/>
          <w:szCs w:val="14"/>
        </w:rPr>
        <w:tab/>
        <w:t>(И.О. Фамилия)</w:t>
      </w:r>
    </w:p>
    <w:p w:rsidR="002470CA" w:rsidRPr="00CB5EF4" w:rsidRDefault="002470CA" w:rsidP="002470CA">
      <w:pPr>
        <w:autoSpaceDE w:val="0"/>
        <w:autoSpaceDN w:val="0"/>
        <w:adjustRightInd w:val="0"/>
        <w:jc w:val="both"/>
        <w:outlineLvl w:val="0"/>
        <w:rPr>
          <w:kern w:val="32"/>
          <w:sz w:val="14"/>
          <w:szCs w:val="14"/>
        </w:rPr>
      </w:pPr>
    </w:p>
    <w:p w:rsidR="002470CA" w:rsidRPr="00CB5EF4" w:rsidRDefault="002470CA" w:rsidP="002470CA">
      <w:pPr>
        <w:jc w:val="right"/>
        <w:rPr>
          <w:b/>
          <w:sz w:val="14"/>
          <w:szCs w:val="14"/>
        </w:rPr>
      </w:pPr>
      <w:r w:rsidRPr="00CB5EF4">
        <w:rPr>
          <w:b/>
          <w:sz w:val="14"/>
          <w:szCs w:val="14"/>
        </w:rPr>
        <w:t>Приложение № 3</w:t>
      </w:r>
      <w:r w:rsidRPr="00CB5EF4">
        <w:rPr>
          <w:sz w:val="14"/>
          <w:szCs w:val="14"/>
        </w:rPr>
        <w:t xml:space="preserve">                             </w:t>
      </w:r>
    </w:p>
    <w:p w:rsidR="002470CA" w:rsidRPr="00CB5EF4" w:rsidRDefault="002470CA" w:rsidP="002470CA">
      <w:pPr>
        <w:jc w:val="right"/>
        <w:rPr>
          <w:b/>
          <w:sz w:val="14"/>
          <w:szCs w:val="14"/>
        </w:rPr>
      </w:pPr>
      <w:r w:rsidRPr="00CB5EF4">
        <w:rPr>
          <w:b/>
          <w:sz w:val="14"/>
          <w:szCs w:val="14"/>
        </w:rPr>
        <w:t>к административному регламенту</w:t>
      </w:r>
    </w:p>
    <w:p w:rsidR="002470CA" w:rsidRPr="00CB5EF4" w:rsidRDefault="002470CA" w:rsidP="002470CA">
      <w:pPr>
        <w:jc w:val="right"/>
        <w:rPr>
          <w:b/>
          <w:sz w:val="14"/>
          <w:szCs w:val="14"/>
        </w:rPr>
      </w:pPr>
      <w:r w:rsidRPr="00CB5EF4">
        <w:rPr>
          <w:b/>
          <w:sz w:val="14"/>
          <w:szCs w:val="14"/>
        </w:rPr>
        <w:t xml:space="preserve">                                                  предоставления муниципальной  услуги  </w:t>
      </w:r>
    </w:p>
    <w:p w:rsidR="002470CA" w:rsidRPr="00CB5EF4" w:rsidRDefault="002470CA" w:rsidP="002470CA">
      <w:pPr>
        <w:jc w:val="right"/>
        <w:rPr>
          <w:b/>
          <w:sz w:val="14"/>
          <w:szCs w:val="14"/>
        </w:rPr>
      </w:pPr>
      <w:r w:rsidRPr="00CB5EF4">
        <w:rPr>
          <w:b/>
          <w:sz w:val="14"/>
          <w:szCs w:val="14"/>
        </w:rPr>
        <w:t xml:space="preserve">                                             по    формированию списка граждан,</w:t>
      </w:r>
    </w:p>
    <w:p w:rsidR="002470CA" w:rsidRPr="00CB5EF4" w:rsidRDefault="002470CA" w:rsidP="002470CA">
      <w:pPr>
        <w:jc w:val="right"/>
        <w:rPr>
          <w:b/>
          <w:sz w:val="14"/>
          <w:szCs w:val="14"/>
        </w:rPr>
      </w:pPr>
      <w:r w:rsidRPr="00CB5EF4">
        <w:rPr>
          <w:b/>
          <w:sz w:val="14"/>
          <w:szCs w:val="14"/>
        </w:rPr>
        <w:t xml:space="preserve"> </w:t>
      </w:r>
      <w:proofErr w:type="gramStart"/>
      <w:r w:rsidRPr="00CB5EF4">
        <w:rPr>
          <w:b/>
          <w:sz w:val="14"/>
          <w:szCs w:val="14"/>
        </w:rPr>
        <w:t>изъявивших</w:t>
      </w:r>
      <w:proofErr w:type="gramEnd"/>
      <w:r w:rsidRPr="00CB5EF4">
        <w:rPr>
          <w:b/>
          <w:sz w:val="14"/>
          <w:szCs w:val="14"/>
        </w:rPr>
        <w:t xml:space="preserve"> желание   улучшить жилищные </w:t>
      </w:r>
    </w:p>
    <w:p w:rsidR="002470CA" w:rsidRPr="00CB5EF4" w:rsidRDefault="002470CA" w:rsidP="002470CA">
      <w:pPr>
        <w:jc w:val="right"/>
        <w:rPr>
          <w:b/>
          <w:sz w:val="14"/>
          <w:szCs w:val="14"/>
        </w:rPr>
      </w:pPr>
      <w:r w:rsidRPr="00CB5EF4">
        <w:rPr>
          <w:b/>
          <w:sz w:val="14"/>
          <w:szCs w:val="14"/>
        </w:rPr>
        <w:t xml:space="preserve">условия с использованием </w:t>
      </w:r>
      <w:proofErr w:type="gramStart"/>
      <w:r w:rsidRPr="00CB5EF4">
        <w:rPr>
          <w:b/>
          <w:sz w:val="14"/>
          <w:szCs w:val="14"/>
        </w:rPr>
        <w:t>социальных</w:t>
      </w:r>
      <w:proofErr w:type="gramEnd"/>
      <w:r w:rsidRPr="00CB5EF4">
        <w:rPr>
          <w:b/>
          <w:sz w:val="14"/>
          <w:szCs w:val="14"/>
        </w:rPr>
        <w:t xml:space="preserve"> </w:t>
      </w:r>
    </w:p>
    <w:p w:rsidR="002470CA" w:rsidRPr="00CB5EF4" w:rsidRDefault="002470CA" w:rsidP="002470CA">
      <w:pPr>
        <w:jc w:val="right"/>
        <w:rPr>
          <w:b/>
          <w:sz w:val="14"/>
          <w:szCs w:val="14"/>
        </w:rPr>
      </w:pPr>
      <w:r w:rsidRPr="00CB5EF4">
        <w:rPr>
          <w:b/>
          <w:sz w:val="14"/>
          <w:szCs w:val="14"/>
        </w:rPr>
        <w:t>выплат на сельских территориях</w:t>
      </w:r>
    </w:p>
    <w:p w:rsidR="002470CA" w:rsidRPr="00CB5EF4" w:rsidRDefault="002470CA" w:rsidP="002470CA">
      <w:pPr>
        <w:jc w:val="center"/>
        <w:rPr>
          <w:sz w:val="14"/>
          <w:szCs w:val="14"/>
        </w:rPr>
      </w:pPr>
      <w:r w:rsidRPr="00CB5EF4">
        <w:rPr>
          <w:sz w:val="14"/>
          <w:szCs w:val="14"/>
        </w:rPr>
        <w:t>ЖУРНАЛ</w:t>
      </w:r>
    </w:p>
    <w:p w:rsidR="002470CA" w:rsidRPr="00CB5EF4" w:rsidRDefault="002470CA" w:rsidP="002470CA">
      <w:pPr>
        <w:jc w:val="center"/>
        <w:rPr>
          <w:sz w:val="14"/>
          <w:szCs w:val="14"/>
        </w:rPr>
      </w:pPr>
      <w:r w:rsidRPr="00CB5EF4">
        <w:rPr>
          <w:sz w:val="14"/>
          <w:szCs w:val="14"/>
        </w:rPr>
        <w:t xml:space="preserve">учета заявлений граждан </w:t>
      </w:r>
    </w:p>
    <w:p w:rsidR="002470CA" w:rsidRPr="00CB5EF4" w:rsidRDefault="002470CA" w:rsidP="002470CA">
      <w:pPr>
        <w:jc w:val="center"/>
        <w:rPr>
          <w:sz w:val="14"/>
          <w:szCs w:val="14"/>
        </w:rPr>
      </w:pPr>
      <w:r w:rsidRPr="00CB5EF4">
        <w:rPr>
          <w:sz w:val="14"/>
          <w:szCs w:val="14"/>
        </w:rPr>
        <w:t>для формирования списка граждан, изъявивших желание   улучшить жилищные условия с использованием социальных выплат на сельских территориях</w:t>
      </w:r>
    </w:p>
    <w:p w:rsidR="002470CA" w:rsidRPr="00CB5EF4" w:rsidRDefault="002470CA" w:rsidP="002470CA">
      <w:pPr>
        <w:jc w:val="center"/>
        <w:rPr>
          <w:b/>
          <w:sz w:val="14"/>
          <w:szCs w:val="14"/>
        </w:rPr>
      </w:pPr>
      <w:r w:rsidRPr="00CB5EF4">
        <w:rPr>
          <w:b/>
          <w:sz w:val="14"/>
          <w:szCs w:val="14"/>
        </w:rPr>
        <w:t>на _____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706"/>
        <w:gridCol w:w="524"/>
        <w:gridCol w:w="715"/>
        <w:gridCol w:w="782"/>
        <w:gridCol w:w="609"/>
        <w:gridCol w:w="576"/>
        <w:gridCol w:w="840"/>
      </w:tblGrid>
      <w:tr w:rsidR="005444B1" w:rsidRPr="00CB5EF4" w:rsidTr="001E7CE4">
        <w:tc>
          <w:tcPr>
            <w:tcW w:w="0" w:type="auto"/>
          </w:tcPr>
          <w:p w:rsidR="002470CA" w:rsidRPr="00CB5EF4" w:rsidRDefault="002470CA" w:rsidP="005444B1">
            <w:pPr>
              <w:jc w:val="center"/>
              <w:rPr>
                <w:sz w:val="12"/>
                <w:szCs w:val="14"/>
              </w:rPr>
            </w:pPr>
            <w:r w:rsidRPr="00CB5EF4">
              <w:rPr>
                <w:sz w:val="12"/>
                <w:szCs w:val="14"/>
              </w:rPr>
              <w:t>№</w:t>
            </w:r>
            <w:proofErr w:type="spellStart"/>
            <w:r w:rsidRPr="00CB5EF4">
              <w:rPr>
                <w:sz w:val="12"/>
                <w:szCs w:val="14"/>
              </w:rPr>
              <w:t>пп</w:t>
            </w:r>
            <w:proofErr w:type="spellEnd"/>
          </w:p>
        </w:tc>
        <w:tc>
          <w:tcPr>
            <w:tcW w:w="0" w:type="auto"/>
          </w:tcPr>
          <w:p w:rsidR="002470CA" w:rsidRPr="00CB5EF4" w:rsidRDefault="002470CA" w:rsidP="005444B1">
            <w:pPr>
              <w:jc w:val="center"/>
              <w:rPr>
                <w:sz w:val="12"/>
                <w:szCs w:val="14"/>
              </w:rPr>
            </w:pPr>
            <w:r w:rsidRPr="00CB5EF4">
              <w:rPr>
                <w:sz w:val="12"/>
                <w:szCs w:val="14"/>
              </w:rPr>
              <w:t xml:space="preserve">Фамилия, имя, отчество </w:t>
            </w:r>
            <w:r w:rsidRPr="00CB5EF4">
              <w:rPr>
                <w:sz w:val="12"/>
                <w:szCs w:val="14"/>
              </w:rPr>
              <w:lastRenderedPageBreak/>
              <w:t>заявителя</w:t>
            </w:r>
            <w:r w:rsidRPr="00CB5EF4">
              <w:rPr>
                <w:sz w:val="12"/>
                <w:szCs w:val="14"/>
              </w:rPr>
              <w:br/>
              <w:t xml:space="preserve"> дата рождения</w:t>
            </w:r>
          </w:p>
        </w:tc>
        <w:tc>
          <w:tcPr>
            <w:tcW w:w="0" w:type="auto"/>
          </w:tcPr>
          <w:p w:rsidR="002470CA" w:rsidRPr="00CB5EF4" w:rsidRDefault="002470CA" w:rsidP="005444B1">
            <w:pPr>
              <w:jc w:val="center"/>
              <w:rPr>
                <w:sz w:val="12"/>
                <w:szCs w:val="14"/>
              </w:rPr>
            </w:pPr>
            <w:r w:rsidRPr="00CB5EF4">
              <w:rPr>
                <w:sz w:val="12"/>
                <w:szCs w:val="14"/>
              </w:rPr>
              <w:t>Адрес</w:t>
            </w:r>
          </w:p>
        </w:tc>
        <w:tc>
          <w:tcPr>
            <w:tcW w:w="0" w:type="auto"/>
          </w:tcPr>
          <w:p w:rsidR="002470CA" w:rsidRPr="00CB5EF4" w:rsidRDefault="002470CA" w:rsidP="005444B1">
            <w:pPr>
              <w:jc w:val="center"/>
              <w:rPr>
                <w:sz w:val="12"/>
                <w:szCs w:val="14"/>
              </w:rPr>
            </w:pPr>
            <w:r w:rsidRPr="00CB5EF4">
              <w:rPr>
                <w:sz w:val="12"/>
                <w:szCs w:val="14"/>
              </w:rPr>
              <w:t>Дата подачи заявления</w:t>
            </w:r>
          </w:p>
        </w:tc>
        <w:tc>
          <w:tcPr>
            <w:tcW w:w="0" w:type="auto"/>
          </w:tcPr>
          <w:p w:rsidR="002470CA" w:rsidRPr="00CB5EF4" w:rsidRDefault="002470CA" w:rsidP="005444B1">
            <w:pPr>
              <w:jc w:val="center"/>
              <w:rPr>
                <w:sz w:val="12"/>
                <w:szCs w:val="14"/>
              </w:rPr>
            </w:pPr>
            <w:r w:rsidRPr="00CB5EF4">
              <w:rPr>
                <w:sz w:val="12"/>
                <w:szCs w:val="14"/>
              </w:rPr>
              <w:t xml:space="preserve">Дата признания </w:t>
            </w:r>
            <w:proofErr w:type="spellStart"/>
            <w:proofErr w:type="gramStart"/>
            <w:r w:rsidRPr="00CB5EF4">
              <w:rPr>
                <w:sz w:val="12"/>
                <w:szCs w:val="14"/>
              </w:rPr>
              <w:t>нуждаю-щимися</w:t>
            </w:r>
            <w:proofErr w:type="spellEnd"/>
            <w:proofErr w:type="gramEnd"/>
            <w:r w:rsidRPr="00CB5EF4">
              <w:rPr>
                <w:sz w:val="12"/>
                <w:szCs w:val="14"/>
              </w:rPr>
              <w:t xml:space="preserve"> в улучшении жил.</w:t>
            </w:r>
          </w:p>
          <w:p w:rsidR="002470CA" w:rsidRPr="00CB5EF4" w:rsidRDefault="002470CA" w:rsidP="005444B1">
            <w:pPr>
              <w:jc w:val="center"/>
              <w:rPr>
                <w:sz w:val="12"/>
                <w:szCs w:val="14"/>
              </w:rPr>
            </w:pPr>
            <w:r w:rsidRPr="00CB5EF4">
              <w:rPr>
                <w:sz w:val="12"/>
                <w:szCs w:val="14"/>
              </w:rPr>
              <w:t>условий</w:t>
            </w:r>
          </w:p>
        </w:tc>
        <w:tc>
          <w:tcPr>
            <w:tcW w:w="0" w:type="auto"/>
          </w:tcPr>
          <w:p w:rsidR="002470CA" w:rsidRPr="00CB5EF4" w:rsidRDefault="002470CA" w:rsidP="005444B1">
            <w:pPr>
              <w:jc w:val="center"/>
              <w:rPr>
                <w:sz w:val="12"/>
                <w:szCs w:val="14"/>
              </w:rPr>
            </w:pPr>
            <w:r w:rsidRPr="00CB5EF4">
              <w:rPr>
                <w:sz w:val="12"/>
                <w:szCs w:val="14"/>
              </w:rPr>
              <w:t xml:space="preserve">Кол-во </w:t>
            </w:r>
          </w:p>
          <w:p w:rsidR="002470CA" w:rsidRPr="00CB5EF4" w:rsidRDefault="002470CA" w:rsidP="005444B1">
            <w:pPr>
              <w:jc w:val="center"/>
              <w:rPr>
                <w:sz w:val="12"/>
                <w:szCs w:val="14"/>
              </w:rPr>
            </w:pPr>
            <w:r w:rsidRPr="00CB5EF4">
              <w:rPr>
                <w:sz w:val="12"/>
                <w:szCs w:val="14"/>
              </w:rPr>
              <w:t>человек</w:t>
            </w:r>
          </w:p>
        </w:tc>
        <w:tc>
          <w:tcPr>
            <w:tcW w:w="0" w:type="auto"/>
          </w:tcPr>
          <w:p w:rsidR="002470CA" w:rsidRPr="00CB5EF4" w:rsidRDefault="002470CA" w:rsidP="005444B1">
            <w:pPr>
              <w:jc w:val="center"/>
              <w:rPr>
                <w:sz w:val="12"/>
                <w:szCs w:val="14"/>
              </w:rPr>
            </w:pPr>
            <w:r w:rsidRPr="00CB5EF4">
              <w:rPr>
                <w:sz w:val="12"/>
                <w:szCs w:val="14"/>
              </w:rPr>
              <w:t>Место работы</w:t>
            </w:r>
          </w:p>
        </w:tc>
        <w:tc>
          <w:tcPr>
            <w:tcW w:w="0" w:type="auto"/>
          </w:tcPr>
          <w:p w:rsidR="002470CA" w:rsidRPr="00CB5EF4" w:rsidRDefault="002470CA" w:rsidP="005444B1">
            <w:pPr>
              <w:jc w:val="center"/>
              <w:rPr>
                <w:sz w:val="12"/>
                <w:szCs w:val="14"/>
              </w:rPr>
            </w:pPr>
            <w:r w:rsidRPr="00CB5EF4">
              <w:rPr>
                <w:sz w:val="12"/>
                <w:szCs w:val="14"/>
              </w:rPr>
              <w:t>Примечания</w:t>
            </w:r>
          </w:p>
          <w:p w:rsidR="002470CA" w:rsidRPr="00CB5EF4" w:rsidRDefault="002470CA" w:rsidP="005444B1">
            <w:pPr>
              <w:jc w:val="center"/>
              <w:rPr>
                <w:sz w:val="12"/>
                <w:szCs w:val="14"/>
              </w:rPr>
            </w:pPr>
            <w:proofErr w:type="gramStart"/>
            <w:r w:rsidRPr="00CB5EF4">
              <w:rPr>
                <w:sz w:val="12"/>
                <w:szCs w:val="14"/>
              </w:rPr>
              <w:t>(способ улучшения жилищных условий,</w:t>
            </w:r>
            <w:proofErr w:type="gramEnd"/>
          </w:p>
          <w:p w:rsidR="002470CA" w:rsidRPr="00CB5EF4" w:rsidRDefault="002470CA" w:rsidP="005444B1">
            <w:pPr>
              <w:jc w:val="center"/>
              <w:rPr>
                <w:sz w:val="12"/>
                <w:szCs w:val="14"/>
              </w:rPr>
            </w:pPr>
            <w:r w:rsidRPr="00CB5EF4">
              <w:rPr>
                <w:sz w:val="12"/>
                <w:szCs w:val="14"/>
              </w:rPr>
              <w:t>телефон)</w:t>
            </w:r>
          </w:p>
        </w:tc>
      </w:tr>
      <w:tr w:rsidR="005444B1" w:rsidRPr="00CB5EF4" w:rsidTr="001E7CE4">
        <w:tc>
          <w:tcPr>
            <w:tcW w:w="0" w:type="auto"/>
          </w:tcPr>
          <w:p w:rsidR="002470CA" w:rsidRPr="00CB5EF4" w:rsidRDefault="002470CA" w:rsidP="005444B1">
            <w:pPr>
              <w:jc w:val="center"/>
              <w:rPr>
                <w:sz w:val="12"/>
                <w:szCs w:val="14"/>
              </w:rPr>
            </w:pPr>
            <w:r w:rsidRPr="00CB5EF4">
              <w:rPr>
                <w:sz w:val="12"/>
                <w:szCs w:val="14"/>
              </w:rPr>
              <w:t>1</w:t>
            </w:r>
          </w:p>
        </w:tc>
        <w:tc>
          <w:tcPr>
            <w:tcW w:w="0" w:type="auto"/>
          </w:tcPr>
          <w:p w:rsidR="002470CA" w:rsidRPr="00CB5EF4" w:rsidRDefault="002470CA" w:rsidP="005444B1">
            <w:pPr>
              <w:jc w:val="center"/>
              <w:rPr>
                <w:sz w:val="12"/>
                <w:szCs w:val="14"/>
              </w:rPr>
            </w:pPr>
            <w:r w:rsidRPr="00CB5EF4">
              <w:rPr>
                <w:sz w:val="12"/>
                <w:szCs w:val="14"/>
              </w:rPr>
              <w:t>2</w:t>
            </w:r>
          </w:p>
        </w:tc>
        <w:tc>
          <w:tcPr>
            <w:tcW w:w="0" w:type="auto"/>
          </w:tcPr>
          <w:p w:rsidR="002470CA" w:rsidRPr="00CB5EF4" w:rsidRDefault="002470CA" w:rsidP="005444B1">
            <w:pPr>
              <w:jc w:val="center"/>
              <w:rPr>
                <w:sz w:val="12"/>
                <w:szCs w:val="14"/>
              </w:rPr>
            </w:pPr>
            <w:r w:rsidRPr="00CB5EF4">
              <w:rPr>
                <w:sz w:val="12"/>
                <w:szCs w:val="14"/>
              </w:rPr>
              <w:t>3</w:t>
            </w:r>
          </w:p>
        </w:tc>
        <w:tc>
          <w:tcPr>
            <w:tcW w:w="0" w:type="auto"/>
          </w:tcPr>
          <w:p w:rsidR="002470CA" w:rsidRPr="00CB5EF4" w:rsidRDefault="002470CA" w:rsidP="005444B1">
            <w:pPr>
              <w:jc w:val="center"/>
              <w:rPr>
                <w:sz w:val="12"/>
                <w:szCs w:val="14"/>
              </w:rPr>
            </w:pPr>
            <w:r w:rsidRPr="00CB5EF4">
              <w:rPr>
                <w:sz w:val="12"/>
                <w:szCs w:val="14"/>
              </w:rPr>
              <w:t>4</w:t>
            </w:r>
          </w:p>
        </w:tc>
        <w:tc>
          <w:tcPr>
            <w:tcW w:w="0" w:type="auto"/>
          </w:tcPr>
          <w:p w:rsidR="002470CA" w:rsidRPr="00CB5EF4" w:rsidRDefault="002470CA" w:rsidP="005444B1">
            <w:pPr>
              <w:jc w:val="center"/>
              <w:rPr>
                <w:sz w:val="12"/>
                <w:szCs w:val="14"/>
              </w:rPr>
            </w:pPr>
            <w:r w:rsidRPr="00CB5EF4">
              <w:rPr>
                <w:sz w:val="12"/>
                <w:szCs w:val="14"/>
              </w:rPr>
              <w:t>5</w:t>
            </w:r>
          </w:p>
        </w:tc>
        <w:tc>
          <w:tcPr>
            <w:tcW w:w="0" w:type="auto"/>
          </w:tcPr>
          <w:p w:rsidR="002470CA" w:rsidRPr="00CB5EF4" w:rsidRDefault="002470CA" w:rsidP="005444B1">
            <w:pPr>
              <w:jc w:val="center"/>
              <w:rPr>
                <w:sz w:val="12"/>
                <w:szCs w:val="14"/>
              </w:rPr>
            </w:pPr>
            <w:r w:rsidRPr="00CB5EF4">
              <w:rPr>
                <w:sz w:val="12"/>
                <w:szCs w:val="14"/>
              </w:rPr>
              <w:t>6</w:t>
            </w:r>
          </w:p>
        </w:tc>
        <w:tc>
          <w:tcPr>
            <w:tcW w:w="0" w:type="auto"/>
          </w:tcPr>
          <w:p w:rsidR="002470CA" w:rsidRPr="00CB5EF4" w:rsidRDefault="002470CA" w:rsidP="005444B1">
            <w:pPr>
              <w:jc w:val="center"/>
              <w:rPr>
                <w:sz w:val="12"/>
                <w:szCs w:val="14"/>
              </w:rPr>
            </w:pPr>
            <w:r w:rsidRPr="00CB5EF4">
              <w:rPr>
                <w:sz w:val="12"/>
                <w:szCs w:val="14"/>
              </w:rPr>
              <w:t>7</w:t>
            </w:r>
          </w:p>
        </w:tc>
        <w:tc>
          <w:tcPr>
            <w:tcW w:w="0" w:type="auto"/>
          </w:tcPr>
          <w:p w:rsidR="002470CA" w:rsidRPr="00CB5EF4" w:rsidRDefault="002470CA" w:rsidP="005444B1">
            <w:pPr>
              <w:jc w:val="center"/>
              <w:rPr>
                <w:sz w:val="12"/>
                <w:szCs w:val="14"/>
              </w:rPr>
            </w:pPr>
            <w:r w:rsidRPr="00CB5EF4">
              <w:rPr>
                <w:sz w:val="12"/>
                <w:szCs w:val="14"/>
              </w:rPr>
              <w:t>8</w:t>
            </w:r>
          </w:p>
        </w:tc>
      </w:tr>
      <w:tr w:rsidR="002470CA" w:rsidRPr="00CB5EF4" w:rsidTr="001E7CE4">
        <w:tc>
          <w:tcPr>
            <w:tcW w:w="0" w:type="auto"/>
          </w:tcPr>
          <w:p w:rsidR="002470CA" w:rsidRPr="00CB5EF4" w:rsidRDefault="002470CA" w:rsidP="005444B1">
            <w:pPr>
              <w:jc w:val="both"/>
              <w:rPr>
                <w:sz w:val="12"/>
                <w:szCs w:val="14"/>
              </w:rPr>
            </w:pPr>
          </w:p>
          <w:p w:rsidR="002470CA" w:rsidRPr="00CB5EF4" w:rsidRDefault="002470CA" w:rsidP="005444B1">
            <w:pPr>
              <w:jc w:val="both"/>
              <w:rPr>
                <w:sz w:val="12"/>
                <w:szCs w:val="14"/>
              </w:rPr>
            </w:pPr>
          </w:p>
        </w:tc>
        <w:tc>
          <w:tcPr>
            <w:tcW w:w="0" w:type="auto"/>
          </w:tcPr>
          <w:p w:rsidR="002470CA" w:rsidRPr="00CB5EF4" w:rsidRDefault="002470CA" w:rsidP="005444B1">
            <w:pPr>
              <w:jc w:val="both"/>
              <w:rPr>
                <w:sz w:val="12"/>
                <w:szCs w:val="14"/>
              </w:rPr>
            </w:pPr>
          </w:p>
        </w:tc>
        <w:tc>
          <w:tcPr>
            <w:tcW w:w="0" w:type="auto"/>
          </w:tcPr>
          <w:p w:rsidR="002470CA" w:rsidRPr="00CB5EF4" w:rsidRDefault="002470CA" w:rsidP="005444B1">
            <w:pPr>
              <w:jc w:val="both"/>
              <w:rPr>
                <w:sz w:val="12"/>
                <w:szCs w:val="14"/>
              </w:rPr>
            </w:pPr>
          </w:p>
        </w:tc>
        <w:tc>
          <w:tcPr>
            <w:tcW w:w="0" w:type="auto"/>
          </w:tcPr>
          <w:p w:rsidR="002470CA" w:rsidRPr="00CB5EF4" w:rsidRDefault="002470CA" w:rsidP="005444B1">
            <w:pPr>
              <w:jc w:val="both"/>
              <w:rPr>
                <w:sz w:val="12"/>
                <w:szCs w:val="14"/>
              </w:rPr>
            </w:pPr>
          </w:p>
        </w:tc>
        <w:tc>
          <w:tcPr>
            <w:tcW w:w="0" w:type="auto"/>
          </w:tcPr>
          <w:p w:rsidR="002470CA" w:rsidRPr="00CB5EF4" w:rsidRDefault="002470CA" w:rsidP="005444B1">
            <w:pPr>
              <w:jc w:val="both"/>
              <w:rPr>
                <w:sz w:val="12"/>
                <w:szCs w:val="14"/>
              </w:rPr>
            </w:pPr>
          </w:p>
        </w:tc>
        <w:tc>
          <w:tcPr>
            <w:tcW w:w="0" w:type="auto"/>
          </w:tcPr>
          <w:p w:rsidR="002470CA" w:rsidRPr="00CB5EF4" w:rsidRDefault="002470CA" w:rsidP="005444B1">
            <w:pPr>
              <w:jc w:val="center"/>
              <w:rPr>
                <w:sz w:val="12"/>
                <w:szCs w:val="14"/>
              </w:rPr>
            </w:pPr>
          </w:p>
        </w:tc>
        <w:tc>
          <w:tcPr>
            <w:tcW w:w="0" w:type="auto"/>
          </w:tcPr>
          <w:p w:rsidR="002470CA" w:rsidRPr="00CB5EF4" w:rsidRDefault="002470CA" w:rsidP="005444B1">
            <w:pPr>
              <w:jc w:val="both"/>
              <w:rPr>
                <w:sz w:val="12"/>
                <w:szCs w:val="14"/>
              </w:rPr>
            </w:pPr>
          </w:p>
        </w:tc>
        <w:tc>
          <w:tcPr>
            <w:tcW w:w="0" w:type="auto"/>
          </w:tcPr>
          <w:p w:rsidR="002470CA" w:rsidRPr="00CB5EF4" w:rsidRDefault="002470CA" w:rsidP="005444B1">
            <w:pPr>
              <w:jc w:val="both"/>
              <w:rPr>
                <w:sz w:val="12"/>
                <w:szCs w:val="14"/>
              </w:rPr>
            </w:pPr>
          </w:p>
        </w:tc>
      </w:tr>
    </w:tbl>
    <w:p w:rsidR="00B542A3" w:rsidRPr="00CB5EF4" w:rsidRDefault="00B542A3" w:rsidP="00B542A3"/>
    <w:p w:rsidR="00B542A3" w:rsidRPr="00CB5EF4" w:rsidRDefault="00B542A3" w:rsidP="00B542A3">
      <w:pPr>
        <w:jc w:val="center"/>
        <w:rPr>
          <w:b/>
          <w:sz w:val="14"/>
          <w:szCs w:val="14"/>
        </w:rPr>
      </w:pPr>
      <w:r w:rsidRPr="00CB5EF4">
        <w:rPr>
          <w:b/>
          <w:sz w:val="14"/>
          <w:szCs w:val="14"/>
        </w:rPr>
        <w:t xml:space="preserve">ПОСТАНОВЛЕНИЕ </w:t>
      </w:r>
    </w:p>
    <w:p w:rsidR="00B542A3" w:rsidRPr="00CB5EF4" w:rsidRDefault="00B542A3" w:rsidP="00B542A3">
      <w:pPr>
        <w:jc w:val="center"/>
        <w:rPr>
          <w:sz w:val="14"/>
          <w:szCs w:val="14"/>
        </w:rPr>
      </w:pPr>
      <w:r w:rsidRPr="00CB5EF4">
        <w:rPr>
          <w:sz w:val="14"/>
          <w:szCs w:val="14"/>
        </w:rPr>
        <w:t>Администрации муниципального района</w:t>
      </w:r>
    </w:p>
    <w:p w:rsidR="00B542A3" w:rsidRPr="00CB5EF4" w:rsidRDefault="00B542A3" w:rsidP="00B542A3">
      <w:pPr>
        <w:jc w:val="center"/>
        <w:rPr>
          <w:sz w:val="14"/>
          <w:szCs w:val="14"/>
        </w:rPr>
      </w:pPr>
    </w:p>
    <w:p w:rsidR="00B542A3" w:rsidRPr="00CB5EF4" w:rsidRDefault="00B542A3" w:rsidP="00B542A3">
      <w:pPr>
        <w:jc w:val="center"/>
        <w:rPr>
          <w:sz w:val="14"/>
          <w:szCs w:val="14"/>
        </w:rPr>
      </w:pPr>
      <w:r w:rsidRPr="00CB5EF4">
        <w:rPr>
          <w:sz w:val="14"/>
          <w:szCs w:val="14"/>
        </w:rPr>
        <w:t>от 19.06.2020 № 661</w:t>
      </w:r>
    </w:p>
    <w:p w:rsidR="00B542A3" w:rsidRPr="00CB5EF4" w:rsidRDefault="00B542A3" w:rsidP="00B542A3">
      <w:pPr>
        <w:jc w:val="center"/>
        <w:rPr>
          <w:sz w:val="14"/>
          <w:szCs w:val="14"/>
        </w:rPr>
      </w:pPr>
      <w:r w:rsidRPr="00CB5EF4">
        <w:rPr>
          <w:sz w:val="14"/>
          <w:szCs w:val="14"/>
        </w:rPr>
        <w:t>г. Сольцы</w:t>
      </w:r>
    </w:p>
    <w:p w:rsidR="001E7CE4" w:rsidRPr="00CB5EF4" w:rsidRDefault="001E7CE4" w:rsidP="00B542A3">
      <w:pPr>
        <w:jc w:val="center"/>
        <w:rPr>
          <w:sz w:val="14"/>
          <w:szCs w:val="14"/>
        </w:rPr>
      </w:pPr>
    </w:p>
    <w:p w:rsidR="001E7CE4" w:rsidRPr="00CB5EF4" w:rsidRDefault="001E7CE4" w:rsidP="001E7CE4">
      <w:pPr>
        <w:widowControl w:val="0"/>
        <w:suppressAutoHyphens/>
        <w:autoSpaceDE w:val="0"/>
        <w:autoSpaceDN w:val="0"/>
        <w:adjustRightInd w:val="0"/>
        <w:jc w:val="center"/>
        <w:rPr>
          <w:b/>
          <w:sz w:val="14"/>
          <w:szCs w:val="14"/>
        </w:rPr>
      </w:pPr>
      <w:r w:rsidRPr="00CB5EF4">
        <w:rPr>
          <w:b/>
          <w:sz w:val="14"/>
          <w:szCs w:val="14"/>
        </w:rPr>
        <w:t xml:space="preserve">О внесении изменений в муниципальную программу Солецкого </w:t>
      </w:r>
    </w:p>
    <w:p w:rsidR="001E7CE4" w:rsidRPr="00CB5EF4" w:rsidRDefault="001E7CE4" w:rsidP="001E7CE4">
      <w:pPr>
        <w:widowControl w:val="0"/>
        <w:suppressAutoHyphens/>
        <w:autoSpaceDE w:val="0"/>
        <w:autoSpaceDN w:val="0"/>
        <w:adjustRightInd w:val="0"/>
        <w:jc w:val="center"/>
        <w:rPr>
          <w:b/>
          <w:sz w:val="14"/>
          <w:szCs w:val="14"/>
        </w:rPr>
      </w:pPr>
      <w:r w:rsidRPr="00CB5EF4">
        <w:rPr>
          <w:b/>
          <w:sz w:val="14"/>
          <w:szCs w:val="14"/>
        </w:rPr>
        <w:t>муниципального района  «Совершенствование и содержание дорожного хозяйства Солецкого муниципального района»</w:t>
      </w:r>
    </w:p>
    <w:p w:rsidR="001E7CE4" w:rsidRPr="00CB5EF4" w:rsidRDefault="001E7CE4" w:rsidP="001E7CE4">
      <w:pPr>
        <w:suppressAutoHyphens/>
        <w:autoSpaceDE w:val="0"/>
        <w:autoSpaceDN w:val="0"/>
        <w:adjustRightInd w:val="0"/>
        <w:jc w:val="both"/>
        <w:rPr>
          <w:sz w:val="14"/>
          <w:szCs w:val="14"/>
        </w:rPr>
      </w:pPr>
    </w:p>
    <w:p w:rsidR="001E7CE4" w:rsidRPr="00CB5EF4" w:rsidRDefault="001E7CE4" w:rsidP="001E7CE4">
      <w:pPr>
        <w:pStyle w:val="afc"/>
        <w:tabs>
          <w:tab w:val="left" w:pos="0"/>
        </w:tabs>
        <w:ind w:left="0" w:firstLine="284"/>
        <w:jc w:val="both"/>
        <w:rPr>
          <w:b/>
          <w:sz w:val="14"/>
          <w:szCs w:val="14"/>
        </w:rPr>
      </w:pPr>
      <w:proofErr w:type="gramStart"/>
      <w:r w:rsidRPr="00CB5EF4">
        <w:rPr>
          <w:sz w:val="14"/>
          <w:szCs w:val="14"/>
        </w:rPr>
        <w:t>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от 29.12.2015 № 1868, от 20.05.2016 № 755, от 21.11.2016 № 1805, от 23.01.2017 №87, от 15.05.2017 № 672, от 10.11.2017 № 1737, от 19.09.2018 № 1776, от 22.10.2018 №1944, от 26.11.2018 №2140) и</w:t>
      </w:r>
      <w:proofErr w:type="gramEnd"/>
      <w:r w:rsidRPr="00CB5EF4">
        <w:rPr>
          <w:sz w:val="14"/>
          <w:szCs w:val="14"/>
        </w:rPr>
        <w:t xml:space="preserve"> в целях развития и совершенствования </w:t>
      </w:r>
      <w:proofErr w:type="gramStart"/>
      <w:r w:rsidRPr="00CB5EF4">
        <w:rPr>
          <w:sz w:val="14"/>
          <w:szCs w:val="14"/>
        </w:rPr>
        <w:t>сети</w:t>
      </w:r>
      <w:proofErr w:type="gramEnd"/>
      <w:r w:rsidRPr="00CB5EF4">
        <w:rPr>
          <w:sz w:val="14"/>
          <w:szCs w:val="14"/>
        </w:rPr>
        <w:t xml:space="preserve"> автомобильных дорог общего пользования местного значения на территории Солецкого муниципального района Администрация Солецкого муниципального района </w:t>
      </w:r>
      <w:r w:rsidRPr="00CB5EF4">
        <w:rPr>
          <w:b/>
          <w:sz w:val="14"/>
          <w:szCs w:val="14"/>
        </w:rPr>
        <w:t xml:space="preserve">ПОСТАНОВЛЯЕТ: </w:t>
      </w:r>
    </w:p>
    <w:p w:rsidR="001E7CE4" w:rsidRPr="00CB5EF4" w:rsidRDefault="001E7CE4" w:rsidP="001E7CE4">
      <w:pPr>
        <w:tabs>
          <w:tab w:val="left" w:pos="4536"/>
        </w:tabs>
        <w:ind w:firstLine="284"/>
        <w:jc w:val="both"/>
        <w:rPr>
          <w:sz w:val="14"/>
          <w:szCs w:val="14"/>
        </w:rPr>
      </w:pPr>
      <w:r w:rsidRPr="00CB5EF4">
        <w:rPr>
          <w:sz w:val="14"/>
          <w:szCs w:val="14"/>
        </w:rPr>
        <w:t>1. Внести изменения в муниципальную программу Солецкого муниципального района «Совершенствование и содержание дорожного хозяйства Солецкого муниципального района», утвержденную постановлением Администрации муниципального района от 25.03.2020 № 354 (далее – Программа):</w:t>
      </w:r>
    </w:p>
    <w:p w:rsidR="001E7CE4" w:rsidRPr="00CB5EF4" w:rsidRDefault="001E7CE4" w:rsidP="001E7CE4">
      <w:pPr>
        <w:tabs>
          <w:tab w:val="left" w:pos="4536"/>
        </w:tabs>
        <w:ind w:firstLine="284"/>
        <w:jc w:val="both"/>
        <w:rPr>
          <w:sz w:val="14"/>
          <w:szCs w:val="14"/>
        </w:rPr>
      </w:pPr>
      <w:r w:rsidRPr="00CB5EF4">
        <w:rPr>
          <w:sz w:val="14"/>
          <w:szCs w:val="14"/>
        </w:rPr>
        <w:t>1.1. Исключить  из раздела 4 паспорта Программы  строку 1.1.2;</w:t>
      </w:r>
    </w:p>
    <w:p w:rsidR="001E7CE4" w:rsidRPr="00CB5EF4" w:rsidRDefault="001E7CE4" w:rsidP="001E7CE4">
      <w:pPr>
        <w:tabs>
          <w:tab w:val="left" w:pos="4536"/>
        </w:tabs>
        <w:ind w:firstLine="284"/>
        <w:jc w:val="both"/>
        <w:rPr>
          <w:sz w:val="14"/>
          <w:szCs w:val="14"/>
        </w:rPr>
      </w:pPr>
      <w:r w:rsidRPr="00CB5EF4">
        <w:rPr>
          <w:sz w:val="14"/>
          <w:szCs w:val="14"/>
        </w:rPr>
        <w:t xml:space="preserve">1.2. Дополнить раздел 4 паспорта Программы строкой 2.1.3 следующего содержания: </w:t>
      </w:r>
    </w:p>
    <w:tbl>
      <w:tblPr>
        <w:tblStyle w:val="ae"/>
        <w:tblW w:w="0" w:type="auto"/>
        <w:tblInd w:w="250" w:type="dxa"/>
        <w:tblLook w:val="04A0" w:firstRow="1" w:lastRow="0" w:firstColumn="1" w:lastColumn="0" w:noHBand="0" w:noVBand="1"/>
      </w:tblPr>
      <w:tblGrid>
        <w:gridCol w:w="276"/>
        <w:gridCol w:w="493"/>
        <w:gridCol w:w="1174"/>
        <w:gridCol w:w="456"/>
        <w:gridCol w:w="456"/>
        <w:gridCol w:w="456"/>
        <w:gridCol w:w="456"/>
        <w:gridCol w:w="456"/>
        <w:gridCol w:w="456"/>
        <w:gridCol w:w="276"/>
      </w:tblGrid>
      <w:tr w:rsidR="005444B1" w:rsidRPr="00CB5EF4" w:rsidTr="001E7CE4">
        <w:trPr>
          <w:trHeight w:val="645"/>
        </w:trPr>
        <w:tc>
          <w:tcPr>
            <w:tcW w:w="0" w:type="auto"/>
            <w:tcBorders>
              <w:top w:val="nil"/>
              <w:left w:val="nil"/>
              <w:bottom w:val="nil"/>
              <w:right w:val="single" w:sz="4" w:space="0" w:color="auto"/>
            </w:tcBorders>
            <w:shd w:val="clear" w:color="auto" w:fill="auto"/>
          </w:tcPr>
          <w:p w:rsidR="001E7CE4" w:rsidRPr="00CB5EF4" w:rsidRDefault="001E7CE4" w:rsidP="005444B1">
            <w:pPr>
              <w:tabs>
                <w:tab w:val="left" w:pos="4536"/>
              </w:tabs>
              <w:jc w:val="right"/>
              <w:rPr>
                <w:sz w:val="12"/>
                <w:szCs w:val="12"/>
              </w:rPr>
            </w:pPr>
            <w:r w:rsidRPr="00CB5EF4">
              <w:rPr>
                <w:sz w:val="12"/>
                <w:szCs w:val="12"/>
              </w:rPr>
              <w:t>«</w:t>
            </w:r>
          </w:p>
        </w:tc>
        <w:tc>
          <w:tcPr>
            <w:tcW w:w="0" w:type="auto"/>
            <w:vMerge w:val="restart"/>
            <w:tcBorders>
              <w:left w:val="single" w:sz="4" w:space="0" w:color="auto"/>
            </w:tcBorders>
          </w:tcPr>
          <w:p w:rsidR="001E7CE4" w:rsidRPr="00CB5EF4" w:rsidRDefault="001E7CE4" w:rsidP="005444B1">
            <w:pPr>
              <w:tabs>
                <w:tab w:val="left" w:pos="4536"/>
              </w:tabs>
              <w:jc w:val="both"/>
              <w:rPr>
                <w:sz w:val="12"/>
                <w:szCs w:val="12"/>
              </w:rPr>
            </w:pPr>
            <w:r w:rsidRPr="00CB5EF4">
              <w:rPr>
                <w:sz w:val="12"/>
                <w:szCs w:val="12"/>
              </w:rPr>
              <w:t xml:space="preserve">№          </w:t>
            </w:r>
            <w:proofErr w:type="gramStart"/>
            <w:r w:rsidRPr="00CB5EF4">
              <w:rPr>
                <w:sz w:val="12"/>
                <w:szCs w:val="12"/>
              </w:rPr>
              <w:t>п</w:t>
            </w:r>
            <w:proofErr w:type="gramEnd"/>
            <w:r w:rsidRPr="00CB5EF4">
              <w:rPr>
                <w:sz w:val="12"/>
                <w:szCs w:val="12"/>
              </w:rPr>
              <w:t>/п</w:t>
            </w:r>
          </w:p>
        </w:tc>
        <w:tc>
          <w:tcPr>
            <w:tcW w:w="0" w:type="auto"/>
            <w:vMerge w:val="restart"/>
          </w:tcPr>
          <w:p w:rsidR="001E7CE4" w:rsidRPr="00CB5EF4" w:rsidRDefault="001E7CE4" w:rsidP="005444B1">
            <w:pPr>
              <w:tabs>
                <w:tab w:val="left" w:pos="4536"/>
              </w:tabs>
              <w:rPr>
                <w:sz w:val="12"/>
                <w:szCs w:val="12"/>
              </w:rPr>
            </w:pPr>
            <w:r w:rsidRPr="00CB5EF4">
              <w:rPr>
                <w:sz w:val="12"/>
                <w:szCs w:val="12"/>
              </w:rPr>
              <w:t>Цели, задачи муниципальной программы, наименование и единица измерения целевого показателя</w:t>
            </w:r>
          </w:p>
        </w:tc>
        <w:tc>
          <w:tcPr>
            <w:tcW w:w="0" w:type="auto"/>
            <w:gridSpan w:val="6"/>
            <w:tcBorders>
              <w:right w:val="single" w:sz="4" w:space="0" w:color="auto"/>
            </w:tcBorders>
          </w:tcPr>
          <w:p w:rsidR="001E7CE4" w:rsidRPr="00CB5EF4" w:rsidRDefault="001E7CE4" w:rsidP="005444B1">
            <w:pPr>
              <w:tabs>
                <w:tab w:val="left" w:pos="4536"/>
              </w:tabs>
              <w:jc w:val="both"/>
              <w:rPr>
                <w:sz w:val="12"/>
                <w:szCs w:val="12"/>
              </w:rPr>
            </w:pPr>
            <w:r w:rsidRPr="00CB5EF4">
              <w:rPr>
                <w:sz w:val="12"/>
                <w:szCs w:val="12"/>
              </w:rPr>
              <w:t>Значение целевого показателя по годам:</w:t>
            </w:r>
          </w:p>
        </w:tc>
        <w:tc>
          <w:tcPr>
            <w:tcW w:w="0" w:type="auto"/>
            <w:tcBorders>
              <w:top w:val="nil"/>
              <w:left w:val="single" w:sz="4" w:space="0" w:color="auto"/>
              <w:bottom w:val="nil"/>
              <w:right w:val="nil"/>
            </w:tcBorders>
          </w:tcPr>
          <w:p w:rsidR="001E7CE4" w:rsidRPr="00CB5EF4" w:rsidRDefault="001E7CE4" w:rsidP="005444B1">
            <w:pPr>
              <w:tabs>
                <w:tab w:val="left" w:pos="4536"/>
              </w:tabs>
              <w:jc w:val="both"/>
              <w:rPr>
                <w:sz w:val="12"/>
                <w:szCs w:val="12"/>
              </w:rPr>
            </w:pPr>
          </w:p>
        </w:tc>
      </w:tr>
      <w:tr w:rsidR="005444B1" w:rsidRPr="00CB5EF4" w:rsidTr="001E7CE4">
        <w:trPr>
          <w:trHeight w:val="645"/>
        </w:trPr>
        <w:tc>
          <w:tcPr>
            <w:tcW w:w="0" w:type="auto"/>
            <w:tcBorders>
              <w:top w:val="nil"/>
              <w:left w:val="nil"/>
              <w:bottom w:val="nil"/>
              <w:right w:val="single" w:sz="4" w:space="0" w:color="auto"/>
            </w:tcBorders>
            <w:shd w:val="clear" w:color="auto" w:fill="auto"/>
          </w:tcPr>
          <w:p w:rsidR="001E7CE4" w:rsidRPr="00CB5EF4" w:rsidRDefault="001E7CE4" w:rsidP="005444B1">
            <w:pPr>
              <w:tabs>
                <w:tab w:val="left" w:pos="4536"/>
              </w:tabs>
              <w:jc w:val="both"/>
              <w:rPr>
                <w:sz w:val="12"/>
                <w:szCs w:val="12"/>
              </w:rPr>
            </w:pPr>
          </w:p>
        </w:tc>
        <w:tc>
          <w:tcPr>
            <w:tcW w:w="0" w:type="auto"/>
            <w:vMerge/>
            <w:tcBorders>
              <w:left w:val="single" w:sz="4" w:space="0" w:color="auto"/>
            </w:tcBorders>
          </w:tcPr>
          <w:p w:rsidR="001E7CE4" w:rsidRPr="00CB5EF4" w:rsidRDefault="001E7CE4" w:rsidP="005444B1">
            <w:pPr>
              <w:tabs>
                <w:tab w:val="left" w:pos="4536"/>
              </w:tabs>
              <w:jc w:val="both"/>
              <w:rPr>
                <w:sz w:val="12"/>
                <w:szCs w:val="12"/>
              </w:rPr>
            </w:pPr>
          </w:p>
        </w:tc>
        <w:tc>
          <w:tcPr>
            <w:tcW w:w="0" w:type="auto"/>
            <w:vMerge/>
          </w:tcPr>
          <w:p w:rsidR="001E7CE4" w:rsidRPr="00CB5EF4" w:rsidRDefault="001E7CE4" w:rsidP="005444B1">
            <w:pPr>
              <w:tabs>
                <w:tab w:val="left" w:pos="4536"/>
              </w:tabs>
              <w:rPr>
                <w:sz w:val="12"/>
                <w:szCs w:val="12"/>
              </w:rPr>
            </w:pPr>
          </w:p>
        </w:tc>
        <w:tc>
          <w:tcPr>
            <w:tcW w:w="0" w:type="auto"/>
          </w:tcPr>
          <w:p w:rsidR="001E7CE4" w:rsidRPr="00CB5EF4" w:rsidRDefault="001E7CE4" w:rsidP="005444B1">
            <w:pPr>
              <w:tabs>
                <w:tab w:val="left" w:pos="4536"/>
              </w:tabs>
              <w:jc w:val="both"/>
              <w:rPr>
                <w:sz w:val="12"/>
                <w:szCs w:val="12"/>
              </w:rPr>
            </w:pPr>
            <w:r w:rsidRPr="00CB5EF4">
              <w:rPr>
                <w:sz w:val="12"/>
                <w:szCs w:val="12"/>
              </w:rPr>
              <w:t>2020</w:t>
            </w:r>
          </w:p>
        </w:tc>
        <w:tc>
          <w:tcPr>
            <w:tcW w:w="0" w:type="auto"/>
          </w:tcPr>
          <w:p w:rsidR="001E7CE4" w:rsidRPr="00CB5EF4" w:rsidRDefault="001E7CE4" w:rsidP="005444B1">
            <w:pPr>
              <w:tabs>
                <w:tab w:val="left" w:pos="4536"/>
              </w:tabs>
              <w:jc w:val="both"/>
              <w:rPr>
                <w:sz w:val="12"/>
                <w:szCs w:val="12"/>
              </w:rPr>
            </w:pPr>
            <w:r w:rsidRPr="00CB5EF4">
              <w:rPr>
                <w:sz w:val="12"/>
                <w:szCs w:val="12"/>
              </w:rPr>
              <w:t>2021</w:t>
            </w:r>
          </w:p>
        </w:tc>
        <w:tc>
          <w:tcPr>
            <w:tcW w:w="0" w:type="auto"/>
          </w:tcPr>
          <w:p w:rsidR="001E7CE4" w:rsidRPr="00CB5EF4" w:rsidRDefault="001E7CE4" w:rsidP="005444B1">
            <w:pPr>
              <w:tabs>
                <w:tab w:val="left" w:pos="4536"/>
              </w:tabs>
              <w:jc w:val="both"/>
              <w:rPr>
                <w:sz w:val="12"/>
                <w:szCs w:val="12"/>
              </w:rPr>
            </w:pPr>
            <w:r w:rsidRPr="00CB5EF4">
              <w:rPr>
                <w:sz w:val="12"/>
                <w:szCs w:val="12"/>
              </w:rPr>
              <w:t>2022</w:t>
            </w:r>
          </w:p>
        </w:tc>
        <w:tc>
          <w:tcPr>
            <w:tcW w:w="0" w:type="auto"/>
          </w:tcPr>
          <w:p w:rsidR="001E7CE4" w:rsidRPr="00CB5EF4" w:rsidRDefault="001E7CE4" w:rsidP="005444B1">
            <w:pPr>
              <w:tabs>
                <w:tab w:val="left" w:pos="4536"/>
              </w:tabs>
              <w:jc w:val="both"/>
              <w:rPr>
                <w:sz w:val="12"/>
                <w:szCs w:val="12"/>
              </w:rPr>
            </w:pPr>
            <w:r w:rsidRPr="00CB5EF4">
              <w:rPr>
                <w:sz w:val="12"/>
                <w:szCs w:val="12"/>
              </w:rPr>
              <w:t>2023</w:t>
            </w:r>
          </w:p>
        </w:tc>
        <w:tc>
          <w:tcPr>
            <w:tcW w:w="0" w:type="auto"/>
          </w:tcPr>
          <w:p w:rsidR="001E7CE4" w:rsidRPr="00CB5EF4" w:rsidRDefault="001E7CE4" w:rsidP="005444B1">
            <w:pPr>
              <w:tabs>
                <w:tab w:val="left" w:pos="4536"/>
              </w:tabs>
              <w:jc w:val="both"/>
              <w:rPr>
                <w:sz w:val="12"/>
                <w:szCs w:val="12"/>
              </w:rPr>
            </w:pPr>
            <w:r w:rsidRPr="00CB5EF4">
              <w:rPr>
                <w:sz w:val="12"/>
                <w:szCs w:val="12"/>
              </w:rPr>
              <w:t>2024</w:t>
            </w:r>
          </w:p>
        </w:tc>
        <w:tc>
          <w:tcPr>
            <w:tcW w:w="0" w:type="auto"/>
            <w:tcBorders>
              <w:right w:val="single" w:sz="4" w:space="0" w:color="auto"/>
            </w:tcBorders>
          </w:tcPr>
          <w:p w:rsidR="001E7CE4" w:rsidRPr="00CB5EF4" w:rsidRDefault="001E7CE4" w:rsidP="005444B1">
            <w:pPr>
              <w:tabs>
                <w:tab w:val="left" w:pos="4536"/>
              </w:tabs>
              <w:jc w:val="both"/>
              <w:rPr>
                <w:sz w:val="12"/>
                <w:szCs w:val="12"/>
              </w:rPr>
            </w:pPr>
            <w:r w:rsidRPr="00CB5EF4">
              <w:rPr>
                <w:sz w:val="12"/>
                <w:szCs w:val="12"/>
              </w:rPr>
              <w:t>2025</w:t>
            </w:r>
          </w:p>
        </w:tc>
        <w:tc>
          <w:tcPr>
            <w:tcW w:w="0" w:type="auto"/>
            <w:tcBorders>
              <w:top w:val="nil"/>
              <w:left w:val="single" w:sz="4" w:space="0" w:color="auto"/>
              <w:bottom w:val="nil"/>
              <w:right w:val="nil"/>
            </w:tcBorders>
          </w:tcPr>
          <w:p w:rsidR="001E7CE4" w:rsidRPr="00CB5EF4" w:rsidRDefault="001E7CE4" w:rsidP="005444B1">
            <w:pPr>
              <w:tabs>
                <w:tab w:val="left" w:pos="4536"/>
              </w:tabs>
              <w:jc w:val="both"/>
              <w:rPr>
                <w:sz w:val="12"/>
                <w:szCs w:val="12"/>
              </w:rPr>
            </w:pPr>
          </w:p>
        </w:tc>
      </w:tr>
      <w:tr w:rsidR="005444B1" w:rsidRPr="00CB5EF4" w:rsidTr="001E7CE4">
        <w:tc>
          <w:tcPr>
            <w:tcW w:w="0" w:type="auto"/>
            <w:tcBorders>
              <w:top w:val="nil"/>
              <w:left w:val="nil"/>
              <w:bottom w:val="nil"/>
              <w:right w:val="single" w:sz="4" w:space="0" w:color="auto"/>
            </w:tcBorders>
            <w:shd w:val="clear" w:color="auto" w:fill="auto"/>
          </w:tcPr>
          <w:p w:rsidR="001E7CE4" w:rsidRPr="00CB5EF4" w:rsidRDefault="001E7CE4" w:rsidP="005444B1">
            <w:pPr>
              <w:tabs>
                <w:tab w:val="left" w:pos="4536"/>
              </w:tabs>
              <w:jc w:val="center"/>
              <w:rPr>
                <w:sz w:val="12"/>
                <w:szCs w:val="12"/>
              </w:rPr>
            </w:pPr>
          </w:p>
        </w:tc>
        <w:tc>
          <w:tcPr>
            <w:tcW w:w="0" w:type="auto"/>
            <w:tcBorders>
              <w:left w:val="single" w:sz="4" w:space="0" w:color="auto"/>
            </w:tcBorders>
          </w:tcPr>
          <w:p w:rsidR="001E7CE4" w:rsidRPr="00CB5EF4" w:rsidRDefault="001E7CE4" w:rsidP="005444B1">
            <w:pPr>
              <w:tabs>
                <w:tab w:val="left" w:pos="4536"/>
              </w:tabs>
              <w:jc w:val="center"/>
              <w:rPr>
                <w:sz w:val="12"/>
                <w:szCs w:val="12"/>
              </w:rPr>
            </w:pPr>
            <w:r w:rsidRPr="00CB5EF4">
              <w:rPr>
                <w:sz w:val="12"/>
                <w:szCs w:val="12"/>
              </w:rPr>
              <w:t>1</w:t>
            </w:r>
          </w:p>
        </w:tc>
        <w:tc>
          <w:tcPr>
            <w:tcW w:w="0" w:type="auto"/>
          </w:tcPr>
          <w:p w:rsidR="001E7CE4" w:rsidRPr="00CB5EF4" w:rsidRDefault="001E7CE4" w:rsidP="005444B1">
            <w:pPr>
              <w:tabs>
                <w:tab w:val="left" w:pos="4536"/>
              </w:tabs>
              <w:jc w:val="center"/>
              <w:rPr>
                <w:sz w:val="12"/>
                <w:szCs w:val="12"/>
              </w:rPr>
            </w:pPr>
            <w:r w:rsidRPr="00CB5EF4">
              <w:rPr>
                <w:sz w:val="12"/>
                <w:szCs w:val="12"/>
              </w:rPr>
              <w:t>2</w:t>
            </w:r>
          </w:p>
        </w:tc>
        <w:tc>
          <w:tcPr>
            <w:tcW w:w="0" w:type="auto"/>
          </w:tcPr>
          <w:p w:rsidR="001E7CE4" w:rsidRPr="00CB5EF4" w:rsidRDefault="001E7CE4" w:rsidP="005444B1">
            <w:pPr>
              <w:tabs>
                <w:tab w:val="left" w:pos="4536"/>
              </w:tabs>
              <w:jc w:val="center"/>
              <w:rPr>
                <w:sz w:val="12"/>
                <w:szCs w:val="12"/>
              </w:rPr>
            </w:pPr>
            <w:r w:rsidRPr="00CB5EF4">
              <w:rPr>
                <w:sz w:val="12"/>
                <w:szCs w:val="12"/>
              </w:rPr>
              <w:t>3</w:t>
            </w:r>
          </w:p>
        </w:tc>
        <w:tc>
          <w:tcPr>
            <w:tcW w:w="0" w:type="auto"/>
          </w:tcPr>
          <w:p w:rsidR="001E7CE4" w:rsidRPr="00CB5EF4" w:rsidRDefault="001E7CE4" w:rsidP="005444B1">
            <w:pPr>
              <w:tabs>
                <w:tab w:val="left" w:pos="4536"/>
              </w:tabs>
              <w:jc w:val="center"/>
              <w:rPr>
                <w:sz w:val="12"/>
                <w:szCs w:val="12"/>
              </w:rPr>
            </w:pPr>
            <w:r w:rsidRPr="00CB5EF4">
              <w:rPr>
                <w:sz w:val="12"/>
                <w:szCs w:val="12"/>
              </w:rPr>
              <w:t>4</w:t>
            </w:r>
          </w:p>
        </w:tc>
        <w:tc>
          <w:tcPr>
            <w:tcW w:w="0" w:type="auto"/>
          </w:tcPr>
          <w:p w:rsidR="001E7CE4" w:rsidRPr="00CB5EF4" w:rsidRDefault="001E7CE4" w:rsidP="005444B1">
            <w:pPr>
              <w:tabs>
                <w:tab w:val="left" w:pos="4536"/>
              </w:tabs>
              <w:jc w:val="center"/>
              <w:rPr>
                <w:sz w:val="12"/>
                <w:szCs w:val="12"/>
              </w:rPr>
            </w:pPr>
            <w:r w:rsidRPr="00CB5EF4">
              <w:rPr>
                <w:sz w:val="12"/>
                <w:szCs w:val="12"/>
              </w:rPr>
              <w:t>5</w:t>
            </w:r>
          </w:p>
        </w:tc>
        <w:tc>
          <w:tcPr>
            <w:tcW w:w="0" w:type="auto"/>
          </w:tcPr>
          <w:p w:rsidR="001E7CE4" w:rsidRPr="00CB5EF4" w:rsidRDefault="001E7CE4" w:rsidP="005444B1">
            <w:pPr>
              <w:tabs>
                <w:tab w:val="left" w:pos="4536"/>
              </w:tabs>
              <w:jc w:val="center"/>
              <w:rPr>
                <w:sz w:val="12"/>
                <w:szCs w:val="12"/>
              </w:rPr>
            </w:pPr>
            <w:r w:rsidRPr="00CB5EF4">
              <w:rPr>
                <w:sz w:val="12"/>
                <w:szCs w:val="12"/>
              </w:rPr>
              <w:t>6</w:t>
            </w:r>
          </w:p>
        </w:tc>
        <w:tc>
          <w:tcPr>
            <w:tcW w:w="0" w:type="auto"/>
          </w:tcPr>
          <w:p w:rsidR="001E7CE4" w:rsidRPr="00CB5EF4" w:rsidRDefault="001E7CE4" w:rsidP="005444B1">
            <w:pPr>
              <w:tabs>
                <w:tab w:val="left" w:pos="4536"/>
              </w:tabs>
              <w:jc w:val="center"/>
              <w:rPr>
                <w:sz w:val="12"/>
                <w:szCs w:val="12"/>
              </w:rPr>
            </w:pPr>
            <w:r w:rsidRPr="00CB5EF4">
              <w:rPr>
                <w:sz w:val="12"/>
                <w:szCs w:val="12"/>
              </w:rPr>
              <w:t>7</w:t>
            </w:r>
          </w:p>
        </w:tc>
        <w:tc>
          <w:tcPr>
            <w:tcW w:w="0" w:type="auto"/>
            <w:tcBorders>
              <w:right w:val="single" w:sz="4" w:space="0" w:color="auto"/>
            </w:tcBorders>
          </w:tcPr>
          <w:p w:rsidR="001E7CE4" w:rsidRPr="00CB5EF4" w:rsidRDefault="001E7CE4" w:rsidP="005444B1">
            <w:pPr>
              <w:tabs>
                <w:tab w:val="left" w:pos="4536"/>
              </w:tabs>
              <w:jc w:val="center"/>
              <w:rPr>
                <w:sz w:val="12"/>
                <w:szCs w:val="12"/>
              </w:rPr>
            </w:pPr>
            <w:r w:rsidRPr="00CB5EF4">
              <w:rPr>
                <w:sz w:val="12"/>
                <w:szCs w:val="12"/>
              </w:rPr>
              <w:t>8</w:t>
            </w:r>
          </w:p>
        </w:tc>
        <w:tc>
          <w:tcPr>
            <w:tcW w:w="0" w:type="auto"/>
            <w:tcBorders>
              <w:top w:val="nil"/>
              <w:left w:val="single" w:sz="4" w:space="0" w:color="auto"/>
              <w:bottom w:val="nil"/>
              <w:right w:val="nil"/>
            </w:tcBorders>
          </w:tcPr>
          <w:p w:rsidR="001E7CE4" w:rsidRPr="00CB5EF4" w:rsidRDefault="001E7CE4" w:rsidP="005444B1">
            <w:pPr>
              <w:tabs>
                <w:tab w:val="left" w:pos="4536"/>
              </w:tabs>
              <w:jc w:val="center"/>
              <w:rPr>
                <w:sz w:val="12"/>
                <w:szCs w:val="12"/>
              </w:rPr>
            </w:pPr>
          </w:p>
        </w:tc>
      </w:tr>
      <w:tr w:rsidR="005444B1" w:rsidRPr="00CB5EF4" w:rsidTr="001E7CE4">
        <w:tc>
          <w:tcPr>
            <w:tcW w:w="0" w:type="auto"/>
            <w:tcBorders>
              <w:top w:val="nil"/>
              <w:left w:val="nil"/>
              <w:bottom w:val="nil"/>
              <w:right w:val="single" w:sz="4" w:space="0" w:color="auto"/>
            </w:tcBorders>
            <w:shd w:val="clear" w:color="auto" w:fill="auto"/>
          </w:tcPr>
          <w:p w:rsidR="001E7CE4" w:rsidRPr="00CB5EF4" w:rsidRDefault="001E7CE4" w:rsidP="005444B1">
            <w:pPr>
              <w:tabs>
                <w:tab w:val="left" w:pos="4536"/>
              </w:tabs>
              <w:jc w:val="both"/>
              <w:rPr>
                <w:sz w:val="12"/>
                <w:szCs w:val="12"/>
              </w:rPr>
            </w:pPr>
          </w:p>
        </w:tc>
        <w:tc>
          <w:tcPr>
            <w:tcW w:w="0" w:type="auto"/>
            <w:tcBorders>
              <w:left w:val="single" w:sz="4" w:space="0" w:color="auto"/>
            </w:tcBorders>
          </w:tcPr>
          <w:p w:rsidR="001E7CE4" w:rsidRPr="00CB5EF4" w:rsidRDefault="001E7CE4" w:rsidP="005444B1">
            <w:pPr>
              <w:tabs>
                <w:tab w:val="left" w:pos="4536"/>
              </w:tabs>
              <w:jc w:val="both"/>
              <w:rPr>
                <w:sz w:val="12"/>
                <w:szCs w:val="12"/>
              </w:rPr>
            </w:pPr>
            <w:r w:rsidRPr="00CB5EF4">
              <w:rPr>
                <w:sz w:val="12"/>
                <w:szCs w:val="12"/>
              </w:rPr>
              <w:t xml:space="preserve">2.1.3. </w:t>
            </w:r>
          </w:p>
        </w:tc>
        <w:tc>
          <w:tcPr>
            <w:tcW w:w="0" w:type="auto"/>
          </w:tcPr>
          <w:p w:rsidR="001E7CE4" w:rsidRPr="00CB5EF4" w:rsidRDefault="001E7CE4" w:rsidP="005444B1">
            <w:pPr>
              <w:tabs>
                <w:tab w:val="left" w:pos="4536"/>
              </w:tabs>
              <w:rPr>
                <w:sz w:val="12"/>
                <w:szCs w:val="12"/>
              </w:rPr>
            </w:pPr>
            <w:r w:rsidRPr="00CB5EF4">
              <w:rPr>
                <w:sz w:val="12"/>
                <w:szCs w:val="12"/>
              </w:rPr>
              <w:t xml:space="preserve">Показатель 3. Количество </w:t>
            </w:r>
            <w:proofErr w:type="gramStart"/>
            <w:r w:rsidRPr="00CB5EF4">
              <w:rPr>
                <w:sz w:val="12"/>
                <w:szCs w:val="12"/>
              </w:rPr>
              <w:t>изготовленных</w:t>
            </w:r>
            <w:proofErr w:type="gramEnd"/>
          </w:p>
          <w:p w:rsidR="001E7CE4" w:rsidRPr="00CB5EF4" w:rsidRDefault="001E7CE4" w:rsidP="005444B1">
            <w:pPr>
              <w:tabs>
                <w:tab w:val="left" w:pos="4536"/>
              </w:tabs>
              <w:rPr>
                <w:sz w:val="12"/>
                <w:szCs w:val="12"/>
              </w:rPr>
            </w:pPr>
            <w:r w:rsidRPr="00CB5EF4">
              <w:rPr>
                <w:sz w:val="12"/>
                <w:szCs w:val="12"/>
              </w:rPr>
              <w:t xml:space="preserve">технических паспортов  на </w:t>
            </w:r>
            <w:proofErr w:type="gramStart"/>
            <w:r w:rsidRPr="00CB5EF4">
              <w:rPr>
                <w:sz w:val="12"/>
                <w:szCs w:val="12"/>
              </w:rPr>
              <w:t>автомобильные</w:t>
            </w:r>
            <w:proofErr w:type="gramEnd"/>
          </w:p>
          <w:p w:rsidR="001E7CE4" w:rsidRPr="00CB5EF4" w:rsidRDefault="001E7CE4" w:rsidP="005444B1">
            <w:pPr>
              <w:tabs>
                <w:tab w:val="left" w:pos="4536"/>
              </w:tabs>
              <w:rPr>
                <w:sz w:val="12"/>
                <w:szCs w:val="12"/>
              </w:rPr>
            </w:pPr>
            <w:r w:rsidRPr="00CB5EF4">
              <w:rPr>
                <w:sz w:val="12"/>
                <w:szCs w:val="12"/>
              </w:rPr>
              <w:t>дороги общего пользования</w:t>
            </w:r>
          </w:p>
          <w:p w:rsidR="001E7CE4" w:rsidRPr="00CB5EF4" w:rsidRDefault="001E7CE4" w:rsidP="005444B1">
            <w:pPr>
              <w:tabs>
                <w:tab w:val="left" w:pos="4536"/>
              </w:tabs>
              <w:rPr>
                <w:sz w:val="12"/>
                <w:szCs w:val="12"/>
              </w:rPr>
            </w:pPr>
            <w:r w:rsidRPr="00CB5EF4">
              <w:rPr>
                <w:sz w:val="12"/>
                <w:szCs w:val="12"/>
              </w:rPr>
              <w:t>местного значения Солецкого</w:t>
            </w:r>
          </w:p>
          <w:p w:rsidR="001E7CE4" w:rsidRPr="00CB5EF4" w:rsidRDefault="001E7CE4" w:rsidP="005444B1">
            <w:pPr>
              <w:tabs>
                <w:tab w:val="left" w:pos="4536"/>
              </w:tabs>
              <w:rPr>
                <w:sz w:val="12"/>
                <w:szCs w:val="12"/>
              </w:rPr>
            </w:pPr>
            <w:r w:rsidRPr="00CB5EF4">
              <w:rPr>
                <w:sz w:val="12"/>
                <w:szCs w:val="12"/>
              </w:rPr>
              <w:t>муниципального района, шт.</w:t>
            </w:r>
          </w:p>
        </w:tc>
        <w:tc>
          <w:tcPr>
            <w:tcW w:w="0" w:type="auto"/>
          </w:tcPr>
          <w:p w:rsidR="001E7CE4" w:rsidRPr="00CB5EF4" w:rsidRDefault="001E7CE4" w:rsidP="005444B1">
            <w:pPr>
              <w:tabs>
                <w:tab w:val="left" w:pos="4536"/>
              </w:tabs>
              <w:jc w:val="both"/>
              <w:rPr>
                <w:sz w:val="12"/>
                <w:szCs w:val="12"/>
              </w:rPr>
            </w:pPr>
            <w:r w:rsidRPr="00CB5EF4">
              <w:rPr>
                <w:sz w:val="12"/>
                <w:szCs w:val="12"/>
              </w:rPr>
              <w:t>27</w:t>
            </w:r>
          </w:p>
        </w:tc>
        <w:tc>
          <w:tcPr>
            <w:tcW w:w="0" w:type="auto"/>
          </w:tcPr>
          <w:p w:rsidR="001E7CE4" w:rsidRPr="00CB5EF4" w:rsidRDefault="001E7CE4" w:rsidP="005444B1">
            <w:pPr>
              <w:tabs>
                <w:tab w:val="left" w:pos="4536"/>
              </w:tabs>
              <w:jc w:val="both"/>
              <w:rPr>
                <w:sz w:val="12"/>
                <w:szCs w:val="12"/>
              </w:rPr>
            </w:pPr>
            <w:r w:rsidRPr="00CB5EF4">
              <w:rPr>
                <w:sz w:val="12"/>
                <w:szCs w:val="12"/>
              </w:rPr>
              <w:t>10</w:t>
            </w:r>
          </w:p>
        </w:tc>
        <w:tc>
          <w:tcPr>
            <w:tcW w:w="0" w:type="auto"/>
          </w:tcPr>
          <w:p w:rsidR="001E7CE4" w:rsidRPr="00CB5EF4" w:rsidRDefault="001E7CE4" w:rsidP="005444B1">
            <w:pPr>
              <w:tabs>
                <w:tab w:val="left" w:pos="4536"/>
              </w:tabs>
              <w:jc w:val="both"/>
              <w:rPr>
                <w:sz w:val="12"/>
                <w:szCs w:val="12"/>
              </w:rPr>
            </w:pPr>
            <w:r w:rsidRPr="00CB5EF4">
              <w:rPr>
                <w:sz w:val="12"/>
                <w:szCs w:val="12"/>
              </w:rPr>
              <w:t>10</w:t>
            </w:r>
          </w:p>
        </w:tc>
        <w:tc>
          <w:tcPr>
            <w:tcW w:w="0" w:type="auto"/>
          </w:tcPr>
          <w:p w:rsidR="001E7CE4" w:rsidRPr="00CB5EF4" w:rsidRDefault="001E7CE4" w:rsidP="005444B1">
            <w:pPr>
              <w:tabs>
                <w:tab w:val="left" w:pos="4536"/>
              </w:tabs>
              <w:jc w:val="both"/>
              <w:rPr>
                <w:sz w:val="12"/>
                <w:szCs w:val="12"/>
              </w:rPr>
            </w:pPr>
            <w:r w:rsidRPr="00CB5EF4">
              <w:rPr>
                <w:sz w:val="12"/>
                <w:szCs w:val="12"/>
              </w:rPr>
              <w:t>-</w:t>
            </w:r>
          </w:p>
        </w:tc>
        <w:tc>
          <w:tcPr>
            <w:tcW w:w="0" w:type="auto"/>
          </w:tcPr>
          <w:p w:rsidR="001E7CE4" w:rsidRPr="00CB5EF4" w:rsidRDefault="001E7CE4" w:rsidP="005444B1">
            <w:pPr>
              <w:tabs>
                <w:tab w:val="left" w:pos="4536"/>
              </w:tabs>
              <w:jc w:val="both"/>
              <w:rPr>
                <w:sz w:val="12"/>
                <w:szCs w:val="12"/>
              </w:rPr>
            </w:pPr>
            <w:r w:rsidRPr="00CB5EF4">
              <w:rPr>
                <w:sz w:val="12"/>
                <w:szCs w:val="12"/>
              </w:rPr>
              <w:t>-</w:t>
            </w:r>
          </w:p>
        </w:tc>
        <w:tc>
          <w:tcPr>
            <w:tcW w:w="0" w:type="auto"/>
            <w:tcBorders>
              <w:right w:val="single" w:sz="4" w:space="0" w:color="auto"/>
            </w:tcBorders>
          </w:tcPr>
          <w:p w:rsidR="001E7CE4" w:rsidRPr="00CB5EF4" w:rsidRDefault="001E7CE4" w:rsidP="005444B1">
            <w:pPr>
              <w:tabs>
                <w:tab w:val="left" w:pos="4536"/>
              </w:tabs>
              <w:jc w:val="both"/>
              <w:rPr>
                <w:sz w:val="12"/>
                <w:szCs w:val="12"/>
              </w:rPr>
            </w:pPr>
            <w:r w:rsidRPr="00CB5EF4">
              <w:rPr>
                <w:sz w:val="12"/>
                <w:szCs w:val="12"/>
              </w:rPr>
              <w:t>-</w:t>
            </w:r>
          </w:p>
        </w:tc>
        <w:tc>
          <w:tcPr>
            <w:tcW w:w="0" w:type="auto"/>
            <w:tcBorders>
              <w:top w:val="nil"/>
              <w:left w:val="single" w:sz="4" w:space="0" w:color="auto"/>
              <w:bottom w:val="nil"/>
              <w:right w:val="nil"/>
            </w:tcBorders>
          </w:tcPr>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p>
          <w:p w:rsidR="001E7CE4" w:rsidRPr="00CB5EF4" w:rsidRDefault="001E7CE4" w:rsidP="005444B1">
            <w:pPr>
              <w:tabs>
                <w:tab w:val="left" w:pos="4536"/>
              </w:tabs>
              <w:jc w:val="both"/>
              <w:rPr>
                <w:sz w:val="12"/>
                <w:szCs w:val="12"/>
              </w:rPr>
            </w:pPr>
            <w:r w:rsidRPr="00CB5EF4">
              <w:rPr>
                <w:sz w:val="12"/>
                <w:szCs w:val="12"/>
              </w:rPr>
              <w:t>»</w:t>
            </w:r>
          </w:p>
        </w:tc>
      </w:tr>
    </w:tbl>
    <w:p w:rsidR="001E7CE4" w:rsidRPr="00CB5EF4" w:rsidRDefault="001E7CE4" w:rsidP="001E7CE4">
      <w:pPr>
        <w:tabs>
          <w:tab w:val="left" w:pos="4536"/>
        </w:tabs>
        <w:ind w:firstLine="284"/>
        <w:jc w:val="both"/>
        <w:rPr>
          <w:sz w:val="14"/>
          <w:szCs w:val="14"/>
        </w:rPr>
      </w:pPr>
      <w:r w:rsidRPr="00CB5EF4">
        <w:rPr>
          <w:sz w:val="14"/>
          <w:szCs w:val="14"/>
        </w:rPr>
        <w:t>1.3. Внести изменения в Мероприятия Программы:</w:t>
      </w:r>
    </w:p>
    <w:p w:rsidR="001E7CE4" w:rsidRPr="00CB5EF4" w:rsidRDefault="001E7CE4" w:rsidP="001E7CE4">
      <w:pPr>
        <w:tabs>
          <w:tab w:val="left" w:pos="4536"/>
        </w:tabs>
        <w:ind w:firstLine="284"/>
        <w:jc w:val="both"/>
        <w:rPr>
          <w:sz w:val="14"/>
          <w:szCs w:val="14"/>
        </w:rPr>
      </w:pPr>
      <w:r w:rsidRPr="00CB5EF4">
        <w:rPr>
          <w:sz w:val="14"/>
          <w:szCs w:val="14"/>
        </w:rPr>
        <w:t>1.3.1. Исключить в графе 5 строке 1 целевой показатель «1.1.2.»;</w:t>
      </w:r>
    </w:p>
    <w:p w:rsidR="001E7CE4" w:rsidRPr="00CB5EF4" w:rsidRDefault="001E7CE4" w:rsidP="001E7CE4">
      <w:pPr>
        <w:tabs>
          <w:tab w:val="left" w:pos="4536"/>
        </w:tabs>
        <w:ind w:firstLine="284"/>
        <w:jc w:val="both"/>
        <w:rPr>
          <w:sz w:val="14"/>
          <w:szCs w:val="14"/>
        </w:rPr>
      </w:pPr>
      <w:r w:rsidRPr="00CB5EF4">
        <w:rPr>
          <w:sz w:val="14"/>
          <w:szCs w:val="14"/>
        </w:rPr>
        <w:t xml:space="preserve">1.3.2. Дополнить графу 5 строки 2 целевой показатель «2.1.3.». </w:t>
      </w:r>
    </w:p>
    <w:p w:rsidR="001E7CE4" w:rsidRPr="00CB5EF4" w:rsidRDefault="001E7CE4" w:rsidP="001E7CE4">
      <w:pPr>
        <w:pStyle w:val="afc"/>
        <w:widowControl w:val="0"/>
        <w:autoSpaceDE w:val="0"/>
        <w:autoSpaceDN w:val="0"/>
        <w:adjustRightInd w:val="0"/>
        <w:ind w:left="0" w:firstLine="284"/>
        <w:jc w:val="both"/>
        <w:rPr>
          <w:sz w:val="14"/>
          <w:szCs w:val="14"/>
        </w:rPr>
      </w:pPr>
      <w:r w:rsidRPr="00CB5EF4">
        <w:rPr>
          <w:sz w:val="14"/>
          <w:szCs w:val="14"/>
        </w:rPr>
        <w:t xml:space="preserve">2. Внести изменения в подпрограмму </w:t>
      </w:r>
      <w:r w:rsidRPr="00CB5EF4">
        <w:rPr>
          <w:bCs/>
          <w:sz w:val="14"/>
          <w:szCs w:val="14"/>
        </w:rPr>
        <w:t xml:space="preserve">««Безопасность дорожного движения в Солецком муниципальном районе» </w:t>
      </w:r>
      <w:r w:rsidRPr="00CB5EF4">
        <w:rPr>
          <w:sz w:val="14"/>
          <w:szCs w:val="14"/>
        </w:rPr>
        <w:t>Программы (далее – Подпрограмма 1):</w:t>
      </w:r>
    </w:p>
    <w:p w:rsidR="001E7CE4" w:rsidRPr="00CB5EF4" w:rsidRDefault="001E7CE4" w:rsidP="001E7CE4">
      <w:pPr>
        <w:tabs>
          <w:tab w:val="left" w:pos="4536"/>
        </w:tabs>
        <w:ind w:firstLine="284"/>
        <w:jc w:val="both"/>
        <w:rPr>
          <w:sz w:val="14"/>
          <w:szCs w:val="14"/>
        </w:rPr>
      </w:pPr>
      <w:r w:rsidRPr="00CB5EF4">
        <w:rPr>
          <w:sz w:val="14"/>
          <w:szCs w:val="14"/>
        </w:rPr>
        <w:t xml:space="preserve"> 2.1. Исключить из раздела 2 Подпрограммы 1 строку 1.2;</w:t>
      </w:r>
    </w:p>
    <w:p w:rsidR="001E7CE4" w:rsidRPr="00CB5EF4" w:rsidRDefault="001E7CE4" w:rsidP="001E7CE4">
      <w:pPr>
        <w:tabs>
          <w:tab w:val="left" w:pos="4536"/>
        </w:tabs>
        <w:ind w:firstLine="284"/>
        <w:jc w:val="both"/>
        <w:rPr>
          <w:sz w:val="14"/>
          <w:szCs w:val="14"/>
        </w:rPr>
      </w:pPr>
      <w:r w:rsidRPr="00CB5EF4">
        <w:rPr>
          <w:sz w:val="14"/>
          <w:szCs w:val="14"/>
        </w:rPr>
        <w:t xml:space="preserve"> 2.2. Исключить из  Мероприятий  Подпрограммы  1 строку 1.10.</w:t>
      </w:r>
    </w:p>
    <w:p w:rsidR="001E7CE4" w:rsidRPr="00CB5EF4" w:rsidRDefault="001E7CE4" w:rsidP="001E7CE4">
      <w:pPr>
        <w:tabs>
          <w:tab w:val="left" w:pos="4536"/>
        </w:tabs>
        <w:ind w:firstLine="284"/>
        <w:jc w:val="both"/>
        <w:rPr>
          <w:sz w:val="14"/>
          <w:szCs w:val="14"/>
        </w:rPr>
      </w:pPr>
      <w:r w:rsidRPr="00CB5EF4">
        <w:rPr>
          <w:sz w:val="14"/>
          <w:szCs w:val="14"/>
        </w:rPr>
        <w:t xml:space="preserve"> 3. Внести изменения в подпрограмму </w:t>
      </w:r>
      <w:r w:rsidRPr="00CB5EF4">
        <w:rPr>
          <w:bCs/>
          <w:sz w:val="14"/>
          <w:szCs w:val="14"/>
        </w:rPr>
        <w:t xml:space="preserve">««Развитие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w:t>
      </w:r>
      <w:r w:rsidRPr="00CB5EF4">
        <w:rPr>
          <w:sz w:val="14"/>
          <w:szCs w:val="14"/>
        </w:rPr>
        <w:t>Программы (далее – Подпрограмма 2):</w:t>
      </w:r>
    </w:p>
    <w:p w:rsidR="001E7CE4" w:rsidRPr="00CB5EF4" w:rsidRDefault="001E7CE4" w:rsidP="001E7CE4">
      <w:pPr>
        <w:tabs>
          <w:tab w:val="left" w:pos="4536"/>
        </w:tabs>
        <w:ind w:firstLine="284"/>
        <w:jc w:val="both"/>
        <w:rPr>
          <w:sz w:val="14"/>
          <w:szCs w:val="14"/>
        </w:rPr>
      </w:pPr>
      <w:r w:rsidRPr="00CB5EF4">
        <w:rPr>
          <w:sz w:val="14"/>
          <w:szCs w:val="14"/>
        </w:rPr>
        <w:t>3.1. Дополнить  раздел 2 Подпрограммы 2 строкой 1.3 следующего содержания:</w:t>
      </w:r>
    </w:p>
    <w:tbl>
      <w:tblPr>
        <w:tblStyle w:val="ae"/>
        <w:tblW w:w="0" w:type="auto"/>
        <w:tblLook w:val="04A0" w:firstRow="1" w:lastRow="0" w:firstColumn="1" w:lastColumn="0" w:noHBand="0" w:noVBand="1"/>
      </w:tblPr>
      <w:tblGrid>
        <w:gridCol w:w="276"/>
        <w:gridCol w:w="423"/>
        <w:gridCol w:w="1494"/>
        <w:gridCol w:w="456"/>
        <w:gridCol w:w="456"/>
        <w:gridCol w:w="456"/>
        <w:gridCol w:w="456"/>
        <w:gridCol w:w="456"/>
        <w:gridCol w:w="456"/>
        <w:gridCol w:w="276"/>
      </w:tblGrid>
      <w:tr w:rsidR="005444B1" w:rsidRPr="00CB5EF4" w:rsidTr="001E7CE4">
        <w:tc>
          <w:tcPr>
            <w:tcW w:w="0" w:type="auto"/>
            <w:tcBorders>
              <w:top w:val="nil"/>
              <w:left w:val="nil"/>
              <w:bottom w:val="nil"/>
              <w:right w:val="single" w:sz="4" w:space="0" w:color="auto"/>
            </w:tcBorders>
          </w:tcPr>
          <w:p w:rsidR="001E7CE4" w:rsidRPr="00CB5EF4" w:rsidRDefault="001E7CE4" w:rsidP="005444B1">
            <w:pPr>
              <w:tabs>
                <w:tab w:val="left" w:pos="4536"/>
              </w:tabs>
              <w:jc w:val="right"/>
              <w:rPr>
                <w:sz w:val="12"/>
                <w:szCs w:val="14"/>
              </w:rPr>
            </w:pPr>
            <w:r w:rsidRPr="00CB5EF4">
              <w:rPr>
                <w:sz w:val="12"/>
                <w:szCs w:val="14"/>
              </w:rPr>
              <w:t>«</w:t>
            </w:r>
          </w:p>
        </w:tc>
        <w:tc>
          <w:tcPr>
            <w:tcW w:w="0" w:type="auto"/>
            <w:vMerge w:val="restart"/>
            <w:tcBorders>
              <w:left w:val="single" w:sz="4" w:space="0" w:color="auto"/>
            </w:tcBorders>
          </w:tcPr>
          <w:p w:rsidR="001E7CE4" w:rsidRPr="00CB5EF4" w:rsidRDefault="001E7CE4" w:rsidP="005444B1">
            <w:pPr>
              <w:tabs>
                <w:tab w:val="left" w:pos="4536"/>
              </w:tabs>
              <w:jc w:val="both"/>
              <w:rPr>
                <w:sz w:val="12"/>
                <w:szCs w:val="14"/>
              </w:rPr>
            </w:pPr>
            <w:r w:rsidRPr="00CB5EF4">
              <w:rPr>
                <w:sz w:val="12"/>
                <w:szCs w:val="14"/>
              </w:rPr>
              <w:t xml:space="preserve">№      </w:t>
            </w:r>
            <w:proofErr w:type="gramStart"/>
            <w:r w:rsidRPr="00CB5EF4">
              <w:rPr>
                <w:sz w:val="12"/>
                <w:szCs w:val="14"/>
              </w:rPr>
              <w:t>п</w:t>
            </w:r>
            <w:proofErr w:type="gramEnd"/>
            <w:r w:rsidRPr="00CB5EF4">
              <w:rPr>
                <w:sz w:val="12"/>
                <w:szCs w:val="14"/>
              </w:rPr>
              <w:t>/п</w:t>
            </w:r>
          </w:p>
        </w:tc>
        <w:tc>
          <w:tcPr>
            <w:tcW w:w="0" w:type="auto"/>
            <w:vMerge w:val="restart"/>
          </w:tcPr>
          <w:p w:rsidR="001E7CE4" w:rsidRPr="00CB5EF4" w:rsidRDefault="001E7CE4" w:rsidP="005444B1">
            <w:pPr>
              <w:tabs>
                <w:tab w:val="left" w:pos="4536"/>
              </w:tabs>
              <w:jc w:val="both"/>
              <w:rPr>
                <w:sz w:val="12"/>
                <w:szCs w:val="14"/>
              </w:rPr>
            </w:pPr>
            <w:r w:rsidRPr="00CB5EF4">
              <w:rPr>
                <w:sz w:val="12"/>
                <w:szCs w:val="14"/>
              </w:rPr>
              <w:t>Цели, задачи муниципальной программы, наименование и единица измерения целевого показателя</w:t>
            </w:r>
          </w:p>
        </w:tc>
        <w:tc>
          <w:tcPr>
            <w:tcW w:w="0" w:type="auto"/>
            <w:gridSpan w:val="6"/>
            <w:tcBorders>
              <w:right w:val="single" w:sz="4" w:space="0" w:color="auto"/>
            </w:tcBorders>
          </w:tcPr>
          <w:p w:rsidR="001E7CE4" w:rsidRPr="00CB5EF4" w:rsidRDefault="001E7CE4" w:rsidP="005444B1">
            <w:pPr>
              <w:tabs>
                <w:tab w:val="left" w:pos="4536"/>
              </w:tabs>
              <w:jc w:val="both"/>
              <w:rPr>
                <w:sz w:val="12"/>
                <w:szCs w:val="14"/>
              </w:rPr>
            </w:pPr>
            <w:r w:rsidRPr="00CB5EF4">
              <w:rPr>
                <w:sz w:val="12"/>
                <w:szCs w:val="14"/>
              </w:rPr>
              <w:t>Значение целевого показателя по годам:</w:t>
            </w:r>
          </w:p>
        </w:tc>
        <w:tc>
          <w:tcPr>
            <w:tcW w:w="0" w:type="auto"/>
            <w:tcBorders>
              <w:top w:val="nil"/>
              <w:left w:val="single" w:sz="4" w:space="0" w:color="auto"/>
              <w:bottom w:val="nil"/>
              <w:right w:val="nil"/>
            </w:tcBorders>
          </w:tcPr>
          <w:p w:rsidR="001E7CE4" w:rsidRPr="00CB5EF4" w:rsidRDefault="001E7CE4" w:rsidP="005444B1">
            <w:pPr>
              <w:tabs>
                <w:tab w:val="left" w:pos="4536"/>
              </w:tabs>
              <w:jc w:val="both"/>
              <w:rPr>
                <w:sz w:val="12"/>
                <w:szCs w:val="14"/>
              </w:rPr>
            </w:pPr>
          </w:p>
        </w:tc>
      </w:tr>
      <w:tr w:rsidR="005444B1" w:rsidRPr="00CB5EF4" w:rsidTr="001E7CE4">
        <w:tc>
          <w:tcPr>
            <w:tcW w:w="0" w:type="auto"/>
            <w:tcBorders>
              <w:top w:val="nil"/>
              <w:left w:val="nil"/>
              <w:bottom w:val="nil"/>
              <w:right w:val="single" w:sz="4" w:space="0" w:color="auto"/>
            </w:tcBorders>
          </w:tcPr>
          <w:p w:rsidR="001E7CE4" w:rsidRPr="00CB5EF4" w:rsidRDefault="001E7CE4" w:rsidP="005444B1">
            <w:pPr>
              <w:tabs>
                <w:tab w:val="left" w:pos="4536"/>
              </w:tabs>
              <w:jc w:val="both"/>
              <w:rPr>
                <w:sz w:val="12"/>
                <w:szCs w:val="14"/>
              </w:rPr>
            </w:pPr>
          </w:p>
        </w:tc>
        <w:tc>
          <w:tcPr>
            <w:tcW w:w="0" w:type="auto"/>
            <w:vMerge/>
            <w:tcBorders>
              <w:left w:val="single" w:sz="4" w:space="0" w:color="auto"/>
            </w:tcBorders>
          </w:tcPr>
          <w:p w:rsidR="001E7CE4" w:rsidRPr="00CB5EF4" w:rsidRDefault="001E7CE4" w:rsidP="005444B1">
            <w:pPr>
              <w:tabs>
                <w:tab w:val="left" w:pos="4536"/>
              </w:tabs>
              <w:jc w:val="both"/>
              <w:rPr>
                <w:sz w:val="12"/>
                <w:szCs w:val="14"/>
              </w:rPr>
            </w:pPr>
          </w:p>
        </w:tc>
        <w:tc>
          <w:tcPr>
            <w:tcW w:w="0" w:type="auto"/>
            <w:vMerge/>
          </w:tcPr>
          <w:p w:rsidR="001E7CE4" w:rsidRPr="00CB5EF4" w:rsidRDefault="001E7CE4" w:rsidP="005444B1">
            <w:pPr>
              <w:tabs>
                <w:tab w:val="left" w:pos="4536"/>
              </w:tabs>
              <w:jc w:val="both"/>
              <w:rPr>
                <w:sz w:val="12"/>
                <w:szCs w:val="14"/>
              </w:rPr>
            </w:pPr>
          </w:p>
        </w:tc>
        <w:tc>
          <w:tcPr>
            <w:tcW w:w="0" w:type="auto"/>
          </w:tcPr>
          <w:p w:rsidR="001E7CE4" w:rsidRPr="00CB5EF4" w:rsidRDefault="001E7CE4" w:rsidP="005444B1">
            <w:pPr>
              <w:tabs>
                <w:tab w:val="left" w:pos="4536"/>
              </w:tabs>
              <w:jc w:val="both"/>
              <w:rPr>
                <w:sz w:val="12"/>
                <w:szCs w:val="14"/>
              </w:rPr>
            </w:pPr>
            <w:r w:rsidRPr="00CB5EF4">
              <w:rPr>
                <w:sz w:val="12"/>
                <w:szCs w:val="14"/>
              </w:rPr>
              <w:t>2020</w:t>
            </w:r>
          </w:p>
        </w:tc>
        <w:tc>
          <w:tcPr>
            <w:tcW w:w="0" w:type="auto"/>
          </w:tcPr>
          <w:p w:rsidR="001E7CE4" w:rsidRPr="00CB5EF4" w:rsidRDefault="001E7CE4" w:rsidP="005444B1">
            <w:pPr>
              <w:tabs>
                <w:tab w:val="left" w:pos="4536"/>
              </w:tabs>
              <w:jc w:val="both"/>
              <w:rPr>
                <w:sz w:val="12"/>
                <w:szCs w:val="14"/>
              </w:rPr>
            </w:pPr>
            <w:r w:rsidRPr="00CB5EF4">
              <w:rPr>
                <w:sz w:val="12"/>
                <w:szCs w:val="14"/>
              </w:rPr>
              <w:t>2021</w:t>
            </w:r>
          </w:p>
        </w:tc>
        <w:tc>
          <w:tcPr>
            <w:tcW w:w="0" w:type="auto"/>
          </w:tcPr>
          <w:p w:rsidR="001E7CE4" w:rsidRPr="00CB5EF4" w:rsidRDefault="001E7CE4" w:rsidP="005444B1">
            <w:pPr>
              <w:tabs>
                <w:tab w:val="left" w:pos="4536"/>
              </w:tabs>
              <w:jc w:val="both"/>
              <w:rPr>
                <w:sz w:val="12"/>
                <w:szCs w:val="14"/>
              </w:rPr>
            </w:pPr>
            <w:r w:rsidRPr="00CB5EF4">
              <w:rPr>
                <w:sz w:val="12"/>
                <w:szCs w:val="14"/>
              </w:rPr>
              <w:t>2022</w:t>
            </w:r>
          </w:p>
        </w:tc>
        <w:tc>
          <w:tcPr>
            <w:tcW w:w="0" w:type="auto"/>
          </w:tcPr>
          <w:p w:rsidR="001E7CE4" w:rsidRPr="00CB5EF4" w:rsidRDefault="001E7CE4" w:rsidP="005444B1">
            <w:pPr>
              <w:tabs>
                <w:tab w:val="left" w:pos="4536"/>
              </w:tabs>
              <w:jc w:val="both"/>
              <w:rPr>
                <w:sz w:val="12"/>
                <w:szCs w:val="14"/>
              </w:rPr>
            </w:pPr>
            <w:r w:rsidRPr="00CB5EF4">
              <w:rPr>
                <w:sz w:val="12"/>
                <w:szCs w:val="14"/>
              </w:rPr>
              <w:t>2023</w:t>
            </w:r>
          </w:p>
        </w:tc>
        <w:tc>
          <w:tcPr>
            <w:tcW w:w="0" w:type="auto"/>
          </w:tcPr>
          <w:p w:rsidR="001E7CE4" w:rsidRPr="00CB5EF4" w:rsidRDefault="001E7CE4" w:rsidP="005444B1">
            <w:pPr>
              <w:tabs>
                <w:tab w:val="left" w:pos="4536"/>
              </w:tabs>
              <w:jc w:val="both"/>
              <w:rPr>
                <w:sz w:val="12"/>
                <w:szCs w:val="14"/>
              </w:rPr>
            </w:pPr>
            <w:r w:rsidRPr="00CB5EF4">
              <w:rPr>
                <w:sz w:val="12"/>
                <w:szCs w:val="14"/>
              </w:rPr>
              <w:t>2024</w:t>
            </w:r>
          </w:p>
        </w:tc>
        <w:tc>
          <w:tcPr>
            <w:tcW w:w="0" w:type="auto"/>
            <w:tcBorders>
              <w:right w:val="single" w:sz="4" w:space="0" w:color="auto"/>
            </w:tcBorders>
          </w:tcPr>
          <w:p w:rsidR="001E7CE4" w:rsidRPr="00CB5EF4" w:rsidRDefault="001E7CE4" w:rsidP="005444B1">
            <w:pPr>
              <w:tabs>
                <w:tab w:val="left" w:pos="4536"/>
              </w:tabs>
              <w:jc w:val="both"/>
              <w:rPr>
                <w:sz w:val="12"/>
                <w:szCs w:val="14"/>
              </w:rPr>
            </w:pPr>
            <w:r w:rsidRPr="00CB5EF4">
              <w:rPr>
                <w:sz w:val="12"/>
                <w:szCs w:val="14"/>
              </w:rPr>
              <w:t>2025</w:t>
            </w:r>
          </w:p>
        </w:tc>
        <w:tc>
          <w:tcPr>
            <w:tcW w:w="0" w:type="auto"/>
            <w:tcBorders>
              <w:top w:val="nil"/>
              <w:left w:val="single" w:sz="4" w:space="0" w:color="auto"/>
              <w:bottom w:val="nil"/>
              <w:right w:val="nil"/>
            </w:tcBorders>
          </w:tcPr>
          <w:p w:rsidR="001E7CE4" w:rsidRPr="00CB5EF4" w:rsidRDefault="001E7CE4" w:rsidP="005444B1">
            <w:pPr>
              <w:tabs>
                <w:tab w:val="left" w:pos="4536"/>
              </w:tabs>
              <w:jc w:val="both"/>
              <w:rPr>
                <w:sz w:val="12"/>
                <w:szCs w:val="14"/>
              </w:rPr>
            </w:pPr>
          </w:p>
        </w:tc>
      </w:tr>
      <w:tr w:rsidR="005444B1" w:rsidRPr="00CB5EF4" w:rsidTr="001E7CE4">
        <w:tc>
          <w:tcPr>
            <w:tcW w:w="0" w:type="auto"/>
            <w:tcBorders>
              <w:top w:val="nil"/>
              <w:left w:val="nil"/>
              <w:bottom w:val="nil"/>
              <w:right w:val="single" w:sz="4" w:space="0" w:color="auto"/>
            </w:tcBorders>
          </w:tcPr>
          <w:p w:rsidR="001E7CE4" w:rsidRPr="00CB5EF4" w:rsidRDefault="001E7CE4" w:rsidP="005444B1">
            <w:pPr>
              <w:tabs>
                <w:tab w:val="left" w:pos="4536"/>
              </w:tabs>
              <w:jc w:val="center"/>
              <w:rPr>
                <w:sz w:val="12"/>
                <w:szCs w:val="14"/>
              </w:rPr>
            </w:pPr>
          </w:p>
        </w:tc>
        <w:tc>
          <w:tcPr>
            <w:tcW w:w="0" w:type="auto"/>
            <w:tcBorders>
              <w:left w:val="single" w:sz="4" w:space="0" w:color="auto"/>
            </w:tcBorders>
          </w:tcPr>
          <w:p w:rsidR="001E7CE4" w:rsidRPr="00CB5EF4" w:rsidRDefault="001E7CE4" w:rsidP="005444B1">
            <w:pPr>
              <w:tabs>
                <w:tab w:val="left" w:pos="4536"/>
              </w:tabs>
              <w:jc w:val="center"/>
              <w:rPr>
                <w:sz w:val="12"/>
                <w:szCs w:val="14"/>
              </w:rPr>
            </w:pPr>
            <w:r w:rsidRPr="00CB5EF4">
              <w:rPr>
                <w:sz w:val="12"/>
                <w:szCs w:val="14"/>
              </w:rPr>
              <w:t>1</w:t>
            </w:r>
          </w:p>
        </w:tc>
        <w:tc>
          <w:tcPr>
            <w:tcW w:w="0" w:type="auto"/>
          </w:tcPr>
          <w:p w:rsidR="001E7CE4" w:rsidRPr="00CB5EF4" w:rsidRDefault="001E7CE4" w:rsidP="005444B1">
            <w:pPr>
              <w:tabs>
                <w:tab w:val="left" w:pos="4536"/>
              </w:tabs>
              <w:jc w:val="center"/>
              <w:rPr>
                <w:sz w:val="12"/>
                <w:szCs w:val="14"/>
              </w:rPr>
            </w:pPr>
            <w:r w:rsidRPr="00CB5EF4">
              <w:rPr>
                <w:sz w:val="12"/>
                <w:szCs w:val="14"/>
              </w:rPr>
              <w:t>2</w:t>
            </w:r>
          </w:p>
        </w:tc>
        <w:tc>
          <w:tcPr>
            <w:tcW w:w="0" w:type="auto"/>
          </w:tcPr>
          <w:p w:rsidR="001E7CE4" w:rsidRPr="00CB5EF4" w:rsidRDefault="001E7CE4" w:rsidP="005444B1">
            <w:pPr>
              <w:tabs>
                <w:tab w:val="left" w:pos="4536"/>
              </w:tabs>
              <w:jc w:val="center"/>
              <w:rPr>
                <w:sz w:val="12"/>
                <w:szCs w:val="14"/>
              </w:rPr>
            </w:pPr>
            <w:r w:rsidRPr="00CB5EF4">
              <w:rPr>
                <w:sz w:val="12"/>
                <w:szCs w:val="14"/>
              </w:rPr>
              <w:t>3</w:t>
            </w:r>
          </w:p>
        </w:tc>
        <w:tc>
          <w:tcPr>
            <w:tcW w:w="0" w:type="auto"/>
          </w:tcPr>
          <w:p w:rsidR="001E7CE4" w:rsidRPr="00CB5EF4" w:rsidRDefault="001E7CE4" w:rsidP="005444B1">
            <w:pPr>
              <w:tabs>
                <w:tab w:val="left" w:pos="4536"/>
              </w:tabs>
              <w:jc w:val="center"/>
              <w:rPr>
                <w:sz w:val="12"/>
                <w:szCs w:val="14"/>
              </w:rPr>
            </w:pPr>
            <w:r w:rsidRPr="00CB5EF4">
              <w:rPr>
                <w:sz w:val="12"/>
                <w:szCs w:val="14"/>
              </w:rPr>
              <w:t>4</w:t>
            </w:r>
          </w:p>
        </w:tc>
        <w:tc>
          <w:tcPr>
            <w:tcW w:w="0" w:type="auto"/>
          </w:tcPr>
          <w:p w:rsidR="001E7CE4" w:rsidRPr="00CB5EF4" w:rsidRDefault="001E7CE4" w:rsidP="005444B1">
            <w:pPr>
              <w:tabs>
                <w:tab w:val="left" w:pos="4536"/>
              </w:tabs>
              <w:jc w:val="center"/>
              <w:rPr>
                <w:sz w:val="12"/>
                <w:szCs w:val="14"/>
              </w:rPr>
            </w:pPr>
            <w:r w:rsidRPr="00CB5EF4">
              <w:rPr>
                <w:sz w:val="12"/>
                <w:szCs w:val="14"/>
              </w:rPr>
              <w:t>5</w:t>
            </w:r>
          </w:p>
        </w:tc>
        <w:tc>
          <w:tcPr>
            <w:tcW w:w="0" w:type="auto"/>
          </w:tcPr>
          <w:p w:rsidR="001E7CE4" w:rsidRPr="00CB5EF4" w:rsidRDefault="001E7CE4" w:rsidP="005444B1">
            <w:pPr>
              <w:tabs>
                <w:tab w:val="left" w:pos="4536"/>
              </w:tabs>
              <w:jc w:val="center"/>
              <w:rPr>
                <w:sz w:val="12"/>
                <w:szCs w:val="14"/>
              </w:rPr>
            </w:pPr>
            <w:r w:rsidRPr="00CB5EF4">
              <w:rPr>
                <w:sz w:val="12"/>
                <w:szCs w:val="14"/>
              </w:rPr>
              <w:t>6</w:t>
            </w:r>
          </w:p>
        </w:tc>
        <w:tc>
          <w:tcPr>
            <w:tcW w:w="0" w:type="auto"/>
          </w:tcPr>
          <w:p w:rsidR="001E7CE4" w:rsidRPr="00CB5EF4" w:rsidRDefault="001E7CE4" w:rsidP="005444B1">
            <w:pPr>
              <w:tabs>
                <w:tab w:val="left" w:pos="4536"/>
              </w:tabs>
              <w:jc w:val="center"/>
              <w:rPr>
                <w:sz w:val="12"/>
                <w:szCs w:val="14"/>
              </w:rPr>
            </w:pPr>
            <w:r w:rsidRPr="00CB5EF4">
              <w:rPr>
                <w:sz w:val="12"/>
                <w:szCs w:val="14"/>
              </w:rPr>
              <w:t>7</w:t>
            </w:r>
          </w:p>
        </w:tc>
        <w:tc>
          <w:tcPr>
            <w:tcW w:w="0" w:type="auto"/>
            <w:tcBorders>
              <w:right w:val="single" w:sz="4" w:space="0" w:color="auto"/>
            </w:tcBorders>
          </w:tcPr>
          <w:p w:rsidR="001E7CE4" w:rsidRPr="00CB5EF4" w:rsidRDefault="001E7CE4" w:rsidP="005444B1">
            <w:pPr>
              <w:tabs>
                <w:tab w:val="left" w:pos="4536"/>
              </w:tabs>
              <w:jc w:val="center"/>
              <w:rPr>
                <w:sz w:val="12"/>
                <w:szCs w:val="14"/>
              </w:rPr>
            </w:pPr>
            <w:r w:rsidRPr="00CB5EF4">
              <w:rPr>
                <w:sz w:val="12"/>
                <w:szCs w:val="14"/>
              </w:rPr>
              <w:t>8</w:t>
            </w:r>
          </w:p>
        </w:tc>
        <w:tc>
          <w:tcPr>
            <w:tcW w:w="0" w:type="auto"/>
            <w:tcBorders>
              <w:top w:val="nil"/>
              <w:left w:val="single" w:sz="4" w:space="0" w:color="auto"/>
              <w:bottom w:val="nil"/>
              <w:right w:val="nil"/>
            </w:tcBorders>
          </w:tcPr>
          <w:p w:rsidR="001E7CE4" w:rsidRPr="00CB5EF4" w:rsidRDefault="001E7CE4" w:rsidP="005444B1">
            <w:pPr>
              <w:tabs>
                <w:tab w:val="left" w:pos="4536"/>
              </w:tabs>
              <w:jc w:val="center"/>
              <w:rPr>
                <w:sz w:val="12"/>
                <w:szCs w:val="14"/>
              </w:rPr>
            </w:pPr>
          </w:p>
        </w:tc>
      </w:tr>
      <w:tr w:rsidR="005444B1" w:rsidRPr="00CB5EF4" w:rsidTr="001E7CE4">
        <w:tc>
          <w:tcPr>
            <w:tcW w:w="0" w:type="auto"/>
            <w:tcBorders>
              <w:top w:val="nil"/>
              <w:left w:val="nil"/>
              <w:bottom w:val="nil"/>
              <w:right w:val="single" w:sz="4" w:space="0" w:color="auto"/>
            </w:tcBorders>
          </w:tcPr>
          <w:p w:rsidR="001E7CE4" w:rsidRPr="00CB5EF4" w:rsidRDefault="001E7CE4" w:rsidP="005444B1">
            <w:pPr>
              <w:tabs>
                <w:tab w:val="left" w:pos="4536"/>
              </w:tabs>
              <w:jc w:val="both"/>
              <w:rPr>
                <w:sz w:val="12"/>
                <w:szCs w:val="14"/>
              </w:rPr>
            </w:pPr>
          </w:p>
        </w:tc>
        <w:tc>
          <w:tcPr>
            <w:tcW w:w="0" w:type="auto"/>
            <w:tcBorders>
              <w:left w:val="single" w:sz="4" w:space="0" w:color="auto"/>
            </w:tcBorders>
          </w:tcPr>
          <w:p w:rsidR="001E7CE4" w:rsidRPr="00CB5EF4" w:rsidRDefault="001E7CE4" w:rsidP="005444B1">
            <w:pPr>
              <w:tabs>
                <w:tab w:val="left" w:pos="4536"/>
              </w:tabs>
              <w:jc w:val="both"/>
              <w:rPr>
                <w:sz w:val="12"/>
                <w:szCs w:val="14"/>
              </w:rPr>
            </w:pPr>
            <w:r w:rsidRPr="00CB5EF4">
              <w:rPr>
                <w:sz w:val="12"/>
                <w:szCs w:val="14"/>
              </w:rPr>
              <w:t xml:space="preserve">1.3. </w:t>
            </w:r>
          </w:p>
        </w:tc>
        <w:tc>
          <w:tcPr>
            <w:tcW w:w="0" w:type="auto"/>
          </w:tcPr>
          <w:p w:rsidR="001E7CE4" w:rsidRPr="00CB5EF4" w:rsidRDefault="001E7CE4" w:rsidP="005444B1">
            <w:pPr>
              <w:tabs>
                <w:tab w:val="left" w:pos="4536"/>
              </w:tabs>
              <w:rPr>
                <w:sz w:val="12"/>
                <w:szCs w:val="14"/>
              </w:rPr>
            </w:pPr>
            <w:r w:rsidRPr="00CB5EF4">
              <w:rPr>
                <w:sz w:val="12"/>
                <w:szCs w:val="14"/>
              </w:rPr>
              <w:t>Показатель 3. Количество</w:t>
            </w:r>
          </w:p>
          <w:p w:rsidR="001E7CE4" w:rsidRPr="00CB5EF4" w:rsidRDefault="001E7CE4" w:rsidP="005444B1">
            <w:pPr>
              <w:tabs>
                <w:tab w:val="left" w:pos="4536"/>
              </w:tabs>
              <w:rPr>
                <w:sz w:val="12"/>
                <w:szCs w:val="14"/>
              </w:rPr>
            </w:pPr>
            <w:r w:rsidRPr="00CB5EF4">
              <w:rPr>
                <w:sz w:val="12"/>
                <w:szCs w:val="14"/>
              </w:rPr>
              <w:t xml:space="preserve"> изготовленных технических</w:t>
            </w:r>
          </w:p>
          <w:p w:rsidR="001E7CE4" w:rsidRPr="00CB5EF4" w:rsidRDefault="001E7CE4" w:rsidP="005444B1">
            <w:pPr>
              <w:tabs>
                <w:tab w:val="left" w:pos="4536"/>
              </w:tabs>
              <w:rPr>
                <w:sz w:val="12"/>
                <w:szCs w:val="14"/>
              </w:rPr>
            </w:pPr>
            <w:r w:rsidRPr="00CB5EF4">
              <w:rPr>
                <w:sz w:val="12"/>
                <w:szCs w:val="14"/>
              </w:rPr>
              <w:lastRenderedPageBreak/>
              <w:t xml:space="preserve"> паспортов на </w:t>
            </w:r>
            <w:proofErr w:type="gramStart"/>
            <w:r w:rsidRPr="00CB5EF4">
              <w:rPr>
                <w:sz w:val="12"/>
                <w:szCs w:val="14"/>
              </w:rPr>
              <w:t>автомобильные</w:t>
            </w:r>
            <w:proofErr w:type="gramEnd"/>
            <w:r w:rsidRPr="00CB5EF4">
              <w:rPr>
                <w:sz w:val="12"/>
                <w:szCs w:val="14"/>
              </w:rPr>
              <w:t xml:space="preserve"> </w:t>
            </w:r>
          </w:p>
          <w:p w:rsidR="001E7CE4" w:rsidRPr="00CB5EF4" w:rsidRDefault="001E7CE4" w:rsidP="005444B1">
            <w:pPr>
              <w:tabs>
                <w:tab w:val="left" w:pos="4536"/>
              </w:tabs>
              <w:rPr>
                <w:sz w:val="12"/>
                <w:szCs w:val="14"/>
              </w:rPr>
            </w:pPr>
            <w:r w:rsidRPr="00CB5EF4">
              <w:rPr>
                <w:sz w:val="12"/>
                <w:szCs w:val="14"/>
              </w:rPr>
              <w:t xml:space="preserve">дороги общего пользования </w:t>
            </w:r>
          </w:p>
          <w:p w:rsidR="001E7CE4" w:rsidRPr="00CB5EF4" w:rsidRDefault="001E7CE4" w:rsidP="005444B1">
            <w:pPr>
              <w:tabs>
                <w:tab w:val="left" w:pos="4536"/>
              </w:tabs>
              <w:rPr>
                <w:sz w:val="12"/>
                <w:szCs w:val="14"/>
              </w:rPr>
            </w:pPr>
            <w:r w:rsidRPr="00CB5EF4">
              <w:rPr>
                <w:sz w:val="12"/>
                <w:szCs w:val="14"/>
              </w:rPr>
              <w:t>местного значения Солецкого</w:t>
            </w:r>
          </w:p>
          <w:p w:rsidR="001E7CE4" w:rsidRPr="00CB5EF4" w:rsidRDefault="001E7CE4" w:rsidP="005444B1">
            <w:pPr>
              <w:tabs>
                <w:tab w:val="left" w:pos="4536"/>
              </w:tabs>
              <w:rPr>
                <w:sz w:val="12"/>
                <w:szCs w:val="14"/>
              </w:rPr>
            </w:pPr>
            <w:r w:rsidRPr="00CB5EF4">
              <w:rPr>
                <w:sz w:val="12"/>
                <w:szCs w:val="14"/>
              </w:rPr>
              <w:t xml:space="preserve"> муниципального района, ед.</w:t>
            </w:r>
          </w:p>
        </w:tc>
        <w:tc>
          <w:tcPr>
            <w:tcW w:w="0" w:type="auto"/>
          </w:tcPr>
          <w:p w:rsidR="001E7CE4" w:rsidRPr="00CB5EF4" w:rsidRDefault="001E7CE4" w:rsidP="005444B1">
            <w:pPr>
              <w:tabs>
                <w:tab w:val="left" w:pos="4536"/>
              </w:tabs>
              <w:jc w:val="both"/>
              <w:rPr>
                <w:sz w:val="12"/>
                <w:szCs w:val="14"/>
              </w:rPr>
            </w:pPr>
            <w:r w:rsidRPr="00CB5EF4">
              <w:rPr>
                <w:sz w:val="12"/>
                <w:szCs w:val="14"/>
              </w:rPr>
              <w:lastRenderedPageBreak/>
              <w:t>27</w:t>
            </w:r>
          </w:p>
        </w:tc>
        <w:tc>
          <w:tcPr>
            <w:tcW w:w="0" w:type="auto"/>
          </w:tcPr>
          <w:p w:rsidR="001E7CE4" w:rsidRPr="00CB5EF4" w:rsidRDefault="001E7CE4" w:rsidP="005444B1">
            <w:pPr>
              <w:tabs>
                <w:tab w:val="left" w:pos="4536"/>
              </w:tabs>
              <w:jc w:val="both"/>
              <w:rPr>
                <w:sz w:val="12"/>
                <w:szCs w:val="14"/>
              </w:rPr>
            </w:pPr>
            <w:r w:rsidRPr="00CB5EF4">
              <w:rPr>
                <w:sz w:val="12"/>
                <w:szCs w:val="14"/>
              </w:rPr>
              <w:t>10</w:t>
            </w:r>
          </w:p>
        </w:tc>
        <w:tc>
          <w:tcPr>
            <w:tcW w:w="0" w:type="auto"/>
          </w:tcPr>
          <w:p w:rsidR="001E7CE4" w:rsidRPr="00CB5EF4" w:rsidRDefault="001E7CE4" w:rsidP="005444B1">
            <w:pPr>
              <w:tabs>
                <w:tab w:val="left" w:pos="4536"/>
              </w:tabs>
              <w:jc w:val="both"/>
              <w:rPr>
                <w:sz w:val="12"/>
                <w:szCs w:val="14"/>
              </w:rPr>
            </w:pPr>
            <w:r w:rsidRPr="00CB5EF4">
              <w:rPr>
                <w:sz w:val="12"/>
                <w:szCs w:val="14"/>
              </w:rPr>
              <w:t>10</w:t>
            </w:r>
          </w:p>
        </w:tc>
        <w:tc>
          <w:tcPr>
            <w:tcW w:w="0" w:type="auto"/>
          </w:tcPr>
          <w:p w:rsidR="001E7CE4" w:rsidRPr="00CB5EF4" w:rsidRDefault="001E7CE4" w:rsidP="005444B1">
            <w:pPr>
              <w:tabs>
                <w:tab w:val="left" w:pos="4536"/>
              </w:tabs>
              <w:jc w:val="both"/>
              <w:rPr>
                <w:sz w:val="12"/>
                <w:szCs w:val="14"/>
              </w:rPr>
            </w:pPr>
            <w:r w:rsidRPr="00CB5EF4">
              <w:rPr>
                <w:sz w:val="12"/>
                <w:szCs w:val="14"/>
              </w:rPr>
              <w:t>-</w:t>
            </w:r>
          </w:p>
        </w:tc>
        <w:tc>
          <w:tcPr>
            <w:tcW w:w="0" w:type="auto"/>
          </w:tcPr>
          <w:p w:rsidR="001E7CE4" w:rsidRPr="00CB5EF4" w:rsidRDefault="001E7CE4" w:rsidP="005444B1">
            <w:pPr>
              <w:tabs>
                <w:tab w:val="left" w:pos="4536"/>
              </w:tabs>
              <w:jc w:val="both"/>
              <w:rPr>
                <w:sz w:val="12"/>
                <w:szCs w:val="14"/>
              </w:rPr>
            </w:pPr>
            <w:r w:rsidRPr="00CB5EF4">
              <w:rPr>
                <w:sz w:val="12"/>
                <w:szCs w:val="14"/>
              </w:rPr>
              <w:t>-</w:t>
            </w:r>
          </w:p>
        </w:tc>
        <w:tc>
          <w:tcPr>
            <w:tcW w:w="0" w:type="auto"/>
            <w:tcBorders>
              <w:right w:val="single" w:sz="4" w:space="0" w:color="auto"/>
            </w:tcBorders>
          </w:tcPr>
          <w:p w:rsidR="001E7CE4" w:rsidRPr="00CB5EF4" w:rsidRDefault="001E7CE4" w:rsidP="005444B1">
            <w:pPr>
              <w:tabs>
                <w:tab w:val="left" w:pos="4536"/>
              </w:tabs>
              <w:jc w:val="both"/>
              <w:rPr>
                <w:sz w:val="12"/>
                <w:szCs w:val="14"/>
              </w:rPr>
            </w:pPr>
            <w:r w:rsidRPr="00CB5EF4">
              <w:rPr>
                <w:sz w:val="12"/>
                <w:szCs w:val="14"/>
              </w:rPr>
              <w:t>-</w:t>
            </w:r>
          </w:p>
        </w:tc>
        <w:tc>
          <w:tcPr>
            <w:tcW w:w="0" w:type="auto"/>
            <w:tcBorders>
              <w:top w:val="nil"/>
              <w:left w:val="single" w:sz="4" w:space="0" w:color="auto"/>
              <w:bottom w:val="nil"/>
              <w:right w:val="nil"/>
            </w:tcBorders>
          </w:tcPr>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p>
          <w:p w:rsidR="001E7CE4" w:rsidRPr="00CB5EF4" w:rsidRDefault="001E7CE4" w:rsidP="005444B1">
            <w:pPr>
              <w:tabs>
                <w:tab w:val="left" w:pos="4536"/>
              </w:tabs>
              <w:jc w:val="both"/>
              <w:rPr>
                <w:sz w:val="12"/>
                <w:szCs w:val="14"/>
              </w:rPr>
            </w:pPr>
            <w:r w:rsidRPr="00CB5EF4">
              <w:rPr>
                <w:sz w:val="12"/>
                <w:szCs w:val="14"/>
              </w:rPr>
              <w:t>»</w:t>
            </w:r>
          </w:p>
        </w:tc>
      </w:tr>
    </w:tbl>
    <w:p w:rsidR="001E7CE4" w:rsidRPr="00CB5EF4" w:rsidRDefault="001E7CE4" w:rsidP="001E7CE4">
      <w:pPr>
        <w:tabs>
          <w:tab w:val="left" w:pos="4536"/>
        </w:tabs>
        <w:ind w:firstLine="284"/>
        <w:jc w:val="both"/>
        <w:rPr>
          <w:sz w:val="14"/>
          <w:szCs w:val="14"/>
        </w:rPr>
      </w:pPr>
      <w:r w:rsidRPr="00CB5EF4">
        <w:rPr>
          <w:sz w:val="14"/>
          <w:szCs w:val="14"/>
        </w:rPr>
        <w:lastRenderedPageBreak/>
        <w:t xml:space="preserve">4. Изложить мероприятия Подпрограммы 2 Программы  в прилагаемой редакции: </w:t>
      </w:r>
    </w:p>
    <w:p w:rsidR="001E7CE4" w:rsidRPr="00CB5EF4" w:rsidRDefault="001E7CE4" w:rsidP="001E7CE4">
      <w:pPr>
        <w:widowControl w:val="0"/>
        <w:autoSpaceDE w:val="0"/>
        <w:autoSpaceDN w:val="0"/>
        <w:adjustRightInd w:val="0"/>
        <w:jc w:val="center"/>
        <w:rPr>
          <w:b/>
          <w:sz w:val="14"/>
          <w:szCs w:val="14"/>
        </w:rPr>
      </w:pPr>
      <w:r w:rsidRPr="00CB5EF4">
        <w:rPr>
          <w:b/>
          <w:sz w:val="14"/>
          <w:szCs w:val="14"/>
        </w:rPr>
        <w:t>Мероприятия подпрограммы</w:t>
      </w:r>
    </w:p>
    <w:p w:rsidR="001E7CE4" w:rsidRPr="00CB5EF4" w:rsidRDefault="001E7CE4" w:rsidP="001E7CE4">
      <w:pPr>
        <w:widowControl w:val="0"/>
        <w:autoSpaceDE w:val="0"/>
        <w:autoSpaceDN w:val="0"/>
        <w:adjustRightInd w:val="0"/>
        <w:jc w:val="center"/>
        <w:rPr>
          <w:bCs/>
          <w:sz w:val="14"/>
          <w:szCs w:val="14"/>
        </w:rPr>
      </w:pPr>
      <w:r w:rsidRPr="00CB5EF4">
        <w:rPr>
          <w:bCs/>
          <w:sz w:val="14"/>
          <w:szCs w:val="14"/>
        </w:rPr>
        <w:t>«Развитие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w:t>
      </w:r>
    </w:p>
    <w:p w:rsidR="001E7CE4" w:rsidRPr="00CB5EF4" w:rsidRDefault="001E7CE4" w:rsidP="001E7CE4">
      <w:pPr>
        <w:widowControl w:val="0"/>
        <w:autoSpaceDE w:val="0"/>
        <w:autoSpaceDN w:val="0"/>
        <w:adjustRightInd w:val="0"/>
        <w:jc w:val="center"/>
        <w:rPr>
          <w:bCs/>
          <w:sz w:val="14"/>
          <w:szCs w:val="14"/>
        </w:rPr>
      </w:pPr>
    </w:p>
    <w:tbl>
      <w:tblPr>
        <w:tblW w:w="0" w:type="auto"/>
        <w:tblCellSpacing w:w="5" w:type="nil"/>
        <w:tblInd w:w="75" w:type="dxa"/>
        <w:tblCellMar>
          <w:left w:w="75" w:type="dxa"/>
          <w:right w:w="75" w:type="dxa"/>
        </w:tblCellMar>
        <w:tblLook w:val="0000" w:firstRow="0" w:lastRow="0" w:firstColumn="0" w:lastColumn="0" w:noHBand="0" w:noVBand="0"/>
      </w:tblPr>
      <w:tblGrid>
        <w:gridCol w:w="279"/>
        <w:gridCol w:w="610"/>
        <w:gridCol w:w="587"/>
        <w:gridCol w:w="426"/>
        <w:gridCol w:w="530"/>
        <w:gridCol w:w="586"/>
        <w:gridCol w:w="419"/>
        <w:gridCol w:w="419"/>
        <w:gridCol w:w="419"/>
        <w:gridCol w:w="263"/>
        <w:gridCol w:w="263"/>
        <w:gridCol w:w="263"/>
      </w:tblGrid>
      <w:tr w:rsidR="005444B1" w:rsidRPr="00CB5EF4" w:rsidTr="005207D3">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 xml:space="preserve">N  </w:t>
            </w:r>
            <w:r w:rsidRPr="00CB5EF4">
              <w:rPr>
                <w:sz w:val="10"/>
                <w:szCs w:val="10"/>
              </w:rPr>
              <w:br/>
            </w:r>
            <w:proofErr w:type="gramStart"/>
            <w:r w:rsidRPr="00CB5EF4">
              <w:rPr>
                <w:sz w:val="10"/>
                <w:szCs w:val="10"/>
              </w:rPr>
              <w:t>п</w:t>
            </w:r>
            <w:proofErr w:type="gramEnd"/>
            <w:r w:rsidRPr="00CB5EF4">
              <w:rPr>
                <w:sz w:val="10"/>
                <w:szCs w:val="10"/>
              </w:rPr>
              <w:t>/п</w:t>
            </w:r>
          </w:p>
        </w:tc>
        <w:tc>
          <w:tcPr>
            <w:tcW w:w="0" w:type="auto"/>
            <w:vMerge w:val="restart"/>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Наименование</w:t>
            </w:r>
            <w:r w:rsidRPr="00CB5EF4">
              <w:rPr>
                <w:sz w:val="10"/>
                <w:szCs w:val="10"/>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Исполнитель</w:t>
            </w:r>
            <w:r w:rsidRPr="00CB5EF4">
              <w:rPr>
                <w:sz w:val="10"/>
                <w:szCs w:val="10"/>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 xml:space="preserve">Срок </w:t>
            </w:r>
            <w:r w:rsidRPr="00CB5EF4">
              <w:rPr>
                <w:sz w:val="10"/>
                <w:szCs w:val="10"/>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 xml:space="preserve">Целевой   </w:t>
            </w:r>
            <w:r w:rsidRPr="00CB5EF4">
              <w:rPr>
                <w:sz w:val="10"/>
                <w:szCs w:val="10"/>
              </w:rPr>
              <w:br/>
              <w:t xml:space="preserve"> показатель  </w:t>
            </w:r>
            <w:r w:rsidRPr="00CB5EF4">
              <w:rPr>
                <w:sz w:val="10"/>
                <w:szCs w:val="10"/>
              </w:rPr>
              <w:br/>
              <w:t xml:space="preserve">   (номер    </w:t>
            </w:r>
            <w:r w:rsidRPr="00CB5EF4">
              <w:rPr>
                <w:sz w:val="10"/>
                <w:szCs w:val="10"/>
              </w:rPr>
              <w:br/>
              <w:t xml:space="preserve">  целевого   </w:t>
            </w:r>
            <w:r w:rsidRPr="00CB5EF4">
              <w:rPr>
                <w:sz w:val="10"/>
                <w:szCs w:val="10"/>
              </w:rPr>
              <w:br/>
              <w:t xml:space="preserve"> показателя  </w:t>
            </w:r>
            <w:r w:rsidRPr="00CB5EF4">
              <w:rPr>
                <w:sz w:val="10"/>
                <w:szCs w:val="10"/>
              </w:rPr>
              <w:br/>
              <w:t xml:space="preserve"> из паспорта </w:t>
            </w:r>
            <w:r w:rsidRPr="00CB5EF4">
              <w:rPr>
                <w:sz w:val="10"/>
                <w:szCs w:val="10"/>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Объем финансирования</w:t>
            </w:r>
            <w:r w:rsidRPr="00CB5EF4">
              <w:rPr>
                <w:sz w:val="10"/>
                <w:szCs w:val="10"/>
              </w:rPr>
              <w:br/>
              <w:t>по годам (тыс. руб.)</w:t>
            </w:r>
          </w:p>
        </w:tc>
      </w:tr>
      <w:tr w:rsidR="005444B1" w:rsidRPr="00CB5EF4" w:rsidTr="005207D3">
        <w:trPr>
          <w:trHeight w:val="20"/>
          <w:tblCellSpacing w:w="5" w:type="nil"/>
        </w:trPr>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2020</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2021</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2022</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2023</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2024</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2025</w:t>
            </w:r>
          </w:p>
        </w:tc>
      </w:tr>
      <w:tr w:rsidR="005444B1" w:rsidRPr="00CB5EF4" w:rsidTr="005207D3">
        <w:trPr>
          <w:trHeight w:val="20"/>
          <w:tblCellSpacing w:w="5" w:type="nil"/>
        </w:trPr>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3</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4</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5</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6</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7</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8</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9</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10</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11</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12</w:t>
            </w:r>
          </w:p>
        </w:tc>
      </w:tr>
      <w:tr w:rsidR="005444B1" w:rsidRPr="00CB5EF4" w:rsidTr="005207D3">
        <w:trPr>
          <w:trHeight w:val="20"/>
          <w:tblCellSpacing w:w="5" w:type="nil"/>
        </w:trPr>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w:t>
            </w:r>
          </w:p>
        </w:tc>
        <w:tc>
          <w:tcPr>
            <w:tcW w:w="0" w:type="auto"/>
            <w:gridSpan w:val="11"/>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both"/>
              <w:rPr>
                <w:bCs/>
                <w:sz w:val="10"/>
                <w:szCs w:val="10"/>
              </w:rPr>
            </w:pPr>
            <w:r w:rsidRPr="00CB5EF4">
              <w:rPr>
                <w:bCs/>
                <w:sz w:val="10"/>
                <w:szCs w:val="10"/>
              </w:rPr>
              <w:t>Задача 1. Ремонт и содержание автомобильных дорог общего пользования местного значения</w:t>
            </w:r>
          </w:p>
        </w:tc>
      </w:tr>
      <w:tr w:rsidR="005444B1" w:rsidRPr="00CB5EF4" w:rsidTr="005207D3">
        <w:trPr>
          <w:trHeight w:val="20"/>
          <w:tblCellSpacing w:w="5" w:type="nil"/>
        </w:trPr>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1.1.</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bCs/>
                <w:sz w:val="10"/>
                <w:szCs w:val="10"/>
              </w:rPr>
              <w:t>Ремонт  автомобильных дорог общего пользования  местного значения муниципального района, в том числе:</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Администрация муниципального района, отдел</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2020-2022 годы</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1.1</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всего:</w:t>
            </w:r>
          </w:p>
          <w:p w:rsidR="001E7CE4" w:rsidRPr="00CB5EF4" w:rsidRDefault="001E7CE4" w:rsidP="005444B1">
            <w:pPr>
              <w:widowControl w:val="0"/>
              <w:autoSpaceDE w:val="0"/>
              <w:autoSpaceDN w:val="0"/>
              <w:adjustRightInd w:val="0"/>
              <w:rPr>
                <w:b/>
                <w:sz w:val="10"/>
                <w:szCs w:val="10"/>
              </w:rPr>
            </w:pPr>
            <w:r w:rsidRPr="00CB5EF4">
              <w:rPr>
                <w:b/>
                <w:sz w:val="10"/>
                <w:szCs w:val="10"/>
              </w:rPr>
              <w:t>в том числе:</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2852,47898</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2894,58524</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2987,22744</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rPr>
                <w:b/>
                <w:bCs/>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областной бюджет</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1694,00000</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1694,00000</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1694,00000</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bCs/>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бюджет муниципального района</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1158,47898</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1200,58524</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1293,22744</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1.1.1.</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Cs/>
                <w:sz w:val="10"/>
                <w:szCs w:val="10"/>
              </w:rPr>
            </w:pPr>
            <w:r w:rsidRPr="00CB5EF4">
              <w:rPr>
                <w:bCs/>
                <w:sz w:val="10"/>
                <w:szCs w:val="10"/>
              </w:rPr>
              <w:t>а/д «Сольцы-Горки» - Малые Липицы (1,2 км)</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2020 год</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jc w:val="center"/>
              <w:rPr>
                <w:sz w:val="10"/>
                <w:szCs w:val="10"/>
              </w:rPr>
            </w:pPr>
            <w:r w:rsidRPr="00CB5EF4">
              <w:rPr>
                <w:sz w:val="10"/>
                <w:szCs w:val="10"/>
              </w:rPr>
              <w:t>1.1.</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sz w:val="10"/>
                <w:szCs w:val="10"/>
              </w:rPr>
            </w:pPr>
            <w:r w:rsidRPr="00CB5EF4">
              <w:rPr>
                <w:sz w:val="10"/>
                <w:szCs w:val="10"/>
              </w:rPr>
              <w:t>всего</w:t>
            </w:r>
          </w:p>
          <w:p w:rsidR="001E7CE4" w:rsidRPr="00CB5EF4" w:rsidRDefault="001E7CE4" w:rsidP="005444B1">
            <w:pPr>
              <w:widowControl w:val="0"/>
              <w:autoSpaceDE w:val="0"/>
              <w:autoSpaceDN w:val="0"/>
              <w:adjustRightInd w:val="0"/>
              <w:rPr>
                <w:sz w:val="10"/>
                <w:szCs w:val="10"/>
              </w:rPr>
            </w:pPr>
            <w:r w:rsidRPr="00CB5EF4">
              <w:rPr>
                <w:sz w:val="10"/>
                <w:szCs w:val="10"/>
              </w:rPr>
              <w:t>в том числе:</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988,47898</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Cs/>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right w:val="single" w:sz="4" w:space="0" w:color="auto"/>
            </w:tcBorders>
          </w:tcPr>
          <w:p w:rsidR="001E7CE4" w:rsidRPr="00CB5EF4" w:rsidRDefault="001E7CE4" w:rsidP="005444B1">
            <w:pPr>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sz w:val="10"/>
                <w:szCs w:val="10"/>
              </w:rPr>
            </w:pPr>
            <w:r w:rsidRPr="00CB5EF4">
              <w:rPr>
                <w:sz w:val="10"/>
                <w:szCs w:val="10"/>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Cs/>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sz w:val="10"/>
                <w:szCs w:val="10"/>
              </w:rPr>
            </w:pPr>
            <w:r w:rsidRPr="00CB5EF4">
              <w:rPr>
                <w:sz w:val="10"/>
                <w:szCs w:val="10"/>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988,47898</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1.1.1.</w:t>
            </w:r>
          </w:p>
        </w:tc>
        <w:tc>
          <w:tcPr>
            <w:tcW w:w="0" w:type="auto"/>
            <w:vMerge w:val="restart"/>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Cs/>
                <w:sz w:val="10"/>
                <w:szCs w:val="10"/>
              </w:rPr>
            </w:pPr>
            <w:r w:rsidRPr="00CB5EF4">
              <w:rPr>
                <w:bCs/>
                <w:sz w:val="10"/>
                <w:szCs w:val="10"/>
              </w:rPr>
              <w:t>а/д Светлицы – Ланские Горки (0,14 км)</w:t>
            </w:r>
          </w:p>
          <w:p w:rsidR="001E7CE4" w:rsidRPr="00CB5EF4" w:rsidRDefault="001E7CE4" w:rsidP="005444B1">
            <w:pPr>
              <w:widowControl w:val="0"/>
              <w:autoSpaceDE w:val="0"/>
              <w:autoSpaceDN w:val="0"/>
              <w:adjustRightInd w:val="0"/>
              <w:rPr>
                <w:bCs/>
                <w:sz w:val="10"/>
                <w:szCs w:val="10"/>
              </w:rPr>
            </w:pPr>
            <w:r w:rsidRPr="00CB5EF4">
              <w:rPr>
                <w:bCs/>
                <w:sz w:val="10"/>
                <w:szCs w:val="10"/>
              </w:rPr>
              <w:t xml:space="preserve">а/д «Новгород – Псков» - Посохово» (0,102 км) </w:t>
            </w:r>
          </w:p>
          <w:p w:rsidR="001E7CE4" w:rsidRPr="00CB5EF4" w:rsidRDefault="001E7CE4" w:rsidP="005444B1">
            <w:pPr>
              <w:widowControl w:val="0"/>
              <w:autoSpaceDE w:val="0"/>
              <w:autoSpaceDN w:val="0"/>
              <w:adjustRightInd w:val="0"/>
              <w:rPr>
                <w:bCs/>
                <w:sz w:val="10"/>
                <w:szCs w:val="10"/>
              </w:rPr>
            </w:pPr>
            <w:r w:rsidRPr="00CB5EF4">
              <w:rPr>
                <w:bCs/>
                <w:sz w:val="10"/>
                <w:szCs w:val="10"/>
              </w:rPr>
              <w:t>а/д Новоселье-</w:t>
            </w:r>
            <w:proofErr w:type="spellStart"/>
            <w:r w:rsidRPr="00CB5EF4">
              <w:rPr>
                <w:bCs/>
                <w:sz w:val="10"/>
                <w:szCs w:val="10"/>
              </w:rPr>
              <w:t>Язвищи</w:t>
            </w:r>
            <w:proofErr w:type="spellEnd"/>
            <w:r w:rsidRPr="00CB5EF4">
              <w:rPr>
                <w:bCs/>
                <w:sz w:val="10"/>
                <w:szCs w:val="10"/>
              </w:rPr>
              <w:t xml:space="preserve"> (1,14 км)</w:t>
            </w:r>
          </w:p>
          <w:p w:rsidR="001E7CE4" w:rsidRPr="00CB5EF4" w:rsidRDefault="001E7CE4" w:rsidP="005444B1">
            <w:pPr>
              <w:widowControl w:val="0"/>
              <w:autoSpaceDE w:val="0"/>
              <w:autoSpaceDN w:val="0"/>
              <w:adjustRightInd w:val="0"/>
              <w:rPr>
                <w:bCs/>
                <w:sz w:val="10"/>
                <w:szCs w:val="10"/>
              </w:rPr>
            </w:pPr>
            <w:proofErr w:type="gramStart"/>
            <w:r w:rsidRPr="00CB5EF4">
              <w:rPr>
                <w:bCs/>
                <w:sz w:val="10"/>
                <w:szCs w:val="10"/>
              </w:rPr>
              <w:t>«</w:t>
            </w:r>
            <w:proofErr w:type="spellStart"/>
            <w:r w:rsidRPr="00CB5EF4">
              <w:rPr>
                <w:bCs/>
                <w:sz w:val="10"/>
                <w:szCs w:val="10"/>
              </w:rPr>
              <w:t>Доворец</w:t>
            </w:r>
            <w:proofErr w:type="spellEnd"/>
            <w:r w:rsidRPr="00CB5EF4">
              <w:rPr>
                <w:bCs/>
                <w:sz w:val="10"/>
                <w:szCs w:val="10"/>
              </w:rPr>
              <w:t xml:space="preserve"> – </w:t>
            </w:r>
            <w:proofErr w:type="spellStart"/>
            <w:r w:rsidRPr="00CB5EF4">
              <w:rPr>
                <w:bCs/>
                <w:sz w:val="10"/>
                <w:szCs w:val="10"/>
              </w:rPr>
              <w:t>Вёска</w:t>
            </w:r>
            <w:proofErr w:type="spellEnd"/>
            <w:r w:rsidRPr="00CB5EF4">
              <w:rPr>
                <w:bCs/>
                <w:sz w:val="10"/>
                <w:szCs w:val="10"/>
              </w:rPr>
              <w:t>) (1,150 км)</w:t>
            </w:r>
            <w:proofErr w:type="gramEnd"/>
          </w:p>
          <w:p w:rsidR="001E7CE4" w:rsidRPr="00CB5EF4" w:rsidRDefault="001E7CE4" w:rsidP="005444B1">
            <w:pPr>
              <w:widowControl w:val="0"/>
              <w:autoSpaceDE w:val="0"/>
              <w:autoSpaceDN w:val="0"/>
              <w:adjustRightInd w:val="0"/>
              <w:rPr>
                <w:bCs/>
                <w:sz w:val="10"/>
                <w:szCs w:val="10"/>
              </w:rPr>
            </w:pPr>
          </w:p>
        </w:tc>
        <w:tc>
          <w:tcPr>
            <w:tcW w:w="0" w:type="auto"/>
            <w:vMerge w:val="restart"/>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p w:rsidR="001E7CE4" w:rsidRPr="00CB5EF4" w:rsidRDefault="001E7CE4" w:rsidP="005444B1">
            <w:pPr>
              <w:widowControl w:val="0"/>
              <w:autoSpaceDE w:val="0"/>
              <w:autoSpaceDN w:val="0"/>
              <w:adjustRightInd w:val="0"/>
              <w:jc w:val="center"/>
              <w:rPr>
                <w:sz w:val="10"/>
                <w:szCs w:val="10"/>
              </w:rPr>
            </w:pPr>
          </w:p>
          <w:p w:rsidR="001E7CE4" w:rsidRPr="00CB5EF4" w:rsidRDefault="001E7CE4" w:rsidP="005444B1">
            <w:pPr>
              <w:widowControl w:val="0"/>
              <w:autoSpaceDE w:val="0"/>
              <w:autoSpaceDN w:val="0"/>
              <w:adjustRightInd w:val="0"/>
              <w:jc w:val="center"/>
              <w:rPr>
                <w:sz w:val="10"/>
                <w:szCs w:val="10"/>
              </w:rPr>
            </w:pPr>
          </w:p>
          <w:p w:rsidR="001E7CE4" w:rsidRPr="00CB5EF4" w:rsidRDefault="001E7CE4" w:rsidP="005444B1">
            <w:pPr>
              <w:widowControl w:val="0"/>
              <w:autoSpaceDE w:val="0"/>
              <w:autoSpaceDN w:val="0"/>
              <w:adjustRightInd w:val="0"/>
              <w:jc w:val="center"/>
              <w:rPr>
                <w:sz w:val="10"/>
                <w:szCs w:val="10"/>
              </w:rPr>
            </w:pPr>
          </w:p>
          <w:p w:rsidR="001E7CE4" w:rsidRPr="00CB5EF4" w:rsidRDefault="001E7CE4" w:rsidP="005444B1">
            <w:pPr>
              <w:widowControl w:val="0"/>
              <w:autoSpaceDE w:val="0"/>
              <w:autoSpaceDN w:val="0"/>
              <w:adjustRightInd w:val="0"/>
              <w:jc w:val="center"/>
              <w:rPr>
                <w:sz w:val="10"/>
                <w:szCs w:val="10"/>
              </w:rPr>
            </w:pPr>
          </w:p>
          <w:p w:rsidR="001E7CE4" w:rsidRPr="00CB5EF4" w:rsidRDefault="001E7CE4" w:rsidP="005444B1">
            <w:pPr>
              <w:widowControl w:val="0"/>
              <w:autoSpaceDE w:val="0"/>
              <w:autoSpaceDN w:val="0"/>
              <w:adjustRightInd w:val="0"/>
              <w:jc w:val="center"/>
              <w:rPr>
                <w:sz w:val="10"/>
                <w:szCs w:val="10"/>
              </w:rPr>
            </w:pPr>
          </w:p>
        </w:tc>
        <w:tc>
          <w:tcPr>
            <w:tcW w:w="0" w:type="auto"/>
            <w:vMerge w:val="restart"/>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2020 год</w:t>
            </w:r>
          </w:p>
          <w:p w:rsidR="001E7CE4" w:rsidRPr="00CB5EF4" w:rsidRDefault="001E7CE4" w:rsidP="005444B1">
            <w:pPr>
              <w:widowControl w:val="0"/>
              <w:autoSpaceDE w:val="0"/>
              <w:autoSpaceDN w:val="0"/>
              <w:adjustRightInd w:val="0"/>
              <w:jc w:val="center"/>
              <w:rPr>
                <w:sz w:val="10"/>
                <w:szCs w:val="10"/>
              </w:rPr>
            </w:pPr>
          </w:p>
          <w:p w:rsidR="001E7CE4" w:rsidRPr="00CB5EF4" w:rsidRDefault="001E7CE4" w:rsidP="005444B1">
            <w:pPr>
              <w:widowControl w:val="0"/>
              <w:autoSpaceDE w:val="0"/>
              <w:autoSpaceDN w:val="0"/>
              <w:adjustRightInd w:val="0"/>
              <w:jc w:val="center"/>
              <w:rPr>
                <w:sz w:val="10"/>
                <w:szCs w:val="10"/>
              </w:rPr>
            </w:pPr>
          </w:p>
          <w:p w:rsidR="001E7CE4" w:rsidRPr="00CB5EF4" w:rsidRDefault="001E7CE4" w:rsidP="005444B1">
            <w:pPr>
              <w:widowControl w:val="0"/>
              <w:autoSpaceDE w:val="0"/>
              <w:autoSpaceDN w:val="0"/>
              <w:adjustRightInd w:val="0"/>
              <w:jc w:val="center"/>
              <w:rPr>
                <w:sz w:val="10"/>
                <w:szCs w:val="10"/>
              </w:rPr>
            </w:pPr>
          </w:p>
          <w:p w:rsidR="001E7CE4" w:rsidRPr="00CB5EF4" w:rsidRDefault="001E7CE4" w:rsidP="005444B1">
            <w:pPr>
              <w:widowControl w:val="0"/>
              <w:autoSpaceDE w:val="0"/>
              <w:autoSpaceDN w:val="0"/>
              <w:adjustRightInd w:val="0"/>
              <w:jc w:val="center"/>
              <w:rPr>
                <w:sz w:val="10"/>
                <w:szCs w:val="10"/>
              </w:rPr>
            </w:pPr>
          </w:p>
          <w:p w:rsidR="001E7CE4" w:rsidRPr="00CB5EF4" w:rsidRDefault="001E7CE4" w:rsidP="005444B1">
            <w:pPr>
              <w:widowControl w:val="0"/>
              <w:autoSpaceDE w:val="0"/>
              <w:autoSpaceDN w:val="0"/>
              <w:adjustRightInd w:val="0"/>
              <w:jc w:val="center"/>
              <w:rPr>
                <w:sz w:val="10"/>
                <w:szCs w:val="10"/>
              </w:rPr>
            </w:pPr>
          </w:p>
        </w:tc>
        <w:tc>
          <w:tcPr>
            <w:tcW w:w="0" w:type="auto"/>
            <w:vMerge w:val="restart"/>
            <w:tcBorders>
              <w:left w:val="single" w:sz="4" w:space="0" w:color="auto"/>
              <w:right w:val="single" w:sz="4" w:space="0" w:color="auto"/>
            </w:tcBorders>
          </w:tcPr>
          <w:p w:rsidR="001E7CE4" w:rsidRPr="00CB5EF4" w:rsidRDefault="001E7CE4" w:rsidP="005444B1">
            <w:pPr>
              <w:jc w:val="center"/>
              <w:rPr>
                <w:sz w:val="10"/>
                <w:szCs w:val="10"/>
              </w:rPr>
            </w:pPr>
            <w:r w:rsidRPr="00CB5EF4">
              <w:rPr>
                <w:sz w:val="10"/>
                <w:szCs w:val="10"/>
              </w:rPr>
              <w:t>1.1.</w:t>
            </w:r>
          </w:p>
          <w:p w:rsidR="001E7CE4" w:rsidRPr="00CB5EF4" w:rsidRDefault="001E7CE4" w:rsidP="005444B1">
            <w:pPr>
              <w:jc w:val="center"/>
              <w:rPr>
                <w:sz w:val="10"/>
                <w:szCs w:val="10"/>
              </w:rPr>
            </w:pPr>
          </w:p>
          <w:p w:rsidR="001E7CE4" w:rsidRPr="00CB5EF4" w:rsidRDefault="001E7CE4" w:rsidP="005444B1">
            <w:pPr>
              <w:jc w:val="center"/>
              <w:rPr>
                <w:sz w:val="10"/>
                <w:szCs w:val="10"/>
              </w:rPr>
            </w:pPr>
          </w:p>
          <w:p w:rsidR="001E7CE4" w:rsidRPr="00CB5EF4" w:rsidRDefault="001E7CE4" w:rsidP="005444B1">
            <w:pPr>
              <w:jc w:val="center"/>
              <w:rPr>
                <w:sz w:val="10"/>
                <w:szCs w:val="10"/>
              </w:rPr>
            </w:pPr>
          </w:p>
          <w:p w:rsidR="001E7CE4" w:rsidRPr="00CB5EF4" w:rsidRDefault="001E7CE4" w:rsidP="005444B1">
            <w:pPr>
              <w:jc w:val="center"/>
              <w:rPr>
                <w:sz w:val="10"/>
                <w:szCs w:val="10"/>
              </w:rPr>
            </w:pPr>
          </w:p>
          <w:p w:rsidR="001E7CE4" w:rsidRPr="00CB5EF4" w:rsidRDefault="001E7CE4" w:rsidP="005444B1">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sz w:val="10"/>
                <w:szCs w:val="10"/>
              </w:rPr>
            </w:pPr>
            <w:r w:rsidRPr="00CB5EF4">
              <w:rPr>
                <w:sz w:val="10"/>
                <w:szCs w:val="10"/>
              </w:rPr>
              <w:t>всего</w:t>
            </w:r>
          </w:p>
          <w:p w:rsidR="001E7CE4" w:rsidRPr="00CB5EF4" w:rsidRDefault="001E7CE4" w:rsidP="005444B1">
            <w:pPr>
              <w:widowControl w:val="0"/>
              <w:autoSpaceDE w:val="0"/>
              <w:autoSpaceDN w:val="0"/>
              <w:adjustRightInd w:val="0"/>
              <w:rPr>
                <w:sz w:val="10"/>
                <w:szCs w:val="10"/>
              </w:rPr>
            </w:pPr>
            <w:r w:rsidRPr="00CB5EF4">
              <w:rPr>
                <w:sz w:val="10"/>
                <w:szCs w:val="10"/>
              </w:rPr>
              <w:t>в том числе:</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1864,00000</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Cs/>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right w:val="single" w:sz="4" w:space="0" w:color="auto"/>
            </w:tcBorders>
          </w:tcPr>
          <w:p w:rsidR="001E7CE4" w:rsidRPr="00CB5EF4" w:rsidRDefault="001E7CE4" w:rsidP="005444B1">
            <w:pPr>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sz w:val="10"/>
                <w:szCs w:val="10"/>
              </w:rPr>
            </w:pPr>
            <w:r w:rsidRPr="00CB5EF4">
              <w:rPr>
                <w:sz w:val="10"/>
                <w:szCs w:val="10"/>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1694,00000</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Cs/>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jc w:val="cente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sz w:val="10"/>
                <w:szCs w:val="10"/>
              </w:rPr>
            </w:pPr>
            <w:r w:rsidRPr="00CB5EF4">
              <w:rPr>
                <w:sz w:val="10"/>
                <w:szCs w:val="10"/>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170,00000</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sz w:val="10"/>
                <w:szCs w:val="10"/>
              </w:rPr>
            </w:pPr>
            <w:r w:rsidRPr="00CB5EF4">
              <w:rPr>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1.2.</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bCs/>
                <w:sz w:val="10"/>
                <w:szCs w:val="10"/>
              </w:rPr>
            </w:pPr>
            <w:r w:rsidRPr="00CB5EF4">
              <w:rPr>
                <w:b/>
                <w:bCs/>
                <w:sz w:val="10"/>
                <w:szCs w:val="10"/>
              </w:rPr>
              <w:t>Изготовление и экспертиза сметной документации на ремонт и содержание автомобильных дорог  общего пользования местного значения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Администрация муниципального района, отдел</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2020-2022 годы</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jc w:val="center"/>
              <w:rPr>
                <w:b/>
                <w:sz w:val="10"/>
                <w:szCs w:val="10"/>
              </w:rPr>
            </w:pPr>
            <w:r w:rsidRPr="00CB5EF4">
              <w:rPr>
                <w:b/>
                <w:sz w:val="10"/>
                <w:szCs w:val="10"/>
              </w:rPr>
              <w:t>1.1, 1.2</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rPr>
                <w:b/>
                <w:sz w:val="10"/>
                <w:szCs w:val="10"/>
              </w:rPr>
            </w:pPr>
            <w:r w:rsidRPr="00CB5EF4">
              <w:rPr>
                <w:b/>
                <w:sz w:val="10"/>
                <w:szCs w:val="10"/>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38,36000</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50,00000</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50,00000</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1.3.</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 xml:space="preserve">Содержание автомобильных дорог общего пользования местного значения </w:t>
            </w:r>
            <w:r w:rsidRPr="00CB5EF4">
              <w:rPr>
                <w:b/>
                <w:sz w:val="10"/>
                <w:szCs w:val="10"/>
              </w:rPr>
              <w:lastRenderedPageBreak/>
              <w:t>Солецкого муниципального района,</w:t>
            </w:r>
          </w:p>
          <w:p w:rsidR="001E7CE4" w:rsidRPr="00CB5EF4" w:rsidRDefault="001E7CE4" w:rsidP="005444B1">
            <w:pPr>
              <w:widowControl w:val="0"/>
              <w:autoSpaceDE w:val="0"/>
              <w:autoSpaceDN w:val="0"/>
              <w:adjustRightInd w:val="0"/>
              <w:rPr>
                <w:b/>
                <w:bCs/>
                <w:sz w:val="10"/>
                <w:szCs w:val="10"/>
              </w:rPr>
            </w:pPr>
            <w:r w:rsidRPr="00CB5EF4">
              <w:rPr>
                <w:b/>
                <w:sz w:val="10"/>
                <w:szCs w:val="10"/>
              </w:rPr>
              <w:t>в том числе:</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Администрация муниципального района, отдел</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2020-2022 годы</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jc w:val="center"/>
              <w:rPr>
                <w:b/>
                <w:sz w:val="10"/>
                <w:szCs w:val="10"/>
              </w:rPr>
            </w:pPr>
            <w:r w:rsidRPr="00CB5EF4">
              <w:rPr>
                <w:b/>
                <w:sz w:val="10"/>
                <w:szCs w:val="10"/>
              </w:rPr>
              <w:t>1.2, 1.3, 1.4, 1.5</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всего</w:t>
            </w:r>
          </w:p>
          <w:p w:rsidR="001E7CE4" w:rsidRPr="00CB5EF4" w:rsidRDefault="001E7CE4" w:rsidP="005444B1">
            <w:pPr>
              <w:widowControl w:val="0"/>
              <w:autoSpaceDE w:val="0"/>
              <w:autoSpaceDN w:val="0"/>
              <w:adjustRightInd w:val="0"/>
              <w:rPr>
                <w:b/>
                <w:sz w:val="10"/>
                <w:szCs w:val="10"/>
              </w:rPr>
            </w:pPr>
            <w:r w:rsidRPr="00CB5EF4">
              <w:rPr>
                <w:b/>
                <w:sz w:val="10"/>
                <w:szCs w:val="10"/>
              </w:rPr>
              <w:t>в том числе:</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498,68800</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500,00000</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500,00000</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right w:val="single" w:sz="4" w:space="0" w:color="auto"/>
            </w:tcBorders>
          </w:tcPr>
          <w:p w:rsidR="001E7CE4" w:rsidRPr="00CB5EF4" w:rsidRDefault="001E7CE4" w:rsidP="005444B1">
            <w:pPr>
              <w:jc w:val="center"/>
              <w:rPr>
                <w:b/>
                <w:sz w:val="10"/>
                <w:szCs w:val="10"/>
              </w:rPr>
            </w:pP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областной бюджет</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jc w:val="center"/>
              <w:rPr>
                <w:b/>
                <w:sz w:val="10"/>
                <w:szCs w:val="10"/>
              </w:rPr>
            </w:pPr>
          </w:p>
        </w:tc>
        <w:tc>
          <w:tcPr>
            <w:tcW w:w="0" w:type="auto"/>
            <w:tcBorders>
              <w:left w:val="single" w:sz="4" w:space="0" w:color="auto"/>
              <w:bottom w:val="single" w:sz="4" w:space="0" w:color="auto"/>
              <w:right w:val="single" w:sz="4" w:space="0" w:color="auto"/>
            </w:tcBorders>
          </w:tcPr>
          <w:p w:rsidR="001E7CE4" w:rsidRPr="00CB5EF4" w:rsidRDefault="001E7CE4" w:rsidP="005444B1">
            <w:pPr>
              <w:rPr>
                <w:b/>
                <w:sz w:val="10"/>
                <w:szCs w:val="10"/>
              </w:rPr>
            </w:pPr>
            <w:r w:rsidRPr="00CB5EF4">
              <w:rPr>
                <w:b/>
                <w:sz w:val="10"/>
                <w:szCs w:val="10"/>
              </w:rPr>
              <w:t>бюджет муниципального района</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 xml:space="preserve"> 498,68800</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500,00000</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500,00000</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1.4.</w:t>
            </w:r>
          </w:p>
        </w:tc>
        <w:tc>
          <w:tcPr>
            <w:tcW w:w="0" w:type="auto"/>
            <w:tcBorders>
              <w:left w:val="single" w:sz="4" w:space="0" w:color="auto"/>
              <w:bottom w:val="single" w:sz="4" w:space="0" w:color="auto"/>
              <w:right w:val="single" w:sz="4" w:space="0" w:color="auto"/>
            </w:tcBorders>
          </w:tcPr>
          <w:p w:rsidR="001E7CE4" w:rsidRPr="00CB5EF4" w:rsidRDefault="001E7CE4" w:rsidP="005444B1">
            <w:pPr>
              <w:tabs>
                <w:tab w:val="left" w:pos="2104"/>
              </w:tabs>
              <w:jc w:val="both"/>
              <w:rPr>
                <w:b/>
                <w:sz w:val="10"/>
                <w:szCs w:val="10"/>
              </w:rPr>
            </w:pPr>
            <w:r w:rsidRPr="00CB5EF4">
              <w:rPr>
                <w:b/>
                <w:sz w:val="10"/>
                <w:szCs w:val="10"/>
              </w:rPr>
              <w:t>Разработка и изготовление полиграфической продукции</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Администрация муниципального района, отдел</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2020-2022 годы</w:t>
            </w:r>
          </w:p>
        </w:tc>
        <w:tc>
          <w:tcPr>
            <w:tcW w:w="0" w:type="auto"/>
            <w:tcBorders>
              <w:left w:val="single" w:sz="4" w:space="0" w:color="auto"/>
              <w:bottom w:val="single" w:sz="4" w:space="0" w:color="auto"/>
              <w:right w:val="single" w:sz="4" w:space="0" w:color="auto"/>
            </w:tcBorders>
          </w:tcPr>
          <w:p w:rsidR="001E7CE4" w:rsidRPr="00CB5EF4" w:rsidRDefault="001E7CE4" w:rsidP="005444B1">
            <w:pPr>
              <w:jc w:val="center"/>
              <w:rPr>
                <w:b/>
                <w:sz w:val="10"/>
                <w:szCs w:val="10"/>
              </w:rPr>
            </w:pPr>
            <w:r w:rsidRPr="00CB5EF4">
              <w:rPr>
                <w:b/>
                <w:sz w:val="10"/>
                <w:szCs w:val="10"/>
              </w:rPr>
              <w:t>1.2.</w:t>
            </w:r>
          </w:p>
        </w:tc>
        <w:tc>
          <w:tcPr>
            <w:tcW w:w="0" w:type="auto"/>
            <w:tcBorders>
              <w:left w:val="single" w:sz="4" w:space="0" w:color="auto"/>
              <w:bottom w:val="single" w:sz="4" w:space="0" w:color="auto"/>
              <w:right w:val="single" w:sz="4" w:space="0" w:color="auto"/>
            </w:tcBorders>
          </w:tcPr>
          <w:p w:rsidR="001E7CE4" w:rsidRPr="00CB5EF4" w:rsidRDefault="001E7CE4" w:rsidP="005444B1">
            <w:pPr>
              <w:rPr>
                <w:b/>
                <w:sz w:val="10"/>
                <w:szCs w:val="10"/>
              </w:rPr>
            </w:pPr>
            <w:r w:rsidRPr="00CB5EF4">
              <w:rPr>
                <w:b/>
                <w:sz w:val="10"/>
                <w:szCs w:val="10"/>
              </w:rPr>
              <w:t>бюджет муниципального района</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11,64000</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1.5.</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bCs/>
                <w:sz w:val="10"/>
                <w:szCs w:val="10"/>
              </w:rPr>
              <w:t xml:space="preserve">Изготовленных технических паспортов на автомобильные дороги </w:t>
            </w:r>
            <w:r w:rsidRPr="00CB5EF4">
              <w:rPr>
                <w:b/>
                <w:sz w:val="10"/>
                <w:szCs w:val="10"/>
              </w:rPr>
              <w:t xml:space="preserve">общего пользования местного значения </w:t>
            </w:r>
            <w:r w:rsidRPr="00CB5EF4">
              <w:rPr>
                <w:b/>
                <w:bCs/>
                <w:sz w:val="10"/>
                <w:szCs w:val="10"/>
              </w:rPr>
              <w:t>Солецкого муниципального района</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Администрация муниципального района, отдел</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2020-2022 годы</w:t>
            </w:r>
          </w:p>
        </w:tc>
        <w:tc>
          <w:tcPr>
            <w:tcW w:w="0" w:type="auto"/>
            <w:tcBorders>
              <w:left w:val="single" w:sz="4" w:space="0" w:color="auto"/>
              <w:bottom w:val="single" w:sz="4" w:space="0" w:color="auto"/>
              <w:right w:val="single" w:sz="4" w:space="0" w:color="auto"/>
            </w:tcBorders>
          </w:tcPr>
          <w:p w:rsidR="001E7CE4" w:rsidRPr="00CB5EF4" w:rsidRDefault="001E7CE4" w:rsidP="005444B1">
            <w:pPr>
              <w:jc w:val="center"/>
              <w:rPr>
                <w:b/>
                <w:sz w:val="10"/>
                <w:szCs w:val="10"/>
              </w:rPr>
            </w:pPr>
            <w:r w:rsidRPr="00CB5EF4">
              <w:rPr>
                <w:b/>
                <w:sz w:val="10"/>
                <w:szCs w:val="10"/>
              </w:rPr>
              <w:t>1.2.</w:t>
            </w:r>
          </w:p>
        </w:tc>
        <w:tc>
          <w:tcPr>
            <w:tcW w:w="0" w:type="auto"/>
            <w:tcBorders>
              <w:left w:val="single" w:sz="4" w:space="0" w:color="auto"/>
              <w:bottom w:val="single" w:sz="4" w:space="0" w:color="auto"/>
              <w:right w:val="single" w:sz="4" w:space="0" w:color="auto"/>
            </w:tcBorders>
          </w:tcPr>
          <w:p w:rsidR="001E7CE4" w:rsidRPr="00CB5EF4" w:rsidRDefault="001E7CE4" w:rsidP="005444B1">
            <w:pPr>
              <w:rPr>
                <w:b/>
                <w:sz w:val="10"/>
                <w:szCs w:val="10"/>
              </w:rPr>
            </w:pPr>
            <w:r w:rsidRPr="00CB5EF4">
              <w:rPr>
                <w:b/>
                <w:sz w:val="10"/>
                <w:szCs w:val="10"/>
              </w:rPr>
              <w:t>бюджет муниципального района</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113,57262</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p>
        </w:tc>
      </w:tr>
      <w:tr w:rsidR="005444B1" w:rsidRPr="00CB5EF4" w:rsidTr="005207D3">
        <w:trPr>
          <w:trHeight w:val="20"/>
          <w:tblCellSpacing w:w="5" w:type="nil"/>
        </w:trPr>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Итого по подпрограмме:</w:t>
            </w: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val="restart"/>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 xml:space="preserve">всего, </w:t>
            </w:r>
          </w:p>
          <w:p w:rsidR="001E7CE4" w:rsidRPr="00CB5EF4" w:rsidRDefault="001E7CE4" w:rsidP="005444B1">
            <w:pPr>
              <w:widowControl w:val="0"/>
              <w:autoSpaceDE w:val="0"/>
              <w:autoSpaceDN w:val="0"/>
              <w:adjustRightInd w:val="0"/>
              <w:rPr>
                <w:b/>
                <w:sz w:val="10"/>
                <w:szCs w:val="10"/>
              </w:rPr>
            </w:pPr>
            <w:r w:rsidRPr="00CB5EF4">
              <w:rPr>
                <w:b/>
                <w:sz w:val="10"/>
                <w:szCs w:val="10"/>
              </w:rPr>
              <w:t>в том числе:</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3514,73960</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3444,58524</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3537,22744</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top w:val="single" w:sz="4" w:space="0" w:color="auto"/>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областной бюджет</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1694,00000</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1694,00000</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1694,00000</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r w:rsidR="005444B1" w:rsidRPr="00CB5EF4" w:rsidTr="005207D3">
        <w:trPr>
          <w:trHeight w:val="20"/>
          <w:tblCellSpacing w:w="5" w:type="nil"/>
        </w:trPr>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vMerge/>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rPr>
                <w:b/>
                <w:sz w:val="10"/>
                <w:szCs w:val="10"/>
              </w:rPr>
            </w:pPr>
            <w:r w:rsidRPr="00CB5EF4">
              <w:rPr>
                <w:b/>
                <w:sz w:val="10"/>
                <w:szCs w:val="10"/>
              </w:rPr>
              <w:t>бюджет муниципального района</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1820,73960</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1750,58524</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1843,22744</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c>
          <w:tcPr>
            <w:tcW w:w="0" w:type="auto"/>
            <w:tcBorders>
              <w:left w:val="single" w:sz="4" w:space="0" w:color="auto"/>
              <w:bottom w:val="single" w:sz="4" w:space="0" w:color="auto"/>
              <w:right w:val="single" w:sz="4" w:space="0" w:color="auto"/>
            </w:tcBorders>
          </w:tcPr>
          <w:p w:rsidR="001E7CE4" w:rsidRPr="00CB5EF4" w:rsidRDefault="001E7CE4" w:rsidP="005444B1">
            <w:pPr>
              <w:widowControl w:val="0"/>
              <w:autoSpaceDE w:val="0"/>
              <w:autoSpaceDN w:val="0"/>
              <w:adjustRightInd w:val="0"/>
              <w:jc w:val="center"/>
              <w:rPr>
                <w:b/>
                <w:sz w:val="10"/>
                <w:szCs w:val="10"/>
              </w:rPr>
            </w:pPr>
            <w:r w:rsidRPr="00CB5EF4">
              <w:rPr>
                <w:b/>
                <w:sz w:val="10"/>
                <w:szCs w:val="10"/>
              </w:rPr>
              <w:t>-</w:t>
            </w:r>
          </w:p>
        </w:tc>
      </w:tr>
    </w:tbl>
    <w:p w:rsidR="001E7CE4" w:rsidRPr="00CB5EF4" w:rsidRDefault="001E7CE4" w:rsidP="001E7CE4">
      <w:pPr>
        <w:widowControl w:val="0"/>
        <w:autoSpaceDE w:val="0"/>
        <w:autoSpaceDN w:val="0"/>
        <w:adjustRightInd w:val="0"/>
        <w:ind w:firstLine="284"/>
        <w:jc w:val="both"/>
        <w:rPr>
          <w:sz w:val="14"/>
          <w:szCs w:val="14"/>
        </w:rPr>
      </w:pPr>
      <w:r w:rsidRPr="00CB5EF4">
        <w:rPr>
          <w:sz w:val="14"/>
          <w:szCs w:val="14"/>
        </w:rPr>
        <w:t xml:space="preserve">5. Опубликовать настоящее  постановление в периодическом печатном </w:t>
      </w:r>
      <w:proofErr w:type="gramStart"/>
      <w:r w:rsidRPr="00CB5EF4">
        <w:rPr>
          <w:sz w:val="14"/>
          <w:szCs w:val="14"/>
        </w:rPr>
        <w:t>издании-бюллетень</w:t>
      </w:r>
      <w:proofErr w:type="gramEnd"/>
      <w:r w:rsidRPr="00CB5EF4">
        <w:rPr>
          <w:sz w:val="14"/>
          <w:szCs w:val="14"/>
        </w:rPr>
        <w:t xml:space="preserve">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1E7CE4" w:rsidRPr="00CB5EF4" w:rsidRDefault="001E7CE4" w:rsidP="001E7CE4">
      <w:pPr>
        <w:tabs>
          <w:tab w:val="left" w:pos="4536"/>
        </w:tabs>
        <w:suppressAutoHyphens/>
        <w:jc w:val="both"/>
        <w:rPr>
          <w:sz w:val="14"/>
          <w:szCs w:val="14"/>
        </w:rPr>
      </w:pPr>
    </w:p>
    <w:p w:rsidR="001E7CE4" w:rsidRPr="00CB5EF4" w:rsidRDefault="001E7CE4" w:rsidP="001E7CE4">
      <w:pPr>
        <w:tabs>
          <w:tab w:val="left" w:pos="4536"/>
        </w:tabs>
        <w:jc w:val="both"/>
        <w:rPr>
          <w:sz w:val="14"/>
          <w:szCs w:val="14"/>
        </w:rPr>
      </w:pPr>
      <w:r w:rsidRPr="00CB5EF4">
        <w:rPr>
          <w:b/>
          <w:sz w:val="14"/>
          <w:szCs w:val="14"/>
        </w:rPr>
        <w:t>Глава муниципального района    А.Я. Котов</w:t>
      </w:r>
      <w:r w:rsidRPr="00CB5EF4">
        <w:rPr>
          <w:sz w:val="14"/>
          <w:szCs w:val="14"/>
        </w:rPr>
        <w:t xml:space="preserve"> </w:t>
      </w:r>
    </w:p>
    <w:p w:rsidR="00B542A3" w:rsidRPr="00CB5EF4" w:rsidRDefault="00B542A3" w:rsidP="00B542A3">
      <w:pPr>
        <w:jc w:val="center"/>
        <w:rPr>
          <w:b/>
          <w:sz w:val="14"/>
          <w:szCs w:val="14"/>
        </w:rPr>
      </w:pPr>
      <w:r w:rsidRPr="00CB5EF4">
        <w:rPr>
          <w:b/>
          <w:sz w:val="14"/>
          <w:szCs w:val="14"/>
        </w:rPr>
        <w:t xml:space="preserve">ПОСТАНОВЛЕНИЕ </w:t>
      </w:r>
    </w:p>
    <w:p w:rsidR="00B542A3" w:rsidRPr="00CB5EF4" w:rsidRDefault="00B542A3" w:rsidP="00B542A3">
      <w:pPr>
        <w:jc w:val="center"/>
        <w:rPr>
          <w:sz w:val="14"/>
          <w:szCs w:val="14"/>
        </w:rPr>
      </w:pPr>
      <w:r w:rsidRPr="00CB5EF4">
        <w:rPr>
          <w:sz w:val="14"/>
          <w:szCs w:val="14"/>
        </w:rPr>
        <w:t>Администрации муниципального района</w:t>
      </w:r>
    </w:p>
    <w:p w:rsidR="00B542A3" w:rsidRPr="00CB5EF4" w:rsidRDefault="00B542A3" w:rsidP="00B542A3">
      <w:pPr>
        <w:jc w:val="center"/>
        <w:rPr>
          <w:sz w:val="14"/>
          <w:szCs w:val="14"/>
        </w:rPr>
      </w:pPr>
    </w:p>
    <w:p w:rsidR="00B542A3" w:rsidRPr="00CB5EF4" w:rsidRDefault="00B542A3" w:rsidP="00B542A3">
      <w:pPr>
        <w:jc w:val="center"/>
        <w:rPr>
          <w:sz w:val="14"/>
          <w:szCs w:val="14"/>
        </w:rPr>
      </w:pPr>
      <w:r w:rsidRPr="00CB5EF4">
        <w:rPr>
          <w:sz w:val="14"/>
          <w:szCs w:val="14"/>
        </w:rPr>
        <w:t>от 19.06.2020 № 662</w:t>
      </w:r>
    </w:p>
    <w:p w:rsidR="00B542A3" w:rsidRPr="00CB5EF4" w:rsidRDefault="00B542A3" w:rsidP="00B542A3">
      <w:pPr>
        <w:jc w:val="center"/>
        <w:rPr>
          <w:sz w:val="14"/>
          <w:szCs w:val="14"/>
        </w:rPr>
      </w:pPr>
      <w:r w:rsidRPr="00CB5EF4">
        <w:rPr>
          <w:sz w:val="14"/>
          <w:szCs w:val="14"/>
        </w:rPr>
        <w:t>г. Сольцы</w:t>
      </w:r>
    </w:p>
    <w:p w:rsidR="001E7CE4" w:rsidRPr="00CB5EF4" w:rsidRDefault="001E7CE4" w:rsidP="001E7CE4">
      <w:pPr>
        <w:tabs>
          <w:tab w:val="left" w:pos="3060"/>
          <w:tab w:val="left" w:pos="6096"/>
          <w:tab w:val="left" w:pos="6946"/>
        </w:tabs>
        <w:jc w:val="center"/>
        <w:rPr>
          <w:sz w:val="14"/>
          <w:szCs w:val="14"/>
        </w:rPr>
      </w:pPr>
      <w:r w:rsidRPr="00CB5EF4">
        <w:rPr>
          <w:sz w:val="14"/>
          <w:szCs w:val="14"/>
        </w:rPr>
        <w:t xml:space="preserve">                                                                                                                       </w:t>
      </w:r>
    </w:p>
    <w:p w:rsidR="001E7CE4" w:rsidRPr="00CB5EF4" w:rsidRDefault="001E7CE4" w:rsidP="001E7CE4">
      <w:pPr>
        <w:tabs>
          <w:tab w:val="left" w:pos="3060"/>
        </w:tabs>
        <w:suppressAutoHyphens/>
        <w:jc w:val="center"/>
        <w:rPr>
          <w:b/>
          <w:sz w:val="13"/>
          <w:szCs w:val="13"/>
        </w:rPr>
      </w:pPr>
      <w:r w:rsidRPr="00CB5EF4">
        <w:rPr>
          <w:b/>
          <w:sz w:val="13"/>
          <w:szCs w:val="13"/>
        </w:rPr>
        <w:t xml:space="preserve">Об утверждении примерного Положения об оплате труда работников муниципального бюджетного учреждения дополнительного </w:t>
      </w:r>
    </w:p>
    <w:p w:rsidR="001E7CE4" w:rsidRPr="00CB5EF4" w:rsidRDefault="001E7CE4" w:rsidP="001E7CE4">
      <w:pPr>
        <w:tabs>
          <w:tab w:val="left" w:pos="3060"/>
        </w:tabs>
        <w:suppressAutoHyphens/>
        <w:jc w:val="center"/>
        <w:rPr>
          <w:b/>
          <w:sz w:val="13"/>
          <w:szCs w:val="13"/>
        </w:rPr>
      </w:pPr>
      <w:r w:rsidRPr="00CB5EF4">
        <w:rPr>
          <w:b/>
          <w:sz w:val="13"/>
          <w:szCs w:val="13"/>
        </w:rPr>
        <w:t>образования «Солецкая детская школа искусств»</w:t>
      </w:r>
    </w:p>
    <w:p w:rsidR="001E7CE4" w:rsidRPr="00CB5EF4" w:rsidRDefault="001E7CE4" w:rsidP="001E7CE4">
      <w:pPr>
        <w:suppressAutoHyphens/>
        <w:jc w:val="both"/>
        <w:rPr>
          <w:sz w:val="13"/>
          <w:szCs w:val="13"/>
        </w:rPr>
      </w:pPr>
    </w:p>
    <w:p w:rsidR="001E7CE4" w:rsidRPr="00CB5EF4" w:rsidRDefault="001E7CE4" w:rsidP="001E7CE4">
      <w:pPr>
        <w:suppressAutoHyphens/>
        <w:ind w:firstLine="284"/>
        <w:jc w:val="both"/>
        <w:rPr>
          <w:b/>
          <w:sz w:val="13"/>
          <w:szCs w:val="13"/>
        </w:rPr>
      </w:pPr>
      <w:proofErr w:type="gramStart"/>
      <w:r w:rsidRPr="00CB5EF4">
        <w:rPr>
          <w:sz w:val="13"/>
          <w:szCs w:val="13"/>
        </w:rPr>
        <w:t xml:space="preserve">В соответствии со статьями 135, 144 Трудового кодекса Российской Федерации,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2020 год, утвержденными решением Российской трехсторонней комиссии по регулированию социально-трудовых отношений от 24 декабря 2019 года (протокол № 11),   Администрация муниципального района </w:t>
      </w:r>
      <w:r w:rsidRPr="00CB5EF4">
        <w:rPr>
          <w:b/>
          <w:sz w:val="13"/>
          <w:szCs w:val="13"/>
        </w:rPr>
        <w:t>ПОСТАНОВЛЯЕТ:</w:t>
      </w:r>
      <w:proofErr w:type="gramEnd"/>
    </w:p>
    <w:p w:rsidR="001E7CE4" w:rsidRPr="00CB5EF4" w:rsidRDefault="001E7CE4" w:rsidP="001E7CE4">
      <w:pPr>
        <w:tabs>
          <w:tab w:val="left" w:pos="4536"/>
        </w:tabs>
        <w:ind w:firstLine="284"/>
        <w:jc w:val="both"/>
        <w:rPr>
          <w:sz w:val="13"/>
          <w:szCs w:val="13"/>
        </w:rPr>
      </w:pPr>
      <w:r w:rsidRPr="00CB5EF4">
        <w:rPr>
          <w:sz w:val="13"/>
          <w:szCs w:val="13"/>
        </w:rPr>
        <w:t>1. Утвердить прилагаемое примерное Положение об оплате труда работников муниципального бюджетного учреждения дополнительного образования «Солецкая детская школа искусств».</w:t>
      </w:r>
    </w:p>
    <w:p w:rsidR="001E7CE4" w:rsidRPr="00CB5EF4" w:rsidRDefault="001E7CE4" w:rsidP="001E7CE4">
      <w:pPr>
        <w:suppressAutoHyphens/>
        <w:ind w:firstLine="284"/>
        <w:jc w:val="both"/>
        <w:rPr>
          <w:spacing w:val="-2"/>
          <w:sz w:val="13"/>
          <w:szCs w:val="13"/>
        </w:rPr>
      </w:pPr>
      <w:r w:rsidRPr="00CB5EF4">
        <w:rPr>
          <w:sz w:val="13"/>
          <w:szCs w:val="13"/>
        </w:rPr>
        <w:t>2. П</w:t>
      </w:r>
      <w:r w:rsidRPr="00CB5EF4">
        <w:rPr>
          <w:spacing w:val="-2"/>
          <w:sz w:val="13"/>
          <w:szCs w:val="13"/>
        </w:rPr>
        <w:t>ризнать утратившими силу постановления Администрации  муниципального района:</w:t>
      </w:r>
    </w:p>
    <w:p w:rsidR="001E7CE4" w:rsidRPr="00CB5EF4" w:rsidRDefault="001E7CE4" w:rsidP="001E7CE4">
      <w:pPr>
        <w:tabs>
          <w:tab w:val="left" w:pos="3060"/>
        </w:tabs>
        <w:suppressAutoHyphens/>
        <w:ind w:firstLine="284"/>
        <w:jc w:val="both"/>
        <w:rPr>
          <w:sz w:val="13"/>
          <w:szCs w:val="13"/>
        </w:rPr>
      </w:pPr>
      <w:r w:rsidRPr="00CB5EF4">
        <w:rPr>
          <w:sz w:val="13"/>
          <w:szCs w:val="13"/>
        </w:rPr>
        <w:t>от 10.11.2017 № 1729 «Об утверждении примерного Положения об оплате труда работников муниципального бюджетного учреждения дополнительного образования «Солецкая детская школа искусств»;</w:t>
      </w:r>
    </w:p>
    <w:p w:rsidR="001E7CE4" w:rsidRPr="00CB5EF4" w:rsidRDefault="001E7CE4" w:rsidP="001E7CE4">
      <w:pPr>
        <w:tabs>
          <w:tab w:val="left" w:pos="3060"/>
        </w:tabs>
        <w:suppressAutoHyphens/>
        <w:ind w:firstLine="284"/>
        <w:jc w:val="both"/>
        <w:rPr>
          <w:sz w:val="13"/>
          <w:szCs w:val="13"/>
        </w:rPr>
      </w:pPr>
      <w:r w:rsidRPr="00CB5EF4">
        <w:rPr>
          <w:sz w:val="13"/>
          <w:szCs w:val="13"/>
        </w:rPr>
        <w:t>от 27.12.2018 № 2371 «О внесении изменений в примерное Положение об оплате труда работников муниципального бюджетного учреждения дополнительного образования «Солецкая детская школа искусств»;</w:t>
      </w:r>
    </w:p>
    <w:p w:rsidR="001E7CE4" w:rsidRPr="00CB5EF4" w:rsidRDefault="001E7CE4" w:rsidP="001E7CE4">
      <w:pPr>
        <w:tabs>
          <w:tab w:val="left" w:pos="3060"/>
        </w:tabs>
        <w:suppressAutoHyphens/>
        <w:ind w:firstLine="284"/>
        <w:jc w:val="both"/>
        <w:rPr>
          <w:sz w:val="13"/>
          <w:szCs w:val="13"/>
        </w:rPr>
      </w:pPr>
      <w:r w:rsidRPr="00CB5EF4">
        <w:rPr>
          <w:sz w:val="13"/>
          <w:szCs w:val="13"/>
        </w:rPr>
        <w:t>от 31.05.2019 № 664 «О внесении изменений в примерное Положение об оплате труда работников муниципального бюджетного учреждения дополнительного образования «Солецкая детская школа искусств».</w:t>
      </w:r>
    </w:p>
    <w:p w:rsidR="001E7CE4" w:rsidRPr="00CB5EF4" w:rsidRDefault="001E7CE4" w:rsidP="001E7CE4">
      <w:pPr>
        <w:tabs>
          <w:tab w:val="left" w:pos="5725"/>
        </w:tabs>
        <w:suppressAutoHyphens/>
        <w:ind w:firstLine="284"/>
        <w:jc w:val="both"/>
        <w:rPr>
          <w:sz w:val="13"/>
          <w:szCs w:val="13"/>
        </w:rPr>
      </w:pPr>
      <w:r w:rsidRPr="00CB5EF4">
        <w:rPr>
          <w:sz w:val="13"/>
          <w:szCs w:val="13"/>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E7CE4" w:rsidRPr="00CB5EF4" w:rsidRDefault="001E7CE4" w:rsidP="001E7CE4">
      <w:pPr>
        <w:tabs>
          <w:tab w:val="left" w:pos="4536"/>
        </w:tabs>
        <w:suppressAutoHyphens/>
        <w:jc w:val="both"/>
        <w:rPr>
          <w:sz w:val="13"/>
          <w:szCs w:val="13"/>
        </w:rPr>
      </w:pPr>
    </w:p>
    <w:p w:rsidR="001E7CE4" w:rsidRPr="00CB5EF4" w:rsidRDefault="001E7CE4" w:rsidP="001E7CE4">
      <w:pPr>
        <w:tabs>
          <w:tab w:val="left" w:pos="4536"/>
        </w:tabs>
        <w:jc w:val="both"/>
        <w:rPr>
          <w:sz w:val="13"/>
          <w:szCs w:val="13"/>
        </w:rPr>
      </w:pPr>
      <w:r w:rsidRPr="00CB5EF4">
        <w:rPr>
          <w:b/>
          <w:sz w:val="13"/>
          <w:szCs w:val="13"/>
        </w:rPr>
        <w:t>Глава муниципального района  А.Я. Котов</w:t>
      </w:r>
      <w:r w:rsidRPr="00CB5EF4">
        <w:rPr>
          <w:sz w:val="13"/>
          <w:szCs w:val="13"/>
        </w:rPr>
        <w:t xml:space="preserve"> </w:t>
      </w:r>
    </w:p>
    <w:p w:rsidR="001E7CE4" w:rsidRPr="00CB5EF4" w:rsidRDefault="001E7CE4" w:rsidP="001E7CE4">
      <w:pPr>
        <w:tabs>
          <w:tab w:val="left" w:pos="6735"/>
          <w:tab w:val="left" w:pos="7371"/>
          <w:tab w:val="right" w:pos="9355"/>
        </w:tabs>
        <w:jc w:val="right"/>
        <w:rPr>
          <w:sz w:val="13"/>
          <w:szCs w:val="13"/>
        </w:rPr>
      </w:pPr>
      <w:r w:rsidRPr="00CB5EF4">
        <w:rPr>
          <w:sz w:val="13"/>
          <w:szCs w:val="13"/>
        </w:rPr>
        <w:t xml:space="preserve">Утверждено </w:t>
      </w:r>
    </w:p>
    <w:p w:rsidR="001E7CE4" w:rsidRPr="00CB5EF4" w:rsidRDefault="001E7CE4" w:rsidP="001E7CE4">
      <w:pPr>
        <w:tabs>
          <w:tab w:val="left" w:pos="7371"/>
        </w:tabs>
        <w:jc w:val="right"/>
        <w:rPr>
          <w:sz w:val="13"/>
          <w:szCs w:val="13"/>
        </w:rPr>
      </w:pPr>
      <w:r w:rsidRPr="00CB5EF4">
        <w:rPr>
          <w:sz w:val="13"/>
          <w:szCs w:val="13"/>
        </w:rPr>
        <w:t xml:space="preserve">постановлением Администрации </w:t>
      </w:r>
    </w:p>
    <w:p w:rsidR="001E7CE4" w:rsidRPr="00CB5EF4" w:rsidRDefault="001E7CE4" w:rsidP="001E7CE4">
      <w:pPr>
        <w:tabs>
          <w:tab w:val="left" w:pos="6105"/>
          <w:tab w:val="left" w:pos="7371"/>
          <w:tab w:val="right" w:pos="9355"/>
        </w:tabs>
        <w:jc w:val="right"/>
        <w:rPr>
          <w:sz w:val="13"/>
          <w:szCs w:val="13"/>
        </w:rPr>
      </w:pPr>
      <w:r w:rsidRPr="00CB5EF4">
        <w:rPr>
          <w:sz w:val="13"/>
          <w:szCs w:val="13"/>
        </w:rPr>
        <w:t xml:space="preserve"> муниципального района </w:t>
      </w:r>
    </w:p>
    <w:p w:rsidR="001E7CE4" w:rsidRPr="00CB5EF4" w:rsidRDefault="001E7CE4" w:rsidP="001E7CE4">
      <w:pPr>
        <w:tabs>
          <w:tab w:val="left" w:pos="4536"/>
        </w:tabs>
        <w:jc w:val="right"/>
        <w:rPr>
          <w:sz w:val="13"/>
          <w:szCs w:val="13"/>
        </w:rPr>
      </w:pPr>
      <w:r w:rsidRPr="00CB5EF4">
        <w:rPr>
          <w:sz w:val="13"/>
          <w:szCs w:val="13"/>
        </w:rPr>
        <w:t xml:space="preserve">              от 19.06.2020  № 662</w:t>
      </w:r>
    </w:p>
    <w:p w:rsidR="001E7CE4" w:rsidRPr="00CB5EF4" w:rsidRDefault="001E7CE4" w:rsidP="001E7CE4">
      <w:pPr>
        <w:jc w:val="center"/>
        <w:rPr>
          <w:b/>
          <w:sz w:val="13"/>
          <w:szCs w:val="13"/>
        </w:rPr>
      </w:pPr>
    </w:p>
    <w:p w:rsidR="001E7CE4" w:rsidRPr="00CB5EF4" w:rsidRDefault="001E7CE4" w:rsidP="001E7CE4">
      <w:pPr>
        <w:jc w:val="center"/>
        <w:rPr>
          <w:b/>
          <w:sz w:val="13"/>
          <w:szCs w:val="13"/>
        </w:rPr>
      </w:pPr>
      <w:r w:rsidRPr="00CB5EF4">
        <w:rPr>
          <w:b/>
          <w:sz w:val="13"/>
          <w:szCs w:val="13"/>
        </w:rPr>
        <w:t>Примерное Положение</w:t>
      </w:r>
    </w:p>
    <w:p w:rsidR="001E7CE4" w:rsidRPr="00CB5EF4" w:rsidRDefault="001E7CE4" w:rsidP="001E7CE4">
      <w:pPr>
        <w:jc w:val="center"/>
        <w:rPr>
          <w:sz w:val="13"/>
          <w:szCs w:val="13"/>
        </w:rPr>
      </w:pPr>
      <w:r w:rsidRPr="00CB5EF4">
        <w:rPr>
          <w:b/>
          <w:sz w:val="13"/>
          <w:szCs w:val="13"/>
        </w:rPr>
        <w:t>об оплате труда работников муниципального бюджетного учреждения дополнительного образования «Солецкая детская школа искусств»</w:t>
      </w:r>
    </w:p>
    <w:p w:rsidR="001E7CE4" w:rsidRPr="00CB5EF4" w:rsidRDefault="001E7CE4" w:rsidP="001E7CE4">
      <w:pPr>
        <w:jc w:val="both"/>
        <w:rPr>
          <w:sz w:val="13"/>
          <w:szCs w:val="13"/>
        </w:rPr>
      </w:pPr>
    </w:p>
    <w:p w:rsidR="001E7CE4" w:rsidRPr="00CB5EF4" w:rsidRDefault="001E7CE4" w:rsidP="001E7CE4">
      <w:pPr>
        <w:ind w:firstLine="284"/>
        <w:jc w:val="both"/>
        <w:rPr>
          <w:sz w:val="13"/>
          <w:szCs w:val="13"/>
        </w:rPr>
      </w:pPr>
      <w:proofErr w:type="gramStart"/>
      <w:r w:rsidRPr="00CB5EF4">
        <w:rPr>
          <w:sz w:val="13"/>
          <w:szCs w:val="13"/>
        </w:rPr>
        <w:lastRenderedPageBreak/>
        <w:t>Примерное Положение об оплате труда работников муниципального бюджетного учреждения дополнительного образования «Солецкая детская школа искусств» (далее – Положение) разработано в соответствии с Трудовым  кодексом Российской Федерации,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2020 год, утвержденными решением Российской трехсторонней комиссии по регулированию социально-трудовых отношений от 24 декабря 2019 года</w:t>
      </w:r>
      <w:proofErr w:type="gramEnd"/>
      <w:r w:rsidRPr="00CB5EF4">
        <w:rPr>
          <w:sz w:val="13"/>
          <w:szCs w:val="13"/>
        </w:rPr>
        <w:t xml:space="preserve"> (протокол N 11).</w:t>
      </w:r>
    </w:p>
    <w:p w:rsidR="001E7CE4" w:rsidRPr="00CB5EF4" w:rsidRDefault="001E7CE4" w:rsidP="001E7CE4">
      <w:pPr>
        <w:ind w:firstLine="284"/>
        <w:jc w:val="both"/>
        <w:rPr>
          <w:b/>
          <w:sz w:val="13"/>
          <w:szCs w:val="13"/>
        </w:rPr>
      </w:pPr>
      <w:r w:rsidRPr="00CB5EF4">
        <w:rPr>
          <w:b/>
          <w:sz w:val="13"/>
          <w:szCs w:val="13"/>
          <w:lang w:val="en-US"/>
        </w:rPr>
        <w:t>I</w:t>
      </w:r>
      <w:r w:rsidRPr="00CB5EF4">
        <w:rPr>
          <w:b/>
          <w:sz w:val="13"/>
          <w:szCs w:val="13"/>
        </w:rPr>
        <w:t xml:space="preserve">. Общие положения </w:t>
      </w:r>
    </w:p>
    <w:p w:rsidR="001E7CE4" w:rsidRPr="00CB5EF4" w:rsidRDefault="001E7CE4" w:rsidP="001E7CE4">
      <w:pPr>
        <w:ind w:firstLine="284"/>
        <w:jc w:val="both"/>
        <w:rPr>
          <w:sz w:val="13"/>
          <w:szCs w:val="13"/>
        </w:rPr>
      </w:pPr>
      <w:r w:rsidRPr="00CB5EF4">
        <w:rPr>
          <w:sz w:val="13"/>
          <w:szCs w:val="13"/>
        </w:rPr>
        <w:t>1.1. Настоящее Положение включает в себя:</w:t>
      </w:r>
    </w:p>
    <w:p w:rsidR="001E7CE4" w:rsidRPr="00CB5EF4" w:rsidRDefault="001E7CE4" w:rsidP="001E7CE4">
      <w:pPr>
        <w:ind w:firstLine="284"/>
        <w:jc w:val="both"/>
        <w:rPr>
          <w:sz w:val="13"/>
          <w:szCs w:val="13"/>
        </w:rPr>
      </w:pPr>
      <w:r w:rsidRPr="00CB5EF4">
        <w:rPr>
          <w:sz w:val="13"/>
          <w:szCs w:val="13"/>
        </w:rPr>
        <w:t>минимальные размеры базовых окладов (должностных окладов) по профессиональным квалификационным группам (далее ПКГ);</w:t>
      </w:r>
    </w:p>
    <w:p w:rsidR="001E7CE4" w:rsidRPr="00CB5EF4" w:rsidRDefault="001E7CE4" w:rsidP="001E7CE4">
      <w:pPr>
        <w:ind w:firstLine="284"/>
        <w:jc w:val="both"/>
        <w:rPr>
          <w:sz w:val="13"/>
          <w:szCs w:val="13"/>
        </w:rPr>
      </w:pPr>
      <w:r w:rsidRPr="00CB5EF4">
        <w:rPr>
          <w:sz w:val="13"/>
          <w:szCs w:val="13"/>
        </w:rPr>
        <w:t>наименование, условия осуществления и размеры выплат компенсационного характера в соответствии с перечнем видов выплат компенсационного характера, утвержденным в установленном порядке;</w:t>
      </w:r>
    </w:p>
    <w:p w:rsidR="001E7CE4" w:rsidRPr="00CB5EF4" w:rsidRDefault="001E7CE4" w:rsidP="001E7CE4">
      <w:pPr>
        <w:ind w:firstLine="284"/>
        <w:jc w:val="both"/>
        <w:rPr>
          <w:sz w:val="13"/>
          <w:szCs w:val="13"/>
        </w:rPr>
      </w:pPr>
      <w:r w:rsidRPr="00CB5EF4">
        <w:rPr>
          <w:sz w:val="13"/>
          <w:szCs w:val="13"/>
        </w:rPr>
        <w:t>размеры повышающих коэффициентов к базовым окладам и иные выплаты стимулирующего характера в соответствии с перечнем выплат стимулирующего характера, утвержденных в установленном порядке, за счет всех источников финансирования, и критерии их установления.</w:t>
      </w:r>
    </w:p>
    <w:p w:rsidR="001E7CE4" w:rsidRPr="00CB5EF4" w:rsidRDefault="001E7CE4" w:rsidP="001E7CE4">
      <w:pPr>
        <w:ind w:firstLine="284"/>
        <w:jc w:val="both"/>
        <w:rPr>
          <w:sz w:val="13"/>
          <w:szCs w:val="13"/>
        </w:rPr>
      </w:pPr>
      <w:r w:rsidRPr="00CB5EF4">
        <w:rPr>
          <w:sz w:val="13"/>
          <w:szCs w:val="13"/>
        </w:rPr>
        <w:t>1.2. Система оплаты труда работников учреждения устанавливается с учетом:</w:t>
      </w:r>
    </w:p>
    <w:p w:rsidR="001E7CE4" w:rsidRPr="00CB5EF4" w:rsidRDefault="001E7CE4" w:rsidP="001E7CE4">
      <w:pPr>
        <w:ind w:firstLine="284"/>
        <w:jc w:val="both"/>
        <w:rPr>
          <w:sz w:val="13"/>
          <w:szCs w:val="13"/>
        </w:rPr>
      </w:pPr>
      <w:r w:rsidRPr="00CB5EF4">
        <w:rPr>
          <w:sz w:val="13"/>
          <w:szCs w:val="13"/>
        </w:rPr>
        <w:t>- единого тарифно-квалификационного справочника работ и профессий рабочих;</w:t>
      </w:r>
    </w:p>
    <w:p w:rsidR="001E7CE4" w:rsidRPr="00CB5EF4" w:rsidRDefault="001E7CE4" w:rsidP="001E7CE4">
      <w:pPr>
        <w:ind w:firstLine="284"/>
        <w:jc w:val="both"/>
        <w:rPr>
          <w:sz w:val="13"/>
          <w:szCs w:val="13"/>
        </w:rPr>
      </w:pPr>
      <w:r w:rsidRPr="00CB5EF4">
        <w:rPr>
          <w:sz w:val="13"/>
          <w:szCs w:val="13"/>
        </w:rPr>
        <w:t>- единого тарифно-квалификационного справочника должностей руководителей, специалистов и служащих;</w:t>
      </w:r>
    </w:p>
    <w:p w:rsidR="001E7CE4" w:rsidRPr="00CB5EF4" w:rsidRDefault="001E7CE4" w:rsidP="001E7CE4">
      <w:pPr>
        <w:ind w:firstLine="284"/>
        <w:jc w:val="both"/>
        <w:rPr>
          <w:sz w:val="13"/>
          <w:szCs w:val="13"/>
        </w:rPr>
      </w:pPr>
      <w:r w:rsidRPr="00CB5EF4">
        <w:rPr>
          <w:sz w:val="13"/>
          <w:szCs w:val="13"/>
        </w:rPr>
        <w:t>- государственных гарантий по оплате труда;</w:t>
      </w:r>
    </w:p>
    <w:p w:rsidR="001E7CE4" w:rsidRPr="00CB5EF4" w:rsidRDefault="001E7CE4" w:rsidP="001E7CE4">
      <w:pPr>
        <w:ind w:firstLine="284"/>
        <w:jc w:val="both"/>
        <w:rPr>
          <w:sz w:val="13"/>
          <w:szCs w:val="13"/>
        </w:rPr>
      </w:pPr>
      <w:r w:rsidRPr="00CB5EF4">
        <w:rPr>
          <w:sz w:val="13"/>
          <w:szCs w:val="13"/>
        </w:rPr>
        <w:t>- выплат компенсационного и стимулирующего характера;</w:t>
      </w:r>
    </w:p>
    <w:p w:rsidR="001E7CE4" w:rsidRPr="00CB5EF4" w:rsidRDefault="001E7CE4" w:rsidP="001E7CE4">
      <w:pPr>
        <w:ind w:firstLine="284"/>
        <w:jc w:val="both"/>
        <w:rPr>
          <w:sz w:val="13"/>
          <w:szCs w:val="13"/>
        </w:rPr>
      </w:pPr>
      <w:r w:rsidRPr="00CB5EF4">
        <w:rPr>
          <w:sz w:val="13"/>
          <w:szCs w:val="13"/>
        </w:rPr>
        <w:t>- рекомендаций Российской трехсторонней комиссии по регулированию социально-трудовых отношений;</w:t>
      </w:r>
    </w:p>
    <w:p w:rsidR="001E7CE4" w:rsidRPr="00CB5EF4" w:rsidRDefault="001E7CE4" w:rsidP="001E7CE4">
      <w:pPr>
        <w:ind w:firstLine="284"/>
        <w:jc w:val="both"/>
        <w:rPr>
          <w:sz w:val="13"/>
          <w:szCs w:val="13"/>
        </w:rPr>
      </w:pPr>
      <w:r w:rsidRPr="00CB5EF4">
        <w:rPr>
          <w:sz w:val="13"/>
          <w:szCs w:val="13"/>
        </w:rPr>
        <w:t>- мнения профсоюзного органа.</w:t>
      </w:r>
    </w:p>
    <w:p w:rsidR="001E7CE4" w:rsidRPr="00CB5EF4" w:rsidRDefault="001E7CE4" w:rsidP="001E7CE4">
      <w:pPr>
        <w:ind w:firstLine="284"/>
        <w:jc w:val="both"/>
        <w:rPr>
          <w:sz w:val="13"/>
          <w:szCs w:val="13"/>
        </w:rPr>
      </w:pPr>
      <w:r w:rsidRPr="00CB5EF4">
        <w:rPr>
          <w:sz w:val="13"/>
          <w:szCs w:val="13"/>
        </w:rPr>
        <w:t>1.3.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в зависимости от количества отработанных часов либо на других условиях, определенных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1E7CE4" w:rsidRPr="00CB5EF4" w:rsidRDefault="001E7CE4" w:rsidP="001E7CE4">
      <w:pPr>
        <w:ind w:firstLine="284"/>
        <w:jc w:val="both"/>
        <w:rPr>
          <w:sz w:val="13"/>
          <w:szCs w:val="13"/>
        </w:rPr>
      </w:pPr>
      <w:r w:rsidRPr="00CB5EF4">
        <w:rPr>
          <w:sz w:val="13"/>
          <w:szCs w:val="13"/>
        </w:rPr>
        <w:t xml:space="preserve">1.4. </w:t>
      </w:r>
      <w:proofErr w:type="gramStart"/>
      <w:r w:rsidRPr="00CB5EF4">
        <w:rPr>
          <w:sz w:val="13"/>
          <w:szCs w:val="13"/>
        </w:rPr>
        <w:t xml:space="preserve">Для выполнения работ, связанных с временным расширением объема оказываемых учреждением услуг, руководитель учреждения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предпринимательской и иной приносящей доход деятельности.  </w:t>
      </w:r>
      <w:proofErr w:type="gramEnd"/>
    </w:p>
    <w:p w:rsidR="001E7CE4" w:rsidRPr="00CB5EF4" w:rsidRDefault="001E7CE4" w:rsidP="001E7CE4">
      <w:pPr>
        <w:ind w:firstLine="284"/>
        <w:jc w:val="both"/>
        <w:rPr>
          <w:sz w:val="13"/>
          <w:szCs w:val="13"/>
        </w:rPr>
      </w:pPr>
      <w:r w:rsidRPr="00CB5EF4">
        <w:rPr>
          <w:sz w:val="13"/>
          <w:szCs w:val="13"/>
        </w:rPr>
        <w:t>1.5. Базовые оклады (должностные оклады) работников, входящих в профессиональные квалификационные группы (далее ПКГ), устанавливаются не ниже базовых окладов (должностных окладов), рекомендуемых по этим ПКГ.</w:t>
      </w:r>
    </w:p>
    <w:p w:rsidR="001E7CE4" w:rsidRPr="00CB5EF4" w:rsidRDefault="001E7CE4" w:rsidP="001E7CE4">
      <w:pPr>
        <w:ind w:firstLine="284"/>
        <w:jc w:val="both"/>
        <w:rPr>
          <w:sz w:val="13"/>
          <w:szCs w:val="13"/>
        </w:rPr>
      </w:pPr>
      <w:r w:rsidRPr="00CB5EF4">
        <w:rPr>
          <w:sz w:val="13"/>
          <w:szCs w:val="13"/>
        </w:rPr>
        <w:t>1.6. Заработная плата работников предельными размерами не ограничивается, но  не может  превышать фонд оплаты труда работников учреждения, формируемый на календарный год, исходя из объема ассигнований  бюджета муниципального района.</w:t>
      </w:r>
    </w:p>
    <w:p w:rsidR="001E7CE4" w:rsidRPr="00CB5EF4" w:rsidRDefault="001E7CE4" w:rsidP="001E7CE4">
      <w:pPr>
        <w:autoSpaceDE w:val="0"/>
        <w:autoSpaceDN w:val="0"/>
        <w:adjustRightInd w:val="0"/>
        <w:ind w:firstLine="284"/>
        <w:jc w:val="both"/>
        <w:rPr>
          <w:sz w:val="13"/>
          <w:szCs w:val="13"/>
        </w:rPr>
      </w:pPr>
      <w:r w:rsidRPr="00CB5EF4">
        <w:rPr>
          <w:sz w:val="13"/>
          <w:szCs w:val="13"/>
        </w:rPr>
        <w:t xml:space="preserve">1.7. Условия оплаты труда, включая размер базового оклада (должностного оклада) работников, повышающие коэффициенты к базовым окладам и иные выплаты стимулирующего характера, выплаты компенсационного характера, являются обязательными для включения в трудовой договор. </w:t>
      </w:r>
    </w:p>
    <w:p w:rsidR="001E7CE4" w:rsidRPr="00CB5EF4" w:rsidRDefault="001E7CE4" w:rsidP="001E7CE4">
      <w:pPr>
        <w:autoSpaceDE w:val="0"/>
        <w:autoSpaceDN w:val="0"/>
        <w:adjustRightInd w:val="0"/>
        <w:ind w:firstLine="284"/>
        <w:jc w:val="both"/>
        <w:rPr>
          <w:sz w:val="13"/>
          <w:szCs w:val="13"/>
        </w:rPr>
      </w:pPr>
      <w:r w:rsidRPr="00CB5EF4">
        <w:rPr>
          <w:sz w:val="13"/>
          <w:szCs w:val="13"/>
        </w:rPr>
        <w:t>1.7.1. К выплатам стимулирующего характера относятся:</w:t>
      </w:r>
    </w:p>
    <w:p w:rsidR="001E7CE4" w:rsidRPr="00CB5EF4" w:rsidRDefault="001E7CE4" w:rsidP="001E7CE4">
      <w:pPr>
        <w:autoSpaceDE w:val="0"/>
        <w:autoSpaceDN w:val="0"/>
        <w:adjustRightInd w:val="0"/>
        <w:ind w:firstLine="284"/>
        <w:jc w:val="both"/>
        <w:rPr>
          <w:sz w:val="13"/>
          <w:szCs w:val="13"/>
        </w:rPr>
      </w:pPr>
      <w:r w:rsidRPr="00CB5EF4">
        <w:rPr>
          <w:sz w:val="13"/>
          <w:szCs w:val="13"/>
        </w:rPr>
        <w:t>выплата за качество оказываемых услуг (выполняемых работ);</w:t>
      </w:r>
    </w:p>
    <w:p w:rsidR="001E7CE4" w:rsidRPr="00CB5EF4" w:rsidRDefault="001E7CE4" w:rsidP="001E7CE4">
      <w:pPr>
        <w:autoSpaceDE w:val="0"/>
        <w:autoSpaceDN w:val="0"/>
        <w:adjustRightInd w:val="0"/>
        <w:ind w:firstLine="284"/>
        <w:jc w:val="both"/>
        <w:rPr>
          <w:sz w:val="13"/>
          <w:szCs w:val="13"/>
        </w:rPr>
      </w:pPr>
      <w:r w:rsidRPr="00CB5EF4">
        <w:rPr>
          <w:sz w:val="13"/>
          <w:szCs w:val="13"/>
        </w:rPr>
        <w:t>выплата за стаж непрерывной работы;</w:t>
      </w:r>
    </w:p>
    <w:p w:rsidR="001E7CE4" w:rsidRPr="00CB5EF4" w:rsidRDefault="001E7CE4" w:rsidP="001E7CE4">
      <w:pPr>
        <w:autoSpaceDE w:val="0"/>
        <w:autoSpaceDN w:val="0"/>
        <w:adjustRightInd w:val="0"/>
        <w:ind w:firstLine="284"/>
        <w:jc w:val="both"/>
        <w:rPr>
          <w:sz w:val="13"/>
          <w:szCs w:val="13"/>
        </w:rPr>
      </w:pPr>
      <w:r w:rsidRPr="00CB5EF4">
        <w:rPr>
          <w:sz w:val="13"/>
          <w:szCs w:val="13"/>
        </w:rPr>
        <w:t>выплата за интенсивность  и высокие результаты работы;</w:t>
      </w:r>
    </w:p>
    <w:p w:rsidR="001E7CE4" w:rsidRPr="00CB5EF4" w:rsidRDefault="001E7CE4" w:rsidP="001E7CE4">
      <w:pPr>
        <w:autoSpaceDE w:val="0"/>
        <w:autoSpaceDN w:val="0"/>
        <w:adjustRightInd w:val="0"/>
        <w:ind w:firstLine="284"/>
        <w:jc w:val="both"/>
        <w:rPr>
          <w:sz w:val="13"/>
          <w:szCs w:val="13"/>
        </w:rPr>
      </w:pPr>
      <w:r w:rsidRPr="00CB5EF4">
        <w:rPr>
          <w:sz w:val="13"/>
          <w:szCs w:val="13"/>
        </w:rPr>
        <w:t>премиальные выплаты по  итогам выполнения показателей эффективности  и результативности  профессиональной деятельности работников учреждения (далее – Премия).</w:t>
      </w:r>
    </w:p>
    <w:p w:rsidR="001E7CE4" w:rsidRPr="00CB5EF4" w:rsidRDefault="001E7CE4" w:rsidP="001E7CE4">
      <w:pPr>
        <w:suppressAutoHyphens/>
        <w:autoSpaceDE w:val="0"/>
        <w:autoSpaceDN w:val="0"/>
        <w:adjustRightInd w:val="0"/>
        <w:ind w:firstLine="284"/>
        <w:jc w:val="both"/>
        <w:rPr>
          <w:sz w:val="13"/>
          <w:szCs w:val="13"/>
        </w:rPr>
      </w:pPr>
      <w:r w:rsidRPr="00CB5EF4">
        <w:rPr>
          <w:sz w:val="13"/>
          <w:szCs w:val="13"/>
        </w:rPr>
        <w:t>Установление стажа работы, дающего право на получение выплаты, осуществляется комиссией учреждения по установлению стажа работы, состав и положение о которой утверждаются приказом руководителя учреждения.</w:t>
      </w:r>
    </w:p>
    <w:p w:rsidR="001E7CE4" w:rsidRPr="00CB5EF4" w:rsidRDefault="001E7CE4" w:rsidP="001E7CE4">
      <w:pPr>
        <w:autoSpaceDE w:val="0"/>
        <w:autoSpaceDN w:val="0"/>
        <w:adjustRightInd w:val="0"/>
        <w:ind w:firstLine="284"/>
        <w:jc w:val="both"/>
        <w:rPr>
          <w:sz w:val="13"/>
          <w:szCs w:val="13"/>
        </w:rPr>
      </w:pPr>
      <w:r w:rsidRPr="00CB5EF4">
        <w:rPr>
          <w:sz w:val="13"/>
          <w:szCs w:val="13"/>
        </w:rPr>
        <w:t>В стаж работы, дающий право на получение выплаты, включаются:</w:t>
      </w:r>
    </w:p>
    <w:p w:rsidR="001E7CE4" w:rsidRPr="00CB5EF4" w:rsidRDefault="001E7CE4" w:rsidP="001E7CE4">
      <w:pPr>
        <w:autoSpaceDE w:val="0"/>
        <w:autoSpaceDN w:val="0"/>
        <w:adjustRightInd w:val="0"/>
        <w:ind w:firstLine="284"/>
        <w:jc w:val="both"/>
        <w:rPr>
          <w:sz w:val="13"/>
          <w:szCs w:val="13"/>
        </w:rPr>
      </w:pPr>
      <w:r w:rsidRPr="00CB5EF4">
        <w:rPr>
          <w:sz w:val="13"/>
          <w:szCs w:val="13"/>
        </w:rPr>
        <w:t xml:space="preserve"> - время работы в организациях культуры, искусства и образовательных учреждениях, осуществляющих образовательный процесс в отрасли  «культура», в том числе стран СНГ, а также республик, входивших в состав СССР до 01 января  1992 года;</w:t>
      </w:r>
    </w:p>
    <w:p w:rsidR="001E7CE4" w:rsidRPr="00CB5EF4" w:rsidRDefault="001E7CE4" w:rsidP="001E7CE4">
      <w:pPr>
        <w:autoSpaceDE w:val="0"/>
        <w:autoSpaceDN w:val="0"/>
        <w:adjustRightInd w:val="0"/>
        <w:ind w:firstLine="284"/>
        <w:jc w:val="both"/>
        <w:rPr>
          <w:sz w:val="13"/>
          <w:szCs w:val="13"/>
        </w:rPr>
      </w:pPr>
      <w:r w:rsidRPr="00CB5EF4">
        <w:rPr>
          <w:sz w:val="13"/>
          <w:szCs w:val="13"/>
        </w:rPr>
        <w:t xml:space="preserve"> - время работы в иных организациях и учреждениях на должностях, относящихся к сфере культуры. Работникам общеотраслевых профессий в стаж работы засчитывается время работы только в государственных и муниципальных учреждениях культуры и образовательных учреждениях, осуществляющих образовательный проце</w:t>
      </w:r>
      <w:proofErr w:type="gramStart"/>
      <w:r w:rsidRPr="00CB5EF4">
        <w:rPr>
          <w:sz w:val="13"/>
          <w:szCs w:val="13"/>
        </w:rPr>
        <w:t>сс в сф</w:t>
      </w:r>
      <w:proofErr w:type="gramEnd"/>
      <w:r w:rsidRPr="00CB5EF4">
        <w:rPr>
          <w:sz w:val="13"/>
          <w:szCs w:val="13"/>
        </w:rPr>
        <w:t>ере культуры;</w:t>
      </w:r>
    </w:p>
    <w:p w:rsidR="001E7CE4" w:rsidRPr="00CB5EF4" w:rsidRDefault="001E7CE4" w:rsidP="001E7CE4">
      <w:pPr>
        <w:autoSpaceDE w:val="0"/>
        <w:autoSpaceDN w:val="0"/>
        <w:adjustRightInd w:val="0"/>
        <w:ind w:firstLine="284"/>
        <w:jc w:val="both"/>
        <w:rPr>
          <w:sz w:val="13"/>
          <w:szCs w:val="13"/>
        </w:rPr>
      </w:pPr>
      <w:proofErr w:type="gramStart"/>
      <w:r w:rsidRPr="00CB5EF4">
        <w:rPr>
          <w:sz w:val="13"/>
          <w:szCs w:val="13"/>
        </w:rPr>
        <w:t>- время обучения в учреждениях среднего профессионального и высшего профессионального образования, осуществляющих подготовку, переподготовку и повышение квалификации в сфере культуры, с отрывом от производства (работы), а также в случае, если работники работали в учреждениях культуры, искусства и образовательных учреждениях, осуществляющих образовательный процесс в сфере культуры, до поступления на учебу и после окончания учебы вернулись на работу в указанные учреждения;</w:t>
      </w:r>
      <w:proofErr w:type="gramEnd"/>
    </w:p>
    <w:p w:rsidR="001E7CE4" w:rsidRPr="00CB5EF4" w:rsidRDefault="001E7CE4" w:rsidP="001E7CE4">
      <w:pPr>
        <w:autoSpaceDE w:val="0"/>
        <w:autoSpaceDN w:val="0"/>
        <w:adjustRightInd w:val="0"/>
        <w:ind w:firstLine="284"/>
        <w:jc w:val="both"/>
        <w:rPr>
          <w:sz w:val="13"/>
          <w:szCs w:val="13"/>
        </w:rPr>
      </w:pPr>
      <w:r w:rsidRPr="00CB5EF4">
        <w:rPr>
          <w:sz w:val="13"/>
          <w:szCs w:val="13"/>
        </w:rPr>
        <w:t xml:space="preserve"> - время работы на должностях руководителей и специалистов органов государственной власти и органов местного самоуправления;</w:t>
      </w:r>
    </w:p>
    <w:p w:rsidR="001E7CE4" w:rsidRPr="00CB5EF4" w:rsidRDefault="001E7CE4" w:rsidP="001E7CE4">
      <w:pPr>
        <w:autoSpaceDE w:val="0"/>
        <w:autoSpaceDN w:val="0"/>
        <w:adjustRightInd w:val="0"/>
        <w:ind w:firstLine="284"/>
        <w:jc w:val="both"/>
        <w:rPr>
          <w:sz w:val="13"/>
          <w:szCs w:val="13"/>
        </w:rPr>
      </w:pPr>
      <w:r w:rsidRPr="00CB5EF4">
        <w:rPr>
          <w:sz w:val="13"/>
          <w:szCs w:val="13"/>
        </w:rPr>
        <w:t xml:space="preserve"> - время прохождения службы в Вооруженных Силах Российской Федерации (СССР), если работник проходил службу по профилю специальности, относящейся к сфере культуры, либо до поступления на военную службу работал в организациях культуры, искусства и образовательных учреждениях, осуществляющих образовательный проце</w:t>
      </w:r>
      <w:proofErr w:type="gramStart"/>
      <w:r w:rsidRPr="00CB5EF4">
        <w:rPr>
          <w:sz w:val="13"/>
          <w:szCs w:val="13"/>
        </w:rPr>
        <w:t>сс в сф</w:t>
      </w:r>
      <w:proofErr w:type="gramEnd"/>
      <w:r w:rsidRPr="00CB5EF4">
        <w:rPr>
          <w:sz w:val="13"/>
          <w:szCs w:val="13"/>
        </w:rPr>
        <w:t>ере культуры, и после прохождения службы вернулся на работу в указанные учреждения.</w:t>
      </w:r>
    </w:p>
    <w:p w:rsidR="001E7CE4" w:rsidRPr="00CB5EF4" w:rsidRDefault="001E7CE4" w:rsidP="001E7CE4">
      <w:pPr>
        <w:autoSpaceDE w:val="0"/>
        <w:autoSpaceDN w:val="0"/>
        <w:adjustRightInd w:val="0"/>
        <w:ind w:firstLine="284"/>
        <w:jc w:val="both"/>
        <w:rPr>
          <w:sz w:val="13"/>
          <w:szCs w:val="13"/>
        </w:rPr>
      </w:pPr>
      <w:r w:rsidRPr="00CB5EF4">
        <w:rPr>
          <w:sz w:val="13"/>
          <w:szCs w:val="13"/>
        </w:rPr>
        <w:lastRenderedPageBreak/>
        <w:t>- время отпуска по уходу за ребёнком до достижения им возраста 3 лет, если работник состоял в трудовых отношениях с органами, учреждениями и организациями, дающими право на получение надбавки за выслугу лет.</w:t>
      </w:r>
    </w:p>
    <w:p w:rsidR="001E7CE4" w:rsidRPr="00CB5EF4" w:rsidRDefault="001E7CE4" w:rsidP="001E7CE4">
      <w:pPr>
        <w:autoSpaceDE w:val="0"/>
        <w:autoSpaceDN w:val="0"/>
        <w:adjustRightInd w:val="0"/>
        <w:ind w:firstLine="284"/>
        <w:jc w:val="both"/>
        <w:rPr>
          <w:sz w:val="13"/>
          <w:szCs w:val="13"/>
        </w:rPr>
      </w:pPr>
      <w:r w:rsidRPr="00CB5EF4">
        <w:rPr>
          <w:sz w:val="13"/>
          <w:szCs w:val="13"/>
        </w:rPr>
        <w:t>Основным документом для определения стажа работы, дающего право на получение выплаты за стаж непрерывной работы, является трудовая книжка.</w:t>
      </w:r>
    </w:p>
    <w:p w:rsidR="001E7CE4" w:rsidRPr="00CB5EF4" w:rsidRDefault="001E7CE4" w:rsidP="001E7CE4">
      <w:pPr>
        <w:autoSpaceDE w:val="0"/>
        <w:autoSpaceDN w:val="0"/>
        <w:adjustRightInd w:val="0"/>
        <w:ind w:firstLine="284"/>
        <w:jc w:val="both"/>
        <w:rPr>
          <w:sz w:val="13"/>
          <w:szCs w:val="13"/>
        </w:rPr>
      </w:pPr>
      <w:r w:rsidRPr="00CB5EF4">
        <w:rPr>
          <w:sz w:val="13"/>
          <w:szCs w:val="13"/>
        </w:rPr>
        <w:t>Индивидуальные трудовые споры по вопросам установления стажа для назначения выплаты за стаж непрерывной работы или определения ее размера рассматриваются в установленном законодательством порядке.</w:t>
      </w:r>
    </w:p>
    <w:p w:rsidR="001E7CE4" w:rsidRPr="00CB5EF4" w:rsidRDefault="001E7CE4" w:rsidP="001E7CE4">
      <w:pPr>
        <w:autoSpaceDE w:val="0"/>
        <w:autoSpaceDN w:val="0"/>
        <w:adjustRightInd w:val="0"/>
        <w:ind w:firstLine="284"/>
        <w:jc w:val="both"/>
        <w:rPr>
          <w:sz w:val="13"/>
          <w:szCs w:val="13"/>
        </w:rPr>
      </w:pPr>
      <w:r w:rsidRPr="00CB5EF4">
        <w:rPr>
          <w:sz w:val="13"/>
          <w:szCs w:val="13"/>
        </w:rPr>
        <w:t>1.7.2. К выплатам компенсационного характера относятся:</w:t>
      </w:r>
    </w:p>
    <w:p w:rsidR="001E7CE4" w:rsidRPr="00CB5EF4" w:rsidRDefault="001E7CE4" w:rsidP="001E7CE4">
      <w:pPr>
        <w:suppressAutoHyphens/>
        <w:autoSpaceDE w:val="0"/>
        <w:autoSpaceDN w:val="0"/>
        <w:adjustRightInd w:val="0"/>
        <w:ind w:firstLine="284"/>
        <w:jc w:val="both"/>
        <w:rPr>
          <w:sz w:val="13"/>
          <w:szCs w:val="13"/>
        </w:rPr>
      </w:pPr>
      <w:r w:rsidRPr="00CB5EF4">
        <w:rPr>
          <w:sz w:val="13"/>
          <w:szCs w:val="13"/>
        </w:rPr>
        <w:t>выплаты работникам учреждений, занятым на тяжелых работах, работах с вредными и (или) опасными и иными особыми условиями труда;</w:t>
      </w:r>
    </w:p>
    <w:p w:rsidR="001E7CE4" w:rsidRPr="00CB5EF4" w:rsidRDefault="001E7CE4" w:rsidP="001E7CE4">
      <w:pPr>
        <w:suppressAutoHyphens/>
        <w:autoSpaceDE w:val="0"/>
        <w:autoSpaceDN w:val="0"/>
        <w:adjustRightInd w:val="0"/>
        <w:ind w:firstLine="284"/>
        <w:jc w:val="both"/>
        <w:rPr>
          <w:sz w:val="13"/>
          <w:szCs w:val="13"/>
        </w:rPr>
      </w:pPr>
      <w:proofErr w:type="gramStart"/>
      <w:r w:rsidRPr="00CB5EF4">
        <w:rPr>
          <w:sz w:val="13"/>
          <w:szCs w:val="13"/>
        </w:rPr>
        <w:t xml:space="preserve">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w:t>
      </w:r>
      <w:proofErr w:type="gramEnd"/>
    </w:p>
    <w:p w:rsidR="001E7CE4" w:rsidRPr="00CB5EF4" w:rsidRDefault="001E7CE4" w:rsidP="001E7CE4">
      <w:pPr>
        <w:suppressAutoHyphens/>
        <w:autoSpaceDE w:val="0"/>
        <w:autoSpaceDN w:val="0"/>
        <w:adjustRightInd w:val="0"/>
        <w:ind w:firstLine="284"/>
        <w:jc w:val="both"/>
        <w:rPr>
          <w:sz w:val="13"/>
          <w:szCs w:val="13"/>
        </w:rPr>
      </w:pPr>
      <w:r w:rsidRPr="00CB5EF4">
        <w:rPr>
          <w:sz w:val="13"/>
          <w:szCs w:val="13"/>
        </w:rPr>
        <w:t>Выплаты компенсационного характера устанавливаются к окладам работников учреждения по соответствующим профессиональным квалификационным группам в процентах к окладам или в абсолютных размерах, если иное не установлено федеральными законами или указами Президента Российской Федерации.</w:t>
      </w:r>
    </w:p>
    <w:p w:rsidR="001E7CE4" w:rsidRPr="00CB5EF4" w:rsidRDefault="001E7CE4" w:rsidP="001E7CE4">
      <w:pPr>
        <w:ind w:firstLine="284"/>
        <w:jc w:val="both"/>
        <w:rPr>
          <w:sz w:val="13"/>
          <w:szCs w:val="13"/>
        </w:rPr>
      </w:pPr>
      <w:r w:rsidRPr="00CB5EF4">
        <w:rPr>
          <w:sz w:val="13"/>
          <w:szCs w:val="13"/>
        </w:rPr>
        <w:t xml:space="preserve">1.8. Месячная заработная плата работников учреждения, полностью отработавших норму рабочего времени и выполнивших нормы труда (трудовые обязательства) не может быть ниже минимального </w:t>
      </w:r>
      <w:proofErr w:type="gramStart"/>
      <w:r w:rsidRPr="00CB5EF4">
        <w:rPr>
          <w:sz w:val="13"/>
          <w:szCs w:val="13"/>
        </w:rPr>
        <w:t>размера оплаты труда</w:t>
      </w:r>
      <w:proofErr w:type="gramEnd"/>
      <w:r w:rsidRPr="00CB5EF4">
        <w:rPr>
          <w:sz w:val="13"/>
          <w:szCs w:val="13"/>
        </w:rPr>
        <w:t>, установленного Федеральным законом от 19 июня 2000 года № 82-ФЗ «О минимальном размере оплаты труда».</w:t>
      </w:r>
    </w:p>
    <w:p w:rsidR="001E7CE4" w:rsidRPr="00CB5EF4" w:rsidRDefault="001E7CE4" w:rsidP="001E7CE4">
      <w:pPr>
        <w:autoSpaceDE w:val="0"/>
        <w:autoSpaceDN w:val="0"/>
        <w:adjustRightInd w:val="0"/>
        <w:ind w:firstLine="284"/>
        <w:jc w:val="both"/>
        <w:rPr>
          <w:sz w:val="13"/>
          <w:szCs w:val="13"/>
        </w:rPr>
      </w:pPr>
      <w:r w:rsidRPr="00CB5EF4">
        <w:rPr>
          <w:sz w:val="13"/>
          <w:szCs w:val="13"/>
        </w:rPr>
        <w:t>1.9.   Фонд оплаты труда работников учреждения формируется исходя из объема субсидий, поступающих в установленном порядке  учреждению из бюджета муниципального района, и средств, поступающих от приносящей доход деятельности.</w:t>
      </w:r>
    </w:p>
    <w:p w:rsidR="001E7CE4" w:rsidRPr="00CB5EF4" w:rsidRDefault="001E7CE4" w:rsidP="001E7CE4">
      <w:pPr>
        <w:autoSpaceDE w:val="0"/>
        <w:autoSpaceDN w:val="0"/>
        <w:adjustRightInd w:val="0"/>
        <w:ind w:firstLine="284"/>
        <w:jc w:val="both"/>
        <w:rPr>
          <w:sz w:val="13"/>
          <w:szCs w:val="13"/>
        </w:rPr>
      </w:pPr>
      <w:r w:rsidRPr="00CB5EF4">
        <w:rPr>
          <w:sz w:val="13"/>
          <w:szCs w:val="13"/>
        </w:rPr>
        <w:t>1.10. Предельная доля оплаты труда работников административно-управленческого, вспомогательного персонала в фонде оплаты труда учреждения устанавливается в размере до 40% от общего фонда оплаты труда.</w:t>
      </w:r>
    </w:p>
    <w:p w:rsidR="001E7CE4" w:rsidRPr="00CB5EF4" w:rsidRDefault="001E7CE4" w:rsidP="001E7CE4">
      <w:pPr>
        <w:autoSpaceDE w:val="0"/>
        <w:autoSpaceDN w:val="0"/>
        <w:adjustRightInd w:val="0"/>
        <w:ind w:firstLine="284"/>
        <w:jc w:val="both"/>
        <w:rPr>
          <w:sz w:val="13"/>
          <w:szCs w:val="13"/>
        </w:rPr>
      </w:pPr>
      <w:r w:rsidRPr="00CB5EF4">
        <w:rPr>
          <w:sz w:val="13"/>
          <w:szCs w:val="13"/>
        </w:rPr>
        <w:t>Перечень должностей, относимых к вспомогательному  персоналу учреждения, определен в приложении № 1 к настоящему Положению.</w:t>
      </w:r>
    </w:p>
    <w:p w:rsidR="001E7CE4" w:rsidRPr="00CB5EF4" w:rsidRDefault="001E7CE4" w:rsidP="001E7CE4">
      <w:pPr>
        <w:ind w:firstLine="284"/>
        <w:jc w:val="both"/>
        <w:rPr>
          <w:sz w:val="13"/>
          <w:szCs w:val="13"/>
        </w:rPr>
      </w:pPr>
      <w:r w:rsidRPr="00CB5EF4">
        <w:rPr>
          <w:b/>
          <w:sz w:val="13"/>
          <w:szCs w:val="13"/>
          <w:lang w:val="en-US"/>
        </w:rPr>
        <w:t>II</w:t>
      </w:r>
      <w:r w:rsidRPr="00CB5EF4">
        <w:rPr>
          <w:b/>
          <w:sz w:val="13"/>
          <w:szCs w:val="13"/>
        </w:rPr>
        <w:t>. Порядок и условия оплаты труда работников, занимающих должности работников образования</w:t>
      </w:r>
    </w:p>
    <w:p w:rsidR="001E7CE4" w:rsidRPr="00CB5EF4" w:rsidRDefault="001E7CE4" w:rsidP="001E7CE4">
      <w:pPr>
        <w:ind w:firstLine="284"/>
        <w:jc w:val="both"/>
        <w:rPr>
          <w:sz w:val="13"/>
          <w:szCs w:val="13"/>
        </w:rPr>
      </w:pPr>
      <w:r w:rsidRPr="00CB5EF4">
        <w:rPr>
          <w:sz w:val="13"/>
          <w:szCs w:val="13"/>
        </w:rPr>
        <w:t>2.1. Размеры базовых окладов (должностных окладов, далее – оклады) работников учреждения, занимающих должности работников образования,  устанавливаются на основе отнесения занимаемых ими должностей работников образования к ПКГ</w:t>
      </w:r>
      <w:r w:rsidRPr="00CB5EF4">
        <w:rPr>
          <w:spacing w:val="-8"/>
          <w:sz w:val="13"/>
          <w:szCs w:val="13"/>
        </w:rPr>
        <w:t xml:space="preserve">, утверждённых приказом Министерства здравоохранения и социального развития Российской Федерации от 05 мая 2008 года № 216 н </w:t>
      </w:r>
      <w:r w:rsidRPr="00CB5EF4">
        <w:rPr>
          <w:sz w:val="13"/>
          <w:szCs w:val="13"/>
        </w:rPr>
        <w:t>«Об утверждении профессиональных квалификационных групп должностей работников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3"/>
        <w:gridCol w:w="832"/>
      </w:tblGrid>
      <w:tr w:rsidR="005444B1" w:rsidRPr="00CB5EF4" w:rsidTr="005207D3">
        <w:trPr>
          <w:trHeight w:val="40"/>
        </w:trPr>
        <w:tc>
          <w:tcPr>
            <w:tcW w:w="0" w:type="auto"/>
          </w:tcPr>
          <w:p w:rsidR="001E7CE4" w:rsidRPr="00CB5EF4" w:rsidRDefault="001E7CE4" w:rsidP="005444B1">
            <w:pPr>
              <w:jc w:val="center"/>
              <w:rPr>
                <w:sz w:val="12"/>
                <w:szCs w:val="14"/>
              </w:rPr>
            </w:pPr>
            <w:r w:rsidRPr="00CB5EF4">
              <w:rPr>
                <w:sz w:val="12"/>
                <w:szCs w:val="14"/>
              </w:rPr>
              <w:t>Профессиональные квалификационные группы</w:t>
            </w:r>
          </w:p>
        </w:tc>
        <w:tc>
          <w:tcPr>
            <w:tcW w:w="0" w:type="auto"/>
          </w:tcPr>
          <w:p w:rsidR="001E7CE4" w:rsidRPr="00CB5EF4" w:rsidRDefault="001E7CE4" w:rsidP="005444B1">
            <w:pPr>
              <w:jc w:val="center"/>
              <w:rPr>
                <w:sz w:val="12"/>
                <w:szCs w:val="14"/>
              </w:rPr>
            </w:pPr>
            <w:r w:rsidRPr="00CB5EF4">
              <w:rPr>
                <w:sz w:val="12"/>
                <w:szCs w:val="14"/>
              </w:rPr>
              <w:t xml:space="preserve">Размер оклада </w:t>
            </w:r>
          </w:p>
          <w:p w:rsidR="001E7CE4" w:rsidRPr="00CB5EF4" w:rsidRDefault="001E7CE4" w:rsidP="005444B1">
            <w:pPr>
              <w:jc w:val="center"/>
              <w:rPr>
                <w:sz w:val="12"/>
                <w:szCs w:val="14"/>
              </w:rPr>
            </w:pPr>
            <w:r w:rsidRPr="00CB5EF4">
              <w:rPr>
                <w:sz w:val="12"/>
                <w:szCs w:val="14"/>
              </w:rPr>
              <w:t>(рублей)</w:t>
            </w:r>
          </w:p>
        </w:tc>
      </w:tr>
      <w:tr w:rsidR="005444B1" w:rsidRPr="00CB5EF4" w:rsidTr="005207D3">
        <w:trPr>
          <w:trHeight w:val="40"/>
        </w:trPr>
        <w:tc>
          <w:tcPr>
            <w:tcW w:w="0" w:type="auto"/>
          </w:tcPr>
          <w:p w:rsidR="001E7CE4" w:rsidRPr="00CB5EF4" w:rsidRDefault="001E7CE4" w:rsidP="005444B1">
            <w:pPr>
              <w:jc w:val="center"/>
              <w:rPr>
                <w:sz w:val="12"/>
                <w:szCs w:val="14"/>
              </w:rPr>
            </w:pPr>
            <w:r w:rsidRPr="00CB5EF4">
              <w:rPr>
                <w:sz w:val="12"/>
                <w:szCs w:val="14"/>
              </w:rPr>
              <w:t>1</w:t>
            </w:r>
          </w:p>
        </w:tc>
        <w:tc>
          <w:tcPr>
            <w:tcW w:w="0" w:type="auto"/>
          </w:tcPr>
          <w:p w:rsidR="001E7CE4" w:rsidRPr="00CB5EF4" w:rsidRDefault="001E7CE4" w:rsidP="005444B1">
            <w:pPr>
              <w:jc w:val="center"/>
              <w:rPr>
                <w:sz w:val="12"/>
                <w:szCs w:val="14"/>
              </w:rPr>
            </w:pPr>
            <w:r w:rsidRPr="00CB5EF4">
              <w:rPr>
                <w:sz w:val="12"/>
                <w:szCs w:val="14"/>
              </w:rPr>
              <w:t>2</w:t>
            </w:r>
          </w:p>
        </w:tc>
      </w:tr>
      <w:tr w:rsidR="005444B1" w:rsidRPr="00CB5EF4" w:rsidTr="005207D3">
        <w:tc>
          <w:tcPr>
            <w:tcW w:w="0" w:type="auto"/>
          </w:tcPr>
          <w:p w:rsidR="001E7CE4" w:rsidRPr="00CB5EF4" w:rsidRDefault="001E7CE4" w:rsidP="005444B1">
            <w:pPr>
              <w:jc w:val="both"/>
              <w:rPr>
                <w:sz w:val="12"/>
                <w:szCs w:val="14"/>
              </w:rPr>
            </w:pPr>
            <w:r w:rsidRPr="00CB5EF4">
              <w:rPr>
                <w:sz w:val="12"/>
                <w:szCs w:val="14"/>
              </w:rPr>
              <w:t>Профессиональная квалификационная группа «Должности педагогических работников»: преподаватель, концертмейстер</w:t>
            </w:r>
          </w:p>
        </w:tc>
        <w:tc>
          <w:tcPr>
            <w:tcW w:w="0" w:type="auto"/>
          </w:tcPr>
          <w:p w:rsidR="001E7CE4" w:rsidRPr="00CB5EF4" w:rsidRDefault="001E7CE4" w:rsidP="005444B1">
            <w:pPr>
              <w:jc w:val="center"/>
              <w:rPr>
                <w:sz w:val="12"/>
                <w:szCs w:val="14"/>
              </w:rPr>
            </w:pPr>
          </w:p>
          <w:p w:rsidR="001E7CE4" w:rsidRPr="00CB5EF4" w:rsidRDefault="001E7CE4" w:rsidP="005207D3">
            <w:pPr>
              <w:jc w:val="center"/>
              <w:rPr>
                <w:sz w:val="12"/>
                <w:szCs w:val="14"/>
              </w:rPr>
            </w:pPr>
            <w:r w:rsidRPr="00CB5EF4">
              <w:rPr>
                <w:sz w:val="12"/>
                <w:szCs w:val="14"/>
              </w:rPr>
              <w:t>7</w:t>
            </w:r>
            <w:r w:rsidR="005207D3" w:rsidRPr="00CB5EF4">
              <w:rPr>
                <w:sz w:val="12"/>
                <w:szCs w:val="14"/>
                <w:lang w:val="en-US"/>
              </w:rPr>
              <w:t>800</w:t>
            </w:r>
          </w:p>
        </w:tc>
      </w:tr>
    </w:tbl>
    <w:p w:rsidR="001E7CE4" w:rsidRPr="00CB5EF4" w:rsidRDefault="001E7CE4" w:rsidP="001E7CE4">
      <w:pPr>
        <w:ind w:firstLine="284"/>
        <w:jc w:val="both"/>
        <w:rPr>
          <w:sz w:val="14"/>
          <w:szCs w:val="14"/>
        </w:rPr>
      </w:pPr>
      <w:r w:rsidRPr="00CB5EF4">
        <w:rPr>
          <w:sz w:val="14"/>
          <w:szCs w:val="14"/>
        </w:rPr>
        <w:t>2.1.1. Для работников учреждения, осуществляющих педагогическую деятельность, применяется почасовая оплата труда.</w:t>
      </w:r>
      <w:r w:rsidRPr="00CB5EF4">
        <w:rPr>
          <w:sz w:val="14"/>
          <w:szCs w:val="14"/>
        </w:rPr>
        <w:tab/>
      </w:r>
    </w:p>
    <w:p w:rsidR="001E7CE4" w:rsidRPr="00CB5EF4" w:rsidRDefault="001E7CE4" w:rsidP="001E7CE4">
      <w:pPr>
        <w:ind w:firstLine="284"/>
        <w:jc w:val="both"/>
        <w:rPr>
          <w:kern w:val="36"/>
          <w:sz w:val="14"/>
          <w:szCs w:val="14"/>
        </w:rPr>
      </w:pPr>
      <w:proofErr w:type="gramStart"/>
      <w:r w:rsidRPr="00CB5EF4">
        <w:rPr>
          <w:sz w:val="14"/>
          <w:szCs w:val="14"/>
        </w:rPr>
        <w:t xml:space="preserve">Норма часов педагогической работы за  ставку заработной платы, являющейся нормируемой частью педагогической работы, устанавливается в соответствии с   </w:t>
      </w:r>
      <w:r w:rsidRPr="00CB5EF4">
        <w:rPr>
          <w:kern w:val="36"/>
          <w:sz w:val="14"/>
          <w:szCs w:val="14"/>
        </w:rPr>
        <w:t>Приказом  Министерства образования и науки РФ от 22 декабря 2014 года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1E7CE4" w:rsidRPr="00CB5EF4" w:rsidRDefault="001E7CE4" w:rsidP="001E7CE4">
      <w:pPr>
        <w:ind w:firstLine="284"/>
        <w:jc w:val="both"/>
        <w:rPr>
          <w:sz w:val="14"/>
          <w:szCs w:val="14"/>
        </w:rPr>
      </w:pPr>
      <w:r w:rsidRPr="00CB5EF4">
        <w:rPr>
          <w:sz w:val="14"/>
          <w:szCs w:val="14"/>
        </w:rPr>
        <w:t>2.2. Работникам учреждения устанавливаются повышающие коэффициенты к  базовому окладу по занимаемой должности:</w:t>
      </w:r>
    </w:p>
    <w:p w:rsidR="001E7CE4" w:rsidRPr="00CB5EF4" w:rsidRDefault="001E7CE4" w:rsidP="001E7CE4">
      <w:pPr>
        <w:ind w:firstLine="284"/>
        <w:jc w:val="both"/>
        <w:rPr>
          <w:sz w:val="14"/>
          <w:szCs w:val="14"/>
        </w:rPr>
      </w:pPr>
      <w:r w:rsidRPr="00CB5EF4">
        <w:rPr>
          <w:sz w:val="14"/>
          <w:szCs w:val="14"/>
        </w:rPr>
        <w:t>повышающий коэффициент к окладу за квалификационную категорию;</w:t>
      </w:r>
    </w:p>
    <w:p w:rsidR="001E7CE4" w:rsidRPr="00CB5EF4" w:rsidRDefault="001E7CE4" w:rsidP="001E7CE4">
      <w:pPr>
        <w:ind w:firstLine="284"/>
        <w:jc w:val="both"/>
        <w:rPr>
          <w:sz w:val="14"/>
          <w:szCs w:val="14"/>
        </w:rPr>
      </w:pPr>
      <w:r w:rsidRPr="00CB5EF4">
        <w:rPr>
          <w:sz w:val="14"/>
          <w:szCs w:val="14"/>
        </w:rPr>
        <w:t>персональный повышающий коэффициент к окладу.</w:t>
      </w:r>
    </w:p>
    <w:p w:rsidR="001E7CE4" w:rsidRPr="00CB5EF4" w:rsidRDefault="001E7CE4" w:rsidP="001E7CE4">
      <w:pPr>
        <w:ind w:firstLine="284"/>
        <w:jc w:val="both"/>
        <w:rPr>
          <w:sz w:val="14"/>
          <w:szCs w:val="14"/>
        </w:rPr>
      </w:pPr>
      <w:r w:rsidRPr="00CB5EF4">
        <w:rPr>
          <w:sz w:val="14"/>
          <w:szCs w:val="14"/>
        </w:rPr>
        <w:t>Решение о введении соответствующих повышающих коэффициентов принимается руководителем учреждения в отношении каждого работника в пределах фонда оплаты труда учреждения. Размер выплат по повышающему коэффициенту к базовому окладу по занимаемой должности определяется путем умножения размера базового оклада по занимаемой должности работника на повышающий коэффициент.</w:t>
      </w:r>
    </w:p>
    <w:p w:rsidR="001E7CE4" w:rsidRPr="00CB5EF4" w:rsidRDefault="001E7CE4" w:rsidP="001E7CE4">
      <w:pPr>
        <w:ind w:firstLine="284"/>
        <w:jc w:val="both"/>
        <w:rPr>
          <w:b/>
          <w:sz w:val="14"/>
          <w:szCs w:val="14"/>
        </w:rPr>
      </w:pPr>
      <w:r w:rsidRPr="00CB5EF4">
        <w:rPr>
          <w:sz w:val="14"/>
          <w:szCs w:val="14"/>
        </w:rPr>
        <w:t>Работникам учреждения, имеющим право на повышающие коэффициенты к базовому окладу по двум или нескольким основаниям, для определения должностного оклада размеры повышающих коэффициентов суммируются.</w:t>
      </w:r>
    </w:p>
    <w:p w:rsidR="001E7CE4" w:rsidRPr="00CB5EF4" w:rsidRDefault="001E7CE4" w:rsidP="001E7CE4">
      <w:pPr>
        <w:ind w:firstLine="284"/>
        <w:jc w:val="both"/>
        <w:rPr>
          <w:sz w:val="14"/>
          <w:szCs w:val="14"/>
        </w:rPr>
      </w:pPr>
      <w:r w:rsidRPr="00CB5EF4">
        <w:rPr>
          <w:sz w:val="14"/>
          <w:szCs w:val="14"/>
        </w:rPr>
        <w:t>2.2.1. Повышающий коэффициент к базовому окладу   за квалификационную категорию устанавливается  работникам, занимающим должности работников образования  учреждения, при наличии квалификационной категории. Размеры повышающих коэффициентов:</w:t>
      </w:r>
    </w:p>
    <w:p w:rsidR="001E7CE4" w:rsidRPr="00CB5EF4" w:rsidRDefault="001E7CE4" w:rsidP="001E7CE4">
      <w:pPr>
        <w:ind w:firstLine="284"/>
        <w:jc w:val="both"/>
        <w:rPr>
          <w:sz w:val="14"/>
          <w:szCs w:val="14"/>
        </w:rPr>
      </w:pPr>
      <w:r w:rsidRPr="00CB5EF4">
        <w:rPr>
          <w:sz w:val="14"/>
          <w:szCs w:val="14"/>
        </w:rPr>
        <w:t>0,25 – при наличии высшей квалификационной категории;</w:t>
      </w:r>
    </w:p>
    <w:p w:rsidR="001E7CE4" w:rsidRPr="00CB5EF4" w:rsidRDefault="001E7CE4" w:rsidP="001E7CE4">
      <w:pPr>
        <w:ind w:firstLine="284"/>
        <w:jc w:val="both"/>
        <w:rPr>
          <w:sz w:val="14"/>
          <w:szCs w:val="14"/>
        </w:rPr>
      </w:pPr>
      <w:r w:rsidRPr="00CB5EF4">
        <w:rPr>
          <w:sz w:val="14"/>
          <w:szCs w:val="14"/>
        </w:rPr>
        <w:t>0,2 – при наличии первой квалификационной категории.</w:t>
      </w:r>
    </w:p>
    <w:p w:rsidR="001E7CE4" w:rsidRPr="00CB5EF4" w:rsidRDefault="001E7CE4" w:rsidP="001E7CE4">
      <w:pPr>
        <w:ind w:firstLine="284"/>
        <w:jc w:val="both"/>
        <w:rPr>
          <w:sz w:val="14"/>
          <w:szCs w:val="14"/>
        </w:rPr>
      </w:pPr>
      <w:r w:rsidRPr="00CB5EF4">
        <w:rPr>
          <w:sz w:val="14"/>
          <w:szCs w:val="14"/>
        </w:rPr>
        <w:t xml:space="preserve">Для преподавателей и концертмейстеров повышающие коэффициенты за квалификационную категорию образуют новый должностной оклад, который применяется только для расчета оплаты труда данной категории работников за </w:t>
      </w:r>
      <w:proofErr w:type="gramStart"/>
      <w:r w:rsidRPr="00CB5EF4">
        <w:rPr>
          <w:sz w:val="14"/>
          <w:szCs w:val="14"/>
        </w:rPr>
        <w:t>педагогическую работу, осуществляемую по тарифицируемой педагогической нагрузке и утверждается</w:t>
      </w:r>
      <w:proofErr w:type="gramEnd"/>
      <w:r w:rsidRPr="00CB5EF4">
        <w:rPr>
          <w:sz w:val="14"/>
          <w:szCs w:val="14"/>
        </w:rPr>
        <w:t xml:space="preserve"> тарификационным списком.    </w:t>
      </w:r>
    </w:p>
    <w:p w:rsidR="001E7CE4" w:rsidRPr="00CB5EF4" w:rsidRDefault="001E7CE4" w:rsidP="001E7CE4">
      <w:pPr>
        <w:ind w:firstLine="284"/>
        <w:jc w:val="both"/>
        <w:rPr>
          <w:sz w:val="14"/>
          <w:szCs w:val="14"/>
        </w:rPr>
      </w:pPr>
      <w:r w:rsidRPr="00CB5EF4">
        <w:rPr>
          <w:sz w:val="14"/>
          <w:szCs w:val="14"/>
        </w:rPr>
        <w:t>Тарификационный список педагогических работников учреждения, осуществляющих педагогическую деятельность, формируется  исходя  из количества часов по  учебному плану и образовательным программам, и устанавливает объем учебной нагрузки педагогических работников на неделю.</w:t>
      </w:r>
    </w:p>
    <w:p w:rsidR="001E7CE4" w:rsidRPr="00CB5EF4" w:rsidRDefault="001E7CE4" w:rsidP="001E7CE4">
      <w:pPr>
        <w:ind w:firstLine="284"/>
        <w:jc w:val="both"/>
        <w:rPr>
          <w:sz w:val="14"/>
          <w:szCs w:val="14"/>
        </w:rPr>
      </w:pPr>
      <w:r w:rsidRPr="00CB5EF4">
        <w:rPr>
          <w:sz w:val="14"/>
          <w:szCs w:val="14"/>
        </w:rPr>
        <w:lastRenderedPageBreak/>
        <w:t>2.2.2. Персональный повышающий коэффициент к базовому окладу по занимаемой должности устанавливается работнику с учетом его профессиональной подготовленности, сложности и важности выполняемой работы, степени самостоятельности и ответственности при выполнении поставленных задач и других факторов.</w:t>
      </w:r>
    </w:p>
    <w:p w:rsidR="001E7CE4" w:rsidRPr="00CB5EF4" w:rsidRDefault="001E7CE4" w:rsidP="001E7CE4">
      <w:pPr>
        <w:ind w:firstLine="284"/>
        <w:jc w:val="both"/>
        <w:rPr>
          <w:sz w:val="14"/>
          <w:szCs w:val="14"/>
        </w:rPr>
      </w:pPr>
      <w:r w:rsidRPr="00CB5EF4">
        <w:rPr>
          <w:sz w:val="14"/>
          <w:szCs w:val="14"/>
        </w:rPr>
        <w:t>Персональный повышающий коэффициент к базовому окладу по занимаемой должности  преподавателям устанавливается:</w:t>
      </w:r>
    </w:p>
    <w:p w:rsidR="001E7CE4" w:rsidRPr="00CB5EF4" w:rsidRDefault="001E7CE4" w:rsidP="001E7CE4">
      <w:pPr>
        <w:ind w:firstLine="284"/>
        <w:jc w:val="both"/>
        <w:rPr>
          <w:sz w:val="14"/>
          <w:szCs w:val="14"/>
        </w:rPr>
      </w:pPr>
      <w:r w:rsidRPr="00CB5EF4">
        <w:rPr>
          <w:sz w:val="14"/>
          <w:szCs w:val="14"/>
        </w:rPr>
        <w:t xml:space="preserve">-   заведование методическими объединениями – 0,2;                       </w:t>
      </w:r>
    </w:p>
    <w:p w:rsidR="001E7CE4" w:rsidRPr="00CB5EF4" w:rsidRDefault="001E7CE4" w:rsidP="001E7CE4">
      <w:pPr>
        <w:ind w:firstLine="284"/>
        <w:jc w:val="both"/>
        <w:rPr>
          <w:sz w:val="14"/>
          <w:szCs w:val="14"/>
        </w:rPr>
      </w:pPr>
      <w:r w:rsidRPr="00CB5EF4">
        <w:rPr>
          <w:sz w:val="14"/>
          <w:szCs w:val="14"/>
        </w:rPr>
        <w:t xml:space="preserve">-  заведование костюмерной – 0,2;   </w:t>
      </w:r>
    </w:p>
    <w:p w:rsidR="001E7CE4" w:rsidRPr="00CB5EF4" w:rsidRDefault="001E7CE4" w:rsidP="001E7CE4">
      <w:pPr>
        <w:ind w:firstLine="284"/>
        <w:jc w:val="both"/>
        <w:rPr>
          <w:sz w:val="14"/>
          <w:szCs w:val="14"/>
        </w:rPr>
      </w:pPr>
      <w:r w:rsidRPr="00CB5EF4">
        <w:rPr>
          <w:sz w:val="14"/>
          <w:szCs w:val="14"/>
        </w:rPr>
        <w:t>-  подготовка  стипендиатов муниципального уровня – 0,05;</w:t>
      </w:r>
    </w:p>
    <w:p w:rsidR="001E7CE4" w:rsidRPr="00CB5EF4" w:rsidRDefault="001E7CE4" w:rsidP="001E7CE4">
      <w:pPr>
        <w:ind w:firstLine="284"/>
        <w:jc w:val="both"/>
        <w:rPr>
          <w:sz w:val="14"/>
          <w:szCs w:val="14"/>
        </w:rPr>
      </w:pPr>
      <w:r w:rsidRPr="00CB5EF4">
        <w:rPr>
          <w:sz w:val="14"/>
          <w:szCs w:val="14"/>
        </w:rPr>
        <w:t xml:space="preserve">-  областного -  0,1;      </w:t>
      </w:r>
    </w:p>
    <w:p w:rsidR="001E7CE4" w:rsidRPr="00CB5EF4" w:rsidRDefault="001E7CE4" w:rsidP="001E7CE4">
      <w:pPr>
        <w:ind w:firstLine="284"/>
        <w:jc w:val="both"/>
        <w:rPr>
          <w:sz w:val="14"/>
          <w:szCs w:val="14"/>
        </w:rPr>
      </w:pPr>
      <w:r w:rsidRPr="00CB5EF4">
        <w:rPr>
          <w:sz w:val="14"/>
          <w:szCs w:val="14"/>
        </w:rPr>
        <w:t>-  групповые занятия до 10 часов – 0,1;</w:t>
      </w:r>
    </w:p>
    <w:p w:rsidR="001E7CE4" w:rsidRPr="00CB5EF4" w:rsidRDefault="001E7CE4" w:rsidP="001E7CE4">
      <w:pPr>
        <w:ind w:firstLine="284"/>
        <w:jc w:val="both"/>
        <w:rPr>
          <w:sz w:val="14"/>
          <w:szCs w:val="14"/>
        </w:rPr>
      </w:pPr>
      <w:r w:rsidRPr="00CB5EF4">
        <w:rPr>
          <w:sz w:val="14"/>
          <w:szCs w:val="14"/>
        </w:rPr>
        <w:t xml:space="preserve">-  более 10 часов - 0,2; </w:t>
      </w:r>
    </w:p>
    <w:p w:rsidR="001E7CE4" w:rsidRPr="00CB5EF4" w:rsidRDefault="001E7CE4" w:rsidP="001E7CE4">
      <w:pPr>
        <w:ind w:firstLine="284"/>
        <w:jc w:val="both"/>
        <w:rPr>
          <w:sz w:val="14"/>
          <w:szCs w:val="14"/>
        </w:rPr>
      </w:pPr>
      <w:r w:rsidRPr="00CB5EF4">
        <w:rPr>
          <w:sz w:val="14"/>
          <w:szCs w:val="14"/>
        </w:rPr>
        <w:t xml:space="preserve">-  преподавание учебных предметов разной направленности (исполнительской, художественной, теоретической) – 0,2;  </w:t>
      </w:r>
    </w:p>
    <w:p w:rsidR="001E7CE4" w:rsidRPr="00CB5EF4" w:rsidRDefault="001E7CE4" w:rsidP="001E7CE4">
      <w:pPr>
        <w:ind w:firstLine="284"/>
        <w:jc w:val="both"/>
        <w:rPr>
          <w:sz w:val="14"/>
          <w:szCs w:val="14"/>
        </w:rPr>
      </w:pPr>
      <w:r w:rsidRPr="00CB5EF4">
        <w:rPr>
          <w:sz w:val="14"/>
          <w:szCs w:val="14"/>
        </w:rPr>
        <w:t>- обучение на разных инструментах – 0,1;</w:t>
      </w:r>
    </w:p>
    <w:p w:rsidR="001E7CE4" w:rsidRPr="00CB5EF4" w:rsidRDefault="001E7CE4" w:rsidP="001E7CE4">
      <w:pPr>
        <w:ind w:firstLine="284"/>
        <w:jc w:val="both"/>
        <w:rPr>
          <w:sz w:val="14"/>
          <w:szCs w:val="14"/>
        </w:rPr>
      </w:pPr>
      <w:r w:rsidRPr="00CB5EF4">
        <w:rPr>
          <w:sz w:val="14"/>
          <w:szCs w:val="14"/>
        </w:rPr>
        <w:t xml:space="preserve">- выполнение общественной нагрузки, не входящей в должностные обязанности: </w:t>
      </w:r>
    </w:p>
    <w:p w:rsidR="001E7CE4" w:rsidRPr="00CB5EF4" w:rsidRDefault="001E7CE4" w:rsidP="001E7CE4">
      <w:pPr>
        <w:ind w:firstLine="284"/>
        <w:jc w:val="both"/>
        <w:rPr>
          <w:sz w:val="14"/>
          <w:szCs w:val="14"/>
        </w:rPr>
      </w:pPr>
      <w:r w:rsidRPr="00CB5EF4">
        <w:rPr>
          <w:sz w:val="14"/>
          <w:szCs w:val="14"/>
        </w:rPr>
        <w:t>- работа с сайтом учреждения – 0,5;</w:t>
      </w:r>
    </w:p>
    <w:p w:rsidR="001E7CE4" w:rsidRPr="00CB5EF4" w:rsidRDefault="001E7CE4" w:rsidP="001E7CE4">
      <w:pPr>
        <w:ind w:firstLine="284"/>
        <w:jc w:val="both"/>
        <w:rPr>
          <w:sz w:val="14"/>
          <w:szCs w:val="14"/>
        </w:rPr>
      </w:pPr>
      <w:r w:rsidRPr="00CB5EF4">
        <w:rPr>
          <w:sz w:val="14"/>
          <w:szCs w:val="14"/>
        </w:rPr>
        <w:t xml:space="preserve">- охрана труда – 0,2; </w:t>
      </w:r>
    </w:p>
    <w:p w:rsidR="001E7CE4" w:rsidRPr="00CB5EF4" w:rsidRDefault="001E7CE4" w:rsidP="001E7CE4">
      <w:pPr>
        <w:ind w:firstLine="284"/>
        <w:jc w:val="both"/>
        <w:rPr>
          <w:sz w:val="14"/>
          <w:szCs w:val="14"/>
        </w:rPr>
      </w:pPr>
      <w:r w:rsidRPr="00CB5EF4">
        <w:rPr>
          <w:sz w:val="14"/>
          <w:szCs w:val="14"/>
        </w:rPr>
        <w:t>- оформительская работа - 0,2;</w:t>
      </w:r>
    </w:p>
    <w:p w:rsidR="001E7CE4" w:rsidRPr="00CB5EF4" w:rsidRDefault="001E7CE4" w:rsidP="001E7CE4">
      <w:pPr>
        <w:ind w:firstLine="284"/>
        <w:jc w:val="both"/>
        <w:rPr>
          <w:sz w:val="14"/>
          <w:szCs w:val="14"/>
        </w:rPr>
      </w:pPr>
      <w:r w:rsidRPr="00CB5EF4">
        <w:rPr>
          <w:sz w:val="14"/>
          <w:szCs w:val="14"/>
        </w:rPr>
        <w:t>- руководство постоянно действующими творческими коллективами, любительскими объединениями – 0,1 за 1 коллектив, но не более 0,5;</w:t>
      </w:r>
    </w:p>
    <w:p w:rsidR="001E7CE4" w:rsidRPr="00CB5EF4" w:rsidRDefault="001E7CE4" w:rsidP="001E7CE4">
      <w:pPr>
        <w:ind w:firstLine="284"/>
        <w:jc w:val="both"/>
        <w:rPr>
          <w:sz w:val="14"/>
          <w:szCs w:val="14"/>
        </w:rPr>
      </w:pPr>
      <w:r w:rsidRPr="00CB5EF4">
        <w:rPr>
          <w:sz w:val="14"/>
          <w:szCs w:val="14"/>
        </w:rPr>
        <w:t>- качество выполняемой работы – 0,2;</w:t>
      </w:r>
    </w:p>
    <w:p w:rsidR="001E7CE4" w:rsidRPr="00CB5EF4" w:rsidRDefault="001E7CE4" w:rsidP="001E7CE4">
      <w:pPr>
        <w:ind w:firstLine="284"/>
        <w:jc w:val="both"/>
        <w:rPr>
          <w:sz w:val="14"/>
          <w:szCs w:val="14"/>
        </w:rPr>
      </w:pPr>
      <w:r w:rsidRPr="00CB5EF4">
        <w:rPr>
          <w:sz w:val="14"/>
          <w:szCs w:val="14"/>
        </w:rPr>
        <w:t>- классное руководство, в зависимости от количества обучающихся в классе, на отделении  до 10 человек – 0,05; от 11 до 20 человек – 0,1;  свыше 20 человек - 0,2;</w:t>
      </w:r>
    </w:p>
    <w:p w:rsidR="001E7CE4" w:rsidRPr="00CB5EF4" w:rsidRDefault="001E7CE4" w:rsidP="001E7CE4">
      <w:pPr>
        <w:ind w:firstLine="284"/>
        <w:jc w:val="both"/>
        <w:rPr>
          <w:sz w:val="14"/>
          <w:szCs w:val="14"/>
        </w:rPr>
      </w:pPr>
      <w:r w:rsidRPr="00CB5EF4">
        <w:rPr>
          <w:sz w:val="14"/>
          <w:szCs w:val="14"/>
        </w:rPr>
        <w:t>- настройка и текущий ремонт инструментов: клавишных – 1,0; народных – 0,2; техническое  обслуживание здания и средств технического оборудования– 0,5.</w:t>
      </w:r>
    </w:p>
    <w:p w:rsidR="001E7CE4" w:rsidRPr="00CB5EF4" w:rsidRDefault="001E7CE4" w:rsidP="001E7CE4">
      <w:pPr>
        <w:ind w:firstLine="284"/>
        <w:jc w:val="both"/>
        <w:rPr>
          <w:sz w:val="14"/>
          <w:szCs w:val="14"/>
        </w:rPr>
      </w:pPr>
      <w:r w:rsidRPr="00CB5EF4">
        <w:rPr>
          <w:sz w:val="14"/>
          <w:szCs w:val="14"/>
        </w:rPr>
        <w:t>Применение персонального повышающего коэффициента не образует новый базовый оклад по занимаемой должности и не учитывается при начислении иных стимулирующих выплат, устанавливаемых в процентном отношении к базовому  окладу по занимаемой должности.</w:t>
      </w:r>
    </w:p>
    <w:p w:rsidR="001E7CE4" w:rsidRPr="00CB5EF4" w:rsidRDefault="001E7CE4" w:rsidP="001E7CE4">
      <w:pPr>
        <w:ind w:firstLine="284"/>
        <w:jc w:val="both"/>
        <w:rPr>
          <w:sz w:val="14"/>
          <w:szCs w:val="14"/>
        </w:rPr>
      </w:pPr>
      <w:r w:rsidRPr="00CB5EF4">
        <w:rPr>
          <w:sz w:val="14"/>
          <w:szCs w:val="14"/>
        </w:rPr>
        <w:t>2.2.3. Повышающий коэффициент к базовому окладу за наличие  почетного звания,  квалификационной  категории устанавливается:</w:t>
      </w:r>
    </w:p>
    <w:p w:rsidR="001E7CE4" w:rsidRPr="00CB5EF4" w:rsidRDefault="001E7CE4" w:rsidP="001E7CE4">
      <w:pPr>
        <w:ind w:firstLine="284"/>
        <w:jc w:val="both"/>
        <w:rPr>
          <w:sz w:val="14"/>
          <w:szCs w:val="14"/>
        </w:rPr>
      </w:pPr>
      <w:r w:rsidRPr="00CB5EF4">
        <w:rPr>
          <w:sz w:val="14"/>
          <w:szCs w:val="14"/>
        </w:rPr>
        <w:t xml:space="preserve">- начиная </w:t>
      </w:r>
      <w:proofErr w:type="gramStart"/>
      <w:r w:rsidRPr="00CB5EF4">
        <w:rPr>
          <w:sz w:val="14"/>
          <w:szCs w:val="14"/>
        </w:rPr>
        <w:t>с даты возникновения</w:t>
      </w:r>
      <w:proofErr w:type="gramEnd"/>
      <w:r w:rsidRPr="00CB5EF4">
        <w:rPr>
          <w:sz w:val="14"/>
          <w:szCs w:val="14"/>
        </w:rPr>
        <w:t xml:space="preserve"> правовых оснований получения, ученой степени, почетного звания,  квалификационной  категории;</w:t>
      </w:r>
    </w:p>
    <w:p w:rsidR="001E7CE4" w:rsidRPr="00CB5EF4" w:rsidRDefault="001E7CE4" w:rsidP="001E7CE4">
      <w:pPr>
        <w:ind w:firstLine="284"/>
        <w:jc w:val="both"/>
        <w:rPr>
          <w:sz w:val="14"/>
          <w:szCs w:val="14"/>
        </w:rPr>
      </w:pPr>
      <w:r w:rsidRPr="00CB5EF4">
        <w:rPr>
          <w:sz w:val="14"/>
          <w:szCs w:val="14"/>
        </w:rPr>
        <w:t>- при условии выполнения работы по должности, по которой присвоена квалификационная категория;</w:t>
      </w:r>
    </w:p>
    <w:p w:rsidR="001E7CE4" w:rsidRPr="00CB5EF4" w:rsidRDefault="001E7CE4" w:rsidP="001E7CE4">
      <w:pPr>
        <w:ind w:firstLine="284"/>
        <w:jc w:val="both"/>
        <w:rPr>
          <w:sz w:val="14"/>
          <w:szCs w:val="14"/>
        </w:rPr>
      </w:pPr>
      <w:r w:rsidRPr="00CB5EF4">
        <w:rPr>
          <w:sz w:val="14"/>
          <w:szCs w:val="14"/>
        </w:rPr>
        <w:t>- при условии соответствия почетного звания, ученой степени профилю педагогической деятельности или преподаваемых дисциплин.</w:t>
      </w:r>
    </w:p>
    <w:p w:rsidR="001E7CE4" w:rsidRPr="00CB5EF4" w:rsidRDefault="001E7CE4" w:rsidP="001E7CE4">
      <w:pPr>
        <w:ind w:firstLine="284"/>
        <w:jc w:val="both"/>
        <w:rPr>
          <w:sz w:val="14"/>
          <w:szCs w:val="14"/>
        </w:rPr>
      </w:pPr>
      <w:r w:rsidRPr="00CB5EF4">
        <w:rPr>
          <w:sz w:val="14"/>
          <w:szCs w:val="14"/>
        </w:rPr>
        <w:t xml:space="preserve">2.2.4.Повышающие коэффициенты к базовому окладу по занимаемой должности  устанавливаются на определенный период времени  в течение соответствующего учебного календарного  года.           </w:t>
      </w:r>
    </w:p>
    <w:p w:rsidR="001E7CE4" w:rsidRPr="00CB5EF4" w:rsidRDefault="001E7CE4" w:rsidP="001E7CE4">
      <w:pPr>
        <w:ind w:firstLine="284"/>
        <w:jc w:val="both"/>
        <w:rPr>
          <w:sz w:val="14"/>
          <w:szCs w:val="14"/>
        </w:rPr>
      </w:pPr>
      <w:r w:rsidRPr="00CB5EF4">
        <w:rPr>
          <w:sz w:val="14"/>
          <w:szCs w:val="14"/>
        </w:rPr>
        <w:t xml:space="preserve">2.2.5. Размер персонального повышающего коэффициента   устанавливается приказом по учреждению в пределах до 3,0. </w:t>
      </w:r>
    </w:p>
    <w:p w:rsidR="001E7CE4" w:rsidRPr="00CB5EF4" w:rsidRDefault="001E7CE4" w:rsidP="001E7CE4">
      <w:pPr>
        <w:ind w:firstLine="284"/>
        <w:jc w:val="both"/>
        <w:rPr>
          <w:sz w:val="14"/>
          <w:szCs w:val="14"/>
        </w:rPr>
      </w:pPr>
      <w:r w:rsidRPr="00CB5EF4">
        <w:rPr>
          <w:sz w:val="14"/>
          <w:szCs w:val="14"/>
        </w:rPr>
        <w:t>Решение об установлении персональных повышающих коэффициентов и их размерах принимается руководителем учреждения в пределах фонда оплаты труда и оформляется приказом руководителя учреждения.</w:t>
      </w:r>
    </w:p>
    <w:p w:rsidR="001E7CE4" w:rsidRPr="00CB5EF4" w:rsidRDefault="001E7CE4" w:rsidP="001E7CE4">
      <w:pPr>
        <w:tabs>
          <w:tab w:val="left" w:pos="0"/>
        </w:tabs>
        <w:autoSpaceDE w:val="0"/>
        <w:autoSpaceDN w:val="0"/>
        <w:adjustRightInd w:val="0"/>
        <w:ind w:firstLine="284"/>
        <w:jc w:val="both"/>
        <w:rPr>
          <w:sz w:val="14"/>
          <w:szCs w:val="14"/>
        </w:rPr>
      </w:pPr>
      <w:r w:rsidRPr="00CB5EF4">
        <w:rPr>
          <w:sz w:val="14"/>
          <w:szCs w:val="14"/>
        </w:rPr>
        <w:t>2.3. Выплаты за качество оказываемых услуг (выполняемых работ) выплачиваются единовременно в следующих случаях и размерах:</w:t>
      </w:r>
    </w:p>
    <w:p w:rsidR="001E7CE4" w:rsidRPr="00CB5EF4" w:rsidRDefault="001E7CE4" w:rsidP="001E7CE4">
      <w:pPr>
        <w:tabs>
          <w:tab w:val="left" w:pos="0"/>
        </w:tabs>
        <w:autoSpaceDE w:val="0"/>
        <w:autoSpaceDN w:val="0"/>
        <w:adjustRightInd w:val="0"/>
        <w:ind w:firstLine="284"/>
        <w:jc w:val="both"/>
        <w:rPr>
          <w:sz w:val="14"/>
          <w:szCs w:val="14"/>
        </w:rPr>
      </w:pPr>
      <w:r w:rsidRPr="00CB5EF4">
        <w:rPr>
          <w:sz w:val="14"/>
          <w:szCs w:val="14"/>
        </w:rPr>
        <w:t>при поощрении Правительством Российской Федерации, Министерством культуры Российской Федерации - в размере 20% от оклада;</w:t>
      </w:r>
    </w:p>
    <w:p w:rsidR="001E7CE4" w:rsidRPr="00CB5EF4" w:rsidRDefault="001E7CE4" w:rsidP="001E7CE4">
      <w:pPr>
        <w:tabs>
          <w:tab w:val="left" w:pos="0"/>
        </w:tabs>
        <w:autoSpaceDE w:val="0"/>
        <w:autoSpaceDN w:val="0"/>
        <w:adjustRightInd w:val="0"/>
        <w:ind w:firstLine="284"/>
        <w:jc w:val="both"/>
        <w:rPr>
          <w:sz w:val="14"/>
          <w:szCs w:val="14"/>
        </w:rPr>
      </w:pPr>
      <w:r w:rsidRPr="00CB5EF4">
        <w:rPr>
          <w:sz w:val="14"/>
          <w:szCs w:val="14"/>
        </w:rPr>
        <w:t>при поощрении Президентом Российской Федерации - в размере 25% от оклада;</w:t>
      </w:r>
    </w:p>
    <w:p w:rsidR="001E7CE4" w:rsidRPr="00CB5EF4" w:rsidRDefault="001E7CE4" w:rsidP="001E7CE4">
      <w:pPr>
        <w:tabs>
          <w:tab w:val="left" w:pos="0"/>
        </w:tabs>
        <w:autoSpaceDE w:val="0"/>
        <w:autoSpaceDN w:val="0"/>
        <w:adjustRightInd w:val="0"/>
        <w:ind w:firstLine="284"/>
        <w:jc w:val="both"/>
        <w:rPr>
          <w:sz w:val="14"/>
          <w:szCs w:val="14"/>
        </w:rPr>
      </w:pPr>
      <w:r w:rsidRPr="00CB5EF4">
        <w:rPr>
          <w:sz w:val="14"/>
          <w:szCs w:val="14"/>
        </w:rPr>
        <w:t>при присвоении почетных званий Российской Федерации и награждении знаками отличия Российской Федерации - в размере 25% от оклада;</w:t>
      </w:r>
    </w:p>
    <w:p w:rsidR="001E7CE4" w:rsidRPr="00CB5EF4" w:rsidRDefault="001E7CE4" w:rsidP="001E7CE4">
      <w:pPr>
        <w:tabs>
          <w:tab w:val="left" w:pos="0"/>
        </w:tabs>
        <w:autoSpaceDE w:val="0"/>
        <w:autoSpaceDN w:val="0"/>
        <w:adjustRightInd w:val="0"/>
        <w:ind w:firstLine="284"/>
        <w:jc w:val="both"/>
        <w:rPr>
          <w:sz w:val="14"/>
          <w:szCs w:val="14"/>
        </w:rPr>
      </w:pPr>
      <w:r w:rsidRPr="00CB5EF4">
        <w:rPr>
          <w:sz w:val="14"/>
          <w:szCs w:val="14"/>
        </w:rPr>
        <w:t>при награждении орденами и медалями Российской Федерации - в размере 30% от оклада;</w:t>
      </w:r>
    </w:p>
    <w:p w:rsidR="001E7CE4" w:rsidRPr="00CB5EF4" w:rsidRDefault="001E7CE4" w:rsidP="001E7CE4">
      <w:pPr>
        <w:tabs>
          <w:tab w:val="left" w:pos="0"/>
        </w:tabs>
        <w:autoSpaceDE w:val="0"/>
        <w:autoSpaceDN w:val="0"/>
        <w:adjustRightInd w:val="0"/>
        <w:ind w:firstLine="284"/>
        <w:jc w:val="both"/>
        <w:rPr>
          <w:sz w:val="14"/>
          <w:szCs w:val="14"/>
        </w:rPr>
      </w:pPr>
      <w:r w:rsidRPr="00CB5EF4">
        <w:rPr>
          <w:sz w:val="14"/>
          <w:szCs w:val="14"/>
        </w:rPr>
        <w:t>при поощрениях, предусмотренных нормативными правовыми актами Новгородской области - в размере 10% от оклада.</w:t>
      </w:r>
    </w:p>
    <w:p w:rsidR="001E7CE4" w:rsidRPr="00CB5EF4" w:rsidRDefault="001E7CE4" w:rsidP="001E7CE4">
      <w:pPr>
        <w:autoSpaceDE w:val="0"/>
        <w:autoSpaceDN w:val="0"/>
        <w:adjustRightInd w:val="0"/>
        <w:ind w:firstLine="284"/>
        <w:jc w:val="both"/>
        <w:rPr>
          <w:sz w:val="14"/>
          <w:szCs w:val="14"/>
        </w:rPr>
      </w:pPr>
      <w:r w:rsidRPr="00CB5EF4">
        <w:rPr>
          <w:sz w:val="14"/>
          <w:szCs w:val="14"/>
        </w:rPr>
        <w:t>2.4. Выплаты за  стаж непрерывной работы  производятся дифференцировано в зависимости от стажа работы, дающего право на ее получение, в следующих размерах:</w:t>
      </w:r>
    </w:p>
    <w:p w:rsidR="001E7CE4" w:rsidRPr="00CB5EF4" w:rsidRDefault="001E7CE4" w:rsidP="001E7CE4">
      <w:pPr>
        <w:autoSpaceDE w:val="0"/>
        <w:autoSpaceDN w:val="0"/>
        <w:adjustRightInd w:val="0"/>
        <w:ind w:firstLine="284"/>
        <w:rPr>
          <w:sz w:val="14"/>
          <w:szCs w:val="14"/>
        </w:rPr>
      </w:pPr>
      <w:r w:rsidRPr="00CB5EF4">
        <w:rPr>
          <w:sz w:val="14"/>
          <w:szCs w:val="14"/>
        </w:rPr>
        <w:t xml:space="preserve">от 1 года до 3 лет - 10 % оклада; </w:t>
      </w:r>
    </w:p>
    <w:p w:rsidR="001E7CE4" w:rsidRPr="00CB5EF4" w:rsidRDefault="001E7CE4" w:rsidP="001E7CE4">
      <w:pPr>
        <w:autoSpaceDE w:val="0"/>
        <w:autoSpaceDN w:val="0"/>
        <w:adjustRightInd w:val="0"/>
        <w:ind w:firstLine="284"/>
        <w:rPr>
          <w:sz w:val="14"/>
          <w:szCs w:val="14"/>
        </w:rPr>
      </w:pPr>
      <w:r w:rsidRPr="00CB5EF4">
        <w:rPr>
          <w:sz w:val="14"/>
          <w:szCs w:val="14"/>
        </w:rPr>
        <w:t>от 3 до 6 лет         - 15 % оклада;</w:t>
      </w:r>
    </w:p>
    <w:p w:rsidR="001E7CE4" w:rsidRPr="00CB5EF4" w:rsidRDefault="001E7CE4" w:rsidP="001E7CE4">
      <w:pPr>
        <w:autoSpaceDE w:val="0"/>
        <w:autoSpaceDN w:val="0"/>
        <w:adjustRightInd w:val="0"/>
        <w:ind w:firstLine="284"/>
        <w:rPr>
          <w:sz w:val="14"/>
          <w:szCs w:val="14"/>
        </w:rPr>
      </w:pPr>
      <w:r w:rsidRPr="00CB5EF4">
        <w:rPr>
          <w:sz w:val="14"/>
          <w:szCs w:val="14"/>
        </w:rPr>
        <w:t>от 6 до 10 лет       - 20 % оклада;</w:t>
      </w:r>
    </w:p>
    <w:p w:rsidR="001E7CE4" w:rsidRPr="00CB5EF4" w:rsidRDefault="001E7CE4" w:rsidP="001E7CE4">
      <w:pPr>
        <w:autoSpaceDE w:val="0"/>
        <w:autoSpaceDN w:val="0"/>
        <w:adjustRightInd w:val="0"/>
        <w:ind w:firstLine="284"/>
        <w:rPr>
          <w:sz w:val="14"/>
          <w:szCs w:val="14"/>
        </w:rPr>
      </w:pPr>
      <w:r w:rsidRPr="00CB5EF4">
        <w:rPr>
          <w:sz w:val="14"/>
          <w:szCs w:val="14"/>
        </w:rPr>
        <w:t xml:space="preserve">свыше 10 лет       - 30 % оклада. </w:t>
      </w:r>
    </w:p>
    <w:p w:rsidR="001E7CE4" w:rsidRPr="00CB5EF4" w:rsidRDefault="001E7CE4" w:rsidP="001E7CE4">
      <w:pPr>
        <w:autoSpaceDE w:val="0"/>
        <w:autoSpaceDN w:val="0"/>
        <w:adjustRightInd w:val="0"/>
        <w:ind w:firstLine="284"/>
        <w:rPr>
          <w:sz w:val="14"/>
          <w:szCs w:val="14"/>
        </w:rPr>
      </w:pPr>
      <w:r w:rsidRPr="00CB5EF4">
        <w:rPr>
          <w:sz w:val="14"/>
          <w:szCs w:val="14"/>
        </w:rPr>
        <w:t>Выплаты за стаж непрерывной работы не производятся педагогическим работникам, работающим на условиях внешнего совместительства</w:t>
      </w:r>
    </w:p>
    <w:p w:rsidR="001E7CE4" w:rsidRPr="00CB5EF4" w:rsidRDefault="001E7CE4" w:rsidP="001E7CE4">
      <w:pPr>
        <w:autoSpaceDE w:val="0"/>
        <w:autoSpaceDN w:val="0"/>
        <w:adjustRightInd w:val="0"/>
        <w:ind w:firstLine="284"/>
        <w:jc w:val="both"/>
        <w:rPr>
          <w:sz w:val="14"/>
          <w:szCs w:val="14"/>
        </w:rPr>
      </w:pPr>
      <w:r w:rsidRPr="00CB5EF4">
        <w:rPr>
          <w:sz w:val="14"/>
          <w:szCs w:val="14"/>
        </w:rPr>
        <w:t>2.5. Выплаты за интенсивность и высокие результаты работы выплачиваются ежемесячно и устанавливаются в следующих размерах:</w:t>
      </w:r>
    </w:p>
    <w:p w:rsidR="001E7CE4" w:rsidRPr="00CB5EF4" w:rsidRDefault="001E7CE4" w:rsidP="001E7CE4">
      <w:pPr>
        <w:widowControl w:val="0"/>
        <w:autoSpaceDE w:val="0"/>
        <w:autoSpaceDN w:val="0"/>
        <w:adjustRightInd w:val="0"/>
        <w:ind w:firstLine="284"/>
        <w:jc w:val="both"/>
        <w:rPr>
          <w:sz w:val="14"/>
          <w:szCs w:val="14"/>
        </w:rPr>
      </w:pPr>
      <w:r w:rsidRPr="00CB5EF4">
        <w:rPr>
          <w:sz w:val="14"/>
          <w:szCs w:val="14"/>
        </w:rPr>
        <w:t>за  почетное звание «Заслуженный» по профилю профессиональной деятельности - 10 % оклада;</w:t>
      </w:r>
    </w:p>
    <w:p w:rsidR="001E7CE4" w:rsidRPr="00CB5EF4" w:rsidRDefault="001E7CE4" w:rsidP="001E7CE4">
      <w:pPr>
        <w:autoSpaceDE w:val="0"/>
        <w:autoSpaceDN w:val="0"/>
        <w:adjustRightInd w:val="0"/>
        <w:ind w:firstLine="284"/>
        <w:jc w:val="both"/>
        <w:rPr>
          <w:sz w:val="14"/>
          <w:szCs w:val="14"/>
        </w:rPr>
      </w:pPr>
      <w:r w:rsidRPr="00CB5EF4">
        <w:rPr>
          <w:sz w:val="14"/>
          <w:szCs w:val="14"/>
        </w:rPr>
        <w:t xml:space="preserve">за почетное звание «Почетный работник» по профилю профессиональной деятельности - 15 % оклада; </w:t>
      </w:r>
    </w:p>
    <w:p w:rsidR="001E7CE4" w:rsidRPr="00CB5EF4" w:rsidRDefault="001E7CE4" w:rsidP="001E7CE4">
      <w:pPr>
        <w:autoSpaceDE w:val="0"/>
        <w:autoSpaceDN w:val="0"/>
        <w:adjustRightInd w:val="0"/>
        <w:ind w:firstLine="284"/>
        <w:jc w:val="both"/>
        <w:rPr>
          <w:sz w:val="14"/>
          <w:szCs w:val="14"/>
        </w:rPr>
      </w:pPr>
      <w:r w:rsidRPr="00CB5EF4">
        <w:rPr>
          <w:sz w:val="14"/>
          <w:szCs w:val="14"/>
        </w:rPr>
        <w:t>Выплаты за ученую степень, почетное звание устанавливаются только по основной работе и по одному из оснований на усмотрение директора учреждения.</w:t>
      </w:r>
    </w:p>
    <w:p w:rsidR="001E7CE4" w:rsidRPr="00CB5EF4" w:rsidRDefault="001E7CE4" w:rsidP="001E7CE4">
      <w:pPr>
        <w:ind w:firstLine="284"/>
        <w:jc w:val="both"/>
        <w:rPr>
          <w:sz w:val="14"/>
          <w:szCs w:val="14"/>
        </w:rPr>
      </w:pPr>
      <w:r w:rsidRPr="00CB5EF4">
        <w:rPr>
          <w:sz w:val="14"/>
          <w:szCs w:val="14"/>
        </w:rPr>
        <w:t xml:space="preserve">2.6.   Выплата премии работникам учреждений осуществляется в соответствии с разделом </w:t>
      </w:r>
      <w:r w:rsidRPr="00CB5EF4">
        <w:rPr>
          <w:sz w:val="14"/>
          <w:szCs w:val="14"/>
          <w:lang w:val="en-US"/>
        </w:rPr>
        <w:t>VI</w:t>
      </w:r>
      <w:r w:rsidRPr="00CB5EF4">
        <w:rPr>
          <w:sz w:val="14"/>
          <w:szCs w:val="14"/>
        </w:rPr>
        <w:t xml:space="preserve">  настоящего Положения.</w:t>
      </w:r>
    </w:p>
    <w:p w:rsidR="001E7CE4" w:rsidRPr="00CB5EF4" w:rsidRDefault="001E7CE4" w:rsidP="001E7CE4">
      <w:pPr>
        <w:ind w:firstLine="284"/>
        <w:jc w:val="both"/>
        <w:rPr>
          <w:sz w:val="14"/>
          <w:szCs w:val="14"/>
        </w:rPr>
      </w:pPr>
      <w:r w:rsidRPr="00CB5EF4">
        <w:rPr>
          <w:sz w:val="14"/>
          <w:szCs w:val="14"/>
        </w:rPr>
        <w:lastRenderedPageBreak/>
        <w:t xml:space="preserve">2.7. С учетом условий труда работникам, занимающим должности работников образования, устанавливаются выплаты компенсационного характера, предусмотренные разделом </w:t>
      </w:r>
      <w:r w:rsidRPr="00CB5EF4">
        <w:rPr>
          <w:sz w:val="14"/>
          <w:szCs w:val="14"/>
          <w:lang w:val="en-US"/>
        </w:rPr>
        <w:t>IV</w:t>
      </w:r>
      <w:r w:rsidRPr="00CB5EF4">
        <w:rPr>
          <w:sz w:val="14"/>
          <w:szCs w:val="14"/>
        </w:rPr>
        <w:t xml:space="preserve"> настоящего Положения.</w:t>
      </w:r>
    </w:p>
    <w:p w:rsidR="001E7CE4" w:rsidRPr="00CB5EF4" w:rsidRDefault="001E7CE4" w:rsidP="001E7CE4">
      <w:pPr>
        <w:ind w:firstLine="284"/>
        <w:jc w:val="both"/>
        <w:rPr>
          <w:sz w:val="14"/>
          <w:szCs w:val="14"/>
        </w:rPr>
      </w:pPr>
      <w:r w:rsidRPr="00CB5EF4">
        <w:rPr>
          <w:sz w:val="14"/>
          <w:szCs w:val="14"/>
        </w:rPr>
        <w:t xml:space="preserve">2.8.  Работник  может заниматься другой трудовой деятельностью в должности работников, осуществляющих профессиональную деятельность по профессиям рабочих, в том же учреждении в свободное от основной работы время. За выполнение дополнительной работы работникам устанавливается доплата  на условиях оплаты труда работников, осуществляющих профессиональную деятельность по профессиям рабочих, и в соответствии со штатным расписанием учреждения. </w:t>
      </w:r>
    </w:p>
    <w:p w:rsidR="001E7CE4" w:rsidRPr="00CB5EF4" w:rsidRDefault="001E7CE4" w:rsidP="001E7CE4">
      <w:pPr>
        <w:ind w:firstLine="284"/>
        <w:jc w:val="both"/>
        <w:rPr>
          <w:b/>
          <w:spacing w:val="-8"/>
          <w:sz w:val="14"/>
          <w:szCs w:val="14"/>
        </w:rPr>
      </w:pPr>
      <w:r w:rsidRPr="00CB5EF4">
        <w:rPr>
          <w:b/>
          <w:sz w:val="14"/>
          <w:szCs w:val="14"/>
          <w:lang w:val="en-US"/>
        </w:rPr>
        <w:t>III</w:t>
      </w:r>
      <w:r w:rsidRPr="00CB5EF4">
        <w:rPr>
          <w:b/>
          <w:sz w:val="14"/>
          <w:szCs w:val="14"/>
        </w:rPr>
        <w:t xml:space="preserve">. Порядок и условия оплаты труда работников, </w:t>
      </w:r>
      <w:r w:rsidRPr="00CB5EF4">
        <w:rPr>
          <w:b/>
          <w:spacing w:val="-8"/>
          <w:sz w:val="14"/>
          <w:szCs w:val="14"/>
        </w:rPr>
        <w:t>осуществляющих</w:t>
      </w:r>
    </w:p>
    <w:p w:rsidR="001E7CE4" w:rsidRPr="00CB5EF4" w:rsidRDefault="001E7CE4" w:rsidP="001E7CE4">
      <w:pPr>
        <w:ind w:firstLine="284"/>
        <w:jc w:val="both"/>
        <w:rPr>
          <w:b/>
          <w:spacing w:val="-8"/>
          <w:sz w:val="14"/>
          <w:szCs w:val="14"/>
        </w:rPr>
      </w:pPr>
      <w:r w:rsidRPr="00CB5EF4">
        <w:rPr>
          <w:b/>
          <w:spacing w:val="-8"/>
          <w:sz w:val="14"/>
          <w:szCs w:val="14"/>
        </w:rPr>
        <w:t>профессиональную деятельность по профессиям рабочих</w:t>
      </w:r>
    </w:p>
    <w:p w:rsidR="001E7CE4" w:rsidRPr="00CB5EF4" w:rsidRDefault="001E7CE4" w:rsidP="001E7CE4">
      <w:pPr>
        <w:ind w:firstLine="284"/>
        <w:jc w:val="both"/>
        <w:rPr>
          <w:sz w:val="14"/>
          <w:szCs w:val="14"/>
        </w:rPr>
      </w:pPr>
      <w:r w:rsidRPr="00CB5EF4">
        <w:rPr>
          <w:sz w:val="14"/>
          <w:szCs w:val="14"/>
        </w:rPr>
        <w:t xml:space="preserve">3.1. Минимальные размеры базовых окладов работников, </w:t>
      </w:r>
      <w:r w:rsidRPr="00CB5EF4">
        <w:rPr>
          <w:spacing w:val="-8"/>
          <w:sz w:val="14"/>
          <w:szCs w:val="14"/>
        </w:rPr>
        <w:t xml:space="preserve">осуществляющих профессиональную деятельность по профессиям рабочих (далее – рабочих) </w:t>
      </w:r>
      <w:r w:rsidRPr="00CB5EF4">
        <w:rPr>
          <w:sz w:val="14"/>
          <w:szCs w:val="14"/>
        </w:rPr>
        <w:t xml:space="preserve">учреждения устанавливаются в зависимости от разряда выполняемых работ, с учетом присвоенного им разряда в соответствии с Единым тарифно-квалификационным справочником работ и профессий рабочих, и составляют: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6"/>
        <w:gridCol w:w="1209"/>
      </w:tblGrid>
      <w:tr w:rsidR="005444B1" w:rsidRPr="00CB5EF4" w:rsidTr="005444B1">
        <w:trPr>
          <w:trHeight w:val="575"/>
        </w:trPr>
        <w:tc>
          <w:tcPr>
            <w:tcW w:w="7621" w:type="dxa"/>
          </w:tcPr>
          <w:p w:rsidR="001E7CE4" w:rsidRPr="00CB5EF4" w:rsidRDefault="001E7CE4" w:rsidP="005444B1">
            <w:pPr>
              <w:jc w:val="center"/>
              <w:rPr>
                <w:sz w:val="12"/>
                <w:szCs w:val="14"/>
              </w:rPr>
            </w:pPr>
            <w:r w:rsidRPr="00CB5EF4">
              <w:rPr>
                <w:sz w:val="12"/>
                <w:szCs w:val="14"/>
              </w:rPr>
              <w:t>Разряд</w:t>
            </w:r>
          </w:p>
        </w:tc>
        <w:tc>
          <w:tcPr>
            <w:tcW w:w="1949" w:type="dxa"/>
          </w:tcPr>
          <w:p w:rsidR="001E7CE4" w:rsidRPr="00CB5EF4" w:rsidRDefault="001E7CE4" w:rsidP="005444B1">
            <w:pPr>
              <w:jc w:val="center"/>
              <w:rPr>
                <w:sz w:val="12"/>
                <w:szCs w:val="14"/>
              </w:rPr>
            </w:pPr>
            <w:r w:rsidRPr="00CB5EF4">
              <w:rPr>
                <w:sz w:val="12"/>
                <w:szCs w:val="14"/>
              </w:rPr>
              <w:t>Размер базового оклада</w:t>
            </w:r>
          </w:p>
          <w:p w:rsidR="001E7CE4" w:rsidRPr="00CB5EF4" w:rsidRDefault="001E7CE4" w:rsidP="005444B1">
            <w:pPr>
              <w:jc w:val="center"/>
              <w:rPr>
                <w:sz w:val="12"/>
                <w:szCs w:val="14"/>
              </w:rPr>
            </w:pPr>
            <w:r w:rsidRPr="00CB5EF4">
              <w:rPr>
                <w:sz w:val="12"/>
                <w:szCs w:val="14"/>
              </w:rPr>
              <w:t>(рублей)</w:t>
            </w:r>
          </w:p>
        </w:tc>
      </w:tr>
      <w:tr w:rsidR="005444B1" w:rsidRPr="00CB5EF4" w:rsidTr="005444B1">
        <w:trPr>
          <w:trHeight w:val="226"/>
        </w:trPr>
        <w:tc>
          <w:tcPr>
            <w:tcW w:w="7621" w:type="dxa"/>
          </w:tcPr>
          <w:p w:rsidR="001E7CE4" w:rsidRPr="00CB5EF4" w:rsidRDefault="001E7CE4" w:rsidP="005444B1">
            <w:pPr>
              <w:jc w:val="center"/>
              <w:rPr>
                <w:sz w:val="12"/>
                <w:szCs w:val="14"/>
              </w:rPr>
            </w:pPr>
            <w:r w:rsidRPr="00CB5EF4">
              <w:rPr>
                <w:sz w:val="12"/>
                <w:szCs w:val="14"/>
              </w:rPr>
              <w:t>1</w:t>
            </w:r>
          </w:p>
        </w:tc>
        <w:tc>
          <w:tcPr>
            <w:tcW w:w="1949" w:type="dxa"/>
          </w:tcPr>
          <w:p w:rsidR="001E7CE4" w:rsidRPr="00CB5EF4" w:rsidRDefault="001E7CE4" w:rsidP="005444B1">
            <w:pPr>
              <w:jc w:val="center"/>
              <w:rPr>
                <w:sz w:val="12"/>
                <w:szCs w:val="14"/>
              </w:rPr>
            </w:pPr>
            <w:r w:rsidRPr="00CB5EF4">
              <w:rPr>
                <w:sz w:val="12"/>
                <w:szCs w:val="14"/>
              </w:rPr>
              <w:t>2</w:t>
            </w:r>
          </w:p>
        </w:tc>
      </w:tr>
      <w:tr w:rsidR="005444B1" w:rsidRPr="00CB5EF4" w:rsidTr="005444B1">
        <w:tc>
          <w:tcPr>
            <w:tcW w:w="7621" w:type="dxa"/>
          </w:tcPr>
          <w:p w:rsidR="001E7CE4" w:rsidRPr="00CB5EF4" w:rsidRDefault="001E7CE4" w:rsidP="005444B1">
            <w:pPr>
              <w:jc w:val="both"/>
              <w:rPr>
                <w:sz w:val="12"/>
                <w:szCs w:val="14"/>
              </w:rPr>
            </w:pPr>
            <w:r w:rsidRPr="00CB5EF4">
              <w:rPr>
                <w:b/>
                <w:sz w:val="12"/>
                <w:szCs w:val="14"/>
              </w:rPr>
              <w:t>1 разряд</w:t>
            </w:r>
            <w:r w:rsidRPr="00CB5EF4">
              <w:rPr>
                <w:sz w:val="12"/>
                <w:szCs w:val="14"/>
              </w:rPr>
              <w:t xml:space="preserve"> работ в соответствии с Единым тарифно-квалификационным справочником работ и профессий рабочих:  сторож (вахтер),  гардеробщик, уборщик служебных помещений и др.</w:t>
            </w:r>
          </w:p>
        </w:tc>
        <w:tc>
          <w:tcPr>
            <w:tcW w:w="1949" w:type="dxa"/>
          </w:tcPr>
          <w:p w:rsidR="001E7CE4" w:rsidRPr="00CB5EF4" w:rsidRDefault="001E7CE4" w:rsidP="005444B1">
            <w:pPr>
              <w:jc w:val="center"/>
              <w:rPr>
                <w:sz w:val="12"/>
                <w:szCs w:val="14"/>
              </w:rPr>
            </w:pPr>
          </w:p>
          <w:p w:rsidR="001E7CE4" w:rsidRPr="00CB5EF4" w:rsidRDefault="001E7CE4" w:rsidP="005444B1">
            <w:pPr>
              <w:jc w:val="center"/>
              <w:rPr>
                <w:sz w:val="12"/>
                <w:szCs w:val="14"/>
                <w:lang w:val="en-US"/>
              </w:rPr>
            </w:pPr>
            <w:r w:rsidRPr="00CB5EF4">
              <w:rPr>
                <w:sz w:val="12"/>
                <w:szCs w:val="14"/>
                <w:lang w:val="en-US"/>
              </w:rPr>
              <w:t>4277</w:t>
            </w:r>
          </w:p>
        </w:tc>
      </w:tr>
      <w:tr w:rsidR="005444B1" w:rsidRPr="00CB5EF4" w:rsidTr="005444B1">
        <w:trPr>
          <w:trHeight w:val="345"/>
        </w:trPr>
        <w:tc>
          <w:tcPr>
            <w:tcW w:w="7621" w:type="dxa"/>
          </w:tcPr>
          <w:p w:rsidR="001E7CE4" w:rsidRPr="00CB5EF4" w:rsidRDefault="001E7CE4" w:rsidP="005444B1">
            <w:pPr>
              <w:jc w:val="both"/>
              <w:rPr>
                <w:sz w:val="12"/>
                <w:szCs w:val="14"/>
              </w:rPr>
            </w:pPr>
            <w:r w:rsidRPr="00CB5EF4">
              <w:rPr>
                <w:b/>
                <w:sz w:val="12"/>
                <w:szCs w:val="14"/>
              </w:rPr>
              <w:t>3 разряд</w:t>
            </w:r>
            <w:r w:rsidRPr="00CB5EF4">
              <w:rPr>
                <w:sz w:val="12"/>
                <w:szCs w:val="14"/>
              </w:rPr>
              <w:t xml:space="preserve"> работ в соответствии с Единым тарифно-квалификационным справочником работ и профессий рабочих: рабочий по обслуживанию зданий и сооружений</w:t>
            </w:r>
          </w:p>
        </w:tc>
        <w:tc>
          <w:tcPr>
            <w:tcW w:w="1949" w:type="dxa"/>
          </w:tcPr>
          <w:p w:rsidR="001E7CE4" w:rsidRPr="00CB5EF4" w:rsidRDefault="001E7CE4" w:rsidP="005444B1">
            <w:pPr>
              <w:jc w:val="center"/>
              <w:rPr>
                <w:sz w:val="12"/>
                <w:szCs w:val="14"/>
              </w:rPr>
            </w:pPr>
            <w:r w:rsidRPr="00CB5EF4">
              <w:rPr>
                <w:sz w:val="12"/>
                <w:szCs w:val="14"/>
              </w:rPr>
              <w:t>4594</w:t>
            </w:r>
          </w:p>
        </w:tc>
      </w:tr>
      <w:tr w:rsidR="005444B1" w:rsidRPr="00CB5EF4" w:rsidTr="005444B1">
        <w:trPr>
          <w:trHeight w:val="268"/>
        </w:trPr>
        <w:tc>
          <w:tcPr>
            <w:tcW w:w="7621" w:type="dxa"/>
          </w:tcPr>
          <w:p w:rsidR="001E7CE4" w:rsidRPr="00CB5EF4" w:rsidRDefault="001E7CE4" w:rsidP="005444B1">
            <w:pPr>
              <w:jc w:val="both"/>
              <w:rPr>
                <w:sz w:val="12"/>
                <w:szCs w:val="14"/>
              </w:rPr>
            </w:pPr>
            <w:r w:rsidRPr="00CB5EF4">
              <w:rPr>
                <w:b/>
                <w:sz w:val="12"/>
                <w:szCs w:val="14"/>
              </w:rPr>
              <w:t>4 разряд</w:t>
            </w:r>
            <w:r w:rsidRPr="00CB5EF4">
              <w:rPr>
                <w:sz w:val="12"/>
                <w:szCs w:val="14"/>
              </w:rPr>
              <w:t xml:space="preserve"> работ в соответствии с Единым тарифно-квалификационным справочником работ и профессий рабочих: завхоз, слесарь по ремонту оборудования и техники, электромонтер по обслуживанию электрооборудования</w:t>
            </w:r>
          </w:p>
        </w:tc>
        <w:tc>
          <w:tcPr>
            <w:tcW w:w="1949" w:type="dxa"/>
          </w:tcPr>
          <w:p w:rsidR="001E7CE4" w:rsidRPr="00CB5EF4" w:rsidRDefault="001E7CE4" w:rsidP="005444B1">
            <w:pPr>
              <w:jc w:val="center"/>
              <w:rPr>
                <w:sz w:val="12"/>
                <w:szCs w:val="14"/>
              </w:rPr>
            </w:pPr>
          </w:p>
          <w:p w:rsidR="001E7CE4" w:rsidRPr="00CB5EF4" w:rsidRDefault="001E7CE4" w:rsidP="005444B1">
            <w:pPr>
              <w:jc w:val="center"/>
              <w:rPr>
                <w:sz w:val="12"/>
                <w:szCs w:val="14"/>
                <w:lang w:val="en-US"/>
              </w:rPr>
            </w:pPr>
            <w:r w:rsidRPr="00CB5EF4">
              <w:rPr>
                <w:sz w:val="12"/>
                <w:szCs w:val="14"/>
                <w:lang w:val="en-US"/>
              </w:rPr>
              <w:t>4752</w:t>
            </w:r>
          </w:p>
        </w:tc>
      </w:tr>
      <w:tr w:rsidR="005444B1" w:rsidRPr="00CB5EF4" w:rsidTr="005207D3">
        <w:trPr>
          <w:trHeight w:val="40"/>
        </w:trPr>
        <w:tc>
          <w:tcPr>
            <w:tcW w:w="7621" w:type="dxa"/>
          </w:tcPr>
          <w:p w:rsidR="001E7CE4" w:rsidRPr="00CB5EF4" w:rsidRDefault="001E7CE4" w:rsidP="005444B1">
            <w:pPr>
              <w:jc w:val="both"/>
              <w:rPr>
                <w:b/>
                <w:sz w:val="12"/>
                <w:szCs w:val="14"/>
              </w:rPr>
            </w:pPr>
            <w:r w:rsidRPr="00CB5EF4">
              <w:rPr>
                <w:b/>
                <w:sz w:val="12"/>
                <w:szCs w:val="14"/>
              </w:rPr>
              <w:t xml:space="preserve">7 разряд. </w:t>
            </w:r>
            <w:r w:rsidRPr="00CB5EF4">
              <w:rPr>
                <w:sz w:val="12"/>
                <w:szCs w:val="14"/>
              </w:rPr>
              <w:t>Настройщик клавишных инструментов</w:t>
            </w:r>
          </w:p>
        </w:tc>
        <w:tc>
          <w:tcPr>
            <w:tcW w:w="1949" w:type="dxa"/>
          </w:tcPr>
          <w:p w:rsidR="001E7CE4" w:rsidRPr="00CB5EF4" w:rsidRDefault="001E7CE4" w:rsidP="005444B1">
            <w:pPr>
              <w:jc w:val="center"/>
              <w:rPr>
                <w:sz w:val="12"/>
                <w:szCs w:val="14"/>
                <w:lang w:val="en-US"/>
              </w:rPr>
            </w:pPr>
            <w:r w:rsidRPr="00CB5EF4">
              <w:rPr>
                <w:sz w:val="12"/>
                <w:szCs w:val="14"/>
                <w:lang w:val="en-US"/>
              </w:rPr>
              <w:t>5544</w:t>
            </w:r>
          </w:p>
        </w:tc>
      </w:tr>
    </w:tbl>
    <w:p w:rsidR="001E7CE4" w:rsidRPr="00CB5EF4" w:rsidRDefault="001E7CE4" w:rsidP="001E7CE4">
      <w:pPr>
        <w:ind w:firstLine="284"/>
        <w:jc w:val="both"/>
        <w:rPr>
          <w:sz w:val="14"/>
          <w:szCs w:val="14"/>
        </w:rPr>
      </w:pPr>
      <w:r w:rsidRPr="00CB5EF4">
        <w:rPr>
          <w:sz w:val="14"/>
          <w:szCs w:val="14"/>
        </w:rPr>
        <w:t xml:space="preserve">3.2. С учетом условий труда рабочим устанавливаются выплаты компенсационного характера, предусмотренные разделом </w:t>
      </w:r>
      <w:r w:rsidRPr="00CB5EF4">
        <w:rPr>
          <w:sz w:val="14"/>
          <w:szCs w:val="14"/>
          <w:lang w:val="en-US"/>
        </w:rPr>
        <w:t>IV</w:t>
      </w:r>
      <w:r w:rsidRPr="00CB5EF4">
        <w:rPr>
          <w:sz w:val="14"/>
          <w:szCs w:val="14"/>
        </w:rPr>
        <w:t xml:space="preserve"> настоящего Положения.</w:t>
      </w:r>
    </w:p>
    <w:p w:rsidR="001E7CE4" w:rsidRPr="00CB5EF4" w:rsidRDefault="001E7CE4" w:rsidP="001E7CE4">
      <w:pPr>
        <w:ind w:firstLine="284"/>
        <w:jc w:val="both"/>
        <w:rPr>
          <w:sz w:val="14"/>
          <w:szCs w:val="14"/>
        </w:rPr>
      </w:pPr>
      <w:r w:rsidRPr="00CB5EF4">
        <w:rPr>
          <w:sz w:val="14"/>
          <w:szCs w:val="14"/>
        </w:rPr>
        <w:t xml:space="preserve">3.3. Выплата премии рабочим учреждения осуществляется в соответствии с разделом </w:t>
      </w:r>
      <w:r w:rsidRPr="00CB5EF4">
        <w:rPr>
          <w:sz w:val="14"/>
          <w:szCs w:val="14"/>
          <w:lang w:val="en-US"/>
        </w:rPr>
        <w:t>VI</w:t>
      </w:r>
      <w:r w:rsidRPr="00CB5EF4">
        <w:rPr>
          <w:sz w:val="14"/>
          <w:szCs w:val="14"/>
        </w:rPr>
        <w:t xml:space="preserve">  настоящего Положения.</w:t>
      </w:r>
    </w:p>
    <w:p w:rsidR="001E7CE4" w:rsidRPr="00CB5EF4" w:rsidRDefault="001E7CE4" w:rsidP="001E7CE4">
      <w:pPr>
        <w:ind w:firstLine="284"/>
        <w:jc w:val="both"/>
        <w:rPr>
          <w:sz w:val="14"/>
          <w:szCs w:val="14"/>
        </w:rPr>
      </w:pPr>
      <w:r w:rsidRPr="00CB5EF4">
        <w:rPr>
          <w:sz w:val="14"/>
          <w:szCs w:val="14"/>
        </w:rPr>
        <w:t>3.4. Размер компенсационных и стимулирующих выплат может устанавливаться  как в абсолютном значении, так и в процентном отношении к окладу.</w:t>
      </w:r>
    </w:p>
    <w:p w:rsidR="001E7CE4" w:rsidRPr="00CB5EF4" w:rsidRDefault="001E7CE4" w:rsidP="001E7CE4">
      <w:pPr>
        <w:ind w:firstLine="284"/>
        <w:jc w:val="both"/>
        <w:rPr>
          <w:b/>
          <w:sz w:val="14"/>
          <w:szCs w:val="14"/>
        </w:rPr>
      </w:pPr>
      <w:r w:rsidRPr="00CB5EF4">
        <w:rPr>
          <w:b/>
          <w:sz w:val="14"/>
          <w:szCs w:val="14"/>
          <w:lang w:val="en-US"/>
        </w:rPr>
        <w:t>IV</w:t>
      </w:r>
      <w:r w:rsidRPr="00CB5EF4">
        <w:rPr>
          <w:b/>
          <w:sz w:val="14"/>
          <w:szCs w:val="14"/>
        </w:rPr>
        <w:t>. Виды выплат компенсационного характера</w:t>
      </w:r>
    </w:p>
    <w:p w:rsidR="001E7CE4" w:rsidRPr="00CB5EF4" w:rsidRDefault="001E7CE4" w:rsidP="001E7CE4">
      <w:pPr>
        <w:ind w:firstLine="284"/>
        <w:jc w:val="both"/>
        <w:rPr>
          <w:sz w:val="14"/>
          <w:szCs w:val="14"/>
        </w:rPr>
      </w:pPr>
      <w:r w:rsidRPr="00CB5EF4">
        <w:rPr>
          <w:sz w:val="14"/>
          <w:szCs w:val="14"/>
        </w:rPr>
        <w:t>4.1. В соответствии со статьей 147 Трудового кодекса Российской Федерации  работникам устанавливаются следующие  компенсационные выплаты:</w:t>
      </w:r>
    </w:p>
    <w:p w:rsidR="001E7CE4" w:rsidRPr="00CB5EF4" w:rsidRDefault="001E7CE4" w:rsidP="001E7CE4">
      <w:pPr>
        <w:ind w:firstLine="284"/>
        <w:jc w:val="both"/>
        <w:rPr>
          <w:sz w:val="14"/>
          <w:szCs w:val="14"/>
        </w:rPr>
      </w:pPr>
      <w:r w:rsidRPr="00CB5EF4">
        <w:rPr>
          <w:sz w:val="14"/>
          <w:szCs w:val="14"/>
        </w:rPr>
        <w:t>4.1.1. Выплаты работникам учреждения, занятым на тяжелых работах, работах с вредными и (или) опасными и иными особыми условиями труда устанавливается по результатам проведения специальной оценки условий труда в соответствии с законодательством о специальной оценке условий труда.</w:t>
      </w:r>
    </w:p>
    <w:p w:rsidR="001E7CE4" w:rsidRPr="00CB5EF4" w:rsidRDefault="001E7CE4" w:rsidP="001E7CE4">
      <w:pPr>
        <w:ind w:firstLine="284"/>
        <w:jc w:val="both"/>
        <w:rPr>
          <w:sz w:val="14"/>
          <w:szCs w:val="14"/>
        </w:rPr>
      </w:pPr>
      <w:r w:rsidRPr="00CB5EF4">
        <w:rPr>
          <w:sz w:val="14"/>
          <w:szCs w:val="14"/>
        </w:rPr>
        <w:t xml:space="preserve">4.1.2. </w:t>
      </w:r>
      <w:proofErr w:type="gramStart"/>
      <w:r w:rsidRPr="00CB5EF4">
        <w:rPr>
          <w:sz w:val="14"/>
          <w:szCs w:val="14"/>
        </w:rPr>
        <w:t>Выплаты за работу в условиях, отклоняющихся от нормальных (при выполнении работ различной квалификации, сверхурочной работе, работе в ночное время, в выходные и нерабочие праздничные дни, совмещение профессий (должностей), расширении зон обслуживания, увеличении объема работ или исполнении обязанностей временно отсутствующего работника без освобождения от основной работы, определенной трудовым договором, или при выполнении работ в других условиях, отклоняющихся от нормальных.</w:t>
      </w:r>
      <w:proofErr w:type="gramEnd"/>
    </w:p>
    <w:p w:rsidR="001E7CE4" w:rsidRPr="00CB5EF4" w:rsidRDefault="001E7CE4" w:rsidP="001E7CE4">
      <w:pPr>
        <w:ind w:firstLine="284"/>
        <w:jc w:val="both"/>
        <w:rPr>
          <w:sz w:val="14"/>
          <w:szCs w:val="14"/>
        </w:rPr>
      </w:pPr>
      <w:r w:rsidRPr="00CB5EF4">
        <w:rPr>
          <w:sz w:val="14"/>
          <w:szCs w:val="14"/>
        </w:rPr>
        <w:t xml:space="preserve"> Размер выплат устанавливается в процентном отношении к окладу работника учреждения по основному месту работы. Размер и срок, на который устанавливаются выплаты, определяются по соглашению сторон трудового договора с учетом содержания и (или) объема дополнительной работы. </w:t>
      </w:r>
    </w:p>
    <w:p w:rsidR="001E7CE4" w:rsidRPr="00CB5EF4" w:rsidRDefault="001E7CE4" w:rsidP="001E7CE4">
      <w:pPr>
        <w:ind w:firstLine="284"/>
        <w:jc w:val="both"/>
        <w:rPr>
          <w:sz w:val="14"/>
          <w:szCs w:val="14"/>
        </w:rPr>
      </w:pPr>
      <w:r w:rsidRPr="00CB5EF4">
        <w:rPr>
          <w:sz w:val="14"/>
          <w:szCs w:val="14"/>
        </w:rPr>
        <w:t>4.1.3. Выплата за работу в выходные и нерабочие праздничные дни производится работнику в размере:</w:t>
      </w:r>
    </w:p>
    <w:p w:rsidR="001E7CE4" w:rsidRPr="00CB5EF4" w:rsidRDefault="001E7CE4" w:rsidP="001E7CE4">
      <w:pPr>
        <w:ind w:firstLine="284"/>
        <w:jc w:val="both"/>
        <w:rPr>
          <w:sz w:val="14"/>
          <w:szCs w:val="14"/>
        </w:rPr>
      </w:pPr>
      <w:r w:rsidRPr="00CB5EF4">
        <w:rPr>
          <w:sz w:val="14"/>
          <w:szCs w:val="14"/>
        </w:rPr>
        <w:t xml:space="preserve">не </w:t>
      </w:r>
      <w:proofErr w:type="gramStart"/>
      <w:r w:rsidRPr="00CB5EF4">
        <w:rPr>
          <w:sz w:val="14"/>
          <w:szCs w:val="14"/>
        </w:rPr>
        <w:t>менее одинарной</w:t>
      </w:r>
      <w:proofErr w:type="gramEnd"/>
      <w:r w:rsidRPr="00CB5EF4">
        <w:rPr>
          <w:sz w:val="14"/>
          <w:szCs w:val="14"/>
        </w:rPr>
        <w:t xml:space="preserve"> дневной ставки сверх оклада (должностного оклада) при работе полный рабочий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1E7CE4" w:rsidRPr="00CB5EF4" w:rsidRDefault="001E7CE4" w:rsidP="001E7CE4">
      <w:pPr>
        <w:ind w:firstLine="284"/>
        <w:jc w:val="both"/>
        <w:rPr>
          <w:sz w:val="14"/>
          <w:szCs w:val="14"/>
        </w:rPr>
      </w:pPr>
      <w:proofErr w:type="gramStart"/>
      <w:r w:rsidRPr="00CB5EF4">
        <w:rPr>
          <w:sz w:val="14"/>
          <w:szCs w:val="14"/>
        </w:rPr>
        <w:t>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roofErr w:type="gramEnd"/>
    </w:p>
    <w:p w:rsidR="001E7CE4" w:rsidRPr="00CB5EF4" w:rsidRDefault="001E7CE4" w:rsidP="001E7CE4">
      <w:pPr>
        <w:ind w:firstLine="284"/>
        <w:jc w:val="both"/>
        <w:rPr>
          <w:sz w:val="14"/>
          <w:szCs w:val="14"/>
        </w:rPr>
      </w:pPr>
      <w:r w:rsidRPr="00CB5EF4">
        <w:rPr>
          <w:sz w:val="14"/>
          <w:szCs w:val="14"/>
        </w:rPr>
        <w:t>Расчет части оклада (должностного оклада) за час работы определяется путем деления оклада работника на среднемесячное количество рабочих часов в соответствующем календарном году.</w:t>
      </w:r>
    </w:p>
    <w:p w:rsidR="001E7CE4" w:rsidRPr="00CB5EF4" w:rsidRDefault="001E7CE4" w:rsidP="001E7CE4">
      <w:pPr>
        <w:ind w:firstLine="284"/>
        <w:jc w:val="both"/>
        <w:rPr>
          <w:sz w:val="14"/>
          <w:szCs w:val="14"/>
        </w:rPr>
      </w:pPr>
      <w:r w:rsidRPr="00CB5EF4">
        <w:rPr>
          <w:sz w:val="14"/>
          <w:szCs w:val="14"/>
        </w:rPr>
        <w:t>По желанию работника учреждения, работавшего в выходной или нерабочий праздничный день, ему может быть представлен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1E7CE4" w:rsidRPr="00CB5EF4" w:rsidRDefault="001E7CE4" w:rsidP="001E7CE4">
      <w:pPr>
        <w:ind w:firstLine="284"/>
        <w:jc w:val="both"/>
        <w:rPr>
          <w:sz w:val="14"/>
          <w:szCs w:val="14"/>
        </w:rPr>
      </w:pPr>
      <w:r w:rsidRPr="00CB5EF4">
        <w:rPr>
          <w:sz w:val="14"/>
          <w:szCs w:val="14"/>
        </w:rPr>
        <w:t xml:space="preserve">4.1.4. Сверхурочная работа оплачивается за первые два часа работы не менее чем в полуторном размере, за последующие часы – не менее чем в двойном </w:t>
      </w:r>
      <w:r w:rsidRPr="00CB5EF4">
        <w:rPr>
          <w:sz w:val="14"/>
          <w:szCs w:val="14"/>
        </w:rPr>
        <w:lastRenderedPageBreak/>
        <w:t>размере. Конкретные размеры оплаты за сверхурочную работу определяются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более времени, отработанного сверхурочно.</w:t>
      </w:r>
    </w:p>
    <w:p w:rsidR="001E7CE4" w:rsidRPr="00CB5EF4" w:rsidRDefault="001E7CE4" w:rsidP="001E7CE4">
      <w:pPr>
        <w:ind w:firstLine="284"/>
        <w:rPr>
          <w:b/>
          <w:sz w:val="14"/>
          <w:szCs w:val="14"/>
        </w:rPr>
      </w:pPr>
      <w:r w:rsidRPr="00CB5EF4">
        <w:rPr>
          <w:b/>
          <w:sz w:val="14"/>
          <w:szCs w:val="14"/>
          <w:lang w:val="en-US"/>
        </w:rPr>
        <w:t>V</w:t>
      </w:r>
      <w:r w:rsidRPr="00CB5EF4">
        <w:rPr>
          <w:b/>
          <w:sz w:val="14"/>
          <w:szCs w:val="14"/>
        </w:rPr>
        <w:t>. Другие вопросы оплаты труда</w:t>
      </w:r>
    </w:p>
    <w:p w:rsidR="001E7CE4" w:rsidRPr="00CB5EF4" w:rsidRDefault="001E7CE4" w:rsidP="001E7CE4">
      <w:pPr>
        <w:ind w:firstLine="284"/>
        <w:jc w:val="both"/>
        <w:rPr>
          <w:sz w:val="14"/>
          <w:szCs w:val="14"/>
        </w:rPr>
      </w:pPr>
      <w:r w:rsidRPr="00CB5EF4">
        <w:rPr>
          <w:sz w:val="14"/>
          <w:szCs w:val="14"/>
        </w:rPr>
        <w:t>5.1. На основании письменного мотивированного заявления работникам учреждения оказывается материальная помощь.</w:t>
      </w:r>
    </w:p>
    <w:p w:rsidR="001E7CE4" w:rsidRPr="00CB5EF4" w:rsidRDefault="001E7CE4" w:rsidP="001E7CE4">
      <w:pPr>
        <w:ind w:firstLine="284"/>
        <w:jc w:val="both"/>
        <w:rPr>
          <w:sz w:val="14"/>
          <w:szCs w:val="14"/>
        </w:rPr>
      </w:pPr>
      <w:r w:rsidRPr="00CB5EF4">
        <w:rPr>
          <w:sz w:val="14"/>
          <w:szCs w:val="14"/>
        </w:rPr>
        <w:t xml:space="preserve">5.1.1. Материальная помощь выплачивается из фонда оплаты труда и из средств от приносящей доход деятельности учреждения. </w:t>
      </w:r>
    </w:p>
    <w:p w:rsidR="001E7CE4" w:rsidRPr="00CB5EF4" w:rsidRDefault="001E7CE4" w:rsidP="001E7CE4">
      <w:pPr>
        <w:autoSpaceDE w:val="0"/>
        <w:autoSpaceDN w:val="0"/>
        <w:adjustRightInd w:val="0"/>
        <w:ind w:firstLine="284"/>
        <w:jc w:val="both"/>
        <w:rPr>
          <w:sz w:val="14"/>
          <w:szCs w:val="14"/>
        </w:rPr>
      </w:pPr>
      <w:r w:rsidRPr="00CB5EF4">
        <w:rPr>
          <w:sz w:val="14"/>
          <w:szCs w:val="14"/>
        </w:rPr>
        <w:t>5.1.2. Материальная помощь оказывается в случаях:</w:t>
      </w:r>
    </w:p>
    <w:p w:rsidR="001E7CE4" w:rsidRPr="00CB5EF4" w:rsidRDefault="001E7CE4" w:rsidP="001E7CE4">
      <w:pPr>
        <w:autoSpaceDE w:val="0"/>
        <w:autoSpaceDN w:val="0"/>
        <w:adjustRightInd w:val="0"/>
        <w:ind w:firstLine="284"/>
        <w:jc w:val="both"/>
        <w:rPr>
          <w:sz w:val="14"/>
          <w:szCs w:val="14"/>
        </w:rPr>
      </w:pPr>
      <w:proofErr w:type="gramStart"/>
      <w:r w:rsidRPr="00CB5EF4">
        <w:rPr>
          <w:sz w:val="14"/>
          <w:szCs w:val="14"/>
        </w:rPr>
        <w:t>смерти (гибели) члена семьи (супруг, супруга), близкого родственника (родители, дети, усыновители, усыновленные, братья, сестры, дедушка, бабушка, внуки);</w:t>
      </w:r>
      <w:proofErr w:type="gramEnd"/>
    </w:p>
    <w:p w:rsidR="001E7CE4" w:rsidRPr="00CB5EF4" w:rsidRDefault="001E7CE4" w:rsidP="001E7CE4">
      <w:pPr>
        <w:autoSpaceDE w:val="0"/>
        <w:autoSpaceDN w:val="0"/>
        <w:adjustRightInd w:val="0"/>
        <w:ind w:firstLine="284"/>
        <w:jc w:val="both"/>
        <w:rPr>
          <w:sz w:val="14"/>
          <w:szCs w:val="14"/>
        </w:rPr>
      </w:pPr>
      <w:r w:rsidRPr="00CB5EF4">
        <w:rPr>
          <w:sz w:val="14"/>
          <w:szCs w:val="14"/>
        </w:rPr>
        <w:t>необходимости длительного (более одного месяца) лечения и восстановления здоровья работника;</w:t>
      </w:r>
    </w:p>
    <w:p w:rsidR="001E7CE4" w:rsidRPr="00CB5EF4" w:rsidRDefault="001E7CE4" w:rsidP="001E7CE4">
      <w:pPr>
        <w:autoSpaceDE w:val="0"/>
        <w:autoSpaceDN w:val="0"/>
        <w:adjustRightInd w:val="0"/>
        <w:ind w:firstLine="284"/>
        <w:jc w:val="both"/>
        <w:rPr>
          <w:sz w:val="14"/>
          <w:szCs w:val="14"/>
        </w:rPr>
      </w:pPr>
      <w:r w:rsidRPr="00CB5EF4">
        <w:rPr>
          <w:sz w:val="14"/>
          <w:szCs w:val="14"/>
        </w:rPr>
        <w:t>утраты личного имущества в результате стихийного бедствия, пожара;</w:t>
      </w:r>
    </w:p>
    <w:p w:rsidR="001E7CE4" w:rsidRPr="00CB5EF4" w:rsidRDefault="001E7CE4" w:rsidP="001E7CE4">
      <w:pPr>
        <w:autoSpaceDE w:val="0"/>
        <w:autoSpaceDN w:val="0"/>
        <w:adjustRightInd w:val="0"/>
        <w:ind w:firstLine="284"/>
        <w:jc w:val="both"/>
        <w:rPr>
          <w:sz w:val="14"/>
          <w:szCs w:val="14"/>
        </w:rPr>
      </w:pPr>
      <w:r w:rsidRPr="00CB5EF4">
        <w:rPr>
          <w:sz w:val="14"/>
          <w:szCs w:val="14"/>
        </w:rPr>
        <w:t>рождения ребенка;</w:t>
      </w:r>
    </w:p>
    <w:p w:rsidR="001E7CE4" w:rsidRPr="00CB5EF4" w:rsidRDefault="001E7CE4" w:rsidP="001E7CE4">
      <w:pPr>
        <w:autoSpaceDE w:val="0"/>
        <w:autoSpaceDN w:val="0"/>
        <w:adjustRightInd w:val="0"/>
        <w:ind w:firstLine="284"/>
        <w:jc w:val="both"/>
        <w:rPr>
          <w:sz w:val="14"/>
          <w:szCs w:val="14"/>
        </w:rPr>
      </w:pPr>
      <w:r w:rsidRPr="00CB5EF4">
        <w:rPr>
          <w:sz w:val="14"/>
          <w:szCs w:val="14"/>
        </w:rPr>
        <w:t>в других случаях, предусмотренных  Коллективным договором  учреждения.</w:t>
      </w:r>
    </w:p>
    <w:p w:rsidR="001E7CE4" w:rsidRPr="00CB5EF4" w:rsidRDefault="001E7CE4" w:rsidP="001E7CE4">
      <w:pPr>
        <w:autoSpaceDE w:val="0"/>
        <w:autoSpaceDN w:val="0"/>
        <w:adjustRightInd w:val="0"/>
        <w:ind w:firstLine="284"/>
        <w:jc w:val="both"/>
        <w:rPr>
          <w:sz w:val="14"/>
          <w:szCs w:val="14"/>
        </w:rPr>
      </w:pPr>
      <w:r w:rsidRPr="00CB5EF4">
        <w:rPr>
          <w:sz w:val="14"/>
          <w:szCs w:val="14"/>
        </w:rPr>
        <w:t>5.1.3. Решение об оказании материальной помощи принимается руководителем учреждения на основании письменного заявления работника с приложением документов, подтверждающих наличие оснований для выплаты (свидетельство о смерти, больничный лист, справка отдела государственного пожарного надзора МЧС России, свидетельство о рождении).</w:t>
      </w:r>
    </w:p>
    <w:p w:rsidR="001E7CE4" w:rsidRPr="00CB5EF4" w:rsidRDefault="001E7CE4" w:rsidP="001E7CE4">
      <w:pPr>
        <w:tabs>
          <w:tab w:val="left" w:pos="709"/>
          <w:tab w:val="left" w:pos="993"/>
        </w:tabs>
        <w:ind w:firstLine="284"/>
        <w:contextualSpacing/>
        <w:jc w:val="both"/>
        <w:rPr>
          <w:sz w:val="14"/>
          <w:szCs w:val="14"/>
        </w:rPr>
      </w:pPr>
      <w:r w:rsidRPr="00CB5EF4">
        <w:rPr>
          <w:sz w:val="14"/>
          <w:szCs w:val="14"/>
        </w:rPr>
        <w:t>5.1.4. Материальная помощь оказывается в размере одного должностного оклада в пределах фонда оплаты труда.</w:t>
      </w:r>
    </w:p>
    <w:p w:rsidR="001E7CE4" w:rsidRPr="00CB5EF4" w:rsidRDefault="001E7CE4" w:rsidP="001E7CE4">
      <w:pPr>
        <w:autoSpaceDE w:val="0"/>
        <w:autoSpaceDN w:val="0"/>
        <w:adjustRightInd w:val="0"/>
        <w:ind w:firstLine="284"/>
        <w:jc w:val="both"/>
        <w:rPr>
          <w:sz w:val="14"/>
          <w:szCs w:val="14"/>
        </w:rPr>
      </w:pPr>
      <w:r w:rsidRPr="00CB5EF4">
        <w:rPr>
          <w:sz w:val="14"/>
          <w:szCs w:val="14"/>
        </w:rPr>
        <w:t xml:space="preserve">5.1.5.  </w:t>
      </w:r>
      <w:proofErr w:type="gramStart"/>
      <w:r w:rsidRPr="00CB5EF4">
        <w:rPr>
          <w:sz w:val="14"/>
          <w:szCs w:val="14"/>
        </w:rPr>
        <w:t>В случае смерти работника учреждения, материальная помощь выплачивается члену его семьи (супруг, супруга), близким родственникам (родители, дети, усыновители, усыновленные, братья, сестры, дедушка, бабушка, внуки).</w:t>
      </w:r>
      <w:proofErr w:type="gramEnd"/>
      <w:r w:rsidRPr="00CB5EF4">
        <w:rPr>
          <w:sz w:val="14"/>
          <w:szCs w:val="14"/>
        </w:rPr>
        <w:t xml:space="preserve"> Решение о выплате материальной помощи принимается руководителем учреждения на основании письменного заявления члена семьи или одного из близких родственников с приложением документов, подтверждающих родство и наличие оснований для выплаты.</w:t>
      </w:r>
    </w:p>
    <w:p w:rsidR="001E7CE4" w:rsidRPr="00CB5EF4" w:rsidRDefault="001E7CE4" w:rsidP="001E7CE4">
      <w:pPr>
        <w:autoSpaceDE w:val="0"/>
        <w:autoSpaceDN w:val="0"/>
        <w:adjustRightInd w:val="0"/>
        <w:ind w:firstLine="284"/>
        <w:jc w:val="both"/>
        <w:rPr>
          <w:sz w:val="14"/>
          <w:szCs w:val="14"/>
        </w:rPr>
      </w:pPr>
      <w:r w:rsidRPr="00CB5EF4">
        <w:rPr>
          <w:sz w:val="14"/>
          <w:szCs w:val="14"/>
        </w:rPr>
        <w:t>5.1.6. Материальная помощь, оказываемая работнику учреждения, не относится к стимулирующим выплатам и не учитывается при определении среднего заработка  работников учреждения.</w:t>
      </w:r>
    </w:p>
    <w:p w:rsidR="001E7CE4" w:rsidRPr="00CB5EF4" w:rsidRDefault="001E7CE4" w:rsidP="001E7CE4">
      <w:pPr>
        <w:ind w:firstLine="284"/>
        <w:jc w:val="both"/>
        <w:rPr>
          <w:sz w:val="14"/>
          <w:szCs w:val="14"/>
        </w:rPr>
      </w:pPr>
      <w:r w:rsidRPr="00CB5EF4">
        <w:rPr>
          <w:sz w:val="14"/>
          <w:szCs w:val="14"/>
        </w:rPr>
        <w:t xml:space="preserve">5.2. При оплате труда за педагогическую работу отдельных преподавателей, специалистов предприятий, учреждений и организаций (в том числе из числа работников органов государственной власти и органов местного самоуправления, методических и учебно-методических кабинетов), привлекаемых для педагогической работы, а также для проведения учебных занятий  в образовательном учреждении, применяется почасовая система оплаты труда. </w:t>
      </w:r>
    </w:p>
    <w:p w:rsidR="001E7CE4" w:rsidRPr="00CB5EF4" w:rsidRDefault="001E7CE4" w:rsidP="001E7CE4">
      <w:pPr>
        <w:ind w:firstLine="284"/>
        <w:jc w:val="both"/>
        <w:rPr>
          <w:sz w:val="14"/>
          <w:szCs w:val="14"/>
        </w:rPr>
      </w:pPr>
      <w:r w:rsidRPr="00CB5EF4">
        <w:rPr>
          <w:sz w:val="14"/>
          <w:szCs w:val="14"/>
        </w:rPr>
        <w:t xml:space="preserve">Размер ставки почасовой оплаты труда определяется, исходя из  размера оклада первого разряда по оплате труда рабочего  учреждения,    с учетом применения следующих коэффициентов: </w:t>
      </w:r>
    </w:p>
    <w:p w:rsidR="001E7CE4" w:rsidRPr="00CB5EF4" w:rsidRDefault="001E7CE4" w:rsidP="001E7CE4">
      <w:pPr>
        <w:ind w:firstLine="284"/>
        <w:jc w:val="both"/>
        <w:rPr>
          <w:sz w:val="14"/>
          <w:szCs w:val="14"/>
        </w:rPr>
      </w:pPr>
      <w:r w:rsidRPr="00CB5EF4">
        <w:rPr>
          <w:sz w:val="14"/>
          <w:szCs w:val="14"/>
        </w:rPr>
        <w:t>Профессор, доктор наук                     -  0,25;</w:t>
      </w:r>
    </w:p>
    <w:p w:rsidR="001E7CE4" w:rsidRPr="00CB5EF4" w:rsidRDefault="001E7CE4" w:rsidP="001E7CE4">
      <w:pPr>
        <w:ind w:firstLine="284"/>
        <w:jc w:val="both"/>
        <w:rPr>
          <w:sz w:val="14"/>
          <w:szCs w:val="14"/>
        </w:rPr>
      </w:pPr>
      <w:r w:rsidRPr="00CB5EF4">
        <w:rPr>
          <w:sz w:val="14"/>
          <w:szCs w:val="14"/>
        </w:rPr>
        <w:t>Доцент, кандидат наук                       -  0,20;</w:t>
      </w:r>
    </w:p>
    <w:p w:rsidR="001E7CE4" w:rsidRPr="00CB5EF4" w:rsidRDefault="001E7CE4" w:rsidP="001E7CE4">
      <w:pPr>
        <w:ind w:firstLine="284"/>
        <w:jc w:val="both"/>
        <w:rPr>
          <w:sz w:val="14"/>
          <w:szCs w:val="14"/>
        </w:rPr>
      </w:pPr>
      <w:r w:rsidRPr="00CB5EF4">
        <w:rPr>
          <w:sz w:val="14"/>
          <w:szCs w:val="14"/>
        </w:rPr>
        <w:t>Лица, не имеющие ученой степени   - 0,10.</w:t>
      </w:r>
    </w:p>
    <w:p w:rsidR="001E7CE4" w:rsidRPr="00CB5EF4" w:rsidRDefault="001E7CE4" w:rsidP="001E7CE4">
      <w:pPr>
        <w:ind w:firstLine="284"/>
        <w:jc w:val="both"/>
        <w:rPr>
          <w:sz w:val="14"/>
          <w:szCs w:val="14"/>
        </w:rPr>
      </w:pPr>
      <w:r w:rsidRPr="00CB5EF4">
        <w:rPr>
          <w:sz w:val="14"/>
          <w:szCs w:val="14"/>
        </w:rPr>
        <w:t xml:space="preserve">Ставки почасовой оплаты труда лиц, имеющих почетное звание «Народный» - устанавливаются в размерах, предусмотренных для профессоров, докторов наук; имеющих почетное звание «Заслуженный» - устанавливаются в размерах, предусмотренных для доцентов, кандидатов наук.  </w:t>
      </w:r>
    </w:p>
    <w:p w:rsidR="001E7CE4" w:rsidRPr="00CB5EF4" w:rsidRDefault="001E7CE4" w:rsidP="001E7CE4">
      <w:pPr>
        <w:ind w:firstLine="284"/>
        <w:jc w:val="both"/>
        <w:rPr>
          <w:sz w:val="14"/>
          <w:szCs w:val="14"/>
        </w:rPr>
      </w:pPr>
      <w:r w:rsidRPr="00CB5EF4">
        <w:rPr>
          <w:sz w:val="14"/>
          <w:szCs w:val="14"/>
        </w:rPr>
        <w:t>В ставки почасовой оплаты включается оплата отпусков.</w:t>
      </w:r>
    </w:p>
    <w:p w:rsidR="001E7CE4" w:rsidRPr="00CB5EF4" w:rsidRDefault="001E7CE4" w:rsidP="001E7CE4">
      <w:pPr>
        <w:ind w:firstLine="284"/>
        <w:jc w:val="both"/>
        <w:rPr>
          <w:sz w:val="14"/>
          <w:szCs w:val="14"/>
        </w:rPr>
      </w:pPr>
      <w:r w:rsidRPr="00CB5EF4">
        <w:rPr>
          <w:sz w:val="14"/>
          <w:szCs w:val="14"/>
        </w:rPr>
        <w:t>Также  почасовая система оплаты труда может применяться к педагогическим работникам  учреждения  при оплате часов, проведенных  в соответствии с требованиями учебных планов, при подготовке к конкурсам, фестивалям, олимпиадам и выставкам, при возмещении занятий,   замене временно отсутствующих преподавателей.</w:t>
      </w:r>
    </w:p>
    <w:p w:rsidR="001E7CE4" w:rsidRPr="00CB5EF4" w:rsidRDefault="001E7CE4" w:rsidP="001E7CE4">
      <w:pPr>
        <w:ind w:firstLine="284"/>
        <w:jc w:val="both"/>
        <w:rPr>
          <w:sz w:val="14"/>
          <w:szCs w:val="14"/>
        </w:rPr>
      </w:pPr>
      <w:r w:rsidRPr="00CB5EF4">
        <w:rPr>
          <w:sz w:val="14"/>
          <w:szCs w:val="14"/>
        </w:rPr>
        <w:t>Для таких случаев, устанавливается следующая стоимость одного разового педагогического/концертмейстерского часа:</w:t>
      </w:r>
    </w:p>
    <w:tbl>
      <w:tblPr>
        <w:tblW w:w="0" w:type="auto"/>
        <w:tblInd w:w="-102" w:type="dxa"/>
        <w:tblCellMar>
          <w:left w:w="40" w:type="dxa"/>
          <w:right w:w="40" w:type="dxa"/>
        </w:tblCellMar>
        <w:tblLook w:val="04A0" w:firstRow="1" w:lastRow="0" w:firstColumn="1" w:lastColumn="0" w:noHBand="0" w:noVBand="1"/>
      </w:tblPr>
      <w:tblGrid>
        <w:gridCol w:w="1838"/>
        <w:gridCol w:w="1095"/>
        <w:gridCol w:w="2238"/>
      </w:tblGrid>
      <w:tr w:rsidR="005444B1" w:rsidRPr="00CB5EF4" w:rsidTr="001E7CE4">
        <w:trPr>
          <w:trHeight w:val="20"/>
        </w:trPr>
        <w:tc>
          <w:tcPr>
            <w:tcW w:w="0" w:type="auto"/>
            <w:tcBorders>
              <w:top w:val="single" w:sz="6" w:space="0" w:color="auto"/>
              <w:left w:val="single" w:sz="6" w:space="0" w:color="auto"/>
              <w:right w:val="single" w:sz="6" w:space="0" w:color="auto"/>
            </w:tcBorders>
            <w:shd w:val="clear" w:color="auto" w:fill="FFFFFF"/>
          </w:tcPr>
          <w:p w:rsidR="001E7CE4" w:rsidRPr="00CB5EF4" w:rsidRDefault="001E7CE4" w:rsidP="005444B1">
            <w:pPr>
              <w:shd w:val="clear" w:color="auto" w:fill="FFFFFF"/>
              <w:jc w:val="center"/>
              <w:rPr>
                <w:bCs/>
                <w:sz w:val="12"/>
                <w:szCs w:val="14"/>
              </w:rPr>
            </w:pPr>
            <w:r w:rsidRPr="00CB5EF4">
              <w:rPr>
                <w:bCs/>
                <w:spacing w:val="-1"/>
                <w:sz w:val="12"/>
                <w:szCs w:val="14"/>
              </w:rPr>
              <w:t>Квалифика</w:t>
            </w:r>
            <w:r w:rsidRPr="00CB5EF4">
              <w:rPr>
                <w:bCs/>
                <w:spacing w:val="-3"/>
                <w:sz w:val="12"/>
                <w:szCs w:val="14"/>
              </w:rPr>
              <w:t xml:space="preserve">ционная </w:t>
            </w:r>
            <w:r w:rsidRPr="00CB5EF4">
              <w:rPr>
                <w:bCs/>
                <w:sz w:val="12"/>
                <w:szCs w:val="14"/>
              </w:rPr>
              <w:t>категория</w:t>
            </w:r>
          </w:p>
        </w:tc>
        <w:tc>
          <w:tcPr>
            <w:tcW w:w="0" w:type="auto"/>
            <w:tcBorders>
              <w:top w:val="single" w:sz="6" w:space="0" w:color="auto"/>
              <w:left w:val="single" w:sz="6" w:space="0" w:color="auto"/>
              <w:right w:val="single" w:sz="6" w:space="0" w:color="auto"/>
            </w:tcBorders>
            <w:shd w:val="clear" w:color="auto" w:fill="FFFFFF"/>
          </w:tcPr>
          <w:p w:rsidR="001E7CE4" w:rsidRPr="00CB5EF4" w:rsidRDefault="001E7CE4" w:rsidP="005444B1">
            <w:pPr>
              <w:shd w:val="clear" w:color="auto" w:fill="FFFFFF"/>
              <w:jc w:val="center"/>
              <w:rPr>
                <w:bCs/>
                <w:spacing w:val="-4"/>
                <w:sz w:val="12"/>
                <w:szCs w:val="14"/>
              </w:rPr>
            </w:pPr>
            <w:r w:rsidRPr="00CB5EF4">
              <w:rPr>
                <w:bCs/>
                <w:spacing w:val="-5"/>
                <w:sz w:val="12"/>
                <w:szCs w:val="14"/>
              </w:rPr>
              <w:t xml:space="preserve">Педагогический  </w:t>
            </w:r>
            <w:r w:rsidRPr="00CB5EF4">
              <w:rPr>
                <w:bCs/>
                <w:spacing w:val="-4"/>
                <w:sz w:val="12"/>
                <w:szCs w:val="14"/>
              </w:rPr>
              <w:t xml:space="preserve">час </w:t>
            </w:r>
          </w:p>
          <w:p w:rsidR="001E7CE4" w:rsidRPr="00CB5EF4" w:rsidRDefault="001E7CE4" w:rsidP="005444B1">
            <w:pPr>
              <w:shd w:val="clear" w:color="auto" w:fill="FFFFFF"/>
              <w:jc w:val="center"/>
              <w:rPr>
                <w:bCs/>
                <w:sz w:val="12"/>
                <w:szCs w:val="14"/>
              </w:rPr>
            </w:pPr>
            <w:r w:rsidRPr="00CB5EF4">
              <w:rPr>
                <w:bCs/>
                <w:spacing w:val="-4"/>
                <w:sz w:val="12"/>
                <w:szCs w:val="14"/>
              </w:rPr>
              <w:t>(74,7 часов на ставку)</w:t>
            </w:r>
          </w:p>
        </w:tc>
        <w:tc>
          <w:tcPr>
            <w:tcW w:w="0" w:type="auto"/>
            <w:tcBorders>
              <w:top w:val="single" w:sz="6" w:space="0" w:color="auto"/>
              <w:left w:val="single" w:sz="6" w:space="0" w:color="auto"/>
              <w:right w:val="single" w:sz="6" w:space="0" w:color="auto"/>
            </w:tcBorders>
            <w:shd w:val="clear" w:color="auto" w:fill="FFFFFF"/>
          </w:tcPr>
          <w:p w:rsidR="001E7CE4" w:rsidRPr="00CB5EF4" w:rsidRDefault="001E7CE4" w:rsidP="005444B1">
            <w:pPr>
              <w:shd w:val="clear" w:color="auto" w:fill="FFFFFF"/>
              <w:jc w:val="center"/>
              <w:rPr>
                <w:bCs/>
                <w:sz w:val="12"/>
                <w:szCs w:val="14"/>
              </w:rPr>
            </w:pPr>
            <w:r w:rsidRPr="00CB5EF4">
              <w:rPr>
                <w:bCs/>
                <w:spacing w:val="-7"/>
                <w:sz w:val="12"/>
                <w:szCs w:val="14"/>
              </w:rPr>
              <w:t xml:space="preserve">Концертмейстерский  </w:t>
            </w:r>
            <w:r w:rsidRPr="00CB5EF4">
              <w:rPr>
                <w:bCs/>
                <w:spacing w:val="-5"/>
                <w:sz w:val="12"/>
                <w:szCs w:val="14"/>
              </w:rPr>
              <w:t>час  (99,6 часов на ставку)</w:t>
            </w:r>
          </w:p>
        </w:tc>
      </w:tr>
      <w:tr w:rsidR="005444B1" w:rsidRPr="00CB5EF4" w:rsidTr="001E7CE4">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rPr>
                <w:sz w:val="12"/>
                <w:szCs w:val="14"/>
              </w:rPr>
            </w:pPr>
            <w:r w:rsidRPr="00CB5EF4">
              <w:rPr>
                <w:sz w:val="12"/>
                <w:szCs w:val="14"/>
              </w:rPr>
              <w:t>Без квалификационной категории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jc w:val="center"/>
              <w:rPr>
                <w:sz w:val="12"/>
                <w:szCs w:val="14"/>
                <w:lang w:val="en-US"/>
              </w:rPr>
            </w:pPr>
            <w:r w:rsidRPr="00CB5EF4">
              <w:rPr>
                <w:sz w:val="12"/>
                <w:szCs w:val="14"/>
                <w:lang w:val="en-US"/>
              </w:rPr>
              <w:t>104</w:t>
            </w:r>
            <w:r w:rsidRPr="00CB5EF4">
              <w:rPr>
                <w:sz w:val="12"/>
                <w:szCs w:val="14"/>
              </w:rPr>
              <w:t>,</w:t>
            </w:r>
            <w:r w:rsidRPr="00CB5EF4">
              <w:rPr>
                <w:sz w:val="12"/>
                <w:szCs w:val="14"/>
                <w:lang w:val="en-US"/>
              </w:rPr>
              <w:t>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jc w:val="center"/>
              <w:rPr>
                <w:sz w:val="12"/>
                <w:szCs w:val="14"/>
                <w:lang w:val="en-US"/>
              </w:rPr>
            </w:pPr>
            <w:r w:rsidRPr="00CB5EF4">
              <w:rPr>
                <w:sz w:val="12"/>
                <w:szCs w:val="14"/>
              </w:rPr>
              <w:t>7</w:t>
            </w:r>
            <w:r w:rsidRPr="00CB5EF4">
              <w:rPr>
                <w:sz w:val="12"/>
                <w:szCs w:val="14"/>
                <w:lang w:val="en-US"/>
              </w:rPr>
              <w:t>8</w:t>
            </w:r>
            <w:r w:rsidRPr="00CB5EF4">
              <w:rPr>
                <w:sz w:val="12"/>
                <w:szCs w:val="14"/>
              </w:rPr>
              <w:t>,3</w:t>
            </w:r>
            <w:r w:rsidRPr="00CB5EF4">
              <w:rPr>
                <w:sz w:val="12"/>
                <w:szCs w:val="14"/>
                <w:lang w:val="en-US"/>
              </w:rPr>
              <w:t>1</w:t>
            </w:r>
          </w:p>
        </w:tc>
      </w:tr>
      <w:tr w:rsidR="005444B1" w:rsidRPr="00CB5EF4" w:rsidTr="001E7CE4">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rPr>
                <w:bCs/>
                <w:sz w:val="12"/>
                <w:szCs w:val="14"/>
              </w:rPr>
            </w:pPr>
            <w:r w:rsidRPr="00CB5EF4">
              <w:rPr>
                <w:bCs/>
                <w:sz w:val="12"/>
                <w:szCs w:val="14"/>
              </w:rPr>
              <w:t xml:space="preserve">1 </w:t>
            </w:r>
            <w:r w:rsidRPr="00CB5EF4">
              <w:rPr>
                <w:bCs/>
                <w:spacing w:val="-5"/>
                <w:sz w:val="12"/>
                <w:szCs w:val="14"/>
              </w:rPr>
              <w:t>квалификационная  кате</w:t>
            </w:r>
            <w:r w:rsidRPr="00CB5EF4">
              <w:rPr>
                <w:bCs/>
                <w:spacing w:val="-6"/>
                <w:sz w:val="12"/>
                <w:szCs w:val="14"/>
              </w:rPr>
              <w:t>гория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jc w:val="center"/>
              <w:rPr>
                <w:sz w:val="12"/>
                <w:szCs w:val="14"/>
                <w:lang w:val="en-US"/>
              </w:rPr>
            </w:pPr>
            <w:r w:rsidRPr="00CB5EF4">
              <w:rPr>
                <w:sz w:val="12"/>
                <w:szCs w:val="14"/>
              </w:rPr>
              <w:t>1</w:t>
            </w:r>
            <w:r w:rsidRPr="00CB5EF4">
              <w:rPr>
                <w:sz w:val="12"/>
                <w:szCs w:val="14"/>
                <w:lang w:val="en-US"/>
              </w:rPr>
              <w:t>25</w:t>
            </w:r>
            <w:r w:rsidRPr="00CB5EF4">
              <w:rPr>
                <w:sz w:val="12"/>
                <w:szCs w:val="14"/>
              </w:rPr>
              <w:t>,</w:t>
            </w:r>
            <w:r w:rsidRPr="00CB5EF4">
              <w:rPr>
                <w:sz w:val="12"/>
                <w:szCs w:val="14"/>
                <w:lang w:val="en-US"/>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jc w:val="center"/>
              <w:rPr>
                <w:sz w:val="12"/>
                <w:szCs w:val="14"/>
                <w:lang w:val="en-US"/>
              </w:rPr>
            </w:pPr>
            <w:r w:rsidRPr="00CB5EF4">
              <w:rPr>
                <w:sz w:val="12"/>
                <w:szCs w:val="14"/>
                <w:lang w:val="en-US"/>
              </w:rPr>
              <w:t>93</w:t>
            </w:r>
            <w:r w:rsidRPr="00CB5EF4">
              <w:rPr>
                <w:sz w:val="12"/>
                <w:szCs w:val="14"/>
              </w:rPr>
              <w:t>,</w:t>
            </w:r>
            <w:r w:rsidRPr="00CB5EF4">
              <w:rPr>
                <w:sz w:val="12"/>
                <w:szCs w:val="14"/>
                <w:lang w:val="en-US"/>
              </w:rPr>
              <w:t>98</w:t>
            </w:r>
          </w:p>
        </w:tc>
      </w:tr>
      <w:tr w:rsidR="005444B1" w:rsidRPr="00CB5EF4" w:rsidTr="001E7CE4">
        <w:trPr>
          <w:trHeight w:val="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rPr>
                <w:sz w:val="12"/>
                <w:szCs w:val="14"/>
              </w:rPr>
            </w:pPr>
            <w:r w:rsidRPr="00CB5EF4">
              <w:rPr>
                <w:bCs/>
                <w:spacing w:val="-4"/>
                <w:sz w:val="12"/>
                <w:szCs w:val="14"/>
              </w:rPr>
              <w:t xml:space="preserve">Высшая </w:t>
            </w:r>
            <w:r w:rsidRPr="00CB5EF4">
              <w:rPr>
                <w:bCs/>
                <w:spacing w:val="-5"/>
                <w:sz w:val="12"/>
                <w:szCs w:val="14"/>
              </w:rPr>
              <w:t>квалификационная категория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jc w:val="center"/>
              <w:rPr>
                <w:sz w:val="12"/>
                <w:szCs w:val="14"/>
                <w:lang w:val="en-US"/>
              </w:rPr>
            </w:pPr>
            <w:r w:rsidRPr="00CB5EF4">
              <w:rPr>
                <w:sz w:val="12"/>
                <w:szCs w:val="14"/>
              </w:rPr>
              <w:t>1</w:t>
            </w:r>
            <w:r w:rsidRPr="00CB5EF4">
              <w:rPr>
                <w:sz w:val="12"/>
                <w:szCs w:val="14"/>
                <w:lang w:val="en-US"/>
              </w:rPr>
              <w:t>30</w:t>
            </w:r>
            <w:r w:rsidRPr="00CB5EF4">
              <w:rPr>
                <w:sz w:val="12"/>
                <w:szCs w:val="14"/>
              </w:rPr>
              <w:t>,</w:t>
            </w:r>
            <w:r w:rsidRPr="00CB5EF4">
              <w:rPr>
                <w:sz w:val="12"/>
                <w:szCs w:val="14"/>
                <w:lang w:val="en-US"/>
              </w:rPr>
              <w:t>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E7CE4" w:rsidRPr="00CB5EF4" w:rsidRDefault="001E7CE4" w:rsidP="005444B1">
            <w:pPr>
              <w:shd w:val="clear" w:color="auto" w:fill="FFFFFF"/>
              <w:jc w:val="center"/>
              <w:rPr>
                <w:sz w:val="12"/>
                <w:szCs w:val="14"/>
                <w:lang w:val="en-US"/>
              </w:rPr>
            </w:pPr>
            <w:r w:rsidRPr="00CB5EF4">
              <w:rPr>
                <w:sz w:val="12"/>
                <w:szCs w:val="14"/>
                <w:lang w:val="en-US"/>
              </w:rPr>
              <w:t>97</w:t>
            </w:r>
            <w:r w:rsidRPr="00CB5EF4">
              <w:rPr>
                <w:sz w:val="12"/>
                <w:szCs w:val="14"/>
              </w:rPr>
              <w:t>,</w:t>
            </w:r>
            <w:r w:rsidRPr="00CB5EF4">
              <w:rPr>
                <w:sz w:val="12"/>
                <w:szCs w:val="14"/>
                <w:lang w:val="en-US"/>
              </w:rPr>
              <w:t>89</w:t>
            </w:r>
          </w:p>
        </w:tc>
      </w:tr>
    </w:tbl>
    <w:p w:rsidR="001E7CE4" w:rsidRPr="00CB5EF4" w:rsidRDefault="001E7CE4" w:rsidP="001E7CE4">
      <w:pPr>
        <w:suppressAutoHyphens/>
        <w:autoSpaceDE w:val="0"/>
        <w:autoSpaceDN w:val="0"/>
        <w:adjustRightInd w:val="0"/>
        <w:ind w:firstLine="284"/>
        <w:jc w:val="both"/>
        <w:rPr>
          <w:sz w:val="14"/>
          <w:szCs w:val="14"/>
        </w:rPr>
      </w:pPr>
      <w:r w:rsidRPr="00CB5EF4">
        <w:rPr>
          <w:sz w:val="14"/>
          <w:szCs w:val="14"/>
        </w:rPr>
        <w:t>При наличии экономии по фонду оплаты труда осуществляются иные выплаты:</w:t>
      </w:r>
    </w:p>
    <w:p w:rsidR="001E7CE4" w:rsidRPr="00CB5EF4" w:rsidRDefault="001E7CE4" w:rsidP="001E7CE4">
      <w:pPr>
        <w:suppressAutoHyphens/>
        <w:autoSpaceDE w:val="0"/>
        <w:autoSpaceDN w:val="0"/>
        <w:adjustRightInd w:val="0"/>
        <w:ind w:firstLine="284"/>
        <w:jc w:val="both"/>
        <w:rPr>
          <w:sz w:val="14"/>
          <w:szCs w:val="14"/>
        </w:rPr>
      </w:pPr>
      <w:r w:rsidRPr="00CB5EF4">
        <w:rPr>
          <w:sz w:val="14"/>
          <w:szCs w:val="14"/>
        </w:rPr>
        <w:t>квартальная стимулирующая выплата по итогам работы;</w:t>
      </w:r>
    </w:p>
    <w:p w:rsidR="001E7CE4" w:rsidRPr="00CB5EF4" w:rsidRDefault="001E7CE4" w:rsidP="001E7CE4">
      <w:pPr>
        <w:suppressAutoHyphens/>
        <w:autoSpaceDE w:val="0"/>
        <w:autoSpaceDN w:val="0"/>
        <w:adjustRightInd w:val="0"/>
        <w:ind w:firstLine="284"/>
        <w:jc w:val="both"/>
        <w:rPr>
          <w:sz w:val="14"/>
          <w:szCs w:val="14"/>
        </w:rPr>
      </w:pPr>
      <w:r w:rsidRPr="00CB5EF4">
        <w:rPr>
          <w:sz w:val="14"/>
          <w:szCs w:val="14"/>
        </w:rPr>
        <w:t>денежное вознаграждение за долголетний труд и в связи с юбилеем (50, 55, 60, 65, 70 лет) в размере одного должностного оклада.</w:t>
      </w:r>
    </w:p>
    <w:p w:rsidR="001E7CE4" w:rsidRPr="00CB5EF4" w:rsidRDefault="001E7CE4" w:rsidP="001E7CE4">
      <w:pPr>
        <w:ind w:firstLine="284"/>
        <w:jc w:val="both"/>
        <w:rPr>
          <w:sz w:val="14"/>
          <w:szCs w:val="14"/>
        </w:rPr>
      </w:pPr>
      <w:r w:rsidRPr="00CB5EF4">
        <w:rPr>
          <w:sz w:val="14"/>
          <w:szCs w:val="14"/>
        </w:rPr>
        <w:t>5.3.1. Показатели для  квартальных стимулирующих выплат работникам учреждения, занимающим должности работников образования:</w:t>
      </w:r>
    </w:p>
    <w:p w:rsidR="001E7CE4" w:rsidRPr="00CB5EF4" w:rsidRDefault="001E7CE4" w:rsidP="001E7CE4">
      <w:pPr>
        <w:ind w:firstLine="284"/>
        <w:jc w:val="both"/>
        <w:rPr>
          <w:sz w:val="14"/>
          <w:szCs w:val="14"/>
        </w:rPr>
      </w:pPr>
      <w:r w:rsidRPr="00CB5EF4">
        <w:rPr>
          <w:sz w:val="14"/>
          <w:szCs w:val="14"/>
        </w:rPr>
        <w:t>- высокий уровень успеваемости учащихся по преподаваемому предмету;</w:t>
      </w:r>
    </w:p>
    <w:p w:rsidR="001E7CE4" w:rsidRPr="00CB5EF4" w:rsidRDefault="001E7CE4" w:rsidP="001E7CE4">
      <w:pPr>
        <w:ind w:firstLine="284"/>
        <w:jc w:val="both"/>
        <w:rPr>
          <w:sz w:val="14"/>
          <w:szCs w:val="14"/>
        </w:rPr>
      </w:pPr>
      <w:r w:rsidRPr="00CB5EF4">
        <w:rPr>
          <w:sz w:val="14"/>
          <w:szCs w:val="14"/>
        </w:rPr>
        <w:t xml:space="preserve">- сохранность контингента, отсутствие выбывших учащихся по причине, зависящей от преподавателя; </w:t>
      </w:r>
    </w:p>
    <w:p w:rsidR="001E7CE4" w:rsidRPr="00CB5EF4" w:rsidRDefault="001E7CE4" w:rsidP="001E7CE4">
      <w:pPr>
        <w:ind w:firstLine="284"/>
        <w:jc w:val="both"/>
        <w:rPr>
          <w:sz w:val="14"/>
          <w:szCs w:val="14"/>
        </w:rPr>
      </w:pPr>
      <w:r w:rsidRPr="00CB5EF4">
        <w:rPr>
          <w:sz w:val="14"/>
          <w:szCs w:val="14"/>
        </w:rPr>
        <w:t>- общественная деятельность,  шефская работа;</w:t>
      </w:r>
    </w:p>
    <w:p w:rsidR="001E7CE4" w:rsidRPr="00CB5EF4" w:rsidRDefault="001E7CE4" w:rsidP="001E7CE4">
      <w:pPr>
        <w:ind w:firstLine="284"/>
        <w:jc w:val="both"/>
        <w:rPr>
          <w:sz w:val="14"/>
          <w:szCs w:val="14"/>
        </w:rPr>
      </w:pPr>
      <w:r w:rsidRPr="00CB5EF4">
        <w:rPr>
          <w:sz w:val="14"/>
          <w:szCs w:val="14"/>
        </w:rPr>
        <w:t>-  удовлетворенность потребителей качеством  услуг, отсутствие жалоб, замечаний  в адрес работника;</w:t>
      </w:r>
    </w:p>
    <w:p w:rsidR="001E7CE4" w:rsidRPr="00CB5EF4" w:rsidRDefault="001E7CE4" w:rsidP="001E7CE4">
      <w:pPr>
        <w:ind w:firstLine="284"/>
        <w:jc w:val="both"/>
        <w:rPr>
          <w:sz w:val="14"/>
          <w:szCs w:val="14"/>
        </w:rPr>
      </w:pPr>
      <w:r w:rsidRPr="00CB5EF4">
        <w:rPr>
          <w:sz w:val="14"/>
          <w:szCs w:val="14"/>
        </w:rPr>
        <w:lastRenderedPageBreak/>
        <w:t>-  востребованность  преподавателя у потребителей муниципальной услуги.</w:t>
      </w:r>
    </w:p>
    <w:p w:rsidR="001E7CE4" w:rsidRPr="00CB5EF4" w:rsidRDefault="001E7CE4" w:rsidP="001E7CE4">
      <w:pPr>
        <w:ind w:firstLine="284"/>
        <w:jc w:val="both"/>
        <w:rPr>
          <w:sz w:val="14"/>
          <w:szCs w:val="14"/>
        </w:rPr>
      </w:pPr>
      <w:r w:rsidRPr="00CB5EF4">
        <w:rPr>
          <w:sz w:val="14"/>
          <w:szCs w:val="14"/>
        </w:rPr>
        <w:t xml:space="preserve"> «Расчет квартальных стимулирующих выплат работникам, занимающим должности работников образования,  производится от базового должностного оклада: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
        <w:gridCol w:w="2353"/>
        <w:gridCol w:w="2102"/>
        <w:gridCol w:w="362"/>
      </w:tblGrid>
      <w:tr w:rsidR="005444B1" w:rsidRPr="00CB5EF4" w:rsidTr="001E7CE4">
        <w:tc>
          <w:tcPr>
            <w:tcW w:w="0" w:type="auto"/>
            <w:tcBorders>
              <w:top w:val="single" w:sz="4" w:space="0" w:color="auto"/>
              <w:left w:val="single" w:sz="4" w:space="0" w:color="auto"/>
              <w:bottom w:val="single" w:sz="4" w:space="0" w:color="auto"/>
              <w:right w:val="single" w:sz="4" w:space="0" w:color="auto"/>
            </w:tcBorders>
            <w:shd w:val="clear" w:color="auto" w:fill="auto"/>
          </w:tcPr>
          <w:p w:rsidR="001E7CE4" w:rsidRPr="00CB5EF4" w:rsidRDefault="001E7CE4" w:rsidP="005444B1">
            <w:pPr>
              <w:suppressAutoHyphens/>
              <w:jc w:val="center"/>
              <w:rPr>
                <w:b/>
                <w:bCs/>
                <w:sz w:val="12"/>
                <w:szCs w:val="14"/>
              </w:rPr>
            </w:pPr>
            <w:r w:rsidRPr="00CB5EF4">
              <w:rPr>
                <w:b/>
                <w:bCs/>
                <w:sz w:val="12"/>
                <w:szCs w:val="14"/>
              </w:rPr>
              <w:t>№</w:t>
            </w:r>
          </w:p>
          <w:p w:rsidR="001E7CE4" w:rsidRPr="00CB5EF4" w:rsidRDefault="001E7CE4" w:rsidP="005444B1">
            <w:pPr>
              <w:suppressAutoHyphens/>
              <w:jc w:val="center"/>
              <w:rPr>
                <w:sz w:val="12"/>
                <w:szCs w:val="14"/>
              </w:rPr>
            </w:pPr>
            <w:proofErr w:type="gramStart"/>
            <w:r w:rsidRPr="00CB5EF4">
              <w:rPr>
                <w:b/>
                <w:bCs/>
                <w:sz w:val="12"/>
                <w:szCs w:val="14"/>
              </w:rPr>
              <w:t>п</w:t>
            </w:r>
            <w:proofErr w:type="gramEnd"/>
            <w:r w:rsidRPr="00CB5EF4">
              <w:rPr>
                <w:b/>
                <w:bCs/>
                <w:sz w:val="12"/>
                <w:szCs w:val="14"/>
              </w:rPr>
              <w:t xml:space="preserve">/п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E7CE4" w:rsidRPr="00CB5EF4" w:rsidRDefault="001E7CE4" w:rsidP="005444B1">
            <w:pPr>
              <w:suppressAutoHyphens/>
              <w:jc w:val="center"/>
              <w:rPr>
                <w:sz w:val="12"/>
                <w:szCs w:val="14"/>
              </w:rPr>
            </w:pPr>
            <w:r w:rsidRPr="00CB5EF4">
              <w:rPr>
                <w:b/>
                <w:bCs/>
                <w:sz w:val="12"/>
                <w:szCs w:val="14"/>
              </w:rPr>
              <w:t xml:space="preserve"> Показатель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E7CE4" w:rsidRPr="00CB5EF4" w:rsidRDefault="001E7CE4" w:rsidP="005444B1">
            <w:pPr>
              <w:suppressAutoHyphens/>
              <w:jc w:val="center"/>
              <w:rPr>
                <w:sz w:val="12"/>
                <w:szCs w:val="14"/>
              </w:rPr>
            </w:pPr>
            <w:r w:rsidRPr="00CB5EF4">
              <w:rPr>
                <w:b/>
                <w:bCs/>
                <w:sz w:val="12"/>
                <w:szCs w:val="14"/>
              </w:rPr>
              <w:t xml:space="preserve">Критерии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E7CE4" w:rsidRPr="00CB5EF4" w:rsidRDefault="001E7CE4" w:rsidP="005444B1">
            <w:pPr>
              <w:suppressAutoHyphens/>
              <w:jc w:val="center"/>
              <w:rPr>
                <w:sz w:val="12"/>
                <w:szCs w:val="14"/>
              </w:rPr>
            </w:pPr>
            <w:r w:rsidRPr="00CB5EF4">
              <w:rPr>
                <w:b/>
                <w:bCs/>
                <w:sz w:val="12"/>
                <w:szCs w:val="14"/>
              </w:rPr>
              <w:t xml:space="preserve"> %</w:t>
            </w:r>
          </w:p>
        </w:tc>
      </w:tr>
      <w:tr w:rsidR="005444B1" w:rsidRPr="00CB5EF4" w:rsidTr="001E7CE4">
        <w:tc>
          <w:tcPr>
            <w:tcW w:w="0" w:type="auto"/>
            <w:tcBorders>
              <w:right w:val="single" w:sz="4" w:space="0" w:color="auto"/>
            </w:tcBorders>
          </w:tcPr>
          <w:p w:rsidR="001E7CE4" w:rsidRPr="00CB5EF4" w:rsidRDefault="001E7CE4" w:rsidP="005444B1">
            <w:pPr>
              <w:jc w:val="both"/>
              <w:rPr>
                <w:sz w:val="12"/>
                <w:szCs w:val="14"/>
              </w:rPr>
            </w:pPr>
            <w:r w:rsidRPr="00CB5EF4">
              <w:rPr>
                <w:sz w:val="12"/>
                <w:szCs w:val="14"/>
              </w:rPr>
              <w:t>1</w:t>
            </w:r>
          </w:p>
        </w:tc>
        <w:tc>
          <w:tcPr>
            <w:tcW w:w="0" w:type="auto"/>
            <w:tcBorders>
              <w:left w:val="single" w:sz="4" w:space="0" w:color="auto"/>
            </w:tcBorders>
          </w:tcPr>
          <w:p w:rsidR="001E7CE4" w:rsidRPr="00CB5EF4" w:rsidRDefault="001E7CE4" w:rsidP="005444B1">
            <w:pPr>
              <w:jc w:val="both"/>
              <w:rPr>
                <w:sz w:val="12"/>
                <w:szCs w:val="14"/>
              </w:rPr>
            </w:pPr>
            <w:r w:rsidRPr="00CB5EF4">
              <w:rPr>
                <w:sz w:val="12"/>
                <w:szCs w:val="14"/>
              </w:rPr>
              <w:t>Успеваемость по преподаваемому предмету</w:t>
            </w:r>
          </w:p>
        </w:tc>
        <w:tc>
          <w:tcPr>
            <w:tcW w:w="0" w:type="auto"/>
          </w:tcPr>
          <w:p w:rsidR="001E7CE4" w:rsidRPr="00CB5EF4" w:rsidRDefault="001E7CE4" w:rsidP="005444B1">
            <w:pPr>
              <w:jc w:val="both"/>
              <w:rPr>
                <w:sz w:val="12"/>
                <w:szCs w:val="14"/>
              </w:rPr>
            </w:pPr>
            <w:r w:rsidRPr="00CB5EF4">
              <w:rPr>
                <w:sz w:val="12"/>
                <w:szCs w:val="14"/>
              </w:rPr>
              <w:t>Качественная успеваемость на «4» и «5»</w:t>
            </w:r>
          </w:p>
        </w:tc>
        <w:tc>
          <w:tcPr>
            <w:tcW w:w="0" w:type="auto"/>
          </w:tcPr>
          <w:p w:rsidR="001E7CE4" w:rsidRPr="00CB5EF4" w:rsidRDefault="001E7CE4" w:rsidP="005444B1">
            <w:pPr>
              <w:jc w:val="both"/>
              <w:rPr>
                <w:sz w:val="12"/>
                <w:szCs w:val="14"/>
              </w:rPr>
            </w:pPr>
          </w:p>
          <w:p w:rsidR="001E7CE4" w:rsidRPr="00CB5EF4" w:rsidRDefault="001E7CE4" w:rsidP="005444B1">
            <w:pPr>
              <w:jc w:val="both"/>
              <w:rPr>
                <w:sz w:val="12"/>
                <w:szCs w:val="14"/>
              </w:rPr>
            </w:pPr>
            <w:r w:rsidRPr="00CB5EF4">
              <w:rPr>
                <w:sz w:val="12"/>
                <w:szCs w:val="14"/>
              </w:rPr>
              <w:t>20</w:t>
            </w:r>
          </w:p>
        </w:tc>
      </w:tr>
      <w:tr w:rsidR="005444B1" w:rsidRPr="00CB5EF4" w:rsidTr="001E7CE4">
        <w:tc>
          <w:tcPr>
            <w:tcW w:w="0" w:type="auto"/>
            <w:tcBorders>
              <w:right w:val="single" w:sz="4" w:space="0" w:color="auto"/>
            </w:tcBorders>
          </w:tcPr>
          <w:p w:rsidR="001E7CE4" w:rsidRPr="00CB5EF4" w:rsidRDefault="001E7CE4" w:rsidP="005444B1">
            <w:pPr>
              <w:jc w:val="both"/>
              <w:rPr>
                <w:sz w:val="12"/>
                <w:szCs w:val="14"/>
              </w:rPr>
            </w:pPr>
            <w:r w:rsidRPr="00CB5EF4">
              <w:rPr>
                <w:sz w:val="12"/>
                <w:szCs w:val="14"/>
              </w:rPr>
              <w:t>2</w:t>
            </w:r>
          </w:p>
        </w:tc>
        <w:tc>
          <w:tcPr>
            <w:tcW w:w="0" w:type="auto"/>
            <w:tcBorders>
              <w:left w:val="single" w:sz="4" w:space="0" w:color="auto"/>
            </w:tcBorders>
          </w:tcPr>
          <w:p w:rsidR="001E7CE4" w:rsidRPr="00CB5EF4" w:rsidRDefault="001E7CE4" w:rsidP="005444B1">
            <w:pPr>
              <w:jc w:val="both"/>
              <w:rPr>
                <w:sz w:val="12"/>
                <w:szCs w:val="14"/>
              </w:rPr>
            </w:pPr>
            <w:r w:rsidRPr="00CB5EF4">
              <w:rPr>
                <w:sz w:val="12"/>
                <w:szCs w:val="14"/>
              </w:rPr>
              <w:t>Сохранность контингента</w:t>
            </w:r>
          </w:p>
        </w:tc>
        <w:tc>
          <w:tcPr>
            <w:tcW w:w="0" w:type="auto"/>
          </w:tcPr>
          <w:p w:rsidR="001E7CE4" w:rsidRPr="00CB5EF4" w:rsidRDefault="001E7CE4" w:rsidP="005444B1">
            <w:pPr>
              <w:jc w:val="both"/>
              <w:rPr>
                <w:sz w:val="12"/>
                <w:szCs w:val="14"/>
              </w:rPr>
            </w:pPr>
            <w:r w:rsidRPr="00CB5EF4">
              <w:rPr>
                <w:sz w:val="12"/>
                <w:szCs w:val="14"/>
              </w:rPr>
              <w:t xml:space="preserve">Нет отсева </w:t>
            </w:r>
            <w:proofErr w:type="gramStart"/>
            <w:r w:rsidRPr="00CB5EF4">
              <w:rPr>
                <w:sz w:val="12"/>
                <w:szCs w:val="14"/>
              </w:rPr>
              <w:t>при</w:t>
            </w:r>
            <w:proofErr w:type="gramEnd"/>
            <w:r w:rsidRPr="00CB5EF4">
              <w:rPr>
                <w:sz w:val="12"/>
                <w:szCs w:val="14"/>
              </w:rPr>
              <w:t>:</w:t>
            </w:r>
          </w:p>
          <w:p w:rsidR="001E7CE4" w:rsidRPr="00CB5EF4" w:rsidRDefault="001E7CE4" w:rsidP="005444B1">
            <w:pPr>
              <w:jc w:val="both"/>
              <w:rPr>
                <w:sz w:val="12"/>
                <w:szCs w:val="14"/>
              </w:rPr>
            </w:pPr>
            <w:proofErr w:type="gramStart"/>
            <w:r w:rsidRPr="00CB5EF4">
              <w:rPr>
                <w:sz w:val="12"/>
                <w:szCs w:val="14"/>
              </w:rPr>
              <w:t>количестве</w:t>
            </w:r>
            <w:proofErr w:type="gramEnd"/>
            <w:r w:rsidRPr="00CB5EF4">
              <w:rPr>
                <w:sz w:val="12"/>
                <w:szCs w:val="14"/>
              </w:rPr>
              <w:t xml:space="preserve"> учащихся  - до 10 чел;</w:t>
            </w:r>
          </w:p>
          <w:p w:rsidR="001E7CE4" w:rsidRPr="00CB5EF4" w:rsidRDefault="001E7CE4" w:rsidP="005444B1">
            <w:pPr>
              <w:jc w:val="both"/>
              <w:rPr>
                <w:sz w:val="12"/>
                <w:szCs w:val="14"/>
              </w:rPr>
            </w:pPr>
            <w:r w:rsidRPr="00CB5EF4">
              <w:rPr>
                <w:sz w:val="12"/>
                <w:szCs w:val="14"/>
              </w:rPr>
              <w:t>до 20 чел;</w:t>
            </w:r>
          </w:p>
          <w:p w:rsidR="001E7CE4" w:rsidRPr="00CB5EF4" w:rsidRDefault="001E7CE4" w:rsidP="005444B1">
            <w:pPr>
              <w:jc w:val="both"/>
              <w:rPr>
                <w:sz w:val="12"/>
                <w:szCs w:val="14"/>
              </w:rPr>
            </w:pPr>
            <w:r w:rsidRPr="00CB5EF4">
              <w:rPr>
                <w:sz w:val="12"/>
                <w:szCs w:val="14"/>
              </w:rPr>
              <w:t>20 и свыше</w:t>
            </w:r>
          </w:p>
        </w:tc>
        <w:tc>
          <w:tcPr>
            <w:tcW w:w="0" w:type="auto"/>
          </w:tcPr>
          <w:p w:rsidR="001E7CE4" w:rsidRPr="00CB5EF4" w:rsidRDefault="001E7CE4" w:rsidP="005444B1">
            <w:pPr>
              <w:jc w:val="both"/>
              <w:rPr>
                <w:sz w:val="12"/>
                <w:szCs w:val="14"/>
              </w:rPr>
            </w:pPr>
          </w:p>
          <w:p w:rsidR="001E7CE4" w:rsidRPr="00CB5EF4" w:rsidRDefault="001E7CE4" w:rsidP="005444B1">
            <w:pPr>
              <w:jc w:val="both"/>
              <w:rPr>
                <w:sz w:val="12"/>
                <w:szCs w:val="14"/>
              </w:rPr>
            </w:pPr>
            <w:r w:rsidRPr="00CB5EF4">
              <w:rPr>
                <w:sz w:val="12"/>
                <w:szCs w:val="14"/>
              </w:rPr>
              <w:t>10</w:t>
            </w:r>
          </w:p>
          <w:p w:rsidR="001E7CE4" w:rsidRPr="00CB5EF4" w:rsidRDefault="001E7CE4" w:rsidP="005444B1">
            <w:pPr>
              <w:jc w:val="both"/>
              <w:rPr>
                <w:sz w:val="12"/>
                <w:szCs w:val="14"/>
              </w:rPr>
            </w:pPr>
            <w:r w:rsidRPr="00CB5EF4">
              <w:rPr>
                <w:sz w:val="12"/>
                <w:szCs w:val="14"/>
              </w:rPr>
              <w:t>15</w:t>
            </w:r>
          </w:p>
          <w:p w:rsidR="001E7CE4" w:rsidRPr="00CB5EF4" w:rsidRDefault="001E7CE4" w:rsidP="005444B1">
            <w:pPr>
              <w:jc w:val="both"/>
              <w:rPr>
                <w:sz w:val="12"/>
                <w:szCs w:val="14"/>
              </w:rPr>
            </w:pPr>
            <w:r w:rsidRPr="00CB5EF4">
              <w:rPr>
                <w:sz w:val="12"/>
                <w:szCs w:val="14"/>
              </w:rPr>
              <w:t>20</w:t>
            </w:r>
          </w:p>
        </w:tc>
      </w:tr>
      <w:tr w:rsidR="005444B1" w:rsidRPr="00CB5EF4" w:rsidTr="001E7CE4">
        <w:tc>
          <w:tcPr>
            <w:tcW w:w="0" w:type="auto"/>
            <w:tcBorders>
              <w:right w:val="single" w:sz="4" w:space="0" w:color="auto"/>
            </w:tcBorders>
          </w:tcPr>
          <w:p w:rsidR="001E7CE4" w:rsidRPr="00CB5EF4" w:rsidRDefault="001E7CE4" w:rsidP="005444B1">
            <w:pPr>
              <w:jc w:val="both"/>
              <w:rPr>
                <w:sz w:val="12"/>
                <w:szCs w:val="14"/>
              </w:rPr>
            </w:pPr>
            <w:r w:rsidRPr="00CB5EF4">
              <w:rPr>
                <w:sz w:val="12"/>
                <w:szCs w:val="14"/>
              </w:rPr>
              <w:t>3</w:t>
            </w:r>
          </w:p>
        </w:tc>
        <w:tc>
          <w:tcPr>
            <w:tcW w:w="0" w:type="auto"/>
            <w:tcBorders>
              <w:left w:val="single" w:sz="4" w:space="0" w:color="auto"/>
            </w:tcBorders>
          </w:tcPr>
          <w:p w:rsidR="001E7CE4" w:rsidRPr="00CB5EF4" w:rsidRDefault="001E7CE4" w:rsidP="005444B1">
            <w:pPr>
              <w:jc w:val="both"/>
              <w:rPr>
                <w:sz w:val="12"/>
                <w:szCs w:val="14"/>
              </w:rPr>
            </w:pPr>
            <w:r w:rsidRPr="00CB5EF4">
              <w:rPr>
                <w:sz w:val="12"/>
                <w:szCs w:val="14"/>
              </w:rPr>
              <w:t>Общественная деятельность, шефская работа</w:t>
            </w:r>
          </w:p>
        </w:tc>
        <w:tc>
          <w:tcPr>
            <w:tcW w:w="0" w:type="auto"/>
          </w:tcPr>
          <w:p w:rsidR="001E7CE4" w:rsidRPr="00CB5EF4" w:rsidRDefault="001E7CE4" w:rsidP="005444B1">
            <w:pPr>
              <w:jc w:val="both"/>
              <w:rPr>
                <w:sz w:val="12"/>
                <w:szCs w:val="14"/>
              </w:rPr>
            </w:pPr>
          </w:p>
        </w:tc>
        <w:tc>
          <w:tcPr>
            <w:tcW w:w="0" w:type="auto"/>
          </w:tcPr>
          <w:p w:rsidR="001E7CE4" w:rsidRPr="00CB5EF4" w:rsidRDefault="001E7CE4" w:rsidP="005444B1">
            <w:pPr>
              <w:jc w:val="both"/>
              <w:rPr>
                <w:sz w:val="12"/>
                <w:szCs w:val="14"/>
              </w:rPr>
            </w:pPr>
            <w:r w:rsidRPr="00CB5EF4">
              <w:rPr>
                <w:sz w:val="12"/>
                <w:szCs w:val="14"/>
              </w:rPr>
              <w:t>20</w:t>
            </w:r>
          </w:p>
        </w:tc>
      </w:tr>
      <w:tr w:rsidR="005444B1" w:rsidRPr="00CB5EF4" w:rsidTr="001E7CE4">
        <w:tc>
          <w:tcPr>
            <w:tcW w:w="0" w:type="auto"/>
            <w:tcBorders>
              <w:right w:val="single" w:sz="4" w:space="0" w:color="auto"/>
            </w:tcBorders>
          </w:tcPr>
          <w:p w:rsidR="001E7CE4" w:rsidRPr="00CB5EF4" w:rsidRDefault="001E7CE4" w:rsidP="005444B1">
            <w:pPr>
              <w:jc w:val="both"/>
              <w:rPr>
                <w:sz w:val="12"/>
                <w:szCs w:val="14"/>
              </w:rPr>
            </w:pPr>
            <w:r w:rsidRPr="00CB5EF4">
              <w:rPr>
                <w:sz w:val="12"/>
                <w:szCs w:val="14"/>
              </w:rPr>
              <w:t>4</w:t>
            </w:r>
          </w:p>
        </w:tc>
        <w:tc>
          <w:tcPr>
            <w:tcW w:w="0" w:type="auto"/>
            <w:tcBorders>
              <w:left w:val="single" w:sz="4" w:space="0" w:color="auto"/>
            </w:tcBorders>
          </w:tcPr>
          <w:p w:rsidR="001E7CE4" w:rsidRPr="00CB5EF4" w:rsidRDefault="001E7CE4" w:rsidP="005444B1">
            <w:pPr>
              <w:jc w:val="both"/>
              <w:rPr>
                <w:sz w:val="12"/>
                <w:szCs w:val="14"/>
              </w:rPr>
            </w:pPr>
            <w:r w:rsidRPr="00CB5EF4">
              <w:rPr>
                <w:sz w:val="12"/>
                <w:szCs w:val="14"/>
              </w:rPr>
              <w:t>Удовлетворенность получателем услуги</w:t>
            </w:r>
          </w:p>
        </w:tc>
        <w:tc>
          <w:tcPr>
            <w:tcW w:w="0" w:type="auto"/>
          </w:tcPr>
          <w:p w:rsidR="001E7CE4" w:rsidRPr="00CB5EF4" w:rsidRDefault="001E7CE4" w:rsidP="005444B1">
            <w:pPr>
              <w:jc w:val="both"/>
              <w:rPr>
                <w:sz w:val="12"/>
                <w:szCs w:val="14"/>
              </w:rPr>
            </w:pPr>
            <w:r w:rsidRPr="00CB5EF4">
              <w:rPr>
                <w:sz w:val="12"/>
                <w:szCs w:val="14"/>
              </w:rPr>
              <w:t>Отсутствие жалоб, замечаний</w:t>
            </w:r>
          </w:p>
        </w:tc>
        <w:tc>
          <w:tcPr>
            <w:tcW w:w="0" w:type="auto"/>
          </w:tcPr>
          <w:p w:rsidR="001E7CE4" w:rsidRPr="00CB5EF4" w:rsidRDefault="001E7CE4" w:rsidP="005444B1">
            <w:pPr>
              <w:jc w:val="both"/>
              <w:rPr>
                <w:sz w:val="12"/>
                <w:szCs w:val="14"/>
              </w:rPr>
            </w:pPr>
            <w:r w:rsidRPr="00CB5EF4">
              <w:rPr>
                <w:sz w:val="12"/>
                <w:szCs w:val="14"/>
              </w:rPr>
              <w:t>20</w:t>
            </w:r>
          </w:p>
          <w:p w:rsidR="001E7CE4" w:rsidRPr="00CB5EF4" w:rsidRDefault="001E7CE4" w:rsidP="005444B1">
            <w:pPr>
              <w:jc w:val="both"/>
              <w:rPr>
                <w:sz w:val="12"/>
                <w:szCs w:val="14"/>
              </w:rPr>
            </w:pPr>
          </w:p>
        </w:tc>
      </w:tr>
      <w:tr w:rsidR="005444B1" w:rsidRPr="00CB5EF4" w:rsidTr="001E7CE4">
        <w:tc>
          <w:tcPr>
            <w:tcW w:w="0" w:type="auto"/>
            <w:tcBorders>
              <w:right w:val="single" w:sz="4" w:space="0" w:color="auto"/>
            </w:tcBorders>
          </w:tcPr>
          <w:p w:rsidR="001E7CE4" w:rsidRPr="00CB5EF4" w:rsidRDefault="001E7CE4" w:rsidP="005444B1">
            <w:pPr>
              <w:jc w:val="both"/>
              <w:rPr>
                <w:sz w:val="12"/>
                <w:szCs w:val="14"/>
              </w:rPr>
            </w:pPr>
            <w:r w:rsidRPr="00CB5EF4">
              <w:rPr>
                <w:sz w:val="12"/>
                <w:szCs w:val="14"/>
              </w:rPr>
              <w:t>5</w:t>
            </w:r>
          </w:p>
        </w:tc>
        <w:tc>
          <w:tcPr>
            <w:tcW w:w="0" w:type="auto"/>
            <w:tcBorders>
              <w:left w:val="single" w:sz="4" w:space="0" w:color="auto"/>
            </w:tcBorders>
          </w:tcPr>
          <w:p w:rsidR="001E7CE4" w:rsidRPr="00CB5EF4" w:rsidRDefault="001E7CE4" w:rsidP="005444B1">
            <w:pPr>
              <w:jc w:val="both"/>
              <w:rPr>
                <w:sz w:val="12"/>
                <w:szCs w:val="14"/>
              </w:rPr>
            </w:pPr>
            <w:r w:rsidRPr="00CB5EF4">
              <w:rPr>
                <w:sz w:val="12"/>
                <w:szCs w:val="14"/>
              </w:rPr>
              <w:t>Востребованность предмета</w:t>
            </w:r>
          </w:p>
        </w:tc>
        <w:tc>
          <w:tcPr>
            <w:tcW w:w="0" w:type="auto"/>
          </w:tcPr>
          <w:p w:rsidR="001E7CE4" w:rsidRPr="00CB5EF4" w:rsidRDefault="001E7CE4" w:rsidP="005444B1">
            <w:pPr>
              <w:jc w:val="both"/>
              <w:rPr>
                <w:sz w:val="12"/>
                <w:szCs w:val="14"/>
              </w:rPr>
            </w:pPr>
            <w:r w:rsidRPr="00CB5EF4">
              <w:rPr>
                <w:sz w:val="12"/>
                <w:szCs w:val="14"/>
              </w:rPr>
              <w:t>При наборе учащихся</w:t>
            </w:r>
          </w:p>
        </w:tc>
        <w:tc>
          <w:tcPr>
            <w:tcW w:w="0" w:type="auto"/>
          </w:tcPr>
          <w:p w:rsidR="001E7CE4" w:rsidRPr="00CB5EF4" w:rsidRDefault="001E7CE4" w:rsidP="005444B1">
            <w:pPr>
              <w:jc w:val="both"/>
              <w:rPr>
                <w:sz w:val="12"/>
                <w:szCs w:val="14"/>
              </w:rPr>
            </w:pPr>
            <w:r w:rsidRPr="00CB5EF4">
              <w:rPr>
                <w:sz w:val="12"/>
                <w:szCs w:val="14"/>
              </w:rPr>
              <w:t>20</w:t>
            </w:r>
          </w:p>
        </w:tc>
      </w:tr>
    </w:tbl>
    <w:p w:rsidR="001E7CE4" w:rsidRPr="00CB5EF4" w:rsidRDefault="001E7CE4" w:rsidP="001E7CE4">
      <w:pPr>
        <w:ind w:firstLine="284"/>
        <w:jc w:val="both"/>
        <w:rPr>
          <w:sz w:val="14"/>
          <w:szCs w:val="14"/>
        </w:rPr>
      </w:pPr>
      <w:r w:rsidRPr="00CB5EF4">
        <w:rPr>
          <w:sz w:val="14"/>
          <w:szCs w:val="14"/>
        </w:rPr>
        <w:t xml:space="preserve">5.3.2. Квартальная стимулирующая выплата </w:t>
      </w:r>
      <w:proofErr w:type="gramStart"/>
      <w:r w:rsidRPr="00CB5EF4">
        <w:rPr>
          <w:sz w:val="14"/>
          <w:szCs w:val="14"/>
        </w:rPr>
        <w:t>работникам учреждения, осуществляющим профессиональную деятельность по профессиям рабочих осуществляется</w:t>
      </w:r>
      <w:proofErr w:type="gramEnd"/>
      <w:r w:rsidRPr="00CB5EF4">
        <w:rPr>
          <w:sz w:val="14"/>
          <w:szCs w:val="14"/>
        </w:rPr>
        <w:t xml:space="preserve"> при условии качественного исполнения должностных обязанностей, отсутствия жалоб, замечаний в адрес рабочего со стороны посетителей, администрации и других работников учреждения.</w:t>
      </w:r>
    </w:p>
    <w:p w:rsidR="001E7CE4" w:rsidRPr="00CB5EF4" w:rsidRDefault="001E7CE4" w:rsidP="001E7CE4">
      <w:pPr>
        <w:ind w:firstLine="284"/>
        <w:jc w:val="both"/>
        <w:rPr>
          <w:sz w:val="14"/>
          <w:szCs w:val="14"/>
        </w:rPr>
      </w:pPr>
      <w:r w:rsidRPr="00CB5EF4">
        <w:rPr>
          <w:sz w:val="14"/>
          <w:szCs w:val="14"/>
        </w:rPr>
        <w:t>Квартальная стимулирующая выплата   работникам учреждения, осуществляющим профессиональную деятельность по профессиям рабочих,  производится в размере до 50% от базового должностного оклада.</w:t>
      </w:r>
    </w:p>
    <w:p w:rsidR="001E7CE4" w:rsidRPr="00CB5EF4" w:rsidRDefault="001E7CE4" w:rsidP="001E7CE4">
      <w:pPr>
        <w:ind w:firstLine="284"/>
        <w:jc w:val="both"/>
        <w:rPr>
          <w:sz w:val="14"/>
          <w:szCs w:val="14"/>
        </w:rPr>
      </w:pPr>
      <w:r w:rsidRPr="00CB5EF4">
        <w:rPr>
          <w:sz w:val="14"/>
          <w:szCs w:val="14"/>
        </w:rPr>
        <w:t>5.3.3. Размер квартальной стимулирующей выплаты зависит от личного вклада каждого работника  в деятельность учреждения и качества выполняемой работы. Вопросы по размерам  квартальной стимулирующей выплаты  решает комиссия по определению размера выплат стимулирующего характера по итогам работы за текущий квартал.</w:t>
      </w:r>
    </w:p>
    <w:p w:rsidR="001E7CE4" w:rsidRPr="00CB5EF4" w:rsidRDefault="001E7CE4" w:rsidP="001E7CE4">
      <w:pPr>
        <w:ind w:firstLine="284"/>
        <w:jc w:val="both"/>
        <w:rPr>
          <w:sz w:val="14"/>
          <w:szCs w:val="14"/>
        </w:rPr>
      </w:pPr>
      <w:r w:rsidRPr="00CB5EF4">
        <w:rPr>
          <w:sz w:val="14"/>
          <w:szCs w:val="14"/>
        </w:rPr>
        <w:t xml:space="preserve">5.3.4. Квартальные стимулирующие выплаты работникам учреждения выплачиваются на основании приказа руководителя в соответствии с Протоколом заседания </w:t>
      </w:r>
      <w:proofErr w:type="gramStart"/>
      <w:r w:rsidRPr="00CB5EF4">
        <w:rPr>
          <w:sz w:val="14"/>
          <w:szCs w:val="14"/>
        </w:rPr>
        <w:t>комиссии</w:t>
      </w:r>
      <w:proofErr w:type="gramEnd"/>
      <w:r w:rsidRPr="00CB5EF4">
        <w:rPr>
          <w:sz w:val="14"/>
          <w:szCs w:val="14"/>
        </w:rPr>
        <w:t xml:space="preserve"> по определению размера выплат стимулирующего характера.</w:t>
      </w:r>
    </w:p>
    <w:p w:rsidR="001E7CE4" w:rsidRPr="00CB5EF4" w:rsidRDefault="001E7CE4" w:rsidP="001E7CE4">
      <w:pPr>
        <w:ind w:firstLine="284"/>
        <w:jc w:val="both"/>
        <w:rPr>
          <w:sz w:val="14"/>
          <w:szCs w:val="14"/>
        </w:rPr>
      </w:pPr>
      <w:r w:rsidRPr="00CB5EF4">
        <w:rPr>
          <w:sz w:val="14"/>
          <w:szCs w:val="14"/>
        </w:rPr>
        <w:t xml:space="preserve">5.4. Штатное расписание учреждения, включающее в себя все должности работников (профессии рабочих),  утверждаются руководителем учреждения по согласованию с заместителем Главы администрации  муниципального района, курирующим отрасль культуры района. </w:t>
      </w:r>
    </w:p>
    <w:p w:rsidR="001E7CE4" w:rsidRPr="00CB5EF4" w:rsidRDefault="001E7CE4" w:rsidP="001E7CE4">
      <w:pPr>
        <w:ind w:firstLine="284"/>
        <w:jc w:val="both"/>
        <w:rPr>
          <w:sz w:val="14"/>
          <w:szCs w:val="14"/>
        </w:rPr>
      </w:pPr>
      <w:r w:rsidRPr="00CB5EF4">
        <w:rPr>
          <w:sz w:val="14"/>
          <w:szCs w:val="14"/>
        </w:rPr>
        <w:t xml:space="preserve">5.5.  Индивидуальные условия оплаты труда могут быть установлены работникам учреждения, принимаемым на работу на срок до 1 года для выполнения административных, педагогических  функций  или проведения хозяйственных работ, если оплата по соответствующей должности не предусмотрена положением об оплате труда работников учреждения. </w:t>
      </w:r>
    </w:p>
    <w:p w:rsidR="001E7CE4" w:rsidRPr="00CB5EF4" w:rsidRDefault="001E7CE4" w:rsidP="001E7CE4">
      <w:pPr>
        <w:ind w:firstLine="284"/>
        <w:jc w:val="both"/>
        <w:rPr>
          <w:sz w:val="14"/>
          <w:szCs w:val="14"/>
        </w:rPr>
      </w:pPr>
      <w:r w:rsidRPr="00CB5EF4">
        <w:rPr>
          <w:sz w:val="14"/>
          <w:szCs w:val="14"/>
        </w:rPr>
        <w:t>5.5.1. Индивидуальные условия оплаты труда (размер оклада, выплаты компенсационного и стимулирующего характера, а также условия их применения) определяются по соглашению сторон трудового договора.</w:t>
      </w:r>
    </w:p>
    <w:p w:rsidR="001E7CE4" w:rsidRPr="00CB5EF4" w:rsidRDefault="001E7CE4" w:rsidP="001E7CE4">
      <w:pPr>
        <w:ind w:firstLine="284"/>
        <w:rPr>
          <w:b/>
          <w:sz w:val="14"/>
          <w:szCs w:val="14"/>
        </w:rPr>
      </w:pPr>
      <w:r w:rsidRPr="00CB5EF4">
        <w:rPr>
          <w:b/>
          <w:sz w:val="14"/>
          <w:szCs w:val="14"/>
          <w:lang w:val="en-US"/>
        </w:rPr>
        <w:t>VI</w:t>
      </w:r>
      <w:r w:rsidRPr="00CB5EF4">
        <w:rPr>
          <w:b/>
          <w:sz w:val="14"/>
          <w:szCs w:val="14"/>
        </w:rPr>
        <w:t>. Порядок   установления стимулирующих выплат</w:t>
      </w:r>
    </w:p>
    <w:p w:rsidR="001E7CE4" w:rsidRPr="00CB5EF4" w:rsidRDefault="001E7CE4" w:rsidP="001E7CE4">
      <w:pPr>
        <w:widowControl w:val="0"/>
        <w:shd w:val="clear" w:color="auto" w:fill="FFFFFF"/>
        <w:autoSpaceDE w:val="0"/>
        <w:autoSpaceDN w:val="0"/>
        <w:adjustRightInd w:val="0"/>
        <w:ind w:firstLine="284"/>
        <w:jc w:val="both"/>
        <w:rPr>
          <w:b/>
          <w:sz w:val="14"/>
          <w:szCs w:val="14"/>
        </w:rPr>
      </w:pPr>
      <w:r w:rsidRPr="00CB5EF4">
        <w:rPr>
          <w:sz w:val="14"/>
          <w:szCs w:val="14"/>
        </w:rPr>
        <w:t>6.1.Общий размер стимулирующих выплат   устанавливается в пределах ассигнований, утвержденных на фонд оплаты труда, по соответствующим источникам финансирования.</w:t>
      </w:r>
    </w:p>
    <w:p w:rsidR="001E7CE4" w:rsidRPr="00CB5EF4" w:rsidRDefault="001E7CE4" w:rsidP="001E7CE4">
      <w:pPr>
        <w:widowControl w:val="0"/>
        <w:shd w:val="clear" w:color="auto" w:fill="FFFFFF"/>
        <w:autoSpaceDE w:val="0"/>
        <w:autoSpaceDN w:val="0"/>
        <w:adjustRightInd w:val="0"/>
        <w:ind w:firstLine="284"/>
        <w:jc w:val="both"/>
        <w:rPr>
          <w:sz w:val="14"/>
          <w:szCs w:val="14"/>
        </w:rPr>
      </w:pPr>
      <w:r w:rsidRPr="00CB5EF4">
        <w:rPr>
          <w:sz w:val="14"/>
          <w:szCs w:val="14"/>
        </w:rPr>
        <w:t xml:space="preserve">6.1.1. </w:t>
      </w:r>
      <w:proofErr w:type="gramStart"/>
      <w:r w:rsidRPr="00CB5EF4">
        <w:rPr>
          <w:sz w:val="14"/>
          <w:szCs w:val="14"/>
        </w:rPr>
        <w:t>Определение размера средств, направляемых на выплаты, осуществляется учреждением самостоятельно на основе анализа данных о плановом фонде оплаты труда (в том числе по соответствующим источникам финансирования), фактических расходах на оплату труда за истекший период (в том числе по соответствующим источникам финансирования), потребности в ассигнованиях на выплату должностных окладов, компенсационных выплат и стимулирующих выплат.</w:t>
      </w:r>
      <w:proofErr w:type="gramEnd"/>
      <w:r w:rsidRPr="00CB5EF4">
        <w:rPr>
          <w:sz w:val="14"/>
          <w:szCs w:val="14"/>
        </w:rPr>
        <w:t xml:space="preserve"> При этом определяется сумма экономии фонда оплаты труда нарастающим итогом с начала года с учетом резерва средств на предстоящую оплату отпусков и иных выплат в соответствии с законодательством.</w:t>
      </w:r>
    </w:p>
    <w:p w:rsidR="001E7CE4" w:rsidRPr="00CB5EF4" w:rsidRDefault="001E7CE4" w:rsidP="001E7CE4">
      <w:pPr>
        <w:widowControl w:val="0"/>
        <w:shd w:val="clear" w:color="auto" w:fill="FFFFFF"/>
        <w:autoSpaceDE w:val="0"/>
        <w:autoSpaceDN w:val="0"/>
        <w:adjustRightInd w:val="0"/>
        <w:ind w:firstLine="284"/>
        <w:jc w:val="both"/>
        <w:rPr>
          <w:sz w:val="14"/>
          <w:szCs w:val="14"/>
        </w:rPr>
      </w:pPr>
      <w:r w:rsidRPr="00CB5EF4">
        <w:rPr>
          <w:sz w:val="14"/>
          <w:szCs w:val="14"/>
        </w:rPr>
        <w:t>6.1.2. Начисление выплат производится только в пределах планового фонда оплаты труда и не должно приводить к его перерасходу, в том числе с учетом сезонности в расходовании средств на оплату труда.</w:t>
      </w:r>
    </w:p>
    <w:p w:rsidR="001E7CE4" w:rsidRPr="00CB5EF4" w:rsidRDefault="001E7CE4" w:rsidP="001E7CE4">
      <w:pPr>
        <w:widowControl w:val="0"/>
        <w:shd w:val="clear" w:color="auto" w:fill="FFFFFF"/>
        <w:tabs>
          <w:tab w:val="left" w:pos="1027"/>
        </w:tabs>
        <w:autoSpaceDE w:val="0"/>
        <w:autoSpaceDN w:val="0"/>
        <w:adjustRightInd w:val="0"/>
        <w:ind w:firstLine="284"/>
        <w:jc w:val="both"/>
        <w:rPr>
          <w:sz w:val="14"/>
          <w:szCs w:val="14"/>
        </w:rPr>
      </w:pPr>
      <w:r w:rsidRPr="00CB5EF4">
        <w:rPr>
          <w:sz w:val="14"/>
          <w:szCs w:val="14"/>
        </w:rPr>
        <w:t>6.1.3. Ответственность за соблюдение законности, обоснованности и</w:t>
      </w:r>
      <w:r w:rsidRPr="00CB5EF4">
        <w:rPr>
          <w:sz w:val="14"/>
          <w:szCs w:val="14"/>
        </w:rPr>
        <w:br/>
        <w:t>целесообразности расходования средств возлагается на руководителя и</w:t>
      </w:r>
      <w:r w:rsidRPr="00CB5EF4">
        <w:rPr>
          <w:sz w:val="14"/>
          <w:szCs w:val="14"/>
        </w:rPr>
        <w:br/>
        <w:t>главного бухгалтера учреждения.</w:t>
      </w:r>
    </w:p>
    <w:p w:rsidR="001E7CE4" w:rsidRPr="00CB5EF4" w:rsidRDefault="001E7CE4" w:rsidP="001E7CE4">
      <w:pPr>
        <w:widowControl w:val="0"/>
        <w:shd w:val="clear" w:color="auto" w:fill="FFFFFF"/>
        <w:tabs>
          <w:tab w:val="left" w:pos="1027"/>
        </w:tabs>
        <w:autoSpaceDE w:val="0"/>
        <w:autoSpaceDN w:val="0"/>
        <w:adjustRightInd w:val="0"/>
        <w:ind w:firstLine="284"/>
        <w:jc w:val="both"/>
        <w:rPr>
          <w:sz w:val="14"/>
          <w:szCs w:val="14"/>
        </w:rPr>
      </w:pPr>
      <w:r w:rsidRPr="00CB5EF4">
        <w:rPr>
          <w:sz w:val="14"/>
          <w:szCs w:val="14"/>
        </w:rPr>
        <w:t xml:space="preserve">6.2. Выплата премии работникам   учреждения  осуществляется на основании оценки  интенсивности и результатов  их профессиональной деятельности ежемесячно в сроки, установленные правовым актом учреждения  и  в соответствии с установленными критериями оценки их деятельности (приложения № 2  к настоящему Положению) путем суммирования баллов за отчетный период  и формирования рейтинговых таблиц. </w:t>
      </w:r>
    </w:p>
    <w:p w:rsidR="001E7CE4" w:rsidRPr="00CB5EF4" w:rsidRDefault="001E7CE4" w:rsidP="001E7CE4">
      <w:pPr>
        <w:widowControl w:val="0"/>
        <w:shd w:val="clear" w:color="auto" w:fill="FFFFFF"/>
        <w:tabs>
          <w:tab w:val="left" w:pos="1027"/>
        </w:tabs>
        <w:autoSpaceDE w:val="0"/>
        <w:autoSpaceDN w:val="0"/>
        <w:adjustRightInd w:val="0"/>
        <w:ind w:firstLine="284"/>
        <w:jc w:val="both"/>
        <w:rPr>
          <w:sz w:val="14"/>
          <w:szCs w:val="14"/>
        </w:rPr>
      </w:pPr>
      <w:r w:rsidRPr="00CB5EF4">
        <w:rPr>
          <w:sz w:val="14"/>
          <w:szCs w:val="14"/>
        </w:rPr>
        <w:t>Показатели интенсивности деятельности работников учреждений и критерии оценки их деятельности могут быть расширены, скорректированы с учетом специфики деятельности учреждения правовым актом учреждения.</w:t>
      </w:r>
    </w:p>
    <w:p w:rsidR="001E7CE4" w:rsidRPr="00CB5EF4" w:rsidRDefault="001E7CE4" w:rsidP="001E7CE4">
      <w:pPr>
        <w:widowControl w:val="0"/>
        <w:shd w:val="clear" w:color="auto" w:fill="FFFFFF"/>
        <w:tabs>
          <w:tab w:val="left" w:pos="1027"/>
        </w:tabs>
        <w:autoSpaceDE w:val="0"/>
        <w:autoSpaceDN w:val="0"/>
        <w:adjustRightInd w:val="0"/>
        <w:ind w:firstLine="284"/>
        <w:jc w:val="both"/>
        <w:rPr>
          <w:sz w:val="14"/>
          <w:szCs w:val="14"/>
        </w:rPr>
      </w:pPr>
      <w:r w:rsidRPr="00CB5EF4">
        <w:rPr>
          <w:sz w:val="14"/>
          <w:szCs w:val="14"/>
        </w:rPr>
        <w:t xml:space="preserve">6.3. </w:t>
      </w:r>
      <w:proofErr w:type="gramStart"/>
      <w:r w:rsidRPr="00CB5EF4">
        <w:rPr>
          <w:sz w:val="14"/>
          <w:szCs w:val="14"/>
        </w:rPr>
        <w:t>Работникам, работающим на условиях полного рабочего времени и имеющих оклад ниже установленного МРОТ, ежемесячно производится доплата  до МРОТ пропорционально отработанному времени.</w:t>
      </w:r>
      <w:proofErr w:type="gramEnd"/>
    </w:p>
    <w:p w:rsidR="001E7CE4" w:rsidRPr="00CB5EF4" w:rsidRDefault="001E7CE4" w:rsidP="001E7CE4">
      <w:pPr>
        <w:widowControl w:val="0"/>
        <w:shd w:val="clear" w:color="auto" w:fill="FFFFFF"/>
        <w:tabs>
          <w:tab w:val="left" w:pos="1027"/>
        </w:tabs>
        <w:autoSpaceDE w:val="0"/>
        <w:autoSpaceDN w:val="0"/>
        <w:adjustRightInd w:val="0"/>
        <w:ind w:firstLine="284"/>
        <w:jc w:val="both"/>
        <w:rPr>
          <w:sz w:val="14"/>
          <w:szCs w:val="14"/>
        </w:rPr>
      </w:pPr>
      <w:r w:rsidRPr="00CB5EF4">
        <w:rPr>
          <w:sz w:val="14"/>
          <w:szCs w:val="14"/>
        </w:rPr>
        <w:t xml:space="preserve">6.4. Проведение оценки эффективности деятельности учреждения, интенсивности  деятельности его работников осуществляется на основании данных государственной статистики, отчетности, сведений и других документов, образуемых в ходе осуществления учреждением своей деятельности, а также </w:t>
      </w:r>
      <w:r w:rsidRPr="00CB5EF4">
        <w:rPr>
          <w:sz w:val="14"/>
          <w:szCs w:val="14"/>
        </w:rPr>
        <w:lastRenderedPageBreak/>
        <w:t>данных, полученных по результатам опросов, анализа открытых источников информации и иными способами проведения данной оценки.</w:t>
      </w:r>
    </w:p>
    <w:p w:rsidR="001E7CE4" w:rsidRPr="00CB5EF4" w:rsidRDefault="001E7CE4" w:rsidP="001E7CE4">
      <w:pPr>
        <w:autoSpaceDE w:val="0"/>
        <w:autoSpaceDN w:val="0"/>
        <w:adjustRightInd w:val="0"/>
        <w:ind w:firstLine="284"/>
        <w:jc w:val="both"/>
        <w:rPr>
          <w:sz w:val="14"/>
          <w:szCs w:val="14"/>
        </w:rPr>
      </w:pPr>
      <w:r w:rsidRPr="00CB5EF4">
        <w:rPr>
          <w:sz w:val="14"/>
          <w:szCs w:val="14"/>
        </w:rPr>
        <w:t>6.5. Состав и порядок деятельности оценочной комиссии для осуществления оценки интенсивности и результатов работы работников учреждения  утверждаются правовым актом учреждения.</w:t>
      </w:r>
    </w:p>
    <w:p w:rsidR="001E7CE4" w:rsidRPr="00CB5EF4" w:rsidRDefault="001E7CE4" w:rsidP="001E7CE4">
      <w:pPr>
        <w:ind w:firstLine="284"/>
        <w:jc w:val="both"/>
        <w:rPr>
          <w:sz w:val="14"/>
          <w:szCs w:val="14"/>
        </w:rPr>
      </w:pPr>
      <w:r w:rsidRPr="00CB5EF4">
        <w:rPr>
          <w:sz w:val="14"/>
          <w:szCs w:val="14"/>
        </w:rPr>
        <w:t xml:space="preserve">6.6. По результатам рассмотрения отчетов работников учреждения оценочная комиссия, созданная в учреждении, готовит предложения о разрешении (не разрешении) выплаты премии и размере  премии  работникам   учреждения. </w:t>
      </w:r>
    </w:p>
    <w:p w:rsidR="001E7CE4" w:rsidRPr="00CB5EF4" w:rsidRDefault="001E7CE4" w:rsidP="001E7CE4">
      <w:pPr>
        <w:autoSpaceDE w:val="0"/>
        <w:autoSpaceDN w:val="0"/>
        <w:adjustRightInd w:val="0"/>
        <w:ind w:firstLine="284"/>
        <w:jc w:val="both"/>
        <w:rPr>
          <w:sz w:val="14"/>
          <w:szCs w:val="14"/>
        </w:rPr>
      </w:pPr>
      <w:r w:rsidRPr="00CB5EF4">
        <w:rPr>
          <w:sz w:val="14"/>
          <w:szCs w:val="14"/>
        </w:rPr>
        <w:t>6.7. На основании предложений оценочной комиссии руководителем учреждения принимается решение о разрешении (не разрешении) выплаты премии, которая оформляется приказом руководителя учреждения.</w:t>
      </w:r>
    </w:p>
    <w:p w:rsidR="001E7CE4" w:rsidRPr="00CB5EF4" w:rsidRDefault="001E7CE4" w:rsidP="001E7CE4">
      <w:pPr>
        <w:ind w:firstLine="284"/>
        <w:jc w:val="both"/>
        <w:rPr>
          <w:sz w:val="14"/>
          <w:szCs w:val="14"/>
        </w:rPr>
      </w:pPr>
      <w:r w:rsidRPr="00CB5EF4">
        <w:rPr>
          <w:sz w:val="14"/>
          <w:szCs w:val="14"/>
        </w:rPr>
        <w:t xml:space="preserve">6.8. </w:t>
      </w:r>
      <w:proofErr w:type="gramStart"/>
      <w:r w:rsidRPr="00CB5EF4">
        <w:rPr>
          <w:sz w:val="14"/>
          <w:szCs w:val="14"/>
        </w:rPr>
        <w:t>В случае упущений в работе (несвоевременное или некачественное выполнение должностных обязанностей, заданий и распоряжений руководства, несвоевременная и некачественная подготовка документов), нарушения трудовой дисциплины, невыполнения показателей эффективности деятельности  учреждения, несоблюдения норм служебной этики, установленного служебного распорядка, порядка обращения со служебной информацией, совершения действий или бездействия, затрудняющих работу других  работников учреждения,  либо приводящих к подрыву авторитета  учреждения,  приказом  руководителя учреждения  на работника</w:t>
      </w:r>
      <w:proofErr w:type="gramEnd"/>
      <w:r w:rsidRPr="00CB5EF4">
        <w:rPr>
          <w:sz w:val="14"/>
          <w:szCs w:val="14"/>
        </w:rPr>
        <w:t xml:space="preserve"> </w:t>
      </w:r>
      <w:proofErr w:type="gramStart"/>
      <w:r w:rsidRPr="00CB5EF4">
        <w:rPr>
          <w:sz w:val="14"/>
          <w:szCs w:val="14"/>
        </w:rPr>
        <w:t>накладывается дисциплинарное взыскание</w:t>
      </w:r>
      <w:proofErr w:type="gramEnd"/>
      <w:r w:rsidRPr="00CB5EF4">
        <w:rPr>
          <w:sz w:val="14"/>
          <w:szCs w:val="14"/>
        </w:rPr>
        <w:t>.</w:t>
      </w:r>
    </w:p>
    <w:p w:rsidR="001E7CE4" w:rsidRPr="00CB5EF4" w:rsidRDefault="001E7CE4" w:rsidP="001E7CE4">
      <w:pPr>
        <w:ind w:firstLine="284"/>
        <w:jc w:val="both"/>
        <w:rPr>
          <w:sz w:val="14"/>
          <w:szCs w:val="14"/>
        </w:rPr>
      </w:pPr>
      <w:r w:rsidRPr="00CB5EF4">
        <w:rPr>
          <w:sz w:val="14"/>
          <w:szCs w:val="14"/>
        </w:rPr>
        <w:t xml:space="preserve">В период действия дисциплинарного взыскания, наложенного на работника, премия не выплачивается. </w:t>
      </w:r>
    </w:p>
    <w:p w:rsidR="001E7CE4" w:rsidRPr="00CB5EF4" w:rsidRDefault="001E7CE4" w:rsidP="001E7CE4">
      <w:pPr>
        <w:suppressAutoHyphens/>
        <w:ind w:firstLine="284"/>
        <w:jc w:val="both"/>
        <w:rPr>
          <w:sz w:val="14"/>
          <w:szCs w:val="14"/>
        </w:rPr>
      </w:pPr>
      <w:r w:rsidRPr="00CB5EF4">
        <w:rPr>
          <w:sz w:val="14"/>
          <w:szCs w:val="14"/>
        </w:rPr>
        <w:t>6.9. Выплата премии работникам учреждения производится за фактически отработанное время. За период  временной нетрудоспособности и отпусков премия не начисляется.</w:t>
      </w:r>
    </w:p>
    <w:p w:rsidR="001E7CE4" w:rsidRPr="00CB5EF4" w:rsidRDefault="001E7CE4" w:rsidP="001E7CE4">
      <w:pPr>
        <w:suppressAutoHyphens/>
        <w:jc w:val="both"/>
        <w:rPr>
          <w:b/>
          <w:sz w:val="14"/>
          <w:szCs w:val="14"/>
        </w:rPr>
      </w:pPr>
    </w:p>
    <w:p w:rsidR="001E7CE4" w:rsidRPr="00CB5EF4" w:rsidRDefault="001E7CE4" w:rsidP="001E7CE4">
      <w:pPr>
        <w:suppressAutoHyphens/>
        <w:jc w:val="right"/>
        <w:rPr>
          <w:sz w:val="14"/>
          <w:szCs w:val="14"/>
        </w:rPr>
      </w:pPr>
      <w:r w:rsidRPr="00CB5EF4">
        <w:rPr>
          <w:sz w:val="14"/>
          <w:szCs w:val="14"/>
        </w:rPr>
        <w:t>Приложение №1</w:t>
      </w:r>
    </w:p>
    <w:p w:rsidR="001E7CE4" w:rsidRPr="00CB5EF4" w:rsidRDefault="001E7CE4" w:rsidP="001E7CE4">
      <w:pPr>
        <w:suppressAutoHyphens/>
        <w:jc w:val="right"/>
        <w:rPr>
          <w:sz w:val="14"/>
          <w:szCs w:val="14"/>
        </w:rPr>
      </w:pPr>
      <w:r w:rsidRPr="00CB5EF4">
        <w:rPr>
          <w:sz w:val="14"/>
          <w:szCs w:val="14"/>
        </w:rPr>
        <w:t>к примерному Положению об оплате труда работников</w:t>
      </w:r>
    </w:p>
    <w:p w:rsidR="001E7CE4" w:rsidRPr="00CB5EF4" w:rsidRDefault="001E7CE4" w:rsidP="001E7CE4">
      <w:pPr>
        <w:suppressAutoHyphens/>
        <w:jc w:val="right"/>
        <w:rPr>
          <w:sz w:val="14"/>
          <w:szCs w:val="14"/>
        </w:rPr>
      </w:pPr>
      <w:r w:rsidRPr="00CB5EF4">
        <w:rPr>
          <w:sz w:val="14"/>
          <w:szCs w:val="14"/>
        </w:rPr>
        <w:t>муниципального бюджетного учреждения дополнительного</w:t>
      </w:r>
    </w:p>
    <w:p w:rsidR="001E7CE4" w:rsidRPr="00CB5EF4" w:rsidRDefault="001E7CE4" w:rsidP="001E7CE4">
      <w:pPr>
        <w:suppressAutoHyphens/>
        <w:jc w:val="right"/>
        <w:rPr>
          <w:sz w:val="14"/>
          <w:szCs w:val="14"/>
        </w:rPr>
      </w:pPr>
      <w:r w:rsidRPr="00CB5EF4">
        <w:rPr>
          <w:sz w:val="14"/>
          <w:szCs w:val="14"/>
        </w:rPr>
        <w:t xml:space="preserve"> образования «Солецкая детская школа искусств»</w:t>
      </w:r>
    </w:p>
    <w:p w:rsidR="005207D3" w:rsidRPr="00CB5EF4" w:rsidRDefault="005207D3" w:rsidP="005207D3">
      <w:pPr>
        <w:tabs>
          <w:tab w:val="left" w:pos="7371"/>
        </w:tabs>
        <w:suppressAutoHyphens/>
        <w:jc w:val="center"/>
        <w:rPr>
          <w:b/>
          <w:sz w:val="14"/>
          <w:szCs w:val="14"/>
        </w:rPr>
      </w:pPr>
    </w:p>
    <w:p w:rsidR="001E7CE4" w:rsidRPr="00CB5EF4" w:rsidRDefault="001E7CE4" w:rsidP="005207D3">
      <w:pPr>
        <w:tabs>
          <w:tab w:val="left" w:pos="7371"/>
        </w:tabs>
        <w:suppressAutoHyphens/>
        <w:jc w:val="center"/>
        <w:rPr>
          <w:b/>
          <w:sz w:val="14"/>
          <w:szCs w:val="14"/>
        </w:rPr>
      </w:pPr>
      <w:r w:rsidRPr="00CB5EF4">
        <w:rPr>
          <w:b/>
          <w:sz w:val="14"/>
          <w:szCs w:val="14"/>
        </w:rPr>
        <w:t>Перечень должностей (профессий) работников, относимых к вспомогательному  персоналу муниципального бюджетного учреждения дополнительного образования «Солецкая детская школа искусств»:</w:t>
      </w:r>
    </w:p>
    <w:p w:rsidR="001E7CE4" w:rsidRPr="00CB5EF4" w:rsidRDefault="001E7CE4" w:rsidP="001E7CE4">
      <w:pPr>
        <w:tabs>
          <w:tab w:val="left" w:pos="7371"/>
        </w:tabs>
        <w:suppressAutoHyphens/>
        <w:jc w:val="center"/>
        <w:rPr>
          <w:b/>
          <w:sz w:val="14"/>
          <w:szCs w:val="14"/>
        </w:rPr>
      </w:pPr>
    </w:p>
    <w:p w:rsidR="001E7CE4" w:rsidRPr="00CB5EF4" w:rsidRDefault="001E7CE4" w:rsidP="001E7CE4">
      <w:pPr>
        <w:tabs>
          <w:tab w:val="left" w:pos="7371"/>
        </w:tabs>
        <w:suppressAutoHyphens/>
        <w:rPr>
          <w:sz w:val="14"/>
          <w:szCs w:val="14"/>
        </w:rPr>
      </w:pPr>
      <w:r w:rsidRPr="00CB5EF4">
        <w:rPr>
          <w:sz w:val="14"/>
          <w:szCs w:val="14"/>
        </w:rPr>
        <w:t>1.  Уборщик служебных помещений</w:t>
      </w:r>
    </w:p>
    <w:p w:rsidR="001E7CE4" w:rsidRPr="00CB5EF4" w:rsidRDefault="001E7CE4" w:rsidP="001E7CE4">
      <w:pPr>
        <w:tabs>
          <w:tab w:val="left" w:pos="7371"/>
        </w:tabs>
        <w:suppressAutoHyphens/>
        <w:rPr>
          <w:sz w:val="14"/>
          <w:szCs w:val="14"/>
        </w:rPr>
      </w:pPr>
      <w:r w:rsidRPr="00CB5EF4">
        <w:rPr>
          <w:sz w:val="14"/>
          <w:szCs w:val="14"/>
        </w:rPr>
        <w:t xml:space="preserve">2.  Рабочий </w:t>
      </w:r>
    </w:p>
    <w:p w:rsidR="001E7CE4" w:rsidRPr="00CB5EF4" w:rsidRDefault="001E7CE4" w:rsidP="001E7CE4">
      <w:pPr>
        <w:rPr>
          <w:b/>
          <w:sz w:val="14"/>
          <w:szCs w:val="14"/>
        </w:rPr>
      </w:pPr>
      <w:r w:rsidRPr="00CB5EF4">
        <w:rPr>
          <w:sz w:val="14"/>
          <w:szCs w:val="14"/>
        </w:rPr>
        <w:t>3.  Настройщик клавишных инструментов.</w:t>
      </w:r>
    </w:p>
    <w:p w:rsidR="001E7CE4" w:rsidRPr="00CB5EF4" w:rsidRDefault="001E7CE4" w:rsidP="001E7CE4">
      <w:pPr>
        <w:tabs>
          <w:tab w:val="left" w:pos="7371"/>
        </w:tabs>
        <w:jc w:val="center"/>
        <w:rPr>
          <w:sz w:val="14"/>
          <w:szCs w:val="14"/>
        </w:rPr>
      </w:pPr>
    </w:p>
    <w:p w:rsidR="001E7CE4" w:rsidRPr="00CB5EF4" w:rsidRDefault="001E7CE4" w:rsidP="001E7CE4">
      <w:pPr>
        <w:suppressAutoHyphens/>
        <w:jc w:val="right"/>
        <w:rPr>
          <w:sz w:val="14"/>
          <w:szCs w:val="14"/>
        </w:rPr>
      </w:pPr>
      <w:r w:rsidRPr="00CB5EF4">
        <w:rPr>
          <w:sz w:val="14"/>
          <w:szCs w:val="14"/>
        </w:rPr>
        <w:t xml:space="preserve">                                                                                                       Приложение №2 </w:t>
      </w:r>
    </w:p>
    <w:p w:rsidR="001E7CE4" w:rsidRPr="00CB5EF4" w:rsidRDefault="001E7CE4" w:rsidP="001E7CE4">
      <w:pPr>
        <w:suppressAutoHyphens/>
        <w:jc w:val="right"/>
        <w:rPr>
          <w:sz w:val="14"/>
          <w:szCs w:val="14"/>
        </w:rPr>
      </w:pPr>
      <w:r w:rsidRPr="00CB5EF4">
        <w:rPr>
          <w:sz w:val="14"/>
          <w:szCs w:val="14"/>
        </w:rPr>
        <w:t>к  примерному Положению об оплате труда работников</w:t>
      </w:r>
    </w:p>
    <w:p w:rsidR="001E7CE4" w:rsidRPr="00CB5EF4" w:rsidRDefault="001E7CE4" w:rsidP="001E7CE4">
      <w:pPr>
        <w:suppressAutoHyphens/>
        <w:jc w:val="right"/>
        <w:rPr>
          <w:sz w:val="14"/>
          <w:szCs w:val="14"/>
        </w:rPr>
      </w:pPr>
      <w:r w:rsidRPr="00CB5EF4">
        <w:rPr>
          <w:sz w:val="14"/>
          <w:szCs w:val="14"/>
        </w:rPr>
        <w:t>муниципального бюджетного учреждения дополнительного</w:t>
      </w:r>
    </w:p>
    <w:p w:rsidR="001E7CE4" w:rsidRPr="00CB5EF4" w:rsidRDefault="001E7CE4" w:rsidP="001E7CE4">
      <w:pPr>
        <w:suppressAutoHyphens/>
        <w:jc w:val="right"/>
        <w:rPr>
          <w:sz w:val="14"/>
          <w:szCs w:val="14"/>
        </w:rPr>
      </w:pPr>
      <w:r w:rsidRPr="00CB5EF4">
        <w:rPr>
          <w:sz w:val="14"/>
          <w:szCs w:val="14"/>
        </w:rPr>
        <w:t xml:space="preserve"> образования «Солецкая детская школа искусств»</w:t>
      </w:r>
    </w:p>
    <w:p w:rsidR="001E7CE4" w:rsidRPr="00CB5EF4" w:rsidRDefault="001E7CE4" w:rsidP="001E7CE4">
      <w:pPr>
        <w:suppressAutoHyphens/>
        <w:jc w:val="right"/>
        <w:rPr>
          <w:sz w:val="14"/>
          <w:szCs w:val="14"/>
        </w:rPr>
      </w:pPr>
    </w:p>
    <w:p w:rsidR="001E7CE4" w:rsidRPr="00CB5EF4" w:rsidRDefault="001E7CE4" w:rsidP="001E7CE4">
      <w:pPr>
        <w:jc w:val="center"/>
        <w:rPr>
          <w:sz w:val="14"/>
          <w:szCs w:val="14"/>
        </w:rPr>
      </w:pPr>
      <w:r w:rsidRPr="00CB5EF4">
        <w:rPr>
          <w:sz w:val="14"/>
          <w:szCs w:val="14"/>
        </w:rPr>
        <w:t>Показатели эффективности и профессиональной деятельности работников учреждения</w:t>
      </w:r>
    </w:p>
    <w:p w:rsidR="001E7CE4" w:rsidRPr="00CB5EF4" w:rsidRDefault="001E7CE4" w:rsidP="001E7CE4">
      <w:pPr>
        <w:jc w:val="center"/>
        <w:rPr>
          <w:sz w:val="14"/>
          <w:szCs w:val="14"/>
        </w:rPr>
      </w:pPr>
      <w:r w:rsidRPr="00CB5EF4">
        <w:rPr>
          <w:sz w:val="14"/>
          <w:szCs w:val="14"/>
        </w:rPr>
        <w:t>1 балл = 2 % от базового оклада по занимаемой должности</w:t>
      </w:r>
    </w:p>
    <w:tbl>
      <w:tblPr>
        <w:tblStyle w:val="ae"/>
        <w:tblW w:w="0" w:type="auto"/>
        <w:tblInd w:w="108" w:type="dxa"/>
        <w:tblLayout w:type="fixed"/>
        <w:tblLook w:val="04A0" w:firstRow="1" w:lastRow="0" w:firstColumn="1" w:lastColumn="0" w:noHBand="0" w:noVBand="1"/>
      </w:tblPr>
      <w:tblGrid>
        <w:gridCol w:w="2410"/>
        <w:gridCol w:w="1985"/>
        <w:gridCol w:w="567"/>
      </w:tblGrid>
      <w:tr w:rsidR="005444B1" w:rsidRPr="00CB5EF4" w:rsidTr="001E7CE4">
        <w:trPr>
          <w:trHeight w:val="20"/>
        </w:trPr>
        <w:tc>
          <w:tcPr>
            <w:tcW w:w="2410" w:type="dxa"/>
          </w:tcPr>
          <w:p w:rsidR="001E7CE4" w:rsidRPr="00CB5EF4" w:rsidRDefault="001E7CE4" w:rsidP="005444B1">
            <w:pPr>
              <w:jc w:val="center"/>
              <w:rPr>
                <w:sz w:val="10"/>
                <w:szCs w:val="14"/>
              </w:rPr>
            </w:pPr>
            <w:r w:rsidRPr="00CB5EF4">
              <w:rPr>
                <w:sz w:val="10"/>
                <w:szCs w:val="14"/>
              </w:rPr>
              <w:t xml:space="preserve">Наименование </w:t>
            </w:r>
            <w:r w:rsidRPr="00CB5EF4">
              <w:rPr>
                <w:sz w:val="10"/>
                <w:szCs w:val="14"/>
              </w:rPr>
              <w:br/>
              <w:t xml:space="preserve">показателя </w:t>
            </w:r>
          </w:p>
        </w:tc>
        <w:tc>
          <w:tcPr>
            <w:tcW w:w="1985" w:type="dxa"/>
          </w:tcPr>
          <w:p w:rsidR="001E7CE4" w:rsidRPr="00CB5EF4" w:rsidRDefault="001E7CE4" w:rsidP="005444B1">
            <w:pPr>
              <w:jc w:val="center"/>
              <w:rPr>
                <w:sz w:val="10"/>
                <w:szCs w:val="14"/>
              </w:rPr>
            </w:pPr>
            <w:r w:rsidRPr="00CB5EF4">
              <w:rPr>
                <w:sz w:val="10"/>
                <w:szCs w:val="14"/>
              </w:rPr>
              <w:t xml:space="preserve">Критерии </w:t>
            </w:r>
            <w:r w:rsidRPr="00CB5EF4">
              <w:rPr>
                <w:sz w:val="10"/>
                <w:szCs w:val="14"/>
              </w:rPr>
              <w:br/>
            </w:r>
            <w:r w:rsidRPr="00CB5EF4">
              <w:rPr>
                <w:spacing w:val="-10"/>
                <w:sz w:val="10"/>
                <w:szCs w:val="14"/>
              </w:rPr>
              <w:t xml:space="preserve">оценки </w:t>
            </w:r>
            <w:r w:rsidRPr="00CB5EF4">
              <w:rPr>
                <w:sz w:val="10"/>
                <w:szCs w:val="14"/>
              </w:rPr>
              <w:t>деятельности</w:t>
            </w:r>
          </w:p>
        </w:tc>
        <w:tc>
          <w:tcPr>
            <w:tcW w:w="567" w:type="dxa"/>
          </w:tcPr>
          <w:p w:rsidR="001E7CE4" w:rsidRPr="00CB5EF4" w:rsidRDefault="001E7CE4" w:rsidP="005444B1">
            <w:pPr>
              <w:jc w:val="both"/>
              <w:rPr>
                <w:sz w:val="10"/>
                <w:szCs w:val="14"/>
              </w:rPr>
            </w:pPr>
            <w:r w:rsidRPr="00CB5EF4">
              <w:rPr>
                <w:sz w:val="10"/>
                <w:szCs w:val="14"/>
              </w:rPr>
              <w:t>количество баллов</w:t>
            </w:r>
          </w:p>
        </w:tc>
      </w:tr>
      <w:tr w:rsidR="005444B1" w:rsidRPr="00CB5EF4" w:rsidTr="001E7CE4">
        <w:trPr>
          <w:trHeight w:val="20"/>
        </w:trPr>
        <w:tc>
          <w:tcPr>
            <w:tcW w:w="2410" w:type="dxa"/>
          </w:tcPr>
          <w:p w:rsidR="001E7CE4" w:rsidRPr="00CB5EF4" w:rsidRDefault="001E7CE4" w:rsidP="005444B1">
            <w:pPr>
              <w:autoSpaceDE w:val="0"/>
              <w:autoSpaceDN w:val="0"/>
              <w:adjustRightInd w:val="0"/>
              <w:jc w:val="both"/>
              <w:rPr>
                <w:i/>
                <w:sz w:val="10"/>
                <w:szCs w:val="14"/>
              </w:rPr>
            </w:pPr>
            <w:r w:rsidRPr="00CB5EF4">
              <w:rPr>
                <w:sz w:val="10"/>
                <w:szCs w:val="14"/>
              </w:rPr>
              <w:t>Подготовка призеров и победителей олимпиад, конкурсов, фестивалей разного уровня  (3,2,1 места)</w:t>
            </w:r>
          </w:p>
          <w:p w:rsidR="001E7CE4" w:rsidRPr="00CB5EF4" w:rsidRDefault="001E7CE4" w:rsidP="005444B1">
            <w:pPr>
              <w:tabs>
                <w:tab w:val="left" w:pos="6290"/>
              </w:tabs>
              <w:autoSpaceDE w:val="0"/>
              <w:autoSpaceDN w:val="0"/>
              <w:adjustRightInd w:val="0"/>
              <w:jc w:val="both"/>
              <w:rPr>
                <w:sz w:val="10"/>
                <w:szCs w:val="14"/>
              </w:rPr>
            </w:pPr>
            <w:r w:rsidRPr="00CB5EF4">
              <w:rPr>
                <w:i/>
                <w:sz w:val="10"/>
                <w:szCs w:val="14"/>
              </w:rPr>
              <w:tab/>
              <w:t>2 б.</w:t>
            </w:r>
          </w:p>
        </w:tc>
        <w:tc>
          <w:tcPr>
            <w:tcW w:w="1985" w:type="dxa"/>
          </w:tcPr>
          <w:p w:rsidR="001E7CE4" w:rsidRPr="00CB5EF4" w:rsidRDefault="001E7CE4" w:rsidP="005444B1">
            <w:pPr>
              <w:jc w:val="both"/>
              <w:rPr>
                <w:b/>
                <w:i/>
                <w:sz w:val="10"/>
                <w:szCs w:val="14"/>
              </w:rPr>
            </w:pPr>
            <w:r w:rsidRPr="00CB5EF4">
              <w:rPr>
                <w:b/>
                <w:i/>
                <w:sz w:val="10"/>
                <w:szCs w:val="14"/>
              </w:rPr>
              <w:t>Всероссийский, Международный, областной уровень</w:t>
            </w:r>
          </w:p>
          <w:p w:rsidR="001E7CE4" w:rsidRPr="00CB5EF4" w:rsidRDefault="001E7CE4" w:rsidP="005444B1">
            <w:pPr>
              <w:jc w:val="both"/>
              <w:rPr>
                <w:i/>
                <w:sz w:val="10"/>
                <w:szCs w:val="14"/>
              </w:rPr>
            </w:pPr>
            <w:r w:rsidRPr="00CB5EF4">
              <w:rPr>
                <w:i/>
                <w:sz w:val="10"/>
                <w:szCs w:val="14"/>
              </w:rPr>
              <w:t xml:space="preserve">Дипломант </w:t>
            </w:r>
          </w:p>
          <w:p w:rsidR="001E7CE4" w:rsidRPr="00CB5EF4" w:rsidRDefault="001E7CE4" w:rsidP="005444B1">
            <w:pPr>
              <w:jc w:val="both"/>
              <w:rPr>
                <w:i/>
                <w:sz w:val="10"/>
                <w:szCs w:val="14"/>
              </w:rPr>
            </w:pPr>
            <w:r w:rsidRPr="00CB5EF4">
              <w:rPr>
                <w:i/>
                <w:sz w:val="10"/>
                <w:szCs w:val="14"/>
              </w:rPr>
              <w:t xml:space="preserve">Лауреаты </w:t>
            </w:r>
          </w:p>
          <w:p w:rsidR="001E7CE4" w:rsidRPr="00CB5EF4" w:rsidRDefault="001E7CE4" w:rsidP="005444B1">
            <w:pPr>
              <w:jc w:val="both"/>
              <w:rPr>
                <w:sz w:val="10"/>
                <w:szCs w:val="14"/>
              </w:rPr>
            </w:pPr>
            <w:r w:rsidRPr="00CB5EF4">
              <w:rPr>
                <w:b/>
                <w:i/>
                <w:sz w:val="10"/>
                <w:szCs w:val="14"/>
              </w:rPr>
              <w:t>Межмуниципальный, муниципальный  уровень</w:t>
            </w:r>
          </w:p>
        </w:tc>
        <w:tc>
          <w:tcPr>
            <w:tcW w:w="567" w:type="dxa"/>
          </w:tcPr>
          <w:p w:rsidR="001E7CE4" w:rsidRPr="00CB5EF4" w:rsidRDefault="001E7CE4" w:rsidP="005444B1">
            <w:pPr>
              <w:rPr>
                <w:sz w:val="10"/>
                <w:szCs w:val="14"/>
              </w:rPr>
            </w:pPr>
          </w:p>
          <w:p w:rsidR="001E7CE4" w:rsidRPr="00CB5EF4" w:rsidRDefault="001E7CE4" w:rsidP="005444B1">
            <w:pPr>
              <w:rPr>
                <w:sz w:val="10"/>
                <w:szCs w:val="14"/>
              </w:rPr>
            </w:pPr>
          </w:p>
          <w:p w:rsidR="001E7CE4" w:rsidRPr="00CB5EF4" w:rsidRDefault="001E7CE4" w:rsidP="005444B1">
            <w:pPr>
              <w:rPr>
                <w:sz w:val="10"/>
                <w:szCs w:val="14"/>
              </w:rPr>
            </w:pPr>
            <w:r w:rsidRPr="00CB5EF4">
              <w:rPr>
                <w:sz w:val="10"/>
                <w:szCs w:val="14"/>
              </w:rPr>
              <w:t>5/10/15</w:t>
            </w:r>
          </w:p>
          <w:p w:rsidR="001E7CE4" w:rsidRPr="00CB5EF4" w:rsidRDefault="001E7CE4" w:rsidP="005444B1">
            <w:pPr>
              <w:rPr>
                <w:sz w:val="10"/>
                <w:szCs w:val="14"/>
              </w:rPr>
            </w:pPr>
            <w:r w:rsidRPr="00CB5EF4">
              <w:rPr>
                <w:sz w:val="10"/>
                <w:szCs w:val="14"/>
              </w:rPr>
              <w:t>10/15/20</w:t>
            </w:r>
          </w:p>
          <w:p w:rsidR="001E7CE4" w:rsidRPr="00CB5EF4" w:rsidRDefault="001E7CE4" w:rsidP="005444B1">
            <w:pPr>
              <w:rPr>
                <w:sz w:val="10"/>
                <w:szCs w:val="14"/>
              </w:rPr>
            </w:pPr>
          </w:p>
          <w:p w:rsidR="001E7CE4" w:rsidRPr="00CB5EF4" w:rsidRDefault="001E7CE4" w:rsidP="005444B1">
            <w:pPr>
              <w:rPr>
                <w:sz w:val="10"/>
                <w:szCs w:val="14"/>
              </w:rPr>
            </w:pPr>
            <w:r w:rsidRPr="00CB5EF4">
              <w:rPr>
                <w:sz w:val="10"/>
                <w:szCs w:val="14"/>
              </w:rPr>
              <w:t>5/7/10</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Реализация разнообразных учебно-воспитательных проектов художественно-эстетической направленности (посещение концертов, выставок и прочих мероприятий)</w:t>
            </w:r>
          </w:p>
        </w:tc>
        <w:tc>
          <w:tcPr>
            <w:tcW w:w="1985" w:type="dxa"/>
          </w:tcPr>
          <w:p w:rsidR="001E7CE4" w:rsidRPr="00CB5EF4" w:rsidRDefault="001E7CE4" w:rsidP="005444B1">
            <w:pPr>
              <w:jc w:val="both"/>
              <w:rPr>
                <w:i/>
                <w:sz w:val="10"/>
                <w:szCs w:val="14"/>
              </w:rPr>
            </w:pPr>
            <w:r w:rsidRPr="00CB5EF4">
              <w:rPr>
                <w:i/>
                <w:sz w:val="10"/>
                <w:szCs w:val="14"/>
              </w:rPr>
              <w:t>наличие проектов и их реализация</w:t>
            </w:r>
          </w:p>
          <w:p w:rsidR="001E7CE4" w:rsidRPr="00CB5EF4" w:rsidRDefault="001E7CE4" w:rsidP="005444B1">
            <w:pPr>
              <w:jc w:val="both"/>
              <w:rPr>
                <w:sz w:val="10"/>
                <w:szCs w:val="14"/>
              </w:rPr>
            </w:pPr>
            <w:r w:rsidRPr="00CB5EF4">
              <w:rPr>
                <w:i/>
                <w:sz w:val="10"/>
                <w:szCs w:val="14"/>
              </w:rPr>
              <w:t>(1 проект)</w:t>
            </w:r>
          </w:p>
        </w:tc>
        <w:tc>
          <w:tcPr>
            <w:tcW w:w="567" w:type="dxa"/>
          </w:tcPr>
          <w:p w:rsidR="001E7CE4" w:rsidRPr="00CB5EF4" w:rsidRDefault="001E7CE4" w:rsidP="005444B1">
            <w:pPr>
              <w:jc w:val="both"/>
              <w:rPr>
                <w:sz w:val="10"/>
                <w:szCs w:val="14"/>
              </w:rPr>
            </w:pPr>
            <w:r w:rsidRPr="00CB5EF4">
              <w:rPr>
                <w:i/>
                <w:sz w:val="10"/>
                <w:szCs w:val="14"/>
              </w:rPr>
              <w:t>10</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Формирование совместно с учащимися групповых традиций, правил, событий, ритуалов</w:t>
            </w:r>
          </w:p>
          <w:p w:rsidR="001E7CE4" w:rsidRPr="00CB5EF4" w:rsidRDefault="001E7CE4" w:rsidP="005444B1">
            <w:pPr>
              <w:jc w:val="both"/>
              <w:rPr>
                <w:sz w:val="10"/>
                <w:szCs w:val="14"/>
              </w:rPr>
            </w:pPr>
          </w:p>
        </w:tc>
        <w:tc>
          <w:tcPr>
            <w:tcW w:w="1985" w:type="dxa"/>
          </w:tcPr>
          <w:p w:rsidR="001E7CE4" w:rsidRPr="00CB5EF4" w:rsidRDefault="001E7CE4" w:rsidP="005444B1">
            <w:pPr>
              <w:jc w:val="both"/>
              <w:rPr>
                <w:sz w:val="10"/>
                <w:szCs w:val="14"/>
              </w:rPr>
            </w:pPr>
            <w:r w:rsidRPr="00CB5EF4">
              <w:rPr>
                <w:i/>
                <w:sz w:val="10"/>
                <w:szCs w:val="14"/>
              </w:rPr>
              <w:t>наличие своих традиций, правил, событий, ритуалов</w:t>
            </w:r>
          </w:p>
        </w:tc>
        <w:tc>
          <w:tcPr>
            <w:tcW w:w="567" w:type="dxa"/>
          </w:tcPr>
          <w:p w:rsidR="001E7CE4" w:rsidRPr="00CB5EF4" w:rsidRDefault="001E7CE4" w:rsidP="005444B1">
            <w:pPr>
              <w:jc w:val="both"/>
              <w:rPr>
                <w:sz w:val="10"/>
                <w:szCs w:val="14"/>
              </w:rPr>
            </w:pPr>
            <w:r w:rsidRPr="00CB5EF4">
              <w:rPr>
                <w:i/>
                <w:sz w:val="10"/>
                <w:szCs w:val="14"/>
              </w:rPr>
              <w:t xml:space="preserve">3 </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Создание позитивного психологического и морально-нравственного климата в классе</w:t>
            </w:r>
          </w:p>
          <w:p w:rsidR="001E7CE4" w:rsidRPr="00CB5EF4" w:rsidRDefault="001E7CE4" w:rsidP="005444B1">
            <w:pPr>
              <w:jc w:val="both"/>
              <w:rPr>
                <w:i/>
                <w:sz w:val="10"/>
                <w:szCs w:val="14"/>
              </w:rPr>
            </w:pPr>
          </w:p>
        </w:tc>
        <w:tc>
          <w:tcPr>
            <w:tcW w:w="1985" w:type="dxa"/>
          </w:tcPr>
          <w:p w:rsidR="001E7CE4" w:rsidRPr="00CB5EF4" w:rsidRDefault="001E7CE4" w:rsidP="005444B1">
            <w:pPr>
              <w:jc w:val="both"/>
              <w:rPr>
                <w:i/>
                <w:sz w:val="10"/>
                <w:szCs w:val="14"/>
              </w:rPr>
            </w:pPr>
            <w:r w:rsidRPr="00CB5EF4">
              <w:rPr>
                <w:i/>
                <w:sz w:val="10"/>
                <w:szCs w:val="14"/>
              </w:rPr>
              <w:t>-отсутствие конфликтных ситуаций в группе</w:t>
            </w:r>
            <w:proofErr w:type="gramStart"/>
            <w:r w:rsidRPr="00CB5EF4">
              <w:rPr>
                <w:i/>
                <w:sz w:val="10"/>
                <w:szCs w:val="14"/>
              </w:rPr>
              <w:t>.</w:t>
            </w:r>
            <w:proofErr w:type="gramEnd"/>
            <w:r w:rsidRPr="00CB5EF4">
              <w:rPr>
                <w:i/>
                <w:sz w:val="10"/>
                <w:szCs w:val="14"/>
              </w:rPr>
              <w:t xml:space="preserve"> (</w:t>
            </w:r>
            <w:proofErr w:type="gramStart"/>
            <w:r w:rsidRPr="00CB5EF4">
              <w:rPr>
                <w:i/>
                <w:sz w:val="10"/>
                <w:szCs w:val="14"/>
              </w:rPr>
              <w:t>о</w:t>
            </w:r>
            <w:proofErr w:type="gramEnd"/>
            <w:r w:rsidRPr="00CB5EF4">
              <w:rPr>
                <w:i/>
                <w:sz w:val="10"/>
                <w:szCs w:val="14"/>
              </w:rPr>
              <w:t>бучающийся-педагог, обучающийся-обучающийся).</w:t>
            </w:r>
          </w:p>
          <w:p w:rsidR="001E7CE4" w:rsidRPr="00CB5EF4" w:rsidRDefault="001E7CE4" w:rsidP="005444B1">
            <w:pPr>
              <w:jc w:val="both"/>
              <w:rPr>
                <w:sz w:val="10"/>
                <w:szCs w:val="14"/>
              </w:rPr>
            </w:pPr>
          </w:p>
        </w:tc>
        <w:tc>
          <w:tcPr>
            <w:tcW w:w="567" w:type="dxa"/>
          </w:tcPr>
          <w:p w:rsidR="001E7CE4" w:rsidRPr="00CB5EF4" w:rsidRDefault="001E7CE4" w:rsidP="005444B1">
            <w:pPr>
              <w:jc w:val="both"/>
              <w:rPr>
                <w:sz w:val="10"/>
                <w:szCs w:val="14"/>
              </w:rPr>
            </w:pPr>
          </w:p>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rPr>
                <w:i/>
                <w:sz w:val="10"/>
                <w:szCs w:val="14"/>
              </w:rPr>
            </w:pPr>
          </w:p>
          <w:p w:rsidR="001E7CE4" w:rsidRPr="00CB5EF4" w:rsidRDefault="001E7CE4" w:rsidP="005444B1">
            <w:pPr>
              <w:rPr>
                <w:i/>
                <w:sz w:val="10"/>
                <w:szCs w:val="14"/>
              </w:rPr>
            </w:pPr>
          </w:p>
          <w:p w:rsidR="001E7CE4" w:rsidRPr="00CB5EF4" w:rsidRDefault="001E7CE4" w:rsidP="005444B1">
            <w:pPr>
              <w:rPr>
                <w:sz w:val="10"/>
                <w:szCs w:val="14"/>
              </w:rPr>
            </w:pPr>
          </w:p>
        </w:tc>
      </w:tr>
      <w:tr w:rsidR="005444B1" w:rsidRPr="00CB5EF4" w:rsidTr="001E7CE4">
        <w:trPr>
          <w:trHeight w:val="20"/>
        </w:trPr>
        <w:tc>
          <w:tcPr>
            <w:tcW w:w="2410" w:type="dxa"/>
          </w:tcPr>
          <w:p w:rsidR="001E7CE4" w:rsidRPr="00CB5EF4" w:rsidRDefault="001E7CE4" w:rsidP="005444B1">
            <w:pPr>
              <w:autoSpaceDE w:val="0"/>
              <w:autoSpaceDN w:val="0"/>
              <w:adjustRightInd w:val="0"/>
              <w:jc w:val="both"/>
              <w:rPr>
                <w:sz w:val="10"/>
                <w:szCs w:val="14"/>
              </w:rPr>
            </w:pPr>
            <w:r w:rsidRPr="00CB5EF4">
              <w:rPr>
                <w:sz w:val="10"/>
                <w:szCs w:val="14"/>
              </w:rPr>
              <w:t xml:space="preserve">Разработка образовательных программ </w:t>
            </w:r>
          </w:p>
          <w:p w:rsidR="001E7CE4" w:rsidRPr="00CB5EF4" w:rsidRDefault="001E7CE4" w:rsidP="005444B1">
            <w:pPr>
              <w:autoSpaceDE w:val="0"/>
              <w:autoSpaceDN w:val="0"/>
              <w:adjustRightInd w:val="0"/>
              <w:jc w:val="both"/>
              <w:rPr>
                <w:sz w:val="10"/>
                <w:szCs w:val="14"/>
              </w:rPr>
            </w:pPr>
          </w:p>
        </w:tc>
        <w:tc>
          <w:tcPr>
            <w:tcW w:w="1985" w:type="dxa"/>
          </w:tcPr>
          <w:p w:rsidR="001E7CE4" w:rsidRPr="00CB5EF4" w:rsidRDefault="001E7CE4" w:rsidP="005444B1">
            <w:pPr>
              <w:jc w:val="both"/>
              <w:rPr>
                <w:i/>
                <w:sz w:val="10"/>
                <w:szCs w:val="14"/>
              </w:rPr>
            </w:pPr>
            <w:r w:rsidRPr="00CB5EF4">
              <w:rPr>
                <w:i/>
                <w:sz w:val="10"/>
                <w:szCs w:val="14"/>
              </w:rPr>
              <w:t>- разработка</w:t>
            </w:r>
          </w:p>
          <w:p w:rsidR="001E7CE4" w:rsidRPr="00CB5EF4" w:rsidRDefault="001E7CE4" w:rsidP="005444B1">
            <w:pPr>
              <w:jc w:val="both"/>
              <w:rPr>
                <w:i/>
                <w:sz w:val="10"/>
                <w:szCs w:val="14"/>
              </w:rPr>
            </w:pPr>
            <w:r w:rsidRPr="00CB5EF4">
              <w:rPr>
                <w:i/>
                <w:sz w:val="10"/>
                <w:szCs w:val="14"/>
              </w:rPr>
              <w:t>- внесение изменений</w:t>
            </w:r>
          </w:p>
          <w:p w:rsidR="001E7CE4" w:rsidRPr="00CB5EF4" w:rsidRDefault="001E7CE4" w:rsidP="005444B1">
            <w:pPr>
              <w:jc w:val="both"/>
              <w:rPr>
                <w:i/>
                <w:sz w:val="10"/>
                <w:szCs w:val="14"/>
              </w:rPr>
            </w:pPr>
          </w:p>
        </w:tc>
        <w:tc>
          <w:tcPr>
            <w:tcW w:w="567" w:type="dxa"/>
          </w:tcPr>
          <w:p w:rsidR="001E7CE4" w:rsidRPr="00CB5EF4" w:rsidRDefault="001E7CE4" w:rsidP="005444B1">
            <w:pPr>
              <w:jc w:val="both"/>
              <w:rPr>
                <w:i/>
                <w:sz w:val="10"/>
                <w:szCs w:val="14"/>
              </w:rPr>
            </w:pPr>
            <w:r w:rsidRPr="00CB5EF4">
              <w:rPr>
                <w:i/>
                <w:sz w:val="10"/>
                <w:szCs w:val="14"/>
              </w:rPr>
              <w:t>40</w:t>
            </w:r>
          </w:p>
          <w:p w:rsidR="001E7CE4" w:rsidRPr="00CB5EF4" w:rsidRDefault="001E7CE4" w:rsidP="005444B1">
            <w:pPr>
              <w:jc w:val="both"/>
              <w:rPr>
                <w:sz w:val="10"/>
                <w:szCs w:val="14"/>
              </w:rPr>
            </w:pPr>
            <w:r w:rsidRPr="00CB5EF4">
              <w:rPr>
                <w:i/>
                <w:sz w:val="10"/>
                <w:szCs w:val="14"/>
              </w:rPr>
              <w:t>30</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Участие в конкурсах профессионального мастерства</w:t>
            </w:r>
          </w:p>
        </w:tc>
        <w:tc>
          <w:tcPr>
            <w:tcW w:w="1985" w:type="dxa"/>
          </w:tcPr>
          <w:p w:rsidR="001E7CE4" w:rsidRPr="00CB5EF4" w:rsidRDefault="001E7CE4" w:rsidP="005444B1">
            <w:pPr>
              <w:jc w:val="both"/>
              <w:rPr>
                <w:sz w:val="10"/>
                <w:szCs w:val="14"/>
              </w:rPr>
            </w:pPr>
            <w:r w:rsidRPr="00CB5EF4">
              <w:rPr>
                <w:sz w:val="10"/>
                <w:szCs w:val="14"/>
              </w:rPr>
              <w:t>- участие</w:t>
            </w:r>
          </w:p>
          <w:p w:rsidR="001E7CE4" w:rsidRPr="00CB5EF4" w:rsidRDefault="001E7CE4" w:rsidP="005444B1">
            <w:pPr>
              <w:jc w:val="both"/>
              <w:rPr>
                <w:sz w:val="10"/>
                <w:szCs w:val="14"/>
              </w:rPr>
            </w:pPr>
            <w:r w:rsidRPr="00CB5EF4">
              <w:rPr>
                <w:sz w:val="10"/>
                <w:szCs w:val="14"/>
              </w:rPr>
              <w:t>- 1 место</w:t>
            </w:r>
          </w:p>
          <w:p w:rsidR="001E7CE4" w:rsidRPr="00CB5EF4" w:rsidRDefault="001E7CE4" w:rsidP="005444B1">
            <w:pPr>
              <w:jc w:val="both"/>
              <w:rPr>
                <w:sz w:val="10"/>
                <w:szCs w:val="14"/>
              </w:rPr>
            </w:pPr>
            <w:r w:rsidRPr="00CB5EF4">
              <w:rPr>
                <w:sz w:val="10"/>
                <w:szCs w:val="14"/>
              </w:rPr>
              <w:t>- 2 место</w:t>
            </w:r>
          </w:p>
          <w:p w:rsidR="001E7CE4" w:rsidRPr="00CB5EF4" w:rsidRDefault="001E7CE4" w:rsidP="005444B1">
            <w:pPr>
              <w:jc w:val="both"/>
              <w:rPr>
                <w:sz w:val="10"/>
                <w:szCs w:val="14"/>
              </w:rPr>
            </w:pPr>
            <w:r w:rsidRPr="00CB5EF4">
              <w:rPr>
                <w:sz w:val="10"/>
                <w:szCs w:val="14"/>
              </w:rPr>
              <w:t>- 3 место</w:t>
            </w:r>
          </w:p>
        </w:tc>
        <w:tc>
          <w:tcPr>
            <w:tcW w:w="567" w:type="dxa"/>
          </w:tcPr>
          <w:p w:rsidR="001E7CE4" w:rsidRPr="00CB5EF4" w:rsidRDefault="001E7CE4" w:rsidP="005444B1">
            <w:pPr>
              <w:jc w:val="both"/>
              <w:rPr>
                <w:sz w:val="10"/>
                <w:szCs w:val="14"/>
              </w:rPr>
            </w:pPr>
            <w:r w:rsidRPr="00CB5EF4">
              <w:rPr>
                <w:sz w:val="10"/>
                <w:szCs w:val="14"/>
              </w:rPr>
              <w:t>10</w:t>
            </w:r>
          </w:p>
          <w:p w:rsidR="001E7CE4" w:rsidRPr="00CB5EF4" w:rsidRDefault="001E7CE4" w:rsidP="005444B1">
            <w:pPr>
              <w:jc w:val="both"/>
              <w:rPr>
                <w:sz w:val="10"/>
                <w:szCs w:val="14"/>
              </w:rPr>
            </w:pPr>
            <w:r w:rsidRPr="00CB5EF4">
              <w:rPr>
                <w:sz w:val="10"/>
                <w:szCs w:val="14"/>
              </w:rPr>
              <w:t>25</w:t>
            </w:r>
          </w:p>
          <w:p w:rsidR="001E7CE4" w:rsidRPr="00CB5EF4" w:rsidRDefault="001E7CE4" w:rsidP="005444B1">
            <w:pPr>
              <w:jc w:val="both"/>
              <w:rPr>
                <w:sz w:val="10"/>
                <w:szCs w:val="14"/>
              </w:rPr>
            </w:pPr>
            <w:r w:rsidRPr="00CB5EF4">
              <w:rPr>
                <w:sz w:val="10"/>
                <w:szCs w:val="14"/>
              </w:rPr>
              <w:t>20</w:t>
            </w:r>
          </w:p>
          <w:p w:rsidR="001E7CE4" w:rsidRPr="00CB5EF4" w:rsidRDefault="001E7CE4" w:rsidP="005444B1">
            <w:pPr>
              <w:jc w:val="both"/>
              <w:rPr>
                <w:sz w:val="10"/>
                <w:szCs w:val="14"/>
              </w:rPr>
            </w:pPr>
            <w:r w:rsidRPr="00CB5EF4">
              <w:rPr>
                <w:sz w:val="10"/>
                <w:szCs w:val="14"/>
              </w:rPr>
              <w:t>15</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Организация и проведение конкурсов</w:t>
            </w:r>
          </w:p>
        </w:tc>
        <w:tc>
          <w:tcPr>
            <w:tcW w:w="1985" w:type="dxa"/>
          </w:tcPr>
          <w:p w:rsidR="001E7CE4" w:rsidRPr="00CB5EF4" w:rsidRDefault="001E7CE4" w:rsidP="005444B1">
            <w:pPr>
              <w:jc w:val="both"/>
              <w:rPr>
                <w:sz w:val="10"/>
                <w:szCs w:val="14"/>
              </w:rPr>
            </w:pPr>
            <w:r w:rsidRPr="00CB5EF4">
              <w:rPr>
                <w:sz w:val="10"/>
                <w:szCs w:val="14"/>
              </w:rPr>
              <w:t>- школьные</w:t>
            </w:r>
          </w:p>
          <w:p w:rsidR="001E7CE4" w:rsidRPr="00CB5EF4" w:rsidRDefault="001E7CE4" w:rsidP="005444B1">
            <w:pPr>
              <w:jc w:val="both"/>
              <w:rPr>
                <w:sz w:val="10"/>
                <w:szCs w:val="14"/>
              </w:rPr>
            </w:pPr>
            <w:r w:rsidRPr="00CB5EF4">
              <w:rPr>
                <w:sz w:val="10"/>
                <w:szCs w:val="14"/>
              </w:rPr>
              <w:t xml:space="preserve">-муниципальные, межмуниципальные </w:t>
            </w:r>
          </w:p>
        </w:tc>
        <w:tc>
          <w:tcPr>
            <w:tcW w:w="567" w:type="dxa"/>
          </w:tcPr>
          <w:p w:rsidR="001E7CE4" w:rsidRPr="00CB5EF4" w:rsidRDefault="001E7CE4" w:rsidP="005444B1">
            <w:pPr>
              <w:jc w:val="both"/>
              <w:rPr>
                <w:sz w:val="10"/>
                <w:szCs w:val="14"/>
              </w:rPr>
            </w:pPr>
            <w:r w:rsidRPr="00CB5EF4">
              <w:rPr>
                <w:sz w:val="10"/>
                <w:szCs w:val="14"/>
              </w:rPr>
              <w:t>10</w:t>
            </w:r>
          </w:p>
          <w:p w:rsidR="001E7CE4" w:rsidRPr="00CB5EF4" w:rsidRDefault="001E7CE4" w:rsidP="005444B1">
            <w:pPr>
              <w:jc w:val="both"/>
              <w:rPr>
                <w:sz w:val="10"/>
                <w:szCs w:val="14"/>
              </w:rPr>
            </w:pPr>
            <w:r w:rsidRPr="00CB5EF4">
              <w:rPr>
                <w:sz w:val="10"/>
                <w:szCs w:val="14"/>
              </w:rPr>
              <w:t>20</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Поступление учащихся в средние, высшие учебные заведения в сфере культуры и искусства</w:t>
            </w:r>
          </w:p>
        </w:tc>
        <w:tc>
          <w:tcPr>
            <w:tcW w:w="1985" w:type="dxa"/>
          </w:tcPr>
          <w:p w:rsidR="001E7CE4" w:rsidRPr="00CB5EF4" w:rsidRDefault="001E7CE4" w:rsidP="005444B1">
            <w:pPr>
              <w:jc w:val="both"/>
              <w:rPr>
                <w:i/>
                <w:sz w:val="10"/>
                <w:szCs w:val="14"/>
              </w:rPr>
            </w:pPr>
            <w:r w:rsidRPr="00CB5EF4">
              <w:rPr>
                <w:i/>
                <w:sz w:val="10"/>
                <w:szCs w:val="14"/>
              </w:rPr>
              <w:t>1 учащийся</w:t>
            </w:r>
          </w:p>
        </w:tc>
        <w:tc>
          <w:tcPr>
            <w:tcW w:w="567" w:type="dxa"/>
          </w:tcPr>
          <w:p w:rsidR="001E7CE4" w:rsidRPr="00CB5EF4" w:rsidRDefault="001E7CE4" w:rsidP="005444B1">
            <w:pPr>
              <w:jc w:val="both"/>
              <w:rPr>
                <w:sz w:val="10"/>
                <w:szCs w:val="14"/>
              </w:rPr>
            </w:pPr>
            <w:r w:rsidRPr="00CB5EF4">
              <w:rPr>
                <w:i/>
                <w:sz w:val="10"/>
                <w:szCs w:val="14"/>
              </w:rPr>
              <w:t>30</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Личное участие педагога в творческой, исполнительской, выставочной деятельности</w:t>
            </w:r>
          </w:p>
        </w:tc>
        <w:tc>
          <w:tcPr>
            <w:tcW w:w="1985" w:type="dxa"/>
          </w:tcPr>
          <w:p w:rsidR="001E7CE4" w:rsidRPr="00CB5EF4" w:rsidRDefault="001E7CE4" w:rsidP="005444B1">
            <w:pPr>
              <w:jc w:val="both"/>
              <w:rPr>
                <w:sz w:val="10"/>
                <w:szCs w:val="14"/>
              </w:rPr>
            </w:pPr>
            <w:r w:rsidRPr="00CB5EF4">
              <w:rPr>
                <w:sz w:val="10"/>
                <w:szCs w:val="14"/>
              </w:rPr>
              <w:t xml:space="preserve">школьный концерт </w:t>
            </w:r>
          </w:p>
          <w:p w:rsidR="001E7CE4" w:rsidRPr="00CB5EF4" w:rsidRDefault="001E7CE4" w:rsidP="005444B1">
            <w:pPr>
              <w:jc w:val="both"/>
              <w:rPr>
                <w:sz w:val="10"/>
                <w:szCs w:val="14"/>
              </w:rPr>
            </w:pPr>
            <w:r w:rsidRPr="00CB5EF4">
              <w:rPr>
                <w:sz w:val="10"/>
                <w:szCs w:val="14"/>
              </w:rPr>
              <w:t>городской, районный концерты</w:t>
            </w:r>
          </w:p>
          <w:p w:rsidR="001E7CE4" w:rsidRPr="00CB5EF4" w:rsidRDefault="001E7CE4" w:rsidP="005444B1">
            <w:pPr>
              <w:jc w:val="both"/>
              <w:rPr>
                <w:sz w:val="10"/>
                <w:szCs w:val="14"/>
              </w:rPr>
            </w:pPr>
            <w:r w:rsidRPr="00CB5EF4">
              <w:rPr>
                <w:sz w:val="10"/>
                <w:szCs w:val="14"/>
              </w:rPr>
              <w:t>1 мероприятие</w:t>
            </w:r>
          </w:p>
        </w:tc>
        <w:tc>
          <w:tcPr>
            <w:tcW w:w="567" w:type="dxa"/>
          </w:tcPr>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jc w:val="both"/>
              <w:rPr>
                <w:sz w:val="10"/>
                <w:szCs w:val="14"/>
              </w:rPr>
            </w:pPr>
            <w:r w:rsidRPr="00CB5EF4">
              <w:rPr>
                <w:i/>
                <w:sz w:val="10"/>
                <w:szCs w:val="14"/>
              </w:rPr>
              <w:t>10</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Использование информационных технологий и аудиовизуальных сре</w:t>
            </w:r>
            <w:proofErr w:type="gramStart"/>
            <w:r w:rsidRPr="00CB5EF4">
              <w:rPr>
                <w:sz w:val="10"/>
                <w:szCs w:val="14"/>
              </w:rPr>
              <w:t>дств дл</w:t>
            </w:r>
            <w:proofErr w:type="gramEnd"/>
            <w:r w:rsidRPr="00CB5EF4">
              <w:rPr>
                <w:sz w:val="10"/>
                <w:szCs w:val="14"/>
              </w:rPr>
              <w:t>я осуществления образовательного и творческого процесса</w:t>
            </w:r>
          </w:p>
          <w:p w:rsidR="001E7CE4" w:rsidRPr="00CB5EF4" w:rsidRDefault="001E7CE4" w:rsidP="005444B1">
            <w:pPr>
              <w:jc w:val="both"/>
              <w:rPr>
                <w:sz w:val="10"/>
                <w:szCs w:val="14"/>
              </w:rPr>
            </w:pPr>
          </w:p>
        </w:tc>
        <w:tc>
          <w:tcPr>
            <w:tcW w:w="1985" w:type="dxa"/>
          </w:tcPr>
          <w:p w:rsidR="001E7CE4" w:rsidRPr="00CB5EF4" w:rsidRDefault="001E7CE4" w:rsidP="005444B1">
            <w:pPr>
              <w:jc w:val="both"/>
              <w:rPr>
                <w:i/>
                <w:sz w:val="10"/>
                <w:szCs w:val="14"/>
              </w:rPr>
            </w:pPr>
            <w:r w:rsidRPr="00CB5EF4">
              <w:rPr>
                <w:i/>
                <w:sz w:val="10"/>
                <w:szCs w:val="14"/>
              </w:rPr>
              <w:t>–- проведение занятий с мультимедийной поддержкой, с использованием информационных и образовательных веб-ресурсов:</w:t>
            </w:r>
          </w:p>
          <w:p w:rsidR="001E7CE4" w:rsidRPr="00CB5EF4" w:rsidRDefault="001E7CE4" w:rsidP="005444B1">
            <w:pPr>
              <w:jc w:val="both"/>
              <w:rPr>
                <w:i/>
                <w:sz w:val="10"/>
                <w:szCs w:val="14"/>
              </w:rPr>
            </w:pPr>
            <w:r w:rsidRPr="00CB5EF4">
              <w:rPr>
                <w:i/>
                <w:sz w:val="10"/>
                <w:szCs w:val="14"/>
              </w:rPr>
              <w:t xml:space="preserve"> более 5 занятий (мероприятий)</w:t>
            </w:r>
          </w:p>
          <w:p w:rsidR="001E7CE4" w:rsidRPr="00CB5EF4" w:rsidRDefault="001E7CE4" w:rsidP="005444B1">
            <w:pPr>
              <w:jc w:val="both"/>
              <w:rPr>
                <w:sz w:val="10"/>
                <w:szCs w:val="14"/>
              </w:rPr>
            </w:pPr>
            <w:r w:rsidRPr="00CB5EF4">
              <w:rPr>
                <w:i/>
                <w:sz w:val="10"/>
                <w:szCs w:val="14"/>
              </w:rPr>
              <w:t xml:space="preserve"> более 10 занятий (мероприятий)</w:t>
            </w:r>
          </w:p>
        </w:tc>
        <w:tc>
          <w:tcPr>
            <w:tcW w:w="567" w:type="dxa"/>
          </w:tcPr>
          <w:p w:rsidR="001E7CE4" w:rsidRPr="00CB5EF4" w:rsidRDefault="001E7CE4" w:rsidP="005444B1">
            <w:pPr>
              <w:jc w:val="both"/>
              <w:rPr>
                <w:sz w:val="10"/>
                <w:szCs w:val="14"/>
              </w:rPr>
            </w:pPr>
          </w:p>
          <w:p w:rsidR="001E7CE4" w:rsidRPr="00CB5EF4" w:rsidRDefault="001E7CE4" w:rsidP="005444B1">
            <w:pPr>
              <w:jc w:val="both"/>
              <w:rPr>
                <w:sz w:val="10"/>
                <w:szCs w:val="14"/>
              </w:rPr>
            </w:pPr>
          </w:p>
          <w:p w:rsidR="001E7CE4" w:rsidRPr="00CB5EF4" w:rsidRDefault="001E7CE4" w:rsidP="005444B1">
            <w:pPr>
              <w:jc w:val="both"/>
              <w:rPr>
                <w:i/>
                <w:sz w:val="10"/>
                <w:szCs w:val="14"/>
              </w:rPr>
            </w:pPr>
            <w:r w:rsidRPr="00CB5EF4">
              <w:rPr>
                <w:i/>
                <w:sz w:val="10"/>
                <w:szCs w:val="14"/>
              </w:rPr>
              <w:t>2</w:t>
            </w:r>
          </w:p>
          <w:p w:rsidR="001E7CE4" w:rsidRPr="00CB5EF4" w:rsidRDefault="001E7CE4" w:rsidP="005444B1">
            <w:pPr>
              <w:jc w:val="both"/>
              <w:rPr>
                <w:sz w:val="10"/>
                <w:szCs w:val="14"/>
              </w:rPr>
            </w:pPr>
          </w:p>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jc w:val="both"/>
              <w:rPr>
                <w:sz w:val="10"/>
                <w:szCs w:val="14"/>
              </w:rPr>
            </w:pPr>
            <w:r w:rsidRPr="00CB5EF4">
              <w:rPr>
                <w:i/>
                <w:sz w:val="10"/>
                <w:szCs w:val="14"/>
              </w:rPr>
              <w:t xml:space="preserve">10 </w:t>
            </w:r>
          </w:p>
        </w:tc>
      </w:tr>
      <w:tr w:rsidR="005444B1" w:rsidRPr="00CB5EF4" w:rsidTr="001E7CE4">
        <w:trPr>
          <w:trHeight w:val="20"/>
        </w:trPr>
        <w:tc>
          <w:tcPr>
            <w:tcW w:w="2410" w:type="dxa"/>
          </w:tcPr>
          <w:p w:rsidR="001E7CE4" w:rsidRPr="00CB5EF4" w:rsidRDefault="001E7CE4" w:rsidP="005444B1">
            <w:pPr>
              <w:jc w:val="both"/>
              <w:rPr>
                <w:i/>
                <w:sz w:val="10"/>
                <w:szCs w:val="14"/>
                <w:highlight w:val="green"/>
              </w:rPr>
            </w:pPr>
            <w:r w:rsidRPr="00CB5EF4">
              <w:rPr>
                <w:spacing w:val="-2"/>
                <w:sz w:val="10"/>
                <w:szCs w:val="14"/>
              </w:rPr>
              <w:t xml:space="preserve">Взаимодействие с </w:t>
            </w:r>
            <w:r w:rsidRPr="00CB5EF4">
              <w:rPr>
                <w:sz w:val="10"/>
                <w:szCs w:val="14"/>
              </w:rPr>
              <w:t>образовательными и прочими организациями</w:t>
            </w:r>
          </w:p>
        </w:tc>
        <w:tc>
          <w:tcPr>
            <w:tcW w:w="1985" w:type="dxa"/>
          </w:tcPr>
          <w:p w:rsidR="001E7CE4" w:rsidRPr="00CB5EF4" w:rsidRDefault="001E7CE4" w:rsidP="005444B1">
            <w:pPr>
              <w:jc w:val="both"/>
              <w:rPr>
                <w:i/>
                <w:sz w:val="10"/>
                <w:szCs w:val="14"/>
              </w:rPr>
            </w:pPr>
            <w:r w:rsidRPr="00CB5EF4">
              <w:rPr>
                <w:sz w:val="10"/>
                <w:szCs w:val="14"/>
              </w:rPr>
              <w:t xml:space="preserve">- </w:t>
            </w:r>
            <w:r w:rsidRPr="00CB5EF4">
              <w:rPr>
                <w:i/>
                <w:sz w:val="10"/>
                <w:szCs w:val="14"/>
              </w:rPr>
              <w:t>наличие взаимодействия:</w:t>
            </w:r>
          </w:p>
          <w:p w:rsidR="001E7CE4" w:rsidRPr="00CB5EF4" w:rsidRDefault="001E7CE4" w:rsidP="005444B1">
            <w:pPr>
              <w:jc w:val="both"/>
              <w:rPr>
                <w:i/>
                <w:sz w:val="10"/>
                <w:szCs w:val="14"/>
              </w:rPr>
            </w:pPr>
            <w:r w:rsidRPr="00CB5EF4">
              <w:rPr>
                <w:i/>
                <w:sz w:val="10"/>
                <w:szCs w:val="14"/>
              </w:rPr>
              <w:t xml:space="preserve">  с одной организацией</w:t>
            </w:r>
          </w:p>
          <w:p w:rsidR="001E7CE4" w:rsidRPr="00CB5EF4" w:rsidRDefault="001E7CE4" w:rsidP="005444B1">
            <w:pPr>
              <w:jc w:val="both"/>
              <w:rPr>
                <w:i/>
                <w:sz w:val="10"/>
                <w:szCs w:val="14"/>
              </w:rPr>
            </w:pPr>
          </w:p>
          <w:p w:rsidR="001E7CE4" w:rsidRPr="00CB5EF4" w:rsidRDefault="001E7CE4" w:rsidP="005444B1">
            <w:pPr>
              <w:jc w:val="both"/>
              <w:rPr>
                <w:sz w:val="10"/>
                <w:szCs w:val="14"/>
                <w:highlight w:val="green"/>
              </w:rPr>
            </w:pPr>
            <w:r w:rsidRPr="00CB5EF4">
              <w:rPr>
                <w:i/>
                <w:sz w:val="10"/>
                <w:szCs w:val="14"/>
              </w:rPr>
              <w:lastRenderedPageBreak/>
              <w:t>с двумя и более</w:t>
            </w:r>
          </w:p>
        </w:tc>
        <w:tc>
          <w:tcPr>
            <w:tcW w:w="567" w:type="dxa"/>
          </w:tcPr>
          <w:p w:rsidR="001E7CE4" w:rsidRPr="00CB5EF4" w:rsidRDefault="001E7CE4" w:rsidP="005444B1">
            <w:pPr>
              <w:jc w:val="both"/>
              <w:rPr>
                <w:sz w:val="10"/>
                <w:szCs w:val="14"/>
                <w:highlight w:val="green"/>
              </w:rPr>
            </w:pPr>
          </w:p>
          <w:p w:rsidR="001E7CE4" w:rsidRPr="00CB5EF4" w:rsidRDefault="001E7CE4" w:rsidP="005444B1">
            <w:pPr>
              <w:jc w:val="both"/>
              <w:rPr>
                <w:i/>
                <w:sz w:val="10"/>
                <w:szCs w:val="14"/>
              </w:rPr>
            </w:pPr>
            <w:r w:rsidRPr="00CB5EF4">
              <w:rPr>
                <w:i/>
                <w:sz w:val="10"/>
                <w:szCs w:val="14"/>
              </w:rPr>
              <w:t>3</w:t>
            </w:r>
          </w:p>
          <w:p w:rsidR="001E7CE4" w:rsidRPr="00CB5EF4" w:rsidRDefault="001E7CE4" w:rsidP="005444B1">
            <w:pPr>
              <w:jc w:val="both"/>
              <w:rPr>
                <w:i/>
                <w:sz w:val="10"/>
                <w:szCs w:val="14"/>
              </w:rPr>
            </w:pPr>
          </w:p>
          <w:p w:rsidR="001E7CE4" w:rsidRPr="00CB5EF4" w:rsidRDefault="001E7CE4" w:rsidP="005444B1">
            <w:pPr>
              <w:jc w:val="both"/>
              <w:rPr>
                <w:sz w:val="10"/>
                <w:szCs w:val="14"/>
                <w:highlight w:val="green"/>
              </w:rPr>
            </w:pPr>
            <w:r w:rsidRPr="00CB5EF4">
              <w:rPr>
                <w:i/>
                <w:sz w:val="10"/>
                <w:szCs w:val="14"/>
              </w:rPr>
              <w:t>5</w:t>
            </w:r>
          </w:p>
        </w:tc>
      </w:tr>
      <w:tr w:rsidR="005444B1" w:rsidRPr="00CB5EF4" w:rsidTr="001E7CE4">
        <w:trPr>
          <w:trHeight w:val="20"/>
        </w:trPr>
        <w:tc>
          <w:tcPr>
            <w:tcW w:w="2410" w:type="dxa"/>
          </w:tcPr>
          <w:p w:rsidR="001E7CE4" w:rsidRPr="00CB5EF4" w:rsidRDefault="001E7CE4" w:rsidP="005444B1">
            <w:pPr>
              <w:jc w:val="both"/>
              <w:rPr>
                <w:spacing w:val="-2"/>
                <w:sz w:val="10"/>
                <w:szCs w:val="14"/>
              </w:rPr>
            </w:pPr>
            <w:r w:rsidRPr="00CB5EF4">
              <w:rPr>
                <w:spacing w:val="-2"/>
                <w:sz w:val="10"/>
                <w:szCs w:val="14"/>
              </w:rPr>
              <w:t xml:space="preserve">Участие </w:t>
            </w:r>
            <w:proofErr w:type="gramStart"/>
            <w:r w:rsidRPr="00CB5EF4">
              <w:rPr>
                <w:spacing w:val="-2"/>
                <w:sz w:val="10"/>
                <w:szCs w:val="14"/>
              </w:rPr>
              <w:t>обучающихся</w:t>
            </w:r>
            <w:proofErr w:type="gramEnd"/>
            <w:r w:rsidRPr="00CB5EF4">
              <w:rPr>
                <w:spacing w:val="-2"/>
                <w:sz w:val="10"/>
                <w:szCs w:val="14"/>
              </w:rPr>
              <w:t xml:space="preserve"> в концертной и выставочной деятельности </w:t>
            </w:r>
          </w:p>
        </w:tc>
        <w:tc>
          <w:tcPr>
            <w:tcW w:w="1985" w:type="dxa"/>
          </w:tcPr>
          <w:p w:rsidR="001E7CE4" w:rsidRPr="00CB5EF4" w:rsidRDefault="001E7CE4" w:rsidP="005444B1">
            <w:pPr>
              <w:jc w:val="both"/>
              <w:rPr>
                <w:sz w:val="10"/>
                <w:szCs w:val="14"/>
              </w:rPr>
            </w:pPr>
            <w:r w:rsidRPr="00CB5EF4">
              <w:rPr>
                <w:sz w:val="10"/>
                <w:szCs w:val="14"/>
              </w:rPr>
              <w:t xml:space="preserve">- школьные, муниципальные, межмуниципальные </w:t>
            </w:r>
          </w:p>
          <w:p w:rsidR="001E7CE4" w:rsidRPr="00CB5EF4" w:rsidRDefault="001E7CE4" w:rsidP="005444B1">
            <w:pPr>
              <w:jc w:val="both"/>
              <w:rPr>
                <w:sz w:val="10"/>
                <w:szCs w:val="14"/>
              </w:rPr>
            </w:pPr>
            <w:r w:rsidRPr="00CB5EF4">
              <w:rPr>
                <w:sz w:val="10"/>
                <w:szCs w:val="14"/>
              </w:rPr>
              <w:t>1 мероприятие</w:t>
            </w:r>
          </w:p>
        </w:tc>
        <w:tc>
          <w:tcPr>
            <w:tcW w:w="567" w:type="dxa"/>
          </w:tcPr>
          <w:p w:rsidR="001E7CE4" w:rsidRPr="00CB5EF4" w:rsidRDefault="001E7CE4" w:rsidP="005444B1">
            <w:pPr>
              <w:jc w:val="both"/>
              <w:rPr>
                <w:sz w:val="10"/>
                <w:szCs w:val="14"/>
              </w:rPr>
            </w:pPr>
            <w:r w:rsidRPr="00CB5EF4">
              <w:rPr>
                <w:sz w:val="10"/>
                <w:szCs w:val="14"/>
              </w:rPr>
              <w:t>3</w:t>
            </w:r>
          </w:p>
          <w:p w:rsidR="001E7CE4" w:rsidRPr="00CB5EF4" w:rsidRDefault="001E7CE4" w:rsidP="005444B1">
            <w:pPr>
              <w:jc w:val="both"/>
              <w:rPr>
                <w:sz w:val="10"/>
                <w:szCs w:val="14"/>
              </w:rPr>
            </w:pPr>
          </w:p>
          <w:p w:rsidR="001E7CE4" w:rsidRPr="00CB5EF4" w:rsidRDefault="001E7CE4" w:rsidP="005444B1">
            <w:pPr>
              <w:jc w:val="both"/>
              <w:rPr>
                <w:sz w:val="10"/>
                <w:szCs w:val="14"/>
              </w:rPr>
            </w:pP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Проектная деятельность</w:t>
            </w:r>
          </w:p>
          <w:p w:rsidR="001E7CE4" w:rsidRPr="00CB5EF4" w:rsidRDefault="001E7CE4" w:rsidP="005444B1">
            <w:pPr>
              <w:jc w:val="both"/>
              <w:rPr>
                <w:sz w:val="10"/>
                <w:szCs w:val="14"/>
              </w:rPr>
            </w:pPr>
          </w:p>
        </w:tc>
        <w:tc>
          <w:tcPr>
            <w:tcW w:w="1985" w:type="dxa"/>
          </w:tcPr>
          <w:p w:rsidR="001E7CE4" w:rsidRPr="00CB5EF4" w:rsidRDefault="001E7CE4" w:rsidP="005444B1">
            <w:pPr>
              <w:jc w:val="both"/>
              <w:rPr>
                <w:sz w:val="10"/>
                <w:szCs w:val="14"/>
              </w:rPr>
            </w:pPr>
            <w:r w:rsidRPr="00CB5EF4">
              <w:rPr>
                <w:sz w:val="10"/>
                <w:szCs w:val="14"/>
              </w:rPr>
              <w:t>- разработка</w:t>
            </w:r>
          </w:p>
          <w:p w:rsidR="001E7CE4" w:rsidRPr="00CB5EF4" w:rsidRDefault="001E7CE4" w:rsidP="005444B1">
            <w:pPr>
              <w:jc w:val="both"/>
              <w:rPr>
                <w:sz w:val="10"/>
                <w:szCs w:val="14"/>
              </w:rPr>
            </w:pPr>
            <w:r w:rsidRPr="00CB5EF4">
              <w:rPr>
                <w:sz w:val="10"/>
                <w:szCs w:val="14"/>
              </w:rPr>
              <w:t>- лауреат</w:t>
            </w:r>
          </w:p>
          <w:p w:rsidR="001E7CE4" w:rsidRPr="00CB5EF4" w:rsidRDefault="001E7CE4" w:rsidP="005444B1">
            <w:pPr>
              <w:jc w:val="both"/>
              <w:rPr>
                <w:sz w:val="10"/>
                <w:szCs w:val="14"/>
              </w:rPr>
            </w:pPr>
            <w:r w:rsidRPr="00CB5EF4">
              <w:rPr>
                <w:sz w:val="10"/>
                <w:szCs w:val="14"/>
              </w:rPr>
              <w:t>- участие в реализации проекта</w:t>
            </w:r>
          </w:p>
        </w:tc>
        <w:tc>
          <w:tcPr>
            <w:tcW w:w="567" w:type="dxa"/>
          </w:tcPr>
          <w:p w:rsidR="001E7CE4" w:rsidRPr="00CB5EF4" w:rsidRDefault="001E7CE4" w:rsidP="005444B1">
            <w:pPr>
              <w:jc w:val="both"/>
              <w:rPr>
                <w:sz w:val="10"/>
                <w:szCs w:val="14"/>
              </w:rPr>
            </w:pPr>
            <w:r w:rsidRPr="00CB5EF4">
              <w:rPr>
                <w:sz w:val="10"/>
                <w:szCs w:val="14"/>
              </w:rPr>
              <w:t>50</w:t>
            </w:r>
          </w:p>
          <w:p w:rsidR="001E7CE4" w:rsidRPr="00CB5EF4" w:rsidRDefault="001E7CE4" w:rsidP="005444B1">
            <w:pPr>
              <w:jc w:val="both"/>
              <w:rPr>
                <w:sz w:val="10"/>
                <w:szCs w:val="14"/>
              </w:rPr>
            </w:pPr>
            <w:r w:rsidRPr="00CB5EF4">
              <w:rPr>
                <w:sz w:val="10"/>
                <w:szCs w:val="14"/>
              </w:rPr>
              <w:t>30</w:t>
            </w:r>
          </w:p>
          <w:p w:rsidR="001E7CE4" w:rsidRPr="00CB5EF4" w:rsidRDefault="001E7CE4" w:rsidP="005444B1">
            <w:pPr>
              <w:jc w:val="both"/>
              <w:rPr>
                <w:sz w:val="10"/>
                <w:szCs w:val="14"/>
              </w:rPr>
            </w:pPr>
            <w:r w:rsidRPr="00CB5EF4">
              <w:rPr>
                <w:sz w:val="10"/>
                <w:szCs w:val="14"/>
              </w:rPr>
              <w:t>15</w:t>
            </w:r>
          </w:p>
        </w:tc>
      </w:tr>
      <w:tr w:rsidR="005444B1" w:rsidRPr="00CB5EF4" w:rsidTr="001E7CE4">
        <w:trPr>
          <w:trHeight w:val="20"/>
        </w:trPr>
        <w:tc>
          <w:tcPr>
            <w:tcW w:w="2410" w:type="dxa"/>
          </w:tcPr>
          <w:p w:rsidR="001E7CE4" w:rsidRPr="00CB5EF4" w:rsidRDefault="001E7CE4" w:rsidP="005444B1">
            <w:pPr>
              <w:autoSpaceDE w:val="0"/>
              <w:autoSpaceDN w:val="0"/>
              <w:adjustRightInd w:val="0"/>
              <w:jc w:val="both"/>
              <w:rPr>
                <w:sz w:val="10"/>
                <w:szCs w:val="14"/>
              </w:rPr>
            </w:pPr>
            <w:r w:rsidRPr="00CB5EF4">
              <w:rPr>
                <w:sz w:val="10"/>
                <w:szCs w:val="14"/>
              </w:rPr>
              <w:t>Удовлетворенность родителей (законных представителей) учащихся качеством образовательных услуг (по результатам анкетирования)</w:t>
            </w:r>
          </w:p>
        </w:tc>
        <w:tc>
          <w:tcPr>
            <w:tcW w:w="1985" w:type="dxa"/>
          </w:tcPr>
          <w:p w:rsidR="001E7CE4" w:rsidRPr="00CB5EF4" w:rsidRDefault="001E7CE4" w:rsidP="005444B1">
            <w:pPr>
              <w:jc w:val="both"/>
              <w:rPr>
                <w:i/>
                <w:sz w:val="10"/>
                <w:szCs w:val="14"/>
              </w:rPr>
            </w:pPr>
            <w:r w:rsidRPr="00CB5EF4">
              <w:rPr>
                <w:i/>
                <w:sz w:val="10"/>
                <w:szCs w:val="14"/>
              </w:rPr>
              <w:t>-100 % удовлетворенность</w:t>
            </w:r>
          </w:p>
          <w:p w:rsidR="001E7CE4" w:rsidRPr="00CB5EF4" w:rsidRDefault="001E7CE4" w:rsidP="005444B1">
            <w:pPr>
              <w:jc w:val="both"/>
              <w:rPr>
                <w:sz w:val="10"/>
                <w:szCs w:val="14"/>
              </w:rPr>
            </w:pPr>
            <w:r w:rsidRPr="00CB5EF4">
              <w:rPr>
                <w:i/>
                <w:sz w:val="10"/>
                <w:szCs w:val="14"/>
              </w:rPr>
              <w:t>-75-99% удовлетворенность</w:t>
            </w:r>
          </w:p>
        </w:tc>
        <w:tc>
          <w:tcPr>
            <w:tcW w:w="567" w:type="dxa"/>
          </w:tcPr>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jc w:val="both"/>
              <w:rPr>
                <w:sz w:val="10"/>
                <w:szCs w:val="14"/>
              </w:rPr>
            </w:pPr>
            <w:r w:rsidRPr="00CB5EF4">
              <w:rPr>
                <w:i/>
                <w:sz w:val="10"/>
                <w:szCs w:val="14"/>
              </w:rPr>
              <w:t xml:space="preserve">3 </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Использование разнообразных форм взаимодействия с родителями</w:t>
            </w:r>
          </w:p>
        </w:tc>
        <w:tc>
          <w:tcPr>
            <w:tcW w:w="1985" w:type="dxa"/>
          </w:tcPr>
          <w:p w:rsidR="001E7CE4" w:rsidRPr="00CB5EF4" w:rsidRDefault="001E7CE4" w:rsidP="005444B1">
            <w:pPr>
              <w:jc w:val="both"/>
              <w:rPr>
                <w:i/>
                <w:sz w:val="10"/>
                <w:szCs w:val="14"/>
              </w:rPr>
            </w:pPr>
            <w:r w:rsidRPr="00CB5EF4">
              <w:rPr>
                <w:i/>
                <w:sz w:val="10"/>
                <w:szCs w:val="14"/>
              </w:rPr>
              <w:t>1 мероприятие</w:t>
            </w:r>
          </w:p>
          <w:p w:rsidR="001E7CE4" w:rsidRPr="00CB5EF4" w:rsidRDefault="001E7CE4" w:rsidP="005444B1">
            <w:pPr>
              <w:jc w:val="both"/>
              <w:rPr>
                <w:sz w:val="10"/>
                <w:szCs w:val="14"/>
              </w:rPr>
            </w:pPr>
            <w:r w:rsidRPr="00CB5EF4">
              <w:rPr>
                <w:i/>
                <w:sz w:val="10"/>
                <w:szCs w:val="14"/>
              </w:rPr>
              <w:t xml:space="preserve">(родительское собрание, классный концерт и </w:t>
            </w:r>
            <w:proofErr w:type="spellStart"/>
            <w:r w:rsidRPr="00CB5EF4">
              <w:rPr>
                <w:i/>
                <w:sz w:val="10"/>
                <w:szCs w:val="14"/>
              </w:rPr>
              <w:t>т</w:t>
            </w:r>
            <w:proofErr w:type="gramStart"/>
            <w:r w:rsidRPr="00CB5EF4">
              <w:rPr>
                <w:i/>
                <w:sz w:val="10"/>
                <w:szCs w:val="14"/>
              </w:rPr>
              <w:t>.д</w:t>
            </w:r>
            <w:proofErr w:type="spellEnd"/>
            <w:proofErr w:type="gramEnd"/>
            <w:r w:rsidRPr="00CB5EF4">
              <w:rPr>
                <w:i/>
                <w:sz w:val="10"/>
                <w:szCs w:val="14"/>
              </w:rPr>
              <w:t>)</w:t>
            </w:r>
          </w:p>
        </w:tc>
        <w:tc>
          <w:tcPr>
            <w:tcW w:w="567" w:type="dxa"/>
          </w:tcPr>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jc w:val="both"/>
              <w:rPr>
                <w:sz w:val="10"/>
                <w:szCs w:val="14"/>
              </w:rPr>
            </w:pP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Отсутствие обоснованных обращений граждан по фактам нарушений педагогом прав учащихся и родителей</w:t>
            </w:r>
          </w:p>
        </w:tc>
        <w:tc>
          <w:tcPr>
            <w:tcW w:w="1985" w:type="dxa"/>
          </w:tcPr>
          <w:p w:rsidR="001E7CE4" w:rsidRPr="00CB5EF4" w:rsidRDefault="001E7CE4" w:rsidP="005444B1">
            <w:pPr>
              <w:jc w:val="both"/>
              <w:rPr>
                <w:i/>
                <w:sz w:val="10"/>
                <w:szCs w:val="14"/>
              </w:rPr>
            </w:pPr>
            <w:r w:rsidRPr="00CB5EF4">
              <w:rPr>
                <w:i/>
                <w:sz w:val="10"/>
                <w:szCs w:val="14"/>
              </w:rPr>
              <w:t>отсутствие жалоб</w:t>
            </w:r>
          </w:p>
          <w:p w:rsidR="001E7CE4" w:rsidRPr="00CB5EF4" w:rsidRDefault="001E7CE4" w:rsidP="005444B1">
            <w:pPr>
              <w:jc w:val="both"/>
              <w:rPr>
                <w:sz w:val="10"/>
                <w:szCs w:val="14"/>
              </w:rPr>
            </w:pPr>
            <w:r w:rsidRPr="00CB5EF4">
              <w:rPr>
                <w:i/>
                <w:sz w:val="10"/>
                <w:szCs w:val="14"/>
              </w:rPr>
              <w:t>наличие жалоб</w:t>
            </w:r>
          </w:p>
        </w:tc>
        <w:tc>
          <w:tcPr>
            <w:tcW w:w="567" w:type="dxa"/>
          </w:tcPr>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jc w:val="both"/>
              <w:rPr>
                <w:sz w:val="10"/>
                <w:szCs w:val="14"/>
              </w:rPr>
            </w:pPr>
            <w:r w:rsidRPr="00CB5EF4">
              <w:rPr>
                <w:i/>
                <w:sz w:val="10"/>
                <w:szCs w:val="14"/>
              </w:rPr>
              <w:t>-5</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Своевременное и качественное оформление документации класса</w:t>
            </w:r>
          </w:p>
          <w:p w:rsidR="001E7CE4" w:rsidRPr="00CB5EF4" w:rsidRDefault="001E7CE4" w:rsidP="005444B1">
            <w:pPr>
              <w:jc w:val="both"/>
              <w:rPr>
                <w:sz w:val="10"/>
                <w:szCs w:val="14"/>
              </w:rPr>
            </w:pPr>
            <w:r w:rsidRPr="00CB5EF4">
              <w:rPr>
                <w:sz w:val="10"/>
                <w:szCs w:val="14"/>
              </w:rPr>
              <w:t>(планы, журналы, протоколы)</w:t>
            </w:r>
          </w:p>
        </w:tc>
        <w:tc>
          <w:tcPr>
            <w:tcW w:w="1985" w:type="dxa"/>
          </w:tcPr>
          <w:p w:rsidR="001E7CE4" w:rsidRPr="00CB5EF4" w:rsidRDefault="001E7CE4" w:rsidP="005444B1">
            <w:pPr>
              <w:jc w:val="both"/>
              <w:rPr>
                <w:sz w:val="10"/>
                <w:szCs w:val="14"/>
              </w:rPr>
            </w:pPr>
            <w:r w:rsidRPr="00CB5EF4">
              <w:rPr>
                <w:i/>
                <w:sz w:val="10"/>
                <w:szCs w:val="14"/>
              </w:rPr>
              <w:t>без замечаний</w:t>
            </w:r>
          </w:p>
        </w:tc>
        <w:tc>
          <w:tcPr>
            <w:tcW w:w="567" w:type="dxa"/>
          </w:tcPr>
          <w:p w:rsidR="001E7CE4" w:rsidRPr="00CB5EF4" w:rsidRDefault="001E7CE4" w:rsidP="005444B1">
            <w:pPr>
              <w:jc w:val="both"/>
              <w:rPr>
                <w:sz w:val="10"/>
                <w:szCs w:val="14"/>
              </w:rPr>
            </w:pPr>
            <w:r w:rsidRPr="00CB5EF4">
              <w:rPr>
                <w:i/>
                <w:sz w:val="10"/>
                <w:szCs w:val="14"/>
              </w:rPr>
              <w:t>2</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Предоставление материалов на официальный сайт  детской школы искусств  о жизни класса и профессиональной деятельности</w:t>
            </w:r>
          </w:p>
        </w:tc>
        <w:tc>
          <w:tcPr>
            <w:tcW w:w="1985" w:type="dxa"/>
          </w:tcPr>
          <w:p w:rsidR="001E7CE4" w:rsidRPr="00CB5EF4" w:rsidRDefault="001E7CE4" w:rsidP="005444B1">
            <w:pPr>
              <w:jc w:val="both"/>
              <w:rPr>
                <w:sz w:val="10"/>
                <w:szCs w:val="14"/>
              </w:rPr>
            </w:pPr>
            <w:r w:rsidRPr="00CB5EF4">
              <w:rPr>
                <w:i/>
                <w:sz w:val="10"/>
                <w:szCs w:val="14"/>
              </w:rPr>
              <w:t>Статьи, видео</w:t>
            </w:r>
          </w:p>
        </w:tc>
        <w:tc>
          <w:tcPr>
            <w:tcW w:w="567" w:type="dxa"/>
          </w:tcPr>
          <w:p w:rsidR="001E7CE4" w:rsidRPr="00CB5EF4" w:rsidRDefault="001E7CE4" w:rsidP="005444B1">
            <w:pPr>
              <w:jc w:val="both"/>
              <w:rPr>
                <w:sz w:val="10"/>
                <w:szCs w:val="14"/>
              </w:rPr>
            </w:pPr>
            <w:r w:rsidRPr="00CB5EF4">
              <w:rPr>
                <w:i/>
                <w:sz w:val="10"/>
                <w:szCs w:val="14"/>
              </w:rPr>
              <w:t xml:space="preserve">3 </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 xml:space="preserve">Выполнение работы, не входящей в основные должностные обязанности </w:t>
            </w:r>
          </w:p>
        </w:tc>
        <w:tc>
          <w:tcPr>
            <w:tcW w:w="1985" w:type="dxa"/>
          </w:tcPr>
          <w:p w:rsidR="001E7CE4" w:rsidRPr="00CB5EF4" w:rsidRDefault="001E7CE4" w:rsidP="005444B1">
            <w:pPr>
              <w:jc w:val="both"/>
              <w:rPr>
                <w:sz w:val="10"/>
                <w:szCs w:val="14"/>
              </w:rPr>
            </w:pPr>
            <w:r w:rsidRPr="00CB5EF4">
              <w:rPr>
                <w:sz w:val="10"/>
                <w:szCs w:val="14"/>
              </w:rPr>
              <w:t>1 час работы</w:t>
            </w:r>
          </w:p>
        </w:tc>
        <w:tc>
          <w:tcPr>
            <w:tcW w:w="567" w:type="dxa"/>
          </w:tcPr>
          <w:p w:rsidR="001E7CE4" w:rsidRPr="00CB5EF4" w:rsidRDefault="001E7CE4" w:rsidP="005444B1">
            <w:pPr>
              <w:jc w:val="both"/>
              <w:rPr>
                <w:sz w:val="10"/>
                <w:szCs w:val="14"/>
              </w:rPr>
            </w:pPr>
            <w:r w:rsidRPr="00CB5EF4">
              <w:rPr>
                <w:sz w:val="10"/>
                <w:szCs w:val="14"/>
              </w:rPr>
              <w:t>1</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Участие в субботниках, уборке школы и территории, участие в работе комиссий, жюри</w:t>
            </w:r>
          </w:p>
        </w:tc>
        <w:tc>
          <w:tcPr>
            <w:tcW w:w="1985" w:type="dxa"/>
          </w:tcPr>
          <w:p w:rsidR="001E7CE4" w:rsidRPr="00CB5EF4" w:rsidRDefault="001E7CE4" w:rsidP="005444B1">
            <w:pPr>
              <w:jc w:val="both"/>
              <w:rPr>
                <w:sz w:val="10"/>
                <w:szCs w:val="14"/>
              </w:rPr>
            </w:pPr>
          </w:p>
        </w:tc>
        <w:tc>
          <w:tcPr>
            <w:tcW w:w="567" w:type="dxa"/>
          </w:tcPr>
          <w:p w:rsidR="001E7CE4" w:rsidRPr="00CB5EF4" w:rsidRDefault="001E7CE4" w:rsidP="005444B1">
            <w:pPr>
              <w:jc w:val="both"/>
              <w:rPr>
                <w:sz w:val="10"/>
                <w:szCs w:val="14"/>
              </w:rPr>
            </w:pPr>
            <w:r w:rsidRPr="00CB5EF4">
              <w:rPr>
                <w:i/>
                <w:sz w:val="10"/>
                <w:szCs w:val="14"/>
              </w:rPr>
              <w:t>5</w:t>
            </w: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Демонстрация опыта работы на разных уровнях</w:t>
            </w:r>
          </w:p>
        </w:tc>
        <w:tc>
          <w:tcPr>
            <w:tcW w:w="1985" w:type="dxa"/>
          </w:tcPr>
          <w:p w:rsidR="001E7CE4" w:rsidRPr="00CB5EF4" w:rsidRDefault="001E7CE4" w:rsidP="005444B1">
            <w:pPr>
              <w:jc w:val="both"/>
              <w:rPr>
                <w:i/>
                <w:sz w:val="10"/>
                <w:szCs w:val="14"/>
              </w:rPr>
            </w:pPr>
            <w:r w:rsidRPr="00CB5EF4">
              <w:rPr>
                <w:i/>
                <w:sz w:val="10"/>
                <w:szCs w:val="14"/>
              </w:rPr>
              <w:t>- проведение мастер-классов</w:t>
            </w:r>
            <w:proofErr w:type="gramStart"/>
            <w:r w:rsidRPr="00CB5EF4">
              <w:rPr>
                <w:i/>
                <w:sz w:val="10"/>
                <w:szCs w:val="14"/>
              </w:rPr>
              <w:t xml:space="preserve"> ,</w:t>
            </w:r>
            <w:proofErr w:type="gramEnd"/>
          </w:p>
          <w:p w:rsidR="001E7CE4" w:rsidRPr="00CB5EF4" w:rsidRDefault="001E7CE4" w:rsidP="005444B1">
            <w:pPr>
              <w:jc w:val="both"/>
              <w:rPr>
                <w:i/>
                <w:sz w:val="10"/>
                <w:szCs w:val="14"/>
              </w:rPr>
            </w:pPr>
            <w:r w:rsidRPr="00CB5EF4">
              <w:rPr>
                <w:i/>
                <w:sz w:val="10"/>
                <w:szCs w:val="14"/>
              </w:rPr>
              <w:t>открытых занятий,   оказание методической и практической помощи</w:t>
            </w:r>
          </w:p>
          <w:p w:rsidR="001E7CE4" w:rsidRPr="00CB5EF4" w:rsidRDefault="001E7CE4" w:rsidP="005444B1">
            <w:pPr>
              <w:jc w:val="both"/>
              <w:rPr>
                <w:sz w:val="10"/>
                <w:szCs w:val="14"/>
              </w:rPr>
            </w:pPr>
            <w:r w:rsidRPr="00CB5EF4">
              <w:rPr>
                <w:i/>
                <w:sz w:val="10"/>
                <w:szCs w:val="14"/>
              </w:rPr>
              <w:t>1 мероприятие</w:t>
            </w:r>
          </w:p>
        </w:tc>
        <w:tc>
          <w:tcPr>
            <w:tcW w:w="567" w:type="dxa"/>
          </w:tcPr>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jc w:val="both"/>
              <w:rPr>
                <w:i/>
                <w:sz w:val="10"/>
                <w:szCs w:val="14"/>
              </w:rPr>
            </w:pPr>
          </w:p>
          <w:p w:rsidR="001E7CE4" w:rsidRPr="00CB5EF4" w:rsidRDefault="001E7CE4" w:rsidP="005444B1">
            <w:pPr>
              <w:jc w:val="both"/>
              <w:rPr>
                <w:i/>
                <w:sz w:val="10"/>
                <w:szCs w:val="14"/>
              </w:rPr>
            </w:pPr>
          </w:p>
          <w:p w:rsidR="001E7CE4" w:rsidRPr="00CB5EF4" w:rsidRDefault="001E7CE4" w:rsidP="005444B1">
            <w:pPr>
              <w:jc w:val="both"/>
              <w:rPr>
                <w:sz w:val="10"/>
                <w:szCs w:val="14"/>
              </w:rPr>
            </w:pPr>
          </w:p>
        </w:tc>
      </w:tr>
      <w:tr w:rsidR="005444B1"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Наличие системы  самообразования (с подтверждающим документом)</w:t>
            </w:r>
          </w:p>
        </w:tc>
        <w:tc>
          <w:tcPr>
            <w:tcW w:w="1985" w:type="dxa"/>
          </w:tcPr>
          <w:p w:rsidR="001E7CE4" w:rsidRPr="00CB5EF4" w:rsidRDefault="001E7CE4" w:rsidP="005444B1">
            <w:pPr>
              <w:jc w:val="both"/>
              <w:rPr>
                <w:i/>
                <w:sz w:val="10"/>
                <w:szCs w:val="14"/>
              </w:rPr>
            </w:pPr>
            <w:r w:rsidRPr="00CB5EF4">
              <w:rPr>
                <w:i/>
                <w:sz w:val="10"/>
                <w:szCs w:val="14"/>
              </w:rPr>
              <w:t xml:space="preserve">- участие в </w:t>
            </w:r>
            <w:proofErr w:type="spellStart"/>
            <w:r w:rsidRPr="00CB5EF4">
              <w:rPr>
                <w:i/>
                <w:sz w:val="10"/>
                <w:szCs w:val="14"/>
              </w:rPr>
              <w:t>вебинарах</w:t>
            </w:r>
            <w:proofErr w:type="spellEnd"/>
            <w:r w:rsidRPr="00CB5EF4">
              <w:rPr>
                <w:i/>
                <w:sz w:val="10"/>
                <w:szCs w:val="14"/>
              </w:rPr>
              <w:t>, семинарах, мастер-классах</w:t>
            </w:r>
          </w:p>
        </w:tc>
        <w:tc>
          <w:tcPr>
            <w:tcW w:w="567" w:type="dxa"/>
          </w:tcPr>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jc w:val="both"/>
              <w:rPr>
                <w:i/>
                <w:sz w:val="10"/>
                <w:szCs w:val="14"/>
              </w:rPr>
            </w:pPr>
          </w:p>
        </w:tc>
      </w:tr>
      <w:tr w:rsidR="001E7CE4" w:rsidRPr="00CB5EF4" w:rsidTr="001E7CE4">
        <w:trPr>
          <w:trHeight w:val="20"/>
        </w:trPr>
        <w:tc>
          <w:tcPr>
            <w:tcW w:w="2410" w:type="dxa"/>
          </w:tcPr>
          <w:p w:rsidR="001E7CE4" w:rsidRPr="00CB5EF4" w:rsidRDefault="001E7CE4" w:rsidP="005444B1">
            <w:pPr>
              <w:jc w:val="both"/>
              <w:rPr>
                <w:sz w:val="10"/>
                <w:szCs w:val="14"/>
              </w:rPr>
            </w:pPr>
            <w:r w:rsidRPr="00CB5EF4">
              <w:rPr>
                <w:sz w:val="10"/>
                <w:szCs w:val="14"/>
              </w:rPr>
              <w:t>Замещение преподавателей или концертмейстеров в связи с производственной необходимостью</w:t>
            </w:r>
          </w:p>
        </w:tc>
        <w:tc>
          <w:tcPr>
            <w:tcW w:w="1985" w:type="dxa"/>
          </w:tcPr>
          <w:p w:rsidR="001E7CE4" w:rsidRPr="00CB5EF4" w:rsidRDefault="001E7CE4" w:rsidP="005444B1">
            <w:pPr>
              <w:jc w:val="both"/>
              <w:rPr>
                <w:i/>
                <w:sz w:val="10"/>
                <w:szCs w:val="14"/>
              </w:rPr>
            </w:pPr>
            <w:r w:rsidRPr="00CB5EF4">
              <w:rPr>
                <w:i/>
                <w:sz w:val="10"/>
                <w:szCs w:val="14"/>
              </w:rPr>
              <w:t>- на концертах</w:t>
            </w:r>
          </w:p>
          <w:p w:rsidR="001E7CE4" w:rsidRPr="00CB5EF4" w:rsidRDefault="001E7CE4" w:rsidP="005444B1">
            <w:pPr>
              <w:jc w:val="both"/>
              <w:rPr>
                <w:i/>
                <w:sz w:val="10"/>
                <w:szCs w:val="14"/>
                <w:highlight w:val="green"/>
              </w:rPr>
            </w:pPr>
          </w:p>
        </w:tc>
        <w:tc>
          <w:tcPr>
            <w:tcW w:w="567" w:type="dxa"/>
          </w:tcPr>
          <w:p w:rsidR="001E7CE4" w:rsidRPr="00CB5EF4" w:rsidRDefault="001E7CE4" w:rsidP="005444B1">
            <w:pPr>
              <w:jc w:val="both"/>
              <w:rPr>
                <w:i/>
                <w:sz w:val="10"/>
                <w:szCs w:val="14"/>
              </w:rPr>
            </w:pPr>
            <w:r w:rsidRPr="00CB5EF4">
              <w:rPr>
                <w:i/>
                <w:sz w:val="10"/>
                <w:szCs w:val="14"/>
              </w:rPr>
              <w:t>5</w:t>
            </w:r>
          </w:p>
          <w:p w:rsidR="001E7CE4" w:rsidRPr="00CB5EF4" w:rsidRDefault="001E7CE4" w:rsidP="005444B1">
            <w:pPr>
              <w:jc w:val="both"/>
              <w:rPr>
                <w:i/>
                <w:sz w:val="10"/>
                <w:szCs w:val="14"/>
                <w:highlight w:val="green"/>
              </w:rPr>
            </w:pPr>
          </w:p>
        </w:tc>
      </w:tr>
    </w:tbl>
    <w:p w:rsidR="001E7CE4" w:rsidRPr="00CB5EF4" w:rsidRDefault="001E7CE4" w:rsidP="00B542A3"/>
    <w:p w:rsidR="009916E9" w:rsidRPr="00CB5EF4" w:rsidRDefault="009916E9" w:rsidP="009916E9">
      <w:pPr>
        <w:jc w:val="center"/>
        <w:rPr>
          <w:b/>
          <w:sz w:val="14"/>
          <w:szCs w:val="14"/>
        </w:rPr>
      </w:pPr>
      <w:r w:rsidRPr="00CB5EF4">
        <w:rPr>
          <w:b/>
          <w:sz w:val="14"/>
          <w:szCs w:val="14"/>
        </w:rPr>
        <w:t xml:space="preserve">ПОСТАНОВЛЕНИЕ </w:t>
      </w:r>
    </w:p>
    <w:p w:rsidR="009916E9" w:rsidRPr="00CB5EF4" w:rsidRDefault="009916E9" w:rsidP="009916E9">
      <w:pPr>
        <w:jc w:val="center"/>
        <w:rPr>
          <w:sz w:val="14"/>
          <w:szCs w:val="14"/>
        </w:rPr>
      </w:pPr>
      <w:r w:rsidRPr="00CB5EF4">
        <w:rPr>
          <w:sz w:val="14"/>
          <w:szCs w:val="14"/>
        </w:rPr>
        <w:t>Администрации муниципального района</w:t>
      </w:r>
    </w:p>
    <w:p w:rsidR="009916E9" w:rsidRPr="00CB5EF4" w:rsidRDefault="009916E9" w:rsidP="009916E9">
      <w:pPr>
        <w:jc w:val="center"/>
        <w:rPr>
          <w:sz w:val="14"/>
          <w:szCs w:val="14"/>
        </w:rPr>
      </w:pPr>
    </w:p>
    <w:p w:rsidR="009916E9" w:rsidRPr="00CB5EF4" w:rsidRDefault="009916E9" w:rsidP="009916E9">
      <w:pPr>
        <w:jc w:val="center"/>
        <w:rPr>
          <w:sz w:val="14"/>
          <w:szCs w:val="14"/>
        </w:rPr>
      </w:pPr>
      <w:r w:rsidRPr="00CB5EF4">
        <w:rPr>
          <w:sz w:val="14"/>
          <w:szCs w:val="14"/>
        </w:rPr>
        <w:t>от 23.06.2020 № 675</w:t>
      </w:r>
    </w:p>
    <w:p w:rsidR="009916E9" w:rsidRPr="00CB5EF4" w:rsidRDefault="009916E9" w:rsidP="009916E9">
      <w:pPr>
        <w:jc w:val="center"/>
        <w:rPr>
          <w:sz w:val="14"/>
          <w:szCs w:val="14"/>
        </w:rPr>
      </w:pPr>
      <w:r w:rsidRPr="00CB5EF4">
        <w:rPr>
          <w:sz w:val="14"/>
          <w:szCs w:val="14"/>
        </w:rPr>
        <w:t>г. Сольцы</w:t>
      </w:r>
    </w:p>
    <w:p w:rsidR="001E7CE4" w:rsidRPr="00CB5EF4" w:rsidRDefault="001E7CE4" w:rsidP="001E7CE4">
      <w:pPr>
        <w:jc w:val="center"/>
        <w:rPr>
          <w:b/>
          <w:sz w:val="14"/>
        </w:rPr>
      </w:pPr>
    </w:p>
    <w:p w:rsidR="001E7CE4" w:rsidRPr="00CB5EF4" w:rsidRDefault="001E7CE4" w:rsidP="001E7CE4">
      <w:pPr>
        <w:jc w:val="center"/>
        <w:rPr>
          <w:sz w:val="14"/>
        </w:rPr>
      </w:pPr>
      <w:r w:rsidRPr="00CB5EF4">
        <w:rPr>
          <w:b/>
          <w:sz w:val="14"/>
        </w:rPr>
        <w:t>Об открытии  кладбища</w:t>
      </w:r>
    </w:p>
    <w:p w:rsidR="001E7CE4" w:rsidRPr="00CB5EF4" w:rsidRDefault="001E7CE4" w:rsidP="001E7CE4">
      <w:pPr>
        <w:rPr>
          <w:b/>
          <w:sz w:val="14"/>
        </w:rPr>
      </w:pPr>
    </w:p>
    <w:p w:rsidR="001E7CE4" w:rsidRPr="00CB5EF4" w:rsidRDefault="001E7CE4" w:rsidP="001E7CE4">
      <w:pPr>
        <w:ind w:firstLine="284"/>
        <w:jc w:val="both"/>
        <w:rPr>
          <w:sz w:val="14"/>
        </w:rPr>
      </w:pPr>
      <w:proofErr w:type="gramStart"/>
      <w:r w:rsidRPr="00CB5EF4">
        <w:rPr>
          <w:sz w:val="14"/>
        </w:rPr>
        <w:t xml:space="preserve">В соответствии с  Федеральным </w:t>
      </w:r>
      <w:hyperlink r:id="rId16" w:history="1">
        <w:r w:rsidRPr="00CB5EF4">
          <w:rPr>
            <w:rStyle w:val="af5"/>
            <w:color w:val="auto"/>
            <w:sz w:val="14"/>
            <w:u w:val="none"/>
          </w:rPr>
          <w:t>законом</w:t>
        </w:r>
      </w:hyperlink>
      <w:r w:rsidRPr="00CB5EF4">
        <w:rPr>
          <w:sz w:val="14"/>
        </w:rPr>
        <w:t xml:space="preserve"> от 6 октября 2003 года № 131-ФЗ «Об общих принципах организации местного самоуправления в Российской Федерации», Положением об организации похоронного дела  и содержания кладбищ на территории Солецкого городского поселения, утвержденным  решением Совета депутатов Солецкого городского поселения от 24.09.2017 №124 (в редакции решений от 28.04.2018 №175, от 23.04.2020 № 275), экспертным заключением санитарно-эпидемиологической экспертизы земельного участка от 04.01.2019</w:t>
      </w:r>
      <w:proofErr w:type="gramEnd"/>
      <w:r w:rsidRPr="00CB5EF4">
        <w:rPr>
          <w:sz w:val="14"/>
        </w:rPr>
        <w:t xml:space="preserve">  №06-К/53-20/703-2019, Администрация Солецкого муниципального района </w:t>
      </w:r>
      <w:r w:rsidRPr="00CB5EF4">
        <w:rPr>
          <w:b/>
          <w:sz w:val="14"/>
        </w:rPr>
        <w:t>ПОСТАНОВЛЯЕТ:</w:t>
      </w:r>
    </w:p>
    <w:p w:rsidR="001E7CE4" w:rsidRPr="00CB5EF4" w:rsidRDefault="001E7CE4" w:rsidP="001E7CE4">
      <w:pPr>
        <w:ind w:firstLine="284"/>
        <w:jc w:val="both"/>
        <w:rPr>
          <w:sz w:val="14"/>
        </w:rPr>
      </w:pPr>
      <w:r w:rsidRPr="00CB5EF4">
        <w:rPr>
          <w:sz w:val="14"/>
        </w:rPr>
        <w:t>1. Открыть  для свободного захоронения кладбище на земельном участке с  кадастровым номером 53:16:10514:195,  расположенном по адресу: Российская Федерация, Новгородская область, Солецкий муниципальный район, Солецкое городское поселение, г. Сольцы, ул. 40 лет Октября, з/у 29.</w:t>
      </w:r>
    </w:p>
    <w:p w:rsidR="001E7CE4" w:rsidRPr="00CB5EF4" w:rsidRDefault="001E7CE4" w:rsidP="001E7CE4">
      <w:pPr>
        <w:ind w:firstLine="284"/>
        <w:jc w:val="both"/>
        <w:rPr>
          <w:sz w:val="14"/>
        </w:rPr>
      </w:pPr>
      <w:r w:rsidRPr="00CB5EF4">
        <w:rPr>
          <w:sz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E7CE4" w:rsidRPr="00CB5EF4" w:rsidRDefault="001E7CE4" w:rsidP="001E7CE4">
      <w:pPr>
        <w:rPr>
          <w:b/>
          <w:sz w:val="14"/>
        </w:rPr>
      </w:pPr>
    </w:p>
    <w:p w:rsidR="001E7CE4" w:rsidRPr="00CB5EF4" w:rsidRDefault="001E7CE4" w:rsidP="001E7CE4">
      <w:pPr>
        <w:rPr>
          <w:b/>
          <w:sz w:val="14"/>
        </w:rPr>
      </w:pPr>
      <w:r w:rsidRPr="00CB5EF4">
        <w:rPr>
          <w:b/>
          <w:sz w:val="14"/>
        </w:rPr>
        <w:t xml:space="preserve">Первый заместитель </w:t>
      </w:r>
      <w:r w:rsidRPr="00CB5EF4">
        <w:rPr>
          <w:b/>
          <w:sz w:val="14"/>
        </w:rPr>
        <w:br/>
        <w:t>Главы администрации      Ю.Н. Дуничев</w:t>
      </w:r>
    </w:p>
    <w:p w:rsidR="001E7CE4" w:rsidRPr="00CB5EF4" w:rsidRDefault="001E7CE4" w:rsidP="001E7CE4">
      <w:pPr>
        <w:jc w:val="center"/>
        <w:rPr>
          <w:b/>
          <w:sz w:val="14"/>
          <w:szCs w:val="14"/>
        </w:rPr>
      </w:pPr>
      <w:r w:rsidRPr="00CB5EF4">
        <w:rPr>
          <w:b/>
          <w:sz w:val="14"/>
          <w:szCs w:val="14"/>
        </w:rPr>
        <w:t xml:space="preserve">ПОСТАНОВЛЕНИЕ </w:t>
      </w:r>
    </w:p>
    <w:p w:rsidR="001E7CE4" w:rsidRPr="00CB5EF4" w:rsidRDefault="001E7CE4" w:rsidP="001E7CE4">
      <w:pPr>
        <w:jc w:val="center"/>
        <w:rPr>
          <w:sz w:val="14"/>
          <w:szCs w:val="14"/>
        </w:rPr>
      </w:pPr>
      <w:r w:rsidRPr="00CB5EF4">
        <w:rPr>
          <w:sz w:val="14"/>
          <w:szCs w:val="14"/>
        </w:rPr>
        <w:t>Администрации муниципального района</w:t>
      </w:r>
    </w:p>
    <w:p w:rsidR="001E7CE4" w:rsidRPr="00CB5EF4" w:rsidRDefault="001E7CE4" w:rsidP="001E7CE4">
      <w:pPr>
        <w:jc w:val="center"/>
        <w:rPr>
          <w:sz w:val="14"/>
          <w:szCs w:val="14"/>
        </w:rPr>
      </w:pPr>
    </w:p>
    <w:p w:rsidR="001E7CE4" w:rsidRPr="00CB5EF4" w:rsidRDefault="001E7CE4" w:rsidP="001E7CE4">
      <w:pPr>
        <w:jc w:val="center"/>
        <w:rPr>
          <w:sz w:val="14"/>
          <w:szCs w:val="14"/>
        </w:rPr>
      </w:pPr>
      <w:r w:rsidRPr="00CB5EF4">
        <w:rPr>
          <w:sz w:val="14"/>
          <w:szCs w:val="14"/>
        </w:rPr>
        <w:t>от 23.06.2020 № 67</w:t>
      </w:r>
      <w:r w:rsidR="005444B1" w:rsidRPr="00CB5EF4">
        <w:rPr>
          <w:sz w:val="14"/>
          <w:szCs w:val="14"/>
        </w:rPr>
        <w:t>6</w:t>
      </w:r>
    </w:p>
    <w:p w:rsidR="001E7CE4" w:rsidRPr="00CB5EF4" w:rsidRDefault="001E7CE4" w:rsidP="001E7CE4">
      <w:pPr>
        <w:jc w:val="center"/>
        <w:rPr>
          <w:sz w:val="14"/>
          <w:szCs w:val="14"/>
        </w:rPr>
      </w:pPr>
      <w:r w:rsidRPr="00CB5EF4">
        <w:rPr>
          <w:sz w:val="14"/>
          <w:szCs w:val="14"/>
        </w:rPr>
        <w:t>г. Сольцы</w:t>
      </w:r>
    </w:p>
    <w:p w:rsidR="005444B1" w:rsidRPr="00CB5EF4" w:rsidRDefault="005444B1" w:rsidP="005444B1">
      <w:pPr>
        <w:suppressAutoHyphens/>
        <w:rPr>
          <w:sz w:val="14"/>
          <w:szCs w:val="14"/>
          <w:lang w:eastAsia="zh-CN"/>
        </w:rPr>
      </w:pPr>
    </w:p>
    <w:p w:rsidR="005444B1" w:rsidRPr="00CB5EF4" w:rsidRDefault="005444B1" w:rsidP="005444B1">
      <w:pPr>
        <w:jc w:val="center"/>
        <w:rPr>
          <w:b/>
          <w:sz w:val="14"/>
          <w:szCs w:val="14"/>
        </w:rPr>
      </w:pPr>
      <w:r w:rsidRPr="00CB5EF4">
        <w:rPr>
          <w:b/>
          <w:sz w:val="14"/>
          <w:szCs w:val="14"/>
        </w:rPr>
        <w:t>О внесении изменений в муниципальную программу Солецкого</w:t>
      </w:r>
    </w:p>
    <w:p w:rsidR="005444B1" w:rsidRPr="00CB5EF4" w:rsidRDefault="005444B1" w:rsidP="005444B1">
      <w:pPr>
        <w:jc w:val="center"/>
        <w:rPr>
          <w:b/>
          <w:sz w:val="14"/>
          <w:szCs w:val="14"/>
        </w:rPr>
      </w:pPr>
      <w:r w:rsidRPr="00CB5EF4">
        <w:rPr>
          <w:b/>
          <w:sz w:val="14"/>
          <w:szCs w:val="14"/>
        </w:rPr>
        <w:t>муниципального района «Развитие образования в Солецком муниципальном районе»</w:t>
      </w:r>
    </w:p>
    <w:p w:rsidR="005444B1" w:rsidRPr="00CB5EF4" w:rsidRDefault="005444B1" w:rsidP="005444B1">
      <w:pPr>
        <w:jc w:val="both"/>
        <w:rPr>
          <w:sz w:val="14"/>
          <w:szCs w:val="14"/>
        </w:rPr>
      </w:pPr>
    </w:p>
    <w:p w:rsidR="005444B1" w:rsidRPr="00CB5EF4" w:rsidRDefault="005444B1" w:rsidP="005444B1">
      <w:pPr>
        <w:ind w:firstLine="284"/>
        <w:jc w:val="both"/>
        <w:rPr>
          <w:sz w:val="14"/>
          <w:szCs w:val="14"/>
        </w:rPr>
      </w:pPr>
      <w:proofErr w:type="gramStart"/>
      <w:r w:rsidRPr="00CB5EF4">
        <w:rPr>
          <w:sz w:val="14"/>
          <w:szCs w:val="14"/>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17.09.2018 № 1692 (в редакции постановлений от 29.12.2015 №1868, от 20.05.2016 №755,от 21.11.2016 №1805, от 23.01.2017 № 87, от 15.05.2017 №672, от 10.11.2017 № 1737, от 19.09.2018 №1776, от 22.10. 2018 №1944, от 26.11.2018 №2140), в</w:t>
      </w:r>
      <w:proofErr w:type="gramEnd"/>
      <w:r w:rsidRPr="00CB5EF4">
        <w:rPr>
          <w:sz w:val="14"/>
          <w:szCs w:val="14"/>
        </w:rPr>
        <w:t xml:space="preserve"> целях </w:t>
      </w:r>
      <w:proofErr w:type="gramStart"/>
      <w:r w:rsidRPr="00CB5EF4">
        <w:rPr>
          <w:sz w:val="14"/>
          <w:szCs w:val="14"/>
        </w:rPr>
        <w:t>обеспечения развития отрасли образования района</w:t>
      </w:r>
      <w:proofErr w:type="gramEnd"/>
      <w:r w:rsidRPr="00CB5EF4">
        <w:rPr>
          <w:sz w:val="14"/>
          <w:szCs w:val="14"/>
        </w:rPr>
        <w:t xml:space="preserve"> Администрация Солецкого муниципального района</w:t>
      </w:r>
      <w:r w:rsidRPr="00CB5EF4">
        <w:rPr>
          <w:b/>
          <w:sz w:val="14"/>
          <w:szCs w:val="14"/>
        </w:rPr>
        <w:t xml:space="preserve"> </w:t>
      </w:r>
      <w:r w:rsidRPr="00CB5EF4">
        <w:rPr>
          <w:sz w:val="14"/>
          <w:szCs w:val="14"/>
        </w:rPr>
        <w:t>и рассмотрев представление прокурора Солецкого района от 27.03.2020 года № 7-03-2020/120 "Об устранении нарушений законодательства о профилактике безнадзорности и правонарушений несовершеннолетних"  Администрация Солецкого муниципального района</w:t>
      </w:r>
      <w:r w:rsidRPr="00CB5EF4">
        <w:rPr>
          <w:b/>
          <w:sz w:val="14"/>
          <w:szCs w:val="14"/>
        </w:rPr>
        <w:t xml:space="preserve"> ПОСТАНОВЛЯЕТ:</w:t>
      </w:r>
    </w:p>
    <w:p w:rsidR="005444B1" w:rsidRPr="00CB5EF4" w:rsidRDefault="005444B1" w:rsidP="005444B1">
      <w:pPr>
        <w:ind w:firstLine="284"/>
        <w:jc w:val="both"/>
        <w:rPr>
          <w:sz w:val="14"/>
          <w:szCs w:val="14"/>
        </w:rPr>
      </w:pPr>
      <w:r w:rsidRPr="00CB5EF4">
        <w:rPr>
          <w:sz w:val="14"/>
          <w:szCs w:val="14"/>
        </w:rPr>
        <w:t xml:space="preserve">1. </w:t>
      </w:r>
      <w:proofErr w:type="gramStart"/>
      <w:r w:rsidRPr="00CB5EF4">
        <w:rPr>
          <w:sz w:val="14"/>
          <w:szCs w:val="14"/>
        </w:rPr>
        <w:t xml:space="preserve">Внести изменения в муниципальную программу Солецкого муниципального района «Развитие образования в Солецком муниципальном </w:t>
      </w:r>
      <w:r w:rsidRPr="00CB5EF4">
        <w:rPr>
          <w:sz w:val="14"/>
          <w:szCs w:val="14"/>
        </w:rPr>
        <w:lastRenderedPageBreak/>
        <w:t>районе», утверждённую постановлением Администрации муниципального района от 16.01.2019 № 26 (в редакции постановлений Администрации муниципального района от 15.03.2019 № 309, от 30.04.2019 № 540, от 27.06.2019 № 818, от 15.07.2019 № 973, от 30.08.2019 №1178, от 18.10.2019 №1420, от 26.12.2019 №1837) (далее муниципальная программа):</w:t>
      </w:r>
      <w:proofErr w:type="gramEnd"/>
    </w:p>
    <w:p w:rsidR="005444B1" w:rsidRPr="00CB5EF4" w:rsidRDefault="005444B1" w:rsidP="005444B1">
      <w:pPr>
        <w:suppressAutoHyphens/>
        <w:autoSpaceDE w:val="0"/>
        <w:autoSpaceDN w:val="0"/>
        <w:adjustRightInd w:val="0"/>
        <w:ind w:firstLine="284"/>
        <w:contextualSpacing/>
        <w:jc w:val="both"/>
        <w:rPr>
          <w:bCs/>
          <w:sz w:val="14"/>
          <w:szCs w:val="14"/>
        </w:rPr>
      </w:pPr>
      <w:r w:rsidRPr="00CB5EF4">
        <w:rPr>
          <w:sz w:val="14"/>
          <w:szCs w:val="14"/>
        </w:rPr>
        <w:t>1.1. Заменить в разделе  6  Паспорта</w:t>
      </w:r>
      <w:r w:rsidRPr="00CB5EF4">
        <w:rPr>
          <w:bCs/>
          <w:sz w:val="14"/>
          <w:szCs w:val="14"/>
        </w:rPr>
        <w:t>:</w:t>
      </w:r>
    </w:p>
    <w:p w:rsidR="005444B1" w:rsidRPr="00CB5EF4" w:rsidRDefault="005444B1" w:rsidP="005444B1">
      <w:pPr>
        <w:suppressAutoHyphens/>
        <w:autoSpaceDE w:val="0"/>
        <w:autoSpaceDN w:val="0"/>
        <w:adjustRightInd w:val="0"/>
        <w:ind w:firstLine="284"/>
        <w:contextualSpacing/>
        <w:jc w:val="both"/>
        <w:rPr>
          <w:bCs/>
          <w:sz w:val="14"/>
          <w:szCs w:val="14"/>
        </w:rPr>
      </w:pPr>
      <w:r w:rsidRPr="00CB5EF4">
        <w:rPr>
          <w:bCs/>
          <w:sz w:val="14"/>
          <w:szCs w:val="14"/>
        </w:rPr>
        <w:t>в графе 3 строки «2020» цифру «</w:t>
      </w:r>
      <w:r w:rsidRPr="00CB5EF4">
        <w:rPr>
          <w:spacing w:val="-6"/>
          <w:sz w:val="14"/>
          <w:szCs w:val="14"/>
        </w:rPr>
        <w:t>111974,17486» на «112235,17486»;</w:t>
      </w:r>
    </w:p>
    <w:p w:rsidR="005444B1" w:rsidRPr="00CB5EF4" w:rsidRDefault="005444B1" w:rsidP="005444B1">
      <w:pPr>
        <w:suppressAutoHyphens/>
        <w:autoSpaceDE w:val="0"/>
        <w:autoSpaceDN w:val="0"/>
        <w:adjustRightInd w:val="0"/>
        <w:ind w:firstLine="284"/>
        <w:contextualSpacing/>
        <w:jc w:val="both"/>
        <w:rPr>
          <w:sz w:val="14"/>
          <w:szCs w:val="14"/>
        </w:rPr>
      </w:pPr>
      <w:r w:rsidRPr="00CB5EF4">
        <w:rPr>
          <w:spacing w:val="-6"/>
          <w:sz w:val="14"/>
          <w:szCs w:val="14"/>
        </w:rPr>
        <w:t>в графе 3 строки «ВСЕГО» цифру «595513,87486» на «595774,77486»</w:t>
      </w:r>
      <w:r w:rsidRPr="00CB5EF4">
        <w:rPr>
          <w:sz w:val="14"/>
          <w:szCs w:val="14"/>
        </w:rPr>
        <w:t>;</w:t>
      </w:r>
    </w:p>
    <w:p w:rsidR="005444B1" w:rsidRPr="00CB5EF4" w:rsidRDefault="005444B1" w:rsidP="005444B1">
      <w:pPr>
        <w:suppressAutoHyphens/>
        <w:autoSpaceDE w:val="0"/>
        <w:autoSpaceDN w:val="0"/>
        <w:adjustRightInd w:val="0"/>
        <w:ind w:firstLine="284"/>
        <w:contextualSpacing/>
        <w:jc w:val="both"/>
        <w:rPr>
          <w:bCs/>
          <w:sz w:val="14"/>
          <w:szCs w:val="14"/>
        </w:rPr>
      </w:pPr>
      <w:r w:rsidRPr="00CB5EF4">
        <w:rPr>
          <w:bCs/>
          <w:sz w:val="14"/>
          <w:szCs w:val="14"/>
        </w:rPr>
        <w:t>в графе 4 строки «2020» цифру «</w:t>
      </w:r>
      <w:r w:rsidRPr="00CB5EF4">
        <w:rPr>
          <w:spacing w:val="-6"/>
          <w:sz w:val="14"/>
          <w:szCs w:val="14"/>
        </w:rPr>
        <w:t>38686,92234» на «38823,97234»;</w:t>
      </w:r>
    </w:p>
    <w:p w:rsidR="005444B1" w:rsidRPr="00CB5EF4" w:rsidRDefault="005444B1" w:rsidP="005444B1">
      <w:pPr>
        <w:suppressAutoHyphens/>
        <w:autoSpaceDE w:val="0"/>
        <w:autoSpaceDN w:val="0"/>
        <w:adjustRightInd w:val="0"/>
        <w:ind w:firstLine="284"/>
        <w:contextualSpacing/>
        <w:jc w:val="both"/>
        <w:rPr>
          <w:sz w:val="14"/>
          <w:szCs w:val="14"/>
        </w:rPr>
      </w:pPr>
      <w:r w:rsidRPr="00CB5EF4">
        <w:rPr>
          <w:spacing w:val="-6"/>
          <w:sz w:val="14"/>
          <w:szCs w:val="14"/>
        </w:rPr>
        <w:t>в графе 4 строки «ВСЕГО» цифру «231538,44917» на «231675,49917»</w:t>
      </w:r>
      <w:r w:rsidRPr="00CB5EF4">
        <w:rPr>
          <w:sz w:val="14"/>
          <w:szCs w:val="14"/>
        </w:rPr>
        <w:t>;</w:t>
      </w:r>
    </w:p>
    <w:p w:rsidR="005444B1" w:rsidRPr="00CB5EF4" w:rsidRDefault="005444B1" w:rsidP="005444B1">
      <w:pPr>
        <w:suppressAutoHyphens/>
        <w:autoSpaceDE w:val="0"/>
        <w:autoSpaceDN w:val="0"/>
        <w:adjustRightInd w:val="0"/>
        <w:ind w:firstLine="284"/>
        <w:contextualSpacing/>
        <w:jc w:val="both"/>
        <w:rPr>
          <w:sz w:val="14"/>
          <w:szCs w:val="14"/>
        </w:rPr>
      </w:pPr>
      <w:r w:rsidRPr="00CB5EF4">
        <w:rPr>
          <w:spacing w:val="-6"/>
          <w:sz w:val="14"/>
          <w:szCs w:val="14"/>
        </w:rPr>
        <w:t>в графе 7 строки «2020» цифру «157210,97891» на «157608,92891»;</w:t>
      </w:r>
    </w:p>
    <w:p w:rsidR="005444B1" w:rsidRPr="00CB5EF4" w:rsidRDefault="005444B1" w:rsidP="005444B1">
      <w:pPr>
        <w:suppressAutoHyphens/>
        <w:autoSpaceDE w:val="0"/>
        <w:autoSpaceDN w:val="0"/>
        <w:adjustRightInd w:val="0"/>
        <w:ind w:firstLine="284"/>
        <w:contextualSpacing/>
        <w:jc w:val="both"/>
        <w:rPr>
          <w:spacing w:val="-6"/>
          <w:sz w:val="14"/>
          <w:szCs w:val="14"/>
        </w:rPr>
      </w:pPr>
      <w:r w:rsidRPr="00CB5EF4">
        <w:rPr>
          <w:spacing w:val="-6"/>
          <w:sz w:val="14"/>
          <w:szCs w:val="14"/>
        </w:rPr>
        <w:t>в графе 7 строки «ВСЕГО» цифру «833602,20574» на «834000,15574».</w:t>
      </w:r>
    </w:p>
    <w:p w:rsidR="005444B1" w:rsidRPr="00CB5EF4" w:rsidRDefault="005444B1" w:rsidP="005444B1">
      <w:pPr>
        <w:suppressAutoHyphens/>
        <w:autoSpaceDE w:val="0"/>
        <w:autoSpaceDN w:val="0"/>
        <w:adjustRightInd w:val="0"/>
        <w:ind w:firstLine="284"/>
        <w:contextualSpacing/>
        <w:jc w:val="both"/>
        <w:rPr>
          <w:spacing w:val="-6"/>
          <w:sz w:val="14"/>
          <w:szCs w:val="14"/>
        </w:rPr>
      </w:pPr>
      <w:r w:rsidRPr="00CB5EF4">
        <w:rPr>
          <w:spacing w:val="-6"/>
          <w:sz w:val="14"/>
          <w:szCs w:val="14"/>
        </w:rPr>
        <w:t>1.2. Изложить Мероприятия муниципальной программы в редакции:</w:t>
      </w:r>
    </w:p>
    <w:p w:rsidR="005444B1" w:rsidRPr="00CB5EF4" w:rsidRDefault="005444B1" w:rsidP="005444B1">
      <w:pPr>
        <w:suppressAutoHyphens/>
        <w:autoSpaceDE w:val="0"/>
        <w:autoSpaceDN w:val="0"/>
        <w:adjustRightInd w:val="0"/>
        <w:contextualSpacing/>
        <w:jc w:val="both"/>
        <w:rPr>
          <w:spacing w:val="-6"/>
          <w:sz w:val="14"/>
          <w:szCs w:val="14"/>
        </w:rPr>
      </w:pPr>
      <w:r w:rsidRPr="00CB5EF4">
        <w:rPr>
          <w:spacing w:val="-6"/>
          <w:sz w:val="14"/>
          <w:szCs w:val="14"/>
        </w:rPr>
        <w:t xml:space="preserve">«  </w:t>
      </w:r>
    </w:p>
    <w:tbl>
      <w:tblPr>
        <w:tblW w:w="0" w:type="auto"/>
        <w:tblInd w:w="108" w:type="dxa"/>
        <w:tblLook w:val="04A0" w:firstRow="1" w:lastRow="0" w:firstColumn="1" w:lastColumn="0" w:noHBand="0" w:noVBand="1"/>
      </w:tblPr>
      <w:tblGrid>
        <w:gridCol w:w="263"/>
        <w:gridCol w:w="477"/>
        <w:gridCol w:w="550"/>
        <w:gridCol w:w="388"/>
        <w:gridCol w:w="455"/>
        <w:gridCol w:w="468"/>
        <w:gridCol w:w="419"/>
        <w:gridCol w:w="419"/>
        <w:gridCol w:w="419"/>
        <w:gridCol w:w="419"/>
        <w:gridCol w:w="401"/>
        <w:gridCol w:w="419"/>
      </w:tblGrid>
      <w:tr w:rsidR="005444B1" w:rsidRPr="00CB5EF4" w:rsidTr="005444B1">
        <w:trPr>
          <w:trHeight w:val="20"/>
        </w:trPr>
        <w:tc>
          <w:tcPr>
            <w:tcW w:w="0" w:type="auto"/>
            <w:vMerge w:val="restart"/>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 xml:space="preserve">№ </w:t>
            </w:r>
            <w:proofErr w:type="gramStart"/>
            <w:r w:rsidRPr="00CB5EF4">
              <w:rPr>
                <w:sz w:val="12"/>
                <w:szCs w:val="14"/>
              </w:rPr>
              <w:t>п</w:t>
            </w:r>
            <w:proofErr w:type="gramEnd"/>
            <w:r w:rsidRPr="00CB5EF4">
              <w:rPr>
                <w:sz w:val="12"/>
                <w:szCs w:val="14"/>
              </w:rPr>
              <w:t>/п</w:t>
            </w:r>
          </w:p>
        </w:tc>
        <w:tc>
          <w:tcPr>
            <w:tcW w:w="0" w:type="auto"/>
            <w:vMerge w:val="restart"/>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Исполнитель</w:t>
            </w:r>
          </w:p>
        </w:tc>
        <w:tc>
          <w:tcPr>
            <w:tcW w:w="0" w:type="auto"/>
            <w:vMerge w:val="restart"/>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proofErr w:type="gramStart"/>
            <w:r w:rsidRPr="00CB5EF4">
              <w:rPr>
                <w:sz w:val="12"/>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suppressAutoHyphens/>
              <w:contextualSpacing/>
              <w:jc w:val="center"/>
              <w:rPr>
                <w:sz w:val="12"/>
                <w:szCs w:val="14"/>
              </w:rPr>
            </w:pPr>
            <w:r w:rsidRPr="00CB5EF4">
              <w:rPr>
                <w:sz w:val="12"/>
                <w:szCs w:val="14"/>
              </w:rPr>
              <w:t>Объем финансирования по годам (тыс. руб.)</w:t>
            </w:r>
          </w:p>
        </w:tc>
      </w:tr>
      <w:tr w:rsidR="005444B1" w:rsidRPr="00CB5EF4" w:rsidTr="005444B1">
        <w:trPr>
          <w:trHeight w:val="20"/>
        </w:trPr>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2019</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2020</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2021</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2022</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2023</w:t>
            </w:r>
          </w:p>
        </w:tc>
        <w:tc>
          <w:tcPr>
            <w:tcW w:w="0" w:type="auto"/>
            <w:tcBorders>
              <w:top w:val="single" w:sz="4" w:space="0" w:color="000000"/>
              <w:left w:val="single" w:sz="4" w:space="0" w:color="000000"/>
              <w:bottom w:val="single" w:sz="4" w:space="0" w:color="000000"/>
              <w:right w:val="single" w:sz="4" w:space="0" w:color="000000"/>
            </w:tcBorders>
            <w:vAlign w:val="center"/>
          </w:tcPr>
          <w:p w:rsidR="005444B1" w:rsidRPr="00CB5EF4" w:rsidRDefault="005444B1" w:rsidP="005444B1">
            <w:pPr>
              <w:suppressAutoHyphens/>
              <w:contextualSpacing/>
              <w:jc w:val="center"/>
              <w:rPr>
                <w:sz w:val="12"/>
                <w:szCs w:val="14"/>
              </w:rPr>
            </w:pPr>
            <w:r w:rsidRPr="00CB5EF4">
              <w:rPr>
                <w:sz w:val="12"/>
                <w:szCs w:val="14"/>
              </w:rPr>
              <w:t>2024</w:t>
            </w:r>
          </w:p>
        </w:tc>
      </w:tr>
      <w:tr w:rsidR="005444B1" w:rsidRPr="00CB5EF4" w:rsidTr="005444B1">
        <w:trPr>
          <w:trHeight w:val="20"/>
        </w:trPr>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1</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2</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3</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4</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5</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6</w:t>
            </w:r>
          </w:p>
          <w:p w:rsidR="005444B1" w:rsidRPr="00CB5EF4" w:rsidRDefault="005444B1" w:rsidP="005444B1">
            <w:pPr>
              <w:suppressAutoHyphens/>
              <w:contextualSpacing/>
              <w:jc w:val="center"/>
              <w:rPr>
                <w:sz w:val="12"/>
                <w:szCs w:val="14"/>
              </w:rPr>
            </w:pP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7</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8</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9</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10</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jc w:val="center"/>
              <w:rPr>
                <w:sz w:val="12"/>
                <w:szCs w:val="14"/>
              </w:rPr>
            </w:pPr>
            <w:r w:rsidRPr="00CB5EF4">
              <w:rPr>
                <w:sz w:val="12"/>
                <w:szCs w:val="14"/>
              </w:rPr>
              <w:t>11</w:t>
            </w:r>
          </w:p>
        </w:tc>
        <w:tc>
          <w:tcPr>
            <w:tcW w:w="0" w:type="auto"/>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suppressAutoHyphens/>
              <w:contextualSpacing/>
              <w:jc w:val="center"/>
              <w:rPr>
                <w:sz w:val="12"/>
                <w:szCs w:val="14"/>
              </w:rPr>
            </w:pPr>
            <w:r w:rsidRPr="00CB5EF4">
              <w:rPr>
                <w:sz w:val="12"/>
                <w:szCs w:val="14"/>
              </w:rPr>
              <w:t>12</w:t>
            </w:r>
          </w:p>
        </w:tc>
      </w:tr>
      <w:tr w:rsidR="005444B1" w:rsidRPr="00CB5EF4" w:rsidTr="005444B1">
        <w:trPr>
          <w:trHeight w:val="20"/>
        </w:trPr>
        <w:tc>
          <w:tcPr>
            <w:tcW w:w="0" w:type="auto"/>
            <w:vMerge w:val="restart"/>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1.</w:t>
            </w:r>
          </w:p>
        </w:tc>
        <w:tc>
          <w:tcPr>
            <w:tcW w:w="0" w:type="auto"/>
            <w:vMerge w:val="restart"/>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r w:rsidRPr="00CB5EF4">
              <w:rPr>
                <w:sz w:val="12"/>
                <w:szCs w:val="14"/>
              </w:rPr>
              <w:t>Реализация подпрограммы «Развитие дошкольного и общего образования в Солецком муниципальном районе»</w:t>
            </w:r>
          </w:p>
          <w:p w:rsidR="005444B1" w:rsidRPr="00CB5EF4" w:rsidRDefault="005444B1" w:rsidP="005444B1">
            <w:pPr>
              <w:suppressAutoHyphens/>
              <w:contextualSpacing/>
              <w:rPr>
                <w:sz w:val="12"/>
                <w:szCs w:val="14"/>
              </w:rPr>
            </w:pPr>
          </w:p>
        </w:tc>
        <w:tc>
          <w:tcPr>
            <w:tcW w:w="0" w:type="auto"/>
            <w:vMerge w:val="restart"/>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both"/>
              <w:rPr>
                <w:sz w:val="12"/>
                <w:szCs w:val="14"/>
              </w:rPr>
            </w:pPr>
            <w:r w:rsidRPr="00CB5EF4">
              <w:rPr>
                <w:sz w:val="12"/>
                <w:szCs w:val="14"/>
              </w:rPr>
              <w:t>отдел,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5444B1" w:rsidRPr="00CB5EF4" w:rsidRDefault="005444B1" w:rsidP="005444B1">
            <w:pPr>
              <w:suppressAutoHyphens/>
              <w:contextualSpacing/>
              <w:jc w:val="both"/>
              <w:rPr>
                <w:sz w:val="12"/>
                <w:szCs w:val="14"/>
              </w:rPr>
            </w:pPr>
            <w:r w:rsidRPr="00CB5EF4">
              <w:rPr>
                <w:sz w:val="12"/>
                <w:szCs w:val="14"/>
              </w:rPr>
              <w:t xml:space="preserve">Муниципальное казенное учреждение «Центр координации действий оперативных служб </w:t>
            </w:r>
            <w:r w:rsidRPr="00CB5EF4">
              <w:rPr>
                <w:sz w:val="12"/>
                <w:szCs w:val="14"/>
              </w:rPr>
              <w:lastRenderedPageBreak/>
              <w:t>Солецкого района и обслуживания муниципальных учреждений»</w:t>
            </w:r>
          </w:p>
        </w:tc>
        <w:tc>
          <w:tcPr>
            <w:tcW w:w="0" w:type="auto"/>
            <w:vMerge w:val="restart"/>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2019 – 2024 годы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5444B1" w:rsidRPr="00CB5EF4" w:rsidRDefault="005444B1" w:rsidP="005444B1">
            <w:pPr>
              <w:suppressAutoHyphens/>
              <w:contextualSpacing/>
              <w:jc w:val="center"/>
              <w:rPr>
                <w:sz w:val="12"/>
                <w:szCs w:val="14"/>
              </w:rPr>
            </w:pPr>
            <w:r w:rsidRPr="00CB5EF4">
              <w:rPr>
                <w:sz w:val="12"/>
                <w:szCs w:val="14"/>
              </w:rPr>
              <w:t>1.1.1,1.</w:t>
            </w:r>
          </w:p>
          <w:p w:rsidR="005444B1" w:rsidRPr="00CB5EF4" w:rsidRDefault="005444B1" w:rsidP="005444B1">
            <w:pPr>
              <w:suppressAutoHyphens/>
              <w:contextualSpacing/>
              <w:jc w:val="center"/>
              <w:rPr>
                <w:sz w:val="12"/>
                <w:szCs w:val="14"/>
              </w:rPr>
            </w:pPr>
            <w:r w:rsidRPr="00CB5EF4">
              <w:rPr>
                <w:sz w:val="12"/>
                <w:szCs w:val="14"/>
              </w:rPr>
              <w:t>1.2,1.1.</w:t>
            </w:r>
          </w:p>
          <w:p w:rsidR="005444B1" w:rsidRPr="00CB5EF4" w:rsidRDefault="005444B1" w:rsidP="005444B1">
            <w:pPr>
              <w:suppressAutoHyphens/>
              <w:contextualSpacing/>
              <w:jc w:val="center"/>
              <w:rPr>
                <w:sz w:val="12"/>
                <w:szCs w:val="14"/>
              </w:rPr>
            </w:pPr>
            <w:r w:rsidRPr="00CB5EF4">
              <w:rPr>
                <w:sz w:val="12"/>
                <w:szCs w:val="14"/>
              </w:rPr>
              <w:t>3, 1.2.1, 1.3.1, 1.4.1, 1.5.1</w:t>
            </w:r>
          </w:p>
        </w:tc>
        <w:tc>
          <w:tcPr>
            <w:tcW w:w="0" w:type="auto"/>
            <w:tcBorders>
              <w:top w:val="single" w:sz="4" w:space="0" w:color="000000"/>
              <w:left w:val="single" w:sz="4" w:space="0" w:color="auto"/>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 xml:space="preserve">областной          бюджет </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114866,70000</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111662,67486</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highlight w:val="yellow"/>
              </w:rPr>
            </w:pPr>
            <w:r w:rsidRPr="00CB5EF4">
              <w:rPr>
                <w:sz w:val="12"/>
                <w:szCs w:val="14"/>
              </w:rPr>
              <w:t>91610,30000</w:t>
            </w: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rPr>
                <w:sz w:val="12"/>
                <w:szCs w:val="14"/>
                <w:highlight w:val="yellow"/>
              </w:rPr>
            </w:pPr>
          </w:p>
          <w:p w:rsidR="005444B1" w:rsidRPr="00CB5EF4" w:rsidRDefault="005444B1" w:rsidP="005444B1">
            <w:pPr>
              <w:suppressAutoHyphens/>
              <w:contextualSpacing/>
              <w:rPr>
                <w:sz w:val="12"/>
                <w:szCs w:val="14"/>
                <w:highlight w:val="yellow"/>
              </w:rPr>
            </w:pPr>
          </w:p>
          <w:p w:rsidR="005444B1" w:rsidRPr="00CB5EF4" w:rsidRDefault="005444B1" w:rsidP="005444B1">
            <w:pPr>
              <w:suppressAutoHyphens/>
              <w:contextualSpacing/>
              <w:jc w:val="center"/>
              <w:rPr>
                <w:sz w:val="12"/>
                <w:szCs w:val="14"/>
              </w:rPr>
            </w:pPr>
            <w:r w:rsidRPr="00CB5EF4">
              <w:rPr>
                <w:sz w:val="12"/>
                <w:szCs w:val="14"/>
              </w:rPr>
              <w:t>91676,60000</w:t>
            </w:r>
          </w:p>
          <w:p w:rsidR="005444B1" w:rsidRPr="00CB5EF4" w:rsidRDefault="005444B1" w:rsidP="005444B1">
            <w:pPr>
              <w:suppressAutoHyphens/>
              <w:contextualSpacing/>
              <w:rPr>
                <w:sz w:val="12"/>
                <w:szCs w:val="14"/>
                <w:highlight w:val="yellow"/>
              </w:rPr>
            </w:pPr>
          </w:p>
        </w:tc>
        <w:tc>
          <w:tcPr>
            <w:tcW w:w="0" w:type="auto"/>
            <w:tcBorders>
              <w:top w:val="single" w:sz="4" w:space="0" w:color="000000"/>
              <w:left w:val="single" w:sz="4" w:space="0" w:color="000000"/>
              <w:bottom w:val="single" w:sz="4" w:space="0" w:color="000000"/>
              <w:right w:val="nil"/>
            </w:tcBorders>
          </w:tcPr>
          <w:p w:rsidR="005444B1" w:rsidRPr="00CB5EF4" w:rsidRDefault="005444B1" w:rsidP="005444B1">
            <w:pPr>
              <w:suppressAutoHyphens/>
              <w:contextualSpacing/>
              <w:rPr>
                <w:sz w:val="12"/>
                <w:szCs w:val="14"/>
              </w:rPr>
            </w:pPr>
          </w:p>
          <w:p w:rsidR="005444B1" w:rsidRPr="00CB5EF4" w:rsidRDefault="005444B1" w:rsidP="005444B1">
            <w:pPr>
              <w:suppressAutoHyphens/>
              <w:contextualSpacing/>
              <w:rPr>
                <w:sz w:val="12"/>
                <w:szCs w:val="14"/>
              </w:rPr>
            </w:pPr>
          </w:p>
          <w:p w:rsidR="005444B1" w:rsidRPr="00CB5EF4" w:rsidRDefault="005444B1" w:rsidP="005444B1">
            <w:pPr>
              <w:suppressAutoHyphens/>
              <w:contextualSpacing/>
              <w:rPr>
                <w:sz w:val="12"/>
                <w:szCs w:val="14"/>
              </w:rPr>
            </w:pPr>
            <w:r w:rsidRPr="00CB5EF4">
              <w:rPr>
                <w:sz w:val="12"/>
                <w:szCs w:val="14"/>
              </w:rPr>
              <w:t>92320,60000</w:t>
            </w:r>
          </w:p>
        </w:tc>
        <w:tc>
          <w:tcPr>
            <w:tcW w:w="0" w:type="auto"/>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suppressAutoHyphens/>
              <w:contextualSpacing/>
              <w:rPr>
                <w:sz w:val="12"/>
                <w:szCs w:val="14"/>
              </w:rPr>
            </w:pPr>
          </w:p>
          <w:p w:rsidR="005444B1" w:rsidRPr="00CB5EF4" w:rsidRDefault="005444B1" w:rsidP="005444B1">
            <w:pPr>
              <w:suppressAutoHyphens/>
              <w:contextualSpacing/>
              <w:rPr>
                <w:sz w:val="12"/>
                <w:szCs w:val="14"/>
              </w:rPr>
            </w:pPr>
          </w:p>
          <w:p w:rsidR="005444B1" w:rsidRPr="00CB5EF4" w:rsidRDefault="005444B1" w:rsidP="005444B1">
            <w:pPr>
              <w:suppressAutoHyphens/>
              <w:contextualSpacing/>
              <w:rPr>
                <w:sz w:val="12"/>
                <w:szCs w:val="14"/>
              </w:rPr>
            </w:pPr>
            <w:r w:rsidRPr="00CB5EF4">
              <w:rPr>
                <w:sz w:val="12"/>
                <w:szCs w:val="14"/>
              </w:rPr>
              <w:t>92320,60000</w:t>
            </w:r>
          </w:p>
        </w:tc>
      </w:tr>
      <w:tr w:rsidR="005444B1" w:rsidRPr="00CB5EF4" w:rsidTr="005444B1">
        <w:trPr>
          <w:trHeight w:val="20"/>
        </w:trPr>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5444B1" w:rsidRPr="00CB5EF4" w:rsidRDefault="005444B1" w:rsidP="005444B1">
            <w:pPr>
              <w:suppressAutoHyphens/>
              <w:contextualSpacing/>
              <w:rPr>
                <w:sz w:val="12"/>
                <w:szCs w:val="14"/>
              </w:rPr>
            </w:pPr>
          </w:p>
        </w:tc>
        <w:tc>
          <w:tcPr>
            <w:tcW w:w="0" w:type="auto"/>
            <w:tcBorders>
              <w:top w:val="single" w:sz="4" w:space="0" w:color="000000"/>
              <w:left w:val="single" w:sz="4" w:space="0" w:color="auto"/>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t>бюджет муниципального  района</w:t>
            </w:r>
          </w:p>
        </w:tc>
        <w:tc>
          <w:tcPr>
            <w:tcW w:w="0" w:type="auto"/>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t>35240,90912</w:t>
            </w:r>
          </w:p>
        </w:tc>
        <w:tc>
          <w:tcPr>
            <w:tcW w:w="0" w:type="auto"/>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t>31752,56834</w:t>
            </w:r>
          </w:p>
        </w:tc>
        <w:tc>
          <w:tcPr>
            <w:tcW w:w="0" w:type="auto"/>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highlight w:val="yellow"/>
              </w:rPr>
            </w:pPr>
            <w:r w:rsidRPr="00CB5EF4">
              <w:rPr>
                <w:sz w:val="12"/>
                <w:szCs w:val="14"/>
              </w:rPr>
              <w:t>31864,30000</w:t>
            </w:r>
          </w:p>
        </w:tc>
        <w:tc>
          <w:tcPr>
            <w:tcW w:w="0" w:type="auto"/>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highlight w:val="yellow"/>
              </w:rPr>
            </w:pPr>
            <w:r w:rsidRPr="00CB5EF4">
              <w:rPr>
                <w:sz w:val="12"/>
                <w:szCs w:val="14"/>
              </w:rPr>
              <w:t>33221,30000</w:t>
            </w:r>
          </w:p>
        </w:tc>
        <w:tc>
          <w:tcPr>
            <w:tcW w:w="0" w:type="auto"/>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29250,10000</w:t>
            </w:r>
          </w:p>
        </w:tc>
        <w:tc>
          <w:tcPr>
            <w:tcW w:w="0" w:type="auto"/>
            <w:tcBorders>
              <w:top w:val="single" w:sz="4" w:space="0" w:color="000000"/>
              <w:left w:val="single" w:sz="4" w:space="0" w:color="000000"/>
              <w:bottom w:val="single" w:sz="4" w:space="0" w:color="auto"/>
              <w:right w:val="single" w:sz="4" w:space="0" w:color="000000"/>
            </w:tcBorders>
            <w:vAlign w:val="center"/>
          </w:tcPr>
          <w:p w:rsidR="005444B1" w:rsidRPr="00CB5EF4" w:rsidRDefault="005444B1" w:rsidP="005444B1">
            <w:pPr>
              <w:suppressAutoHyphens/>
              <w:contextualSpacing/>
              <w:jc w:val="center"/>
              <w:rPr>
                <w:sz w:val="12"/>
                <w:szCs w:val="14"/>
              </w:rPr>
            </w:pPr>
            <w:r w:rsidRPr="00CB5EF4">
              <w:rPr>
                <w:sz w:val="12"/>
                <w:szCs w:val="14"/>
              </w:rPr>
              <w:t>29250,10000</w:t>
            </w:r>
          </w:p>
        </w:tc>
      </w:tr>
      <w:tr w:rsidR="005444B1" w:rsidRPr="00CB5EF4" w:rsidTr="005444B1">
        <w:trPr>
          <w:trHeight w:val="20"/>
        </w:trPr>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5444B1" w:rsidRPr="00CB5EF4" w:rsidRDefault="005444B1" w:rsidP="005444B1">
            <w:pPr>
              <w:suppressAutoHyphens/>
              <w:contextualSpacing/>
              <w:rPr>
                <w:sz w:val="12"/>
                <w:szCs w:val="14"/>
              </w:rPr>
            </w:pPr>
          </w:p>
        </w:tc>
        <w:tc>
          <w:tcPr>
            <w:tcW w:w="0" w:type="auto"/>
            <w:tcBorders>
              <w:top w:val="single" w:sz="4" w:space="0" w:color="auto"/>
              <w:left w:val="single" w:sz="4" w:space="0" w:color="auto"/>
              <w:bottom w:val="single" w:sz="4" w:space="0" w:color="000000"/>
              <w:right w:val="nil"/>
            </w:tcBorders>
            <w:vAlign w:val="center"/>
          </w:tcPr>
          <w:p w:rsidR="005444B1" w:rsidRPr="00CB5EF4" w:rsidRDefault="005444B1" w:rsidP="005444B1">
            <w:pPr>
              <w:widowControl w:val="0"/>
              <w:suppressAutoHyphens/>
              <w:contextualSpacing/>
              <w:jc w:val="center"/>
              <w:rPr>
                <w:sz w:val="12"/>
                <w:szCs w:val="14"/>
              </w:rPr>
            </w:pPr>
            <w:r w:rsidRPr="00CB5EF4">
              <w:rPr>
                <w:sz w:val="12"/>
                <w:szCs w:val="14"/>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0</w:t>
            </w:r>
          </w:p>
        </w:tc>
        <w:tc>
          <w:tcPr>
            <w:tcW w:w="0" w:type="auto"/>
            <w:tcBorders>
              <w:top w:val="single" w:sz="4" w:space="0" w:color="auto"/>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6549,88171</w:t>
            </w:r>
          </w:p>
        </w:tc>
        <w:tc>
          <w:tcPr>
            <w:tcW w:w="0" w:type="auto"/>
            <w:tcBorders>
              <w:top w:val="single" w:sz="4" w:space="0" w:color="auto"/>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r w:rsidRPr="00CB5EF4">
              <w:rPr>
                <w:sz w:val="12"/>
                <w:szCs w:val="14"/>
              </w:rPr>
              <w:t>0</w:t>
            </w:r>
          </w:p>
        </w:tc>
        <w:tc>
          <w:tcPr>
            <w:tcW w:w="0" w:type="auto"/>
            <w:tcBorders>
              <w:top w:val="single" w:sz="4" w:space="0" w:color="auto"/>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0</w:t>
            </w:r>
          </w:p>
        </w:tc>
        <w:tc>
          <w:tcPr>
            <w:tcW w:w="0" w:type="auto"/>
            <w:tcBorders>
              <w:top w:val="single" w:sz="4" w:space="0" w:color="auto"/>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5444B1" w:rsidRPr="00CB5EF4" w:rsidRDefault="005444B1" w:rsidP="005444B1">
            <w:pPr>
              <w:suppressAutoHyphens/>
              <w:contextualSpacing/>
              <w:jc w:val="center"/>
              <w:rPr>
                <w:sz w:val="12"/>
                <w:szCs w:val="14"/>
              </w:rPr>
            </w:pPr>
            <w:r w:rsidRPr="00CB5EF4">
              <w:rPr>
                <w:sz w:val="12"/>
                <w:szCs w:val="14"/>
              </w:rPr>
              <w:t>0</w:t>
            </w:r>
          </w:p>
        </w:tc>
      </w:tr>
      <w:tr w:rsidR="005444B1" w:rsidRPr="00CB5EF4" w:rsidTr="005444B1">
        <w:trPr>
          <w:trHeight w:val="20"/>
        </w:trPr>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r w:rsidRPr="00CB5EF4">
              <w:rPr>
                <w:sz w:val="12"/>
                <w:szCs w:val="14"/>
              </w:rPr>
              <w:t>Реализация подпрограммы «Организация отдыха, оздоровления и занятости детей и подростков Солецкого муниципального района»</w:t>
            </w:r>
          </w:p>
          <w:p w:rsidR="005444B1" w:rsidRPr="00CB5EF4" w:rsidRDefault="005444B1" w:rsidP="005444B1">
            <w:pPr>
              <w:suppressAutoHyphens/>
              <w:contextualSpacing/>
              <w:rPr>
                <w:sz w:val="12"/>
                <w:szCs w:val="14"/>
              </w:rPr>
            </w:pP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both"/>
              <w:rPr>
                <w:sz w:val="12"/>
                <w:szCs w:val="14"/>
              </w:rPr>
            </w:pPr>
            <w:r w:rsidRPr="00CB5EF4">
              <w:rPr>
                <w:sz w:val="12"/>
                <w:szCs w:val="14"/>
              </w:rPr>
              <w:t xml:space="preserve">отдел,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района «ГОКУ ЦЗН Новгородской области» (по согласованию),  муниципальные </w:t>
            </w:r>
            <w:r w:rsidRPr="00CB5EF4">
              <w:rPr>
                <w:sz w:val="12"/>
                <w:szCs w:val="14"/>
              </w:rPr>
              <w:lastRenderedPageBreak/>
              <w:t xml:space="preserve">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rPr>
                <w:sz w:val="12"/>
                <w:szCs w:val="14"/>
              </w:rPr>
            </w:pPr>
            <w:r w:rsidRPr="00CB5EF4">
              <w:rPr>
                <w:sz w:val="12"/>
                <w:szCs w:val="14"/>
              </w:rPr>
              <w:lastRenderedPageBreak/>
              <w:t>2019 – 2024 годы</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2.1.2, 2.1.3, 2.2.1,2.</w:t>
            </w:r>
          </w:p>
          <w:p w:rsidR="005444B1" w:rsidRPr="00CB5EF4" w:rsidRDefault="005444B1" w:rsidP="005444B1">
            <w:pPr>
              <w:suppressAutoHyphens/>
              <w:contextualSpacing/>
              <w:jc w:val="center"/>
              <w:rPr>
                <w:sz w:val="12"/>
                <w:szCs w:val="14"/>
              </w:rPr>
            </w:pPr>
            <w:r w:rsidRPr="00CB5EF4">
              <w:rPr>
                <w:sz w:val="12"/>
                <w:szCs w:val="14"/>
              </w:rPr>
              <w:t>2.2.</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бюджет  муниципального  района</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828,11779</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872,20000</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872,20000</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872,20000</w:t>
            </w:r>
          </w:p>
        </w:tc>
        <w:tc>
          <w:tcPr>
            <w:tcW w:w="0" w:type="auto"/>
            <w:tcBorders>
              <w:top w:val="single" w:sz="4" w:space="0" w:color="000000"/>
              <w:left w:val="single" w:sz="4" w:space="0" w:color="000000"/>
              <w:bottom w:val="single" w:sz="4" w:space="0" w:color="000000"/>
              <w:right w:val="nil"/>
            </w:tcBorders>
            <w:vAlign w:val="center"/>
          </w:tcPr>
          <w:p w:rsidR="005444B1" w:rsidRPr="00CB5EF4" w:rsidRDefault="005444B1" w:rsidP="005444B1">
            <w:pPr>
              <w:suppressAutoHyphens/>
              <w:contextualSpacing/>
              <w:jc w:val="center"/>
              <w:rPr>
                <w:sz w:val="12"/>
                <w:szCs w:val="14"/>
              </w:rPr>
            </w:pPr>
            <w:r w:rsidRPr="00CB5EF4">
              <w:rPr>
                <w:sz w:val="12"/>
                <w:szCs w:val="14"/>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5444B1" w:rsidRPr="00CB5EF4" w:rsidRDefault="005444B1" w:rsidP="005444B1">
            <w:pPr>
              <w:suppressAutoHyphens/>
              <w:contextualSpacing/>
              <w:jc w:val="center"/>
              <w:rPr>
                <w:sz w:val="12"/>
                <w:szCs w:val="14"/>
              </w:rPr>
            </w:pPr>
            <w:r w:rsidRPr="00CB5EF4">
              <w:rPr>
                <w:sz w:val="12"/>
                <w:szCs w:val="14"/>
              </w:rPr>
              <w:t>872,20000</w:t>
            </w:r>
          </w:p>
        </w:tc>
      </w:tr>
      <w:tr w:rsidR="005444B1" w:rsidRPr="00CB5EF4" w:rsidTr="005444B1">
        <w:trPr>
          <w:trHeight w:val="20"/>
        </w:trPr>
        <w:tc>
          <w:tcPr>
            <w:tcW w:w="0" w:type="auto"/>
            <w:vMerge w:val="restart"/>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lastRenderedPageBreak/>
              <w:t>3.</w:t>
            </w:r>
          </w:p>
        </w:tc>
        <w:tc>
          <w:tcPr>
            <w:tcW w:w="0" w:type="auto"/>
            <w:vMerge w:val="restart"/>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rPr>
                <w:sz w:val="12"/>
                <w:szCs w:val="14"/>
              </w:rPr>
            </w:pPr>
            <w:r w:rsidRPr="00CB5EF4">
              <w:rPr>
                <w:sz w:val="12"/>
                <w:szCs w:val="14"/>
              </w:rPr>
              <w:t>Реализация подпрограммы «Развитие  дополнительного  образования в Солецком муниципальном районе»</w:t>
            </w:r>
          </w:p>
        </w:tc>
        <w:tc>
          <w:tcPr>
            <w:tcW w:w="0" w:type="auto"/>
            <w:vMerge w:val="restart"/>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both"/>
              <w:rPr>
                <w:sz w:val="12"/>
                <w:szCs w:val="14"/>
              </w:rPr>
            </w:pPr>
            <w:r w:rsidRPr="00CB5EF4">
              <w:rPr>
                <w:sz w:val="12"/>
                <w:szCs w:val="14"/>
              </w:rPr>
              <w:t>отдел, муниципальное автономное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t>2019 – 2024 годы</w:t>
            </w:r>
          </w:p>
        </w:tc>
        <w:tc>
          <w:tcPr>
            <w:tcW w:w="0" w:type="auto"/>
            <w:vMerge w:val="restart"/>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t>3.1.1, 3.1.2, 3.2.1,3.</w:t>
            </w:r>
          </w:p>
          <w:p w:rsidR="005444B1" w:rsidRPr="00CB5EF4" w:rsidRDefault="005444B1" w:rsidP="005444B1">
            <w:pPr>
              <w:suppressAutoHyphens/>
              <w:contextualSpacing/>
              <w:jc w:val="center"/>
              <w:rPr>
                <w:sz w:val="12"/>
                <w:szCs w:val="14"/>
              </w:rPr>
            </w:pPr>
            <w:r w:rsidRPr="00CB5EF4">
              <w:rPr>
                <w:sz w:val="12"/>
                <w:szCs w:val="14"/>
              </w:rPr>
              <w:t>3.1, 3.3.2, 3.3.3,3.3.4,3.3.5</w:t>
            </w:r>
          </w:p>
        </w:tc>
        <w:tc>
          <w:tcPr>
            <w:tcW w:w="0" w:type="auto"/>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t>бюджет муниципального  района</w:t>
            </w:r>
          </w:p>
          <w:p w:rsidR="005444B1" w:rsidRPr="00CB5EF4" w:rsidRDefault="005444B1" w:rsidP="005444B1">
            <w:pPr>
              <w:suppressAutoHyphens/>
              <w:contextualSpacing/>
              <w:rPr>
                <w:sz w:val="12"/>
                <w:szCs w:val="14"/>
              </w:rPr>
            </w:pPr>
          </w:p>
        </w:tc>
        <w:tc>
          <w:tcPr>
            <w:tcW w:w="0" w:type="auto"/>
            <w:tcBorders>
              <w:top w:val="single" w:sz="4" w:space="0" w:color="000000"/>
              <w:left w:val="single" w:sz="4" w:space="0" w:color="000000"/>
              <w:bottom w:val="nil"/>
              <w:right w:val="nil"/>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5550,09992</w:t>
            </w:r>
          </w:p>
        </w:tc>
        <w:tc>
          <w:tcPr>
            <w:tcW w:w="0" w:type="auto"/>
            <w:tcBorders>
              <w:top w:val="single" w:sz="4" w:space="0" w:color="000000"/>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6199,20400</w:t>
            </w: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rPr>
                <w:sz w:val="12"/>
                <w:szCs w:val="14"/>
              </w:rPr>
            </w:pPr>
          </w:p>
        </w:tc>
        <w:tc>
          <w:tcPr>
            <w:tcW w:w="0" w:type="auto"/>
            <w:tcBorders>
              <w:top w:val="single" w:sz="4" w:space="0" w:color="000000"/>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7480,20000</w:t>
            </w: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rPr>
                <w:sz w:val="12"/>
                <w:szCs w:val="14"/>
              </w:rPr>
            </w:pPr>
            <w:r w:rsidRPr="00CB5EF4">
              <w:rPr>
                <w:sz w:val="12"/>
                <w:szCs w:val="14"/>
              </w:rPr>
              <w:t xml:space="preserve">     </w:t>
            </w:r>
          </w:p>
          <w:p w:rsidR="005444B1" w:rsidRPr="00CB5EF4" w:rsidRDefault="005444B1" w:rsidP="005444B1">
            <w:pPr>
              <w:suppressAutoHyphens/>
              <w:contextualSpacing/>
              <w:rPr>
                <w:sz w:val="12"/>
                <w:szCs w:val="14"/>
              </w:rPr>
            </w:pPr>
          </w:p>
          <w:p w:rsidR="005444B1" w:rsidRPr="00CB5EF4" w:rsidRDefault="005444B1" w:rsidP="005444B1">
            <w:pPr>
              <w:suppressAutoHyphens/>
              <w:contextualSpacing/>
              <w:rPr>
                <w:sz w:val="12"/>
                <w:szCs w:val="14"/>
              </w:rPr>
            </w:pPr>
          </w:p>
          <w:p w:rsidR="005444B1" w:rsidRPr="00CB5EF4" w:rsidRDefault="005444B1" w:rsidP="005444B1">
            <w:pPr>
              <w:suppressAutoHyphens/>
              <w:contextualSpacing/>
              <w:jc w:val="center"/>
              <w:rPr>
                <w:sz w:val="12"/>
                <w:szCs w:val="14"/>
              </w:rPr>
            </w:pPr>
          </w:p>
        </w:tc>
        <w:tc>
          <w:tcPr>
            <w:tcW w:w="0" w:type="auto"/>
            <w:tcBorders>
              <w:top w:val="single" w:sz="4" w:space="0" w:color="000000"/>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6193,60000</w:t>
            </w: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tc>
        <w:tc>
          <w:tcPr>
            <w:tcW w:w="0" w:type="auto"/>
            <w:tcBorders>
              <w:top w:val="single" w:sz="4" w:space="0" w:color="000000"/>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5242,00000</w:t>
            </w: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tc>
        <w:tc>
          <w:tcPr>
            <w:tcW w:w="0" w:type="auto"/>
            <w:tcBorders>
              <w:top w:val="single" w:sz="4" w:space="0" w:color="000000"/>
              <w:left w:val="single" w:sz="4" w:space="0" w:color="000000"/>
              <w:bottom w:val="single" w:sz="4" w:space="0" w:color="auto"/>
              <w:right w:val="single" w:sz="4" w:space="0" w:color="000000"/>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5242,00000</w:t>
            </w: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tc>
      </w:tr>
      <w:tr w:rsidR="005444B1" w:rsidRPr="00CB5EF4" w:rsidTr="005444B1">
        <w:trPr>
          <w:trHeight w:val="20"/>
        </w:trPr>
        <w:tc>
          <w:tcPr>
            <w:tcW w:w="0" w:type="auto"/>
            <w:vMerge/>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rPr>
                <w:sz w:val="12"/>
                <w:szCs w:val="14"/>
              </w:rPr>
            </w:pPr>
          </w:p>
        </w:tc>
        <w:tc>
          <w:tcPr>
            <w:tcW w:w="0" w:type="auto"/>
            <w:vMerge/>
            <w:tcBorders>
              <w:top w:val="single" w:sz="4" w:space="0" w:color="000000"/>
              <w:left w:val="single" w:sz="4" w:space="0" w:color="000000"/>
              <w:bottom w:val="single" w:sz="4" w:space="0" w:color="auto"/>
              <w:right w:val="nil"/>
            </w:tcBorders>
            <w:vAlign w:val="center"/>
          </w:tcPr>
          <w:p w:rsidR="005444B1" w:rsidRPr="00CB5EF4" w:rsidRDefault="005444B1" w:rsidP="005444B1">
            <w:pPr>
              <w:suppressAutoHyphens/>
              <w:contextualSpacing/>
              <w:rPr>
                <w:sz w:val="12"/>
                <w:szCs w:val="14"/>
              </w:rPr>
            </w:pPr>
          </w:p>
        </w:tc>
        <w:tc>
          <w:tcPr>
            <w:tcW w:w="0" w:type="auto"/>
            <w:tcBorders>
              <w:top w:val="single" w:sz="4" w:space="0" w:color="auto"/>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r w:rsidRPr="00CB5EF4">
              <w:rPr>
                <w:sz w:val="12"/>
                <w:szCs w:val="14"/>
              </w:rPr>
              <w:t>областной  бюджет</w:t>
            </w:r>
          </w:p>
        </w:tc>
        <w:tc>
          <w:tcPr>
            <w:tcW w:w="0" w:type="auto"/>
            <w:tcBorders>
              <w:top w:val="single" w:sz="4" w:space="0" w:color="000000"/>
              <w:left w:val="single" w:sz="4" w:space="0" w:color="000000"/>
              <w:bottom w:val="single" w:sz="4" w:space="0" w:color="auto"/>
              <w:right w:val="nil"/>
            </w:tcBorders>
          </w:tcPr>
          <w:p w:rsidR="005444B1" w:rsidRPr="00CB5EF4" w:rsidRDefault="005444B1" w:rsidP="005444B1">
            <w:pPr>
              <w:suppressAutoHyphens/>
              <w:contextualSpacing/>
              <w:rPr>
                <w:sz w:val="12"/>
                <w:szCs w:val="14"/>
              </w:rPr>
            </w:pPr>
          </w:p>
          <w:p w:rsidR="005444B1" w:rsidRPr="00CB5EF4" w:rsidRDefault="005444B1" w:rsidP="005444B1">
            <w:pPr>
              <w:suppressAutoHyphens/>
              <w:contextualSpacing/>
              <w:jc w:val="center"/>
              <w:rPr>
                <w:sz w:val="12"/>
                <w:szCs w:val="14"/>
              </w:rPr>
            </w:pPr>
            <w:r w:rsidRPr="00CB5EF4">
              <w:rPr>
                <w:sz w:val="12"/>
                <w:szCs w:val="14"/>
              </w:rPr>
              <w:t>744,90000</w:t>
            </w: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572,40000</w:t>
            </w: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rPr>
                <w:sz w:val="12"/>
                <w:szCs w:val="14"/>
              </w:rPr>
            </w:pPr>
          </w:p>
          <w:p w:rsidR="005444B1" w:rsidRPr="00CB5EF4" w:rsidRDefault="005444B1" w:rsidP="005444B1">
            <w:pPr>
              <w:suppressAutoHyphens/>
              <w:contextualSpacing/>
              <w:rPr>
                <w:sz w:val="12"/>
                <w:szCs w:val="14"/>
              </w:rPr>
            </w:pPr>
          </w:p>
          <w:p w:rsidR="005444B1" w:rsidRPr="00CB5EF4" w:rsidRDefault="005444B1" w:rsidP="005444B1">
            <w:pPr>
              <w:suppressAutoHyphens/>
              <w:contextualSpacing/>
              <w:jc w:val="center"/>
              <w:rPr>
                <w:sz w:val="12"/>
                <w:szCs w:val="14"/>
              </w:rPr>
            </w:pPr>
            <w:r w:rsidRPr="00CB5EF4">
              <w:rPr>
                <w:sz w:val="12"/>
                <w:szCs w:val="14"/>
              </w:rPr>
              <w:t>0</w:t>
            </w:r>
          </w:p>
          <w:p w:rsidR="005444B1" w:rsidRPr="00CB5EF4" w:rsidRDefault="005444B1" w:rsidP="005444B1">
            <w:pPr>
              <w:suppressAutoHyphens/>
              <w:contextualSpacing/>
              <w:jc w:val="center"/>
              <w:rPr>
                <w:sz w:val="12"/>
                <w:szCs w:val="14"/>
              </w:rPr>
            </w:pP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0</w:t>
            </w: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0</w:t>
            </w:r>
          </w:p>
        </w:tc>
        <w:tc>
          <w:tcPr>
            <w:tcW w:w="0" w:type="auto"/>
            <w:tcBorders>
              <w:top w:val="single" w:sz="4" w:space="0" w:color="auto"/>
              <w:left w:val="single" w:sz="4" w:space="0" w:color="000000"/>
              <w:bottom w:val="single" w:sz="4" w:space="0" w:color="auto"/>
              <w:right w:val="single" w:sz="4" w:space="0" w:color="000000"/>
            </w:tcBorders>
          </w:tcPr>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p>
          <w:p w:rsidR="005444B1" w:rsidRPr="00CB5EF4" w:rsidRDefault="005444B1" w:rsidP="005444B1">
            <w:pPr>
              <w:suppressAutoHyphens/>
              <w:contextualSpacing/>
              <w:jc w:val="center"/>
              <w:rPr>
                <w:sz w:val="12"/>
                <w:szCs w:val="14"/>
              </w:rPr>
            </w:pPr>
            <w:r w:rsidRPr="00CB5EF4">
              <w:rPr>
                <w:sz w:val="12"/>
                <w:szCs w:val="14"/>
              </w:rPr>
              <w:t>0</w:t>
            </w:r>
          </w:p>
        </w:tc>
      </w:tr>
      <w:tr w:rsidR="005444B1" w:rsidRPr="00CB5EF4" w:rsidTr="005444B1">
        <w:trPr>
          <w:trHeight w:val="20"/>
        </w:trPr>
        <w:tc>
          <w:tcPr>
            <w:tcW w:w="0" w:type="auto"/>
            <w:tcBorders>
              <w:top w:val="single" w:sz="4" w:space="0" w:color="auto"/>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p>
        </w:tc>
        <w:tc>
          <w:tcPr>
            <w:tcW w:w="0" w:type="auto"/>
            <w:tcBorders>
              <w:top w:val="single" w:sz="4" w:space="0" w:color="auto"/>
              <w:left w:val="single" w:sz="4" w:space="0" w:color="000000"/>
              <w:bottom w:val="single" w:sz="4" w:space="0" w:color="auto"/>
              <w:right w:val="nil"/>
            </w:tcBorders>
            <w:vAlign w:val="center"/>
          </w:tcPr>
          <w:p w:rsidR="005444B1" w:rsidRPr="00CB5EF4" w:rsidRDefault="005444B1" w:rsidP="005444B1">
            <w:pPr>
              <w:suppressAutoHyphens/>
              <w:contextualSpacing/>
              <w:rPr>
                <w:sz w:val="12"/>
                <w:szCs w:val="14"/>
              </w:rPr>
            </w:pPr>
            <w:r w:rsidRPr="00CB5EF4">
              <w:rPr>
                <w:sz w:val="12"/>
                <w:szCs w:val="14"/>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5444B1" w:rsidRPr="00CB5EF4" w:rsidRDefault="005444B1" w:rsidP="005444B1">
            <w:pPr>
              <w:suppressAutoHyphens/>
              <w:contextualSpacing/>
              <w:jc w:val="both"/>
              <w:rPr>
                <w:sz w:val="12"/>
                <w:szCs w:val="14"/>
              </w:rPr>
            </w:pPr>
          </w:p>
        </w:tc>
        <w:tc>
          <w:tcPr>
            <w:tcW w:w="0" w:type="auto"/>
            <w:tcBorders>
              <w:top w:val="single" w:sz="4" w:space="0" w:color="auto"/>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p>
        </w:tc>
        <w:tc>
          <w:tcPr>
            <w:tcW w:w="0" w:type="auto"/>
            <w:tcBorders>
              <w:top w:val="single" w:sz="4" w:space="0" w:color="auto"/>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p>
        </w:tc>
        <w:tc>
          <w:tcPr>
            <w:tcW w:w="0" w:type="auto"/>
            <w:tcBorders>
              <w:top w:val="single" w:sz="4" w:space="0" w:color="auto"/>
              <w:left w:val="single" w:sz="4" w:space="0" w:color="000000"/>
              <w:bottom w:val="single" w:sz="4" w:space="0" w:color="auto"/>
              <w:right w:val="nil"/>
            </w:tcBorders>
            <w:vAlign w:val="center"/>
          </w:tcPr>
          <w:p w:rsidR="005444B1" w:rsidRPr="00CB5EF4" w:rsidRDefault="005444B1" w:rsidP="005444B1">
            <w:pPr>
              <w:suppressAutoHyphens/>
              <w:contextualSpacing/>
              <w:jc w:val="center"/>
              <w:rPr>
                <w:sz w:val="12"/>
                <w:szCs w:val="14"/>
              </w:rPr>
            </w:pP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r w:rsidRPr="00CB5EF4">
              <w:rPr>
                <w:sz w:val="12"/>
                <w:szCs w:val="14"/>
              </w:rPr>
              <w:t>157230,72683</w:t>
            </w: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r w:rsidRPr="00CB5EF4">
              <w:rPr>
                <w:sz w:val="12"/>
                <w:szCs w:val="14"/>
              </w:rPr>
              <w:t>157608,92891</w:t>
            </w: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r w:rsidRPr="00CB5EF4">
              <w:rPr>
                <w:sz w:val="12"/>
                <w:szCs w:val="14"/>
              </w:rPr>
              <w:t>131827,00000</w:t>
            </w: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highlight w:val="yellow"/>
              </w:rPr>
            </w:pPr>
            <w:r w:rsidRPr="00CB5EF4">
              <w:rPr>
                <w:sz w:val="12"/>
                <w:szCs w:val="14"/>
              </w:rPr>
              <w:t>131963,70000</w:t>
            </w:r>
          </w:p>
        </w:tc>
        <w:tc>
          <w:tcPr>
            <w:tcW w:w="0" w:type="auto"/>
            <w:tcBorders>
              <w:top w:val="single" w:sz="4" w:space="0" w:color="auto"/>
              <w:left w:val="single" w:sz="4" w:space="0" w:color="000000"/>
              <w:bottom w:val="single" w:sz="4" w:space="0" w:color="auto"/>
              <w:right w:val="nil"/>
            </w:tcBorders>
          </w:tcPr>
          <w:p w:rsidR="005444B1" w:rsidRPr="00CB5EF4" w:rsidRDefault="005444B1" w:rsidP="005444B1">
            <w:pPr>
              <w:suppressAutoHyphens/>
              <w:contextualSpacing/>
              <w:jc w:val="center"/>
              <w:rPr>
                <w:sz w:val="12"/>
                <w:szCs w:val="14"/>
              </w:rPr>
            </w:pPr>
            <w:r w:rsidRPr="00CB5EF4">
              <w:rPr>
                <w:sz w:val="12"/>
                <w:szCs w:val="14"/>
              </w:rPr>
              <w:t>127684, 90000</w:t>
            </w:r>
          </w:p>
        </w:tc>
        <w:tc>
          <w:tcPr>
            <w:tcW w:w="0" w:type="auto"/>
            <w:tcBorders>
              <w:top w:val="single" w:sz="4" w:space="0" w:color="auto"/>
              <w:left w:val="single" w:sz="4" w:space="0" w:color="000000"/>
              <w:bottom w:val="single" w:sz="4" w:space="0" w:color="auto"/>
              <w:right w:val="single" w:sz="4" w:space="0" w:color="000000"/>
            </w:tcBorders>
          </w:tcPr>
          <w:p w:rsidR="005444B1" w:rsidRPr="00CB5EF4" w:rsidRDefault="005444B1" w:rsidP="005444B1">
            <w:pPr>
              <w:suppressAutoHyphens/>
              <w:contextualSpacing/>
              <w:jc w:val="center"/>
              <w:rPr>
                <w:sz w:val="12"/>
                <w:szCs w:val="14"/>
              </w:rPr>
            </w:pPr>
            <w:r w:rsidRPr="00CB5EF4">
              <w:rPr>
                <w:sz w:val="12"/>
                <w:szCs w:val="14"/>
              </w:rPr>
              <w:t>127684,90000</w:t>
            </w:r>
          </w:p>
        </w:tc>
      </w:tr>
    </w:tbl>
    <w:p w:rsidR="005444B1" w:rsidRPr="00CB5EF4" w:rsidRDefault="005444B1" w:rsidP="005444B1">
      <w:pPr>
        <w:ind w:firstLine="284"/>
        <w:jc w:val="both"/>
        <w:rPr>
          <w:sz w:val="14"/>
          <w:szCs w:val="14"/>
        </w:rPr>
      </w:pPr>
      <w:r w:rsidRPr="00CB5EF4">
        <w:rPr>
          <w:sz w:val="14"/>
          <w:szCs w:val="14"/>
        </w:rPr>
        <w:t xml:space="preserve">                                                                                                                           »</w:t>
      </w:r>
    </w:p>
    <w:p w:rsidR="005444B1" w:rsidRPr="00CB5EF4" w:rsidRDefault="005444B1" w:rsidP="005444B1">
      <w:pPr>
        <w:ind w:firstLine="284"/>
        <w:jc w:val="both"/>
        <w:rPr>
          <w:sz w:val="14"/>
          <w:szCs w:val="14"/>
        </w:rPr>
      </w:pPr>
      <w:r w:rsidRPr="00CB5EF4">
        <w:rPr>
          <w:sz w:val="14"/>
          <w:szCs w:val="14"/>
        </w:rPr>
        <w:t>1.2. Внести изменения в подпрограмму «Развитие дошкольного и общего образования в Солецком муниципальном районе» (далее Подпрограмма 1):</w:t>
      </w:r>
    </w:p>
    <w:p w:rsidR="005444B1" w:rsidRPr="00CB5EF4" w:rsidRDefault="005444B1" w:rsidP="005444B1">
      <w:pPr>
        <w:jc w:val="both"/>
        <w:rPr>
          <w:sz w:val="14"/>
          <w:szCs w:val="14"/>
        </w:rPr>
      </w:pPr>
      <w:r w:rsidRPr="00CB5EF4">
        <w:rPr>
          <w:sz w:val="14"/>
          <w:szCs w:val="14"/>
        </w:rPr>
        <w:t>1.2.1. Дополнить</w:t>
      </w:r>
      <w:r w:rsidRPr="00CB5EF4">
        <w:rPr>
          <w:bCs/>
          <w:sz w:val="14"/>
          <w:szCs w:val="14"/>
        </w:rPr>
        <w:t xml:space="preserve"> мероприятия Подпрограммы 1 строками </w:t>
      </w:r>
      <w:r w:rsidRPr="00CB5EF4">
        <w:rPr>
          <w:sz w:val="14"/>
          <w:szCs w:val="14"/>
        </w:rPr>
        <w:t>следующего содержания:</w:t>
      </w:r>
    </w:p>
    <w:p w:rsidR="005444B1" w:rsidRPr="00CB5EF4" w:rsidRDefault="005444B1" w:rsidP="005444B1">
      <w:pPr>
        <w:jc w:val="both"/>
        <w:rPr>
          <w:sz w:val="14"/>
          <w:szCs w:val="14"/>
        </w:rPr>
      </w:pPr>
      <w:r w:rsidRPr="00CB5EF4">
        <w:rPr>
          <w:sz w:val="14"/>
          <w:szCs w:val="14"/>
        </w:rPr>
        <w:t>«</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
        <w:gridCol w:w="2061"/>
        <w:gridCol w:w="456"/>
        <w:gridCol w:w="456"/>
        <w:gridCol w:w="456"/>
        <w:gridCol w:w="456"/>
        <w:gridCol w:w="456"/>
        <w:gridCol w:w="456"/>
      </w:tblGrid>
      <w:tr w:rsidR="005444B1" w:rsidRPr="00CB5EF4" w:rsidTr="005444B1">
        <w:trPr>
          <w:trHeight w:val="20"/>
        </w:trPr>
        <w:tc>
          <w:tcPr>
            <w:tcW w:w="0" w:type="auto"/>
            <w:vMerge w:val="restart"/>
            <w:vAlign w:val="center"/>
          </w:tcPr>
          <w:p w:rsidR="005444B1" w:rsidRPr="00CB5EF4" w:rsidRDefault="005444B1" w:rsidP="005444B1">
            <w:pPr>
              <w:jc w:val="center"/>
              <w:rPr>
                <w:sz w:val="12"/>
                <w:szCs w:val="14"/>
              </w:rPr>
            </w:pPr>
            <w:r w:rsidRPr="00CB5EF4">
              <w:rPr>
                <w:sz w:val="12"/>
                <w:szCs w:val="14"/>
              </w:rPr>
              <w:t xml:space="preserve">№ </w:t>
            </w:r>
            <w:proofErr w:type="gramStart"/>
            <w:r w:rsidRPr="00CB5EF4">
              <w:rPr>
                <w:sz w:val="12"/>
                <w:szCs w:val="14"/>
              </w:rPr>
              <w:t>п</w:t>
            </w:r>
            <w:proofErr w:type="gramEnd"/>
            <w:r w:rsidRPr="00CB5EF4">
              <w:rPr>
                <w:sz w:val="12"/>
                <w:szCs w:val="14"/>
              </w:rPr>
              <w:t>/п</w:t>
            </w:r>
          </w:p>
        </w:tc>
        <w:tc>
          <w:tcPr>
            <w:tcW w:w="0" w:type="auto"/>
            <w:vMerge w:val="restart"/>
            <w:vAlign w:val="center"/>
          </w:tcPr>
          <w:p w:rsidR="005444B1" w:rsidRPr="00CB5EF4" w:rsidRDefault="005444B1" w:rsidP="005444B1">
            <w:pPr>
              <w:jc w:val="center"/>
              <w:rPr>
                <w:sz w:val="12"/>
                <w:szCs w:val="14"/>
              </w:rPr>
            </w:pPr>
            <w:r w:rsidRPr="00CB5EF4">
              <w:rPr>
                <w:sz w:val="12"/>
                <w:szCs w:val="14"/>
              </w:rPr>
              <w:t>Задачи подпрограммы, наименование и единица измерения целевого показателя</w:t>
            </w:r>
          </w:p>
        </w:tc>
        <w:tc>
          <w:tcPr>
            <w:tcW w:w="0" w:type="auto"/>
            <w:gridSpan w:val="6"/>
            <w:vAlign w:val="center"/>
          </w:tcPr>
          <w:p w:rsidR="005444B1" w:rsidRPr="00CB5EF4" w:rsidRDefault="005444B1" w:rsidP="005444B1">
            <w:pPr>
              <w:jc w:val="center"/>
              <w:rPr>
                <w:sz w:val="12"/>
                <w:szCs w:val="14"/>
              </w:rPr>
            </w:pPr>
            <w:r w:rsidRPr="00CB5EF4">
              <w:rPr>
                <w:sz w:val="12"/>
                <w:szCs w:val="14"/>
              </w:rPr>
              <w:t>Значение целевого показателя</w:t>
            </w:r>
          </w:p>
          <w:p w:rsidR="005444B1" w:rsidRPr="00CB5EF4" w:rsidRDefault="005444B1" w:rsidP="005444B1">
            <w:pPr>
              <w:jc w:val="center"/>
              <w:rPr>
                <w:sz w:val="12"/>
                <w:szCs w:val="14"/>
              </w:rPr>
            </w:pPr>
            <w:r w:rsidRPr="00CB5EF4">
              <w:rPr>
                <w:sz w:val="12"/>
                <w:szCs w:val="14"/>
              </w:rPr>
              <w:t>по годам</w:t>
            </w:r>
          </w:p>
        </w:tc>
      </w:tr>
      <w:tr w:rsidR="005444B1" w:rsidRPr="00CB5EF4" w:rsidTr="005444B1">
        <w:trPr>
          <w:trHeight w:val="20"/>
        </w:trPr>
        <w:tc>
          <w:tcPr>
            <w:tcW w:w="0" w:type="auto"/>
            <w:vMerge/>
            <w:vAlign w:val="center"/>
          </w:tcPr>
          <w:p w:rsidR="005444B1" w:rsidRPr="00CB5EF4" w:rsidRDefault="005444B1" w:rsidP="005444B1">
            <w:pPr>
              <w:snapToGrid w:val="0"/>
              <w:jc w:val="center"/>
              <w:rPr>
                <w:sz w:val="12"/>
                <w:szCs w:val="14"/>
              </w:rPr>
            </w:pPr>
          </w:p>
        </w:tc>
        <w:tc>
          <w:tcPr>
            <w:tcW w:w="0" w:type="auto"/>
            <w:vMerge/>
            <w:vAlign w:val="center"/>
          </w:tcPr>
          <w:p w:rsidR="005444B1" w:rsidRPr="00CB5EF4" w:rsidRDefault="005444B1" w:rsidP="005444B1">
            <w:pPr>
              <w:snapToGrid w:val="0"/>
              <w:jc w:val="center"/>
              <w:rPr>
                <w:sz w:val="12"/>
                <w:szCs w:val="14"/>
              </w:rPr>
            </w:pPr>
          </w:p>
        </w:tc>
        <w:tc>
          <w:tcPr>
            <w:tcW w:w="0" w:type="auto"/>
            <w:vAlign w:val="center"/>
          </w:tcPr>
          <w:p w:rsidR="005444B1" w:rsidRPr="00CB5EF4" w:rsidRDefault="005444B1" w:rsidP="005444B1">
            <w:pPr>
              <w:jc w:val="center"/>
              <w:rPr>
                <w:sz w:val="12"/>
                <w:szCs w:val="14"/>
              </w:rPr>
            </w:pPr>
            <w:r w:rsidRPr="00CB5EF4">
              <w:rPr>
                <w:sz w:val="12"/>
                <w:szCs w:val="14"/>
              </w:rPr>
              <w:t>2019</w:t>
            </w:r>
          </w:p>
        </w:tc>
        <w:tc>
          <w:tcPr>
            <w:tcW w:w="0" w:type="auto"/>
            <w:vAlign w:val="center"/>
          </w:tcPr>
          <w:p w:rsidR="005444B1" w:rsidRPr="00CB5EF4" w:rsidRDefault="005444B1" w:rsidP="005444B1">
            <w:pPr>
              <w:jc w:val="center"/>
              <w:rPr>
                <w:sz w:val="12"/>
                <w:szCs w:val="14"/>
              </w:rPr>
            </w:pPr>
            <w:r w:rsidRPr="00CB5EF4">
              <w:rPr>
                <w:sz w:val="12"/>
                <w:szCs w:val="14"/>
              </w:rPr>
              <w:t>2020</w:t>
            </w:r>
          </w:p>
        </w:tc>
        <w:tc>
          <w:tcPr>
            <w:tcW w:w="0" w:type="auto"/>
            <w:vAlign w:val="center"/>
          </w:tcPr>
          <w:p w:rsidR="005444B1" w:rsidRPr="00CB5EF4" w:rsidRDefault="005444B1" w:rsidP="005444B1">
            <w:pPr>
              <w:jc w:val="center"/>
              <w:rPr>
                <w:sz w:val="12"/>
                <w:szCs w:val="14"/>
              </w:rPr>
            </w:pPr>
            <w:r w:rsidRPr="00CB5EF4">
              <w:rPr>
                <w:sz w:val="12"/>
                <w:szCs w:val="14"/>
              </w:rPr>
              <w:t>2021</w:t>
            </w:r>
          </w:p>
        </w:tc>
        <w:tc>
          <w:tcPr>
            <w:tcW w:w="0" w:type="auto"/>
            <w:vAlign w:val="center"/>
          </w:tcPr>
          <w:p w:rsidR="005444B1" w:rsidRPr="00CB5EF4" w:rsidRDefault="005444B1" w:rsidP="005444B1">
            <w:pPr>
              <w:jc w:val="center"/>
              <w:rPr>
                <w:sz w:val="12"/>
                <w:szCs w:val="14"/>
              </w:rPr>
            </w:pPr>
            <w:r w:rsidRPr="00CB5EF4">
              <w:rPr>
                <w:sz w:val="12"/>
                <w:szCs w:val="14"/>
              </w:rPr>
              <w:t>2022</w:t>
            </w:r>
          </w:p>
        </w:tc>
        <w:tc>
          <w:tcPr>
            <w:tcW w:w="0" w:type="auto"/>
            <w:vAlign w:val="center"/>
          </w:tcPr>
          <w:p w:rsidR="005444B1" w:rsidRPr="00CB5EF4" w:rsidRDefault="005444B1" w:rsidP="005444B1">
            <w:pPr>
              <w:jc w:val="center"/>
              <w:rPr>
                <w:sz w:val="12"/>
                <w:szCs w:val="14"/>
              </w:rPr>
            </w:pPr>
            <w:r w:rsidRPr="00CB5EF4">
              <w:rPr>
                <w:sz w:val="12"/>
                <w:szCs w:val="14"/>
              </w:rPr>
              <w:t>2023</w:t>
            </w:r>
          </w:p>
        </w:tc>
        <w:tc>
          <w:tcPr>
            <w:tcW w:w="0" w:type="auto"/>
            <w:vAlign w:val="center"/>
          </w:tcPr>
          <w:p w:rsidR="005444B1" w:rsidRPr="00CB5EF4" w:rsidRDefault="005444B1" w:rsidP="005444B1">
            <w:pPr>
              <w:jc w:val="center"/>
              <w:rPr>
                <w:sz w:val="12"/>
                <w:szCs w:val="14"/>
              </w:rPr>
            </w:pPr>
            <w:r w:rsidRPr="00CB5EF4">
              <w:rPr>
                <w:sz w:val="12"/>
                <w:szCs w:val="14"/>
              </w:rPr>
              <w:t>2024</w:t>
            </w:r>
          </w:p>
        </w:tc>
      </w:tr>
      <w:tr w:rsidR="005444B1" w:rsidRPr="00CB5EF4" w:rsidTr="005444B1">
        <w:trPr>
          <w:trHeight w:val="20"/>
        </w:trPr>
        <w:tc>
          <w:tcPr>
            <w:tcW w:w="0" w:type="auto"/>
            <w:vAlign w:val="center"/>
          </w:tcPr>
          <w:p w:rsidR="005444B1" w:rsidRPr="00CB5EF4" w:rsidRDefault="005444B1" w:rsidP="005444B1">
            <w:pPr>
              <w:jc w:val="center"/>
              <w:rPr>
                <w:sz w:val="12"/>
                <w:szCs w:val="14"/>
              </w:rPr>
            </w:pPr>
            <w:r w:rsidRPr="00CB5EF4">
              <w:rPr>
                <w:sz w:val="12"/>
                <w:szCs w:val="14"/>
              </w:rPr>
              <w:t>1</w:t>
            </w:r>
          </w:p>
        </w:tc>
        <w:tc>
          <w:tcPr>
            <w:tcW w:w="0" w:type="auto"/>
            <w:vAlign w:val="center"/>
          </w:tcPr>
          <w:p w:rsidR="005444B1" w:rsidRPr="00CB5EF4" w:rsidRDefault="005444B1" w:rsidP="005444B1">
            <w:pPr>
              <w:jc w:val="center"/>
              <w:rPr>
                <w:sz w:val="12"/>
                <w:szCs w:val="14"/>
              </w:rPr>
            </w:pPr>
            <w:r w:rsidRPr="00CB5EF4">
              <w:rPr>
                <w:sz w:val="12"/>
                <w:szCs w:val="14"/>
              </w:rPr>
              <w:t>2</w:t>
            </w:r>
          </w:p>
        </w:tc>
        <w:tc>
          <w:tcPr>
            <w:tcW w:w="0" w:type="auto"/>
            <w:vAlign w:val="center"/>
          </w:tcPr>
          <w:p w:rsidR="005444B1" w:rsidRPr="00CB5EF4" w:rsidRDefault="005444B1" w:rsidP="005444B1">
            <w:pPr>
              <w:jc w:val="center"/>
              <w:rPr>
                <w:sz w:val="12"/>
                <w:szCs w:val="14"/>
              </w:rPr>
            </w:pPr>
            <w:r w:rsidRPr="00CB5EF4">
              <w:rPr>
                <w:sz w:val="12"/>
                <w:szCs w:val="14"/>
              </w:rPr>
              <w:t>3</w:t>
            </w:r>
          </w:p>
        </w:tc>
        <w:tc>
          <w:tcPr>
            <w:tcW w:w="0" w:type="auto"/>
            <w:vAlign w:val="center"/>
          </w:tcPr>
          <w:p w:rsidR="005444B1" w:rsidRPr="00CB5EF4" w:rsidRDefault="005444B1" w:rsidP="005444B1">
            <w:pPr>
              <w:jc w:val="center"/>
              <w:rPr>
                <w:sz w:val="12"/>
                <w:szCs w:val="14"/>
              </w:rPr>
            </w:pPr>
            <w:r w:rsidRPr="00CB5EF4">
              <w:rPr>
                <w:sz w:val="12"/>
                <w:szCs w:val="14"/>
              </w:rPr>
              <w:t>4</w:t>
            </w:r>
          </w:p>
        </w:tc>
        <w:tc>
          <w:tcPr>
            <w:tcW w:w="0" w:type="auto"/>
            <w:vAlign w:val="center"/>
          </w:tcPr>
          <w:p w:rsidR="005444B1" w:rsidRPr="00CB5EF4" w:rsidRDefault="005444B1" w:rsidP="005444B1">
            <w:pPr>
              <w:jc w:val="center"/>
              <w:rPr>
                <w:sz w:val="12"/>
                <w:szCs w:val="14"/>
              </w:rPr>
            </w:pPr>
            <w:r w:rsidRPr="00CB5EF4">
              <w:rPr>
                <w:sz w:val="12"/>
                <w:szCs w:val="14"/>
              </w:rPr>
              <w:t>5</w:t>
            </w:r>
          </w:p>
        </w:tc>
        <w:tc>
          <w:tcPr>
            <w:tcW w:w="0" w:type="auto"/>
            <w:vAlign w:val="center"/>
          </w:tcPr>
          <w:p w:rsidR="005444B1" w:rsidRPr="00CB5EF4" w:rsidRDefault="005444B1" w:rsidP="005444B1">
            <w:pPr>
              <w:jc w:val="center"/>
              <w:rPr>
                <w:sz w:val="12"/>
                <w:szCs w:val="14"/>
              </w:rPr>
            </w:pPr>
            <w:r w:rsidRPr="00CB5EF4">
              <w:rPr>
                <w:sz w:val="12"/>
                <w:szCs w:val="14"/>
              </w:rPr>
              <w:t>6</w:t>
            </w:r>
          </w:p>
        </w:tc>
        <w:tc>
          <w:tcPr>
            <w:tcW w:w="0" w:type="auto"/>
            <w:vAlign w:val="center"/>
          </w:tcPr>
          <w:p w:rsidR="005444B1" w:rsidRPr="00CB5EF4" w:rsidRDefault="005444B1" w:rsidP="005444B1">
            <w:pPr>
              <w:jc w:val="center"/>
              <w:rPr>
                <w:sz w:val="12"/>
                <w:szCs w:val="14"/>
              </w:rPr>
            </w:pPr>
            <w:r w:rsidRPr="00CB5EF4">
              <w:rPr>
                <w:sz w:val="12"/>
                <w:szCs w:val="14"/>
              </w:rPr>
              <w:t>7</w:t>
            </w:r>
          </w:p>
        </w:tc>
        <w:tc>
          <w:tcPr>
            <w:tcW w:w="0" w:type="auto"/>
            <w:vAlign w:val="center"/>
          </w:tcPr>
          <w:p w:rsidR="005444B1" w:rsidRPr="00CB5EF4" w:rsidRDefault="005444B1" w:rsidP="005444B1">
            <w:pPr>
              <w:jc w:val="center"/>
              <w:rPr>
                <w:sz w:val="12"/>
                <w:szCs w:val="14"/>
              </w:rPr>
            </w:pPr>
            <w:r w:rsidRPr="00CB5EF4">
              <w:rPr>
                <w:sz w:val="12"/>
                <w:szCs w:val="14"/>
              </w:rPr>
              <w:t>8</w:t>
            </w:r>
          </w:p>
        </w:tc>
      </w:tr>
      <w:tr w:rsidR="005444B1" w:rsidRPr="00CB5EF4" w:rsidTr="005444B1">
        <w:trPr>
          <w:trHeight w:val="20"/>
        </w:trPr>
        <w:tc>
          <w:tcPr>
            <w:tcW w:w="0" w:type="auto"/>
          </w:tcPr>
          <w:p w:rsidR="005444B1" w:rsidRPr="00CB5EF4" w:rsidRDefault="005444B1" w:rsidP="005444B1">
            <w:pPr>
              <w:jc w:val="center"/>
              <w:rPr>
                <w:b/>
                <w:bCs/>
                <w:sz w:val="12"/>
                <w:szCs w:val="14"/>
              </w:rPr>
            </w:pPr>
            <w:r w:rsidRPr="00CB5EF4">
              <w:rPr>
                <w:sz w:val="12"/>
                <w:szCs w:val="14"/>
              </w:rPr>
              <w:t>6.</w:t>
            </w:r>
          </w:p>
        </w:tc>
        <w:tc>
          <w:tcPr>
            <w:tcW w:w="0" w:type="auto"/>
            <w:gridSpan w:val="7"/>
          </w:tcPr>
          <w:p w:rsidR="005444B1" w:rsidRPr="00CB5EF4" w:rsidRDefault="005444B1" w:rsidP="005444B1">
            <w:pPr>
              <w:jc w:val="both"/>
              <w:rPr>
                <w:sz w:val="12"/>
                <w:szCs w:val="14"/>
              </w:rPr>
            </w:pPr>
            <w:r w:rsidRPr="00CB5EF4">
              <w:rPr>
                <w:b/>
                <w:bCs/>
                <w:sz w:val="12"/>
                <w:szCs w:val="14"/>
              </w:rPr>
              <w:t>Задача 6</w:t>
            </w:r>
          </w:p>
          <w:p w:rsidR="005444B1" w:rsidRPr="00CB5EF4" w:rsidRDefault="005444B1" w:rsidP="005444B1">
            <w:pPr>
              <w:rPr>
                <w:sz w:val="12"/>
                <w:szCs w:val="14"/>
              </w:rPr>
            </w:pPr>
            <w:r w:rsidRPr="00CB5EF4">
              <w:rPr>
                <w:i/>
                <w:sz w:val="12"/>
                <w:szCs w:val="14"/>
              </w:rPr>
              <w:t>Профилактика безнадзорности и правонарушений несовершеннолетних</w:t>
            </w:r>
          </w:p>
        </w:tc>
      </w:tr>
      <w:tr w:rsidR="005444B1" w:rsidRPr="00CB5EF4" w:rsidTr="005444B1">
        <w:trPr>
          <w:trHeight w:val="20"/>
        </w:trPr>
        <w:tc>
          <w:tcPr>
            <w:tcW w:w="0" w:type="auto"/>
            <w:tcBorders>
              <w:bottom w:val="single" w:sz="4" w:space="0" w:color="auto"/>
            </w:tcBorders>
          </w:tcPr>
          <w:p w:rsidR="005444B1" w:rsidRPr="00CB5EF4" w:rsidRDefault="005444B1" w:rsidP="005444B1">
            <w:pPr>
              <w:jc w:val="center"/>
              <w:rPr>
                <w:b/>
                <w:bCs/>
                <w:i/>
                <w:iCs/>
                <w:sz w:val="12"/>
                <w:szCs w:val="14"/>
              </w:rPr>
            </w:pPr>
            <w:r w:rsidRPr="00CB5EF4">
              <w:rPr>
                <w:sz w:val="12"/>
                <w:szCs w:val="14"/>
              </w:rPr>
              <w:t>6.1.</w:t>
            </w:r>
          </w:p>
        </w:tc>
        <w:tc>
          <w:tcPr>
            <w:tcW w:w="0" w:type="auto"/>
            <w:tcBorders>
              <w:bottom w:val="single" w:sz="4" w:space="0" w:color="auto"/>
            </w:tcBorders>
          </w:tcPr>
          <w:p w:rsidR="005444B1" w:rsidRPr="00CB5EF4" w:rsidRDefault="005444B1" w:rsidP="005444B1">
            <w:pPr>
              <w:jc w:val="both"/>
              <w:rPr>
                <w:sz w:val="12"/>
                <w:szCs w:val="14"/>
              </w:rPr>
            </w:pPr>
            <w:r w:rsidRPr="00CB5EF4">
              <w:rPr>
                <w:i/>
                <w:iCs/>
                <w:sz w:val="12"/>
                <w:szCs w:val="14"/>
              </w:rPr>
              <w:t>Показатель 1</w:t>
            </w:r>
          </w:p>
          <w:p w:rsidR="005444B1" w:rsidRPr="00CB5EF4" w:rsidRDefault="005444B1" w:rsidP="005444B1">
            <w:pPr>
              <w:rPr>
                <w:sz w:val="12"/>
                <w:szCs w:val="14"/>
              </w:rPr>
            </w:pPr>
            <w:r w:rsidRPr="00CB5EF4">
              <w:rPr>
                <w:sz w:val="12"/>
                <w:szCs w:val="14"/>
              </w:rPr>
              <w:t>Проведение профилактических рейдов, штук</w:t>
            </w:r>
          </w:p>
        </w:tc>
        <w:tc>
          <w:tcPr>
            <w:tcW w:w="0" w:type="auto"/>
            <w:tcBorders>
              <w:bottom w:val="single" w:sz="4" w:space="0" w:color="auto"/>
            </w:tcBorders>
            <w:vAlign w:val="center"/>
          </w:tcPr>
          <w:p w:rsidR="005444B1" w:rsidRPr="00CB5EF4" w:rsidRDefault="005444B1" w:rsidP="005444B1">
            <w:pPr>
              <w:jc w:val="center"/>
              <w:rPr>
                <w:sz w:val="12"/>
                <w:szCs w:val="14"/>
              </w:rPr>
            </w:pPr>
            <w:r w:rsidRPr="00CB5EF4">
              <w:rPr>
                <w:sz w:val="12"/>
                <w:szCs w:val="14"/>
              </w:rPr>
              <w:t>-</w:t>
            </w:r>
          </w:p>
        </w:tc>
        <w:tc>
          <w:tcPr>
            <w:tcW w:w="0" w:type="auto"/>
            <w:tcBorders>
              <w:bottom w:val="single" w:sz="4" w:space="0" w:color="auto"/>
            </w:tcBorders>
            <w:vAlign w:val="center"/>
          </w:tcPr>
          <w:p w:rsidR="005444B1" w:rsidRPr="00CB5EF4" w:rsidRDefault="005444B1" w:rsidP="005444B1">
            <w:pPr>
              <w:jc w:val="center"/>
              <w:rPr>
                <w:sz w:val="12"/>
                <w:szCs w:val="14"/>
              </w:rPr>
            </w:pPr>
            <w:r w:rsidRPr="00CB5EF4">
              <w:rPr>
                <w:sz w:val="12"/>
                <w:szCs w:val="14"/>
              </w:rPr>
              <w:t>4</w:t>
            </w:r>
          </w:p>
        </w:tc>
        <w:tc>
          <w:tcPr>
            <w:tcW w:w="0" w:type="auto"/>
            <w:tcBorders>
              <w:bottom w:val="single" w:sz="4" w:space="0" w:color="auto"/>
            </w:tcBorders>
            <w:vAlign w:val="center"/>
          </w:tcPr>
          <w:p w:rsidR="005444B1" w:rsidRPr="00CB5EF4" w:rsidRDefault="005444B1" w:rsidP="005444B1">
            <w:pPr>
              <w:jc w:val="center"/>
              <w:rPr>
                <w:sz w:val="12"/>
                <w:szCs w:val="14"/>
              </w:rPr>
            </w:pPr>
            <w:r w:rsidRPr="00CB5EF4">
              <w:rPr>
                <w:sz w:val="12"/>
                <w:szCs w:val="14"/>
              </w:rPr>
              <w:t>9</w:t>
            </w:r>
          </w:p>
        </w:tc>
        <w:tc>
          <w:tcPr>
            <w:tcW w:w="0" w:type="auto"/>
            <w:tcBorders>
              <w:bottom w:val="single" w:sz="4" w:space="0" w:color="auto"/>
            </w:tcBorders>
            <w:vAlign w:val="center"/>
          </w:tcPr>
          <w:p w:rsidR="005444B1" w:rsidRPr="00CB5EF4" w:rsidRDefault="005444B1" w:rsidP="005444B1">
            <w:pPr>
              <w:jc w:val="center"/>
              <w:rPr>
                <w:sz w:val="12"/>
                <w:szCs w:val="14"/>
              </w:rPr>
            </w:pPr>
            <w:r w:rsidRPr="00CB5EF4">
              <w:rPr>
                <w:sz w:val="12"/>
                <w:szCs w:val="14"/>
              </w:rPr>
              <w:t>9</w:t>
            </w:r>
          </w:p>
        </w:tc>
        <w:tc>
          <w:tcPr>
            <w:tcW w:w="0" w:type="auto"/>
            <w:tcBorders>
              <w:bottom w:val="single" w:sz="4" w:space="0" w:color="auto"/>
            </w:tcBorders>
            <w:vAlign w:val="center"/>
          </w:tcPr>
          <w:p w:rsidR="005444B1" w:rsidRPr="00CB5EF4" w:rsidRDefault="005444B1" w:rsidP="005444B1">
            <w:pPr>
              <w:jc w:val="center"/>
              <w:rPr>
                <w:sz w:val="12"/>
                <w:szCs w:val="14"/>
              </w:rPr>
            </w:pPr>
            <w:r w:rsidRPr="00CB5EF4">
              <w:rPr>
                <w:sz w:val="12"/>
                <w:szCs w:val="14"/>
              </w:rPr>
              <w:t>9</w:t>
            </w:r>
          </w:p>
        </w:tc>
        <w:tc>
          <w:tcPr>
            <w:tcW w:w="0" w:type="auto"/>
            <w:tcBorders>
              <w:bottom w:val="single" w:sz="4" w:space="0" w:color="auto"/>
            </w:tcBorders>
            <w:vAlign w:val="center"/>
          </w:tcPr>
          <w:p w:rsidR="005444B1" w:rsidRPr="00CB5EF4" w:rsidRDefault="005444B1" w:rsidP="005444B1">
            <w:pPr>
              <w:jc w:val="center"/>
              <w:rPr>
                <w:sz w:val="12"/>
                <w:szCs w:val="14"/>
              </w:rPr>
            </w:pPr>
            <w:r w:rsidRPr="00CB5EF4">
              <w:rPr>
                <w:sz w:val="12"/>
                <w:szCs w:val="14"/>
              </w:rPr>
              <w:t>9</w:t>
            </w:r>
          </w:p>
        </w:tc>
      </w:tr>
      <w:tr w:rsidR="005444B1" w:rsidRPr="00CB5EF4" w:rsidTr="005444B1">
        <w:trPr>
          <w:trHeight w:val="20"/>
        </w:trPr>
        <w:tc>
          <w:tcPr>
            <w:tcW w:w="0" w:type="auto"/>
            <w:tcBorders>
              <w:top w:val="single" w:sz="4" w:space="0" w:color="auto"/>
              <w:bottom w:val="single" w:sz="4" w:space="0" w:color="auto"/>
            </w:tcBorders>
          </w:tcPr>
          <w:p w:rsidR="005444B1" w:rsidRPr="00CB5EF4" w:rsidRDefault="005444B1" w:rsidP="005444B1">
            <w:pPr>
              <w:jc w:val="center"/>
              <w:rPr>
                <w:sz w:val="12"/>
                <w:szCs w:val="14"/>
              </w:rPr>
            </w:pPr>
            <w:r w:rsidRPr="00CB5EF4">
              <w:rPr>
                <w:sz w:val="12"/>
                <w:szCs w:val="14"/>
              </w:rPr>
              <w:t>6.2</w:t>
            </w:r>
          </w:p>
        </w:tc>
        <w:tc>
          <w:tcPr>
            <w:tcW w:w="0" w:type="auto"/>
            <w:tcBorders>
              <w:top w:val="single" w:sz="4" w:space="0" w:color="auto"/>
              <w:bottom w:val="single" w:sz="4" w:space="0" w:color="auto"/>
            </w:tcBorders>
          </w:tcPr>
          <w:p w:rsidR="005444B1" w:rsidRPr="00CB5EF4" w:rsidRDefault="005444B1" w:rsidP="005444B1">
            <w:pPr>
              <w:rPr>
                <w:i/>
                <w:iCs/>
                <w:sz w:val="12"/>
                <w:szCs w:val="14"/>
              </w:rPr>
            </w:pPr>
            <w:r w:rsidRPr="00CB5EF4">
              <w:rPr>
                <w:i/>
                <w:iCs/>
                <w:sz w:val="12"/>
                <w:szCs w:val="14"/>
              </w:rPr>
              <w:t>Показатель 2</w:t>
            </w:r>
          </w:p>
          <w:p w:rsidR="005444B1" w:rsidRPr="00CB5EF4" w:rsidRDefault="005444B1" w:rsidP="005444B1">
            <w:pPr>
              <w:rPr>
                <w:i/>
                <w:iCs/>
                <w:sz w:val="12"/>
                <w:szCs w:val="14"/>
              </w:rPr>
            </w:pPr>
            <w:r w:rsidRPr="00CB5EF4">
              <w:rPr>
                <w:iCs/>
                <w:sz w:val="12"/>
                <w:szCs w:val="14"/>
              </w:rPr>
              <w:t xml:space="preserve">Учет  </w:t>
            </w:r>
            <w:r w:rsidRPr="00CB5EF4">
              <w:rPr>
                <w:i/>
                <w:iCs/>
                <w:sz w:val="12"/>
                <w:szCs w:val="14"/>
              </w:rPr>
              <w:t xml:space="preserve"> </w:t>
            </w:r>
            <w:proofErr w:type="gramStart"/>
            <w:r w:rsidRPr="00CB5EF4">
              <w:rPr>
                <w:sz w:val="12"/>
                <w:szCs w:val="14"/>
              </w:rPr>
              <w:t>обучающихся</w:t>
            </w:r>
            <w:proofErr w:type="gramEnd"/>
            <w:r w:rsidRPr="00CB5EF4">
              <w:rPr>
                <w:sz w:val="12"/>
                <w:szCs w:val="14"/>
              </w:rPr>
              <w:t xml:space="preserve"> пропустивших занятия по неуважительным причинам свыше 10% учебного времени, процент</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r>
      <w:tr w:rsidR="005444B1" w:rsidRPr="00CB5EF4" w:rsidTr="005444B1">
        <w:trPr>
          <w:trHeight w:val="20"/>
        </w:trPr>
        <w:tc>
          <w:tcPr>
            <w:tcW w:w="0" w:type="auto"/>
            <w:tcBorders>
              <w:top w:val="single" w:sz="4" w:space="0" w:color="auto"/>
              <w:bottom w:val="single" w:sz="4" w:space="0" w:color="auto"/>
            </w:tcBorders>
          </w:tcPr>
          <w:p w:rsidR="005444B1" w:rsidRPr="00CB5EF4" w:rsidRDefault="005444B1" w:rsidP="005444B1">
            <w:pPr>
              <w:jc w:val="center"/>
              <w:rPr>
                <w:sz w:val="12"/>
                <w:szCs w:val="14"/>
              </w:rPr>
            </w:pPr>
            <w:r w:rsidRPr="00CB5EF4">
              <w:rPr>
                <w:sz w:val="12"/>
                <w:szCs w:val="14"/>
              </w:rPr>
              <w:t>6.3</w:t>
            </w:r>
          </w:p>
        </w:tc>
        <w:tc>
          <w:tcPr>
            <w:tcW w:w="0" w:type="auto"/>
            <w:tcBorders>
              <w:top w:val="single" w:sz="4" w:space="0" w:color="auto"/>
              <w:bottom w:val="single" w:sz="4" w:space="0" w:color="auto"/>
            </w:tcBorders>
          </w:tcPr>
          <w:p w:rsidR="005444B1" w:rsidRPr="00CB5EF4" w:rsidRDefault="005444B1" w:rsidP="005444B1">
            <w:pPr>
              <w:rPr>
                <w:i/>
                <w:iCs/>
                <w:sz w:val="12"/>
                <w:szCs w:val="14"/>
              </w:rPr>
            </w:pPr>
            <w:r w:rsidRPr="00CB5EF4">
              <w:rPr>
                <w:i/>
                <w:iCs/>
                <w:sz w:val="12"/>
                <w:szCs w:val="14"/>
              </w:rPr>
              <w:t>Показатель 3</w:t>
            </w:r>
          </w:p>
          <w:p w:rsidR="005444B1" w:rsidRPr="00CB5EF4" w:rsidRDefault="005444B1" w:rsidP="005444B1">
            <w:pPr>
              <w:widowControl w:val="0"/>
              <w:rPr>
                <w:i/>
                <w:iCs/>
                <w:sz w:val="12"/>
                <w:szCs w:val="14"/>
              </w:rPr>
            </w:pPr>
            <w:r w:rsidRPr="00CB5EF4">
              <w:rPr>
                <w:sz w:val="12"/>
                <w:szCs w:val="14"/>
              </w:rPr>
              <w:t>Доля обучающихся, прошедших профилактические медицинские осмотры</w:t>
            </w:r>
            <w:r w:rsidRPr="00CB5EF4">
              <w:rPr>
                <w:sz w:val="12"/>
                <w:szCs w:val="14"/>
              </w:rPr>
              <w:br/>
              <w:t>обучающихся обще6образовательных организаций в целях раннего</w:t>
            </w:r>
            <w:r w:rsidRPr="00CB5EF4">
              <w:rPr>
                <w:sz w:val="12"/>
                <w:szCs w:val="14"/>
              </w:rPr>
              <w:br/>
              <w:t>выявления незаконного потребления наркотических средств и психотропных веществ, процент</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bottom w:val="single" w:sz="4" w:space="0" w:color="auto"/>
            </w:tcBorders>
            <w:vAlign w:val="center"/>
          </w:tcPr>
          <w:p w:rsidR="005444B1" w:rsidRPr="00CB5EF4" w:rsidRDefault="005444B1" w:rsidP="005444B1">
            <w:pPr>
              <w:jc w:val="center"/>
              <w:rPr>
                <w:sz w:val="12"/>
                <w:szCs w:val="14"/>
              </w:rPr>
            </w:pPr>
            <w:r w:rsidRPr="00CB5EF4">
              <w:rPr>
                <w:sz w:val="12"/>
                <w:szCs w:val="14"/>
              </w:rPr>
              <w:t>100</w:t>
            </w:r>
          </w:p>
        </w:tc>
      </w:tr>
      <w:tr w:rsidR="005444B1" w:rsidRPr="00CB5EF4" w:rsidTr="005444B1">
        <w:trPr>
          <w:trHeight w:val="20"/>
        </w:trPr>
        <w:tc>
          <w:tcPr>
            <w:tcW w:w="0" w:type="auto"/>
            <w:tcBorders>
              <w:top w:val="single" w:sz="4" w:space="0" w:color="auto"/>
            </w:tcBorders>
          </w:tcPr>
          <w:p w:rsidR="005444B1" w:rsidRPr="00CB5EF4" w:rsidRDefault="005444B1" w:rsidP="005444B1">
            <w:pPr>
              <w:jc w:val="center"/>
              <w:rPr>
                <w:sz w:val="12"/>
                <w:szCs w:val="14"/>
              </w:rPr>
            </w:pPr>
            <w:r w:rsidRPr="00CB5EF4">
              <w:rPr>
                <w:sz w:val="12"/>
                <w:szCs w:val="14"/>
              </w:rPr>
              <w:t>6.4</w:t>
            </w:r>
          </w:p>
        </w:tc>
        <w:tc>
          <w:tcPr>
            <w:tcW w:w="0" w:type="auto"/>
            <w:tcBorders>
              <w:top w:val="single" w:sz="4" w:space="0" w:color="auto"/>
            </w:tcBorders>
          </w:tcPr>
          <w:p w:rsidR="005444B1" w:rsidRPr="00CB5EF4" w:rsidRDefault="005444B1" w:rsidP="005444B1">
            <w:pPr>
              <w:rPr>
                <w:i/>
                <w:iCs/>
                <w:sz w:val="12"/>
                <w:szCs w:val="14"/>
              </w:rPr>
            </w:pPr>
            <w:r w:rsidRPr="00CB5EF4">
              <w:rPr>
                <w:i/>
                <w:iCs/>
                <w:sz w:val="12"/>
                <w:szCs w:val="14"/>
              </w:rPr>
              <w:t>Показатель 4</w:t>
            </w:r>
          </w:p>
          <w:p w:rsidR="005444B1" w:rsidRPr="00CB5EF4" w:rsidRDefault="005444B1" w:rsidP="005444B1">
            <w:pPr>
              <w:rPr>
                <w:sz w:val="12"/>
                <w:szCs w:val="14"/>
              </w:rPr>
            </w:pPr>
            <w:r w:rsidRPr="00CB5EF4">
              <w:rPr>
                <w:sz w:val="12"/>
                <w:szCs w:val="14"/>
              </w:rPr>
              <w:t xml:space="preserve">Доля общеобразовательных организаций, разработавших планы воспитательной работы, </w:t>
            </w:r>
            <w:proofErr w:type="gramStart"/>
            <w:r w:rsidRPr="00CB5EF4">
              <w:rPr>
                <w:sz w:val="12"/>
                <w:szCs w:val="14"/>
              </w:rPr>
              <w:t>направленными</w:t>
            </w:r>
            <w:proofErr w:type="gramEnd"/>
            <w:r w:rsidRPr="00CB5EF4">
              <w:rPr>
                <w:sz w:val="12"/>
                <w:szCs w:val="14"/>
              </w:rPr>
              <w:t xml:space="preserve"> на формирование законопослушного поведения несовершеннолетних</w:t>
            </w:r>
          </w:p>
        </w:tc>
        <w:tc>
          <w:tcPr>
            <w:tcW w:w="0" w:type="auto"/>
            <w:tcBorders>
              <w:top w:val="single" w:sz="4" w:space="0" w:color="auto"/>
            </w:tcBorders>
            <w:vAlign w:val="center"/>
          </w:tcPr>
          <w:p w:rsidR="005444B1" w:rsidRPr="00CB5EF4" w:rsidRDefault="005444B1" w:rsidP="005444B1">
            <w:pPr>
              <w:jc w:val="center"/>
              <w:rPr>
                <w:sz w:val="12"/>
                <w:szCs w:val="14"/>
              </w:rPr>
            </w:pPr>
          </w:p>
        </w:tc>
        <w:tc>
          <w:tcPr>
            <w:tcW w:w="0" w:type="auto"/>
            <w:tcBorders>
              <w:top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tcBorders>
            <w:vAlign w:val="center"/>
          </w:tcPr>
          <w:p w:rsidR="005444B1" w:rsidRPr="00CB5EF4" w:rsidRDefault="005444B1" w:rsidP="005444B1">
            <w:pPr>
              <w:jc w:val="center"/>
              <w:rPr>
                <w:sz w:val="12"/>
                <w:szCs w:val="14"/>
              </w:rPr>
            </w:pPr>
            <w:r w:rsidRPr="00CB5EF4">
              <w:rPr>
                <w:sz w:val="12"/>
                <w:szCs w:val="14"/>
              </w:rPr>
              <w:t>100</w:t>
            </w:r>
          </w:p>
        </w:tc>
        <w:tc>
          <w:tcPr>
            <w:tcW w:w="0" w:type="auto"/>
            <w:tcBorders>
              <w:top w:val="single" w:sz="4" w:space="0" w:color="auto"/>
            </w:tcBorders>
            <w:vAlign w:val="center"/>
          </w:tcPr>
          <w:p w:rsidR="005444B1" w:rsidRPr="00CB5EF4" w:rsidRDefault="005444B1" w:rsidP="005444B1">
            <w:pPr>
              <w:jc w:val="center"/>
              <w:rPr>
                <w:sz w:val="12"/>
                <w:szCs w:val="14"/>
              </w:rPr>
            </w:pPr>
            <w:r w:rsidRPr="00CB5EF4">
              <w:rPr>
                <w:sz w:val="12"/>
                <w:szCs w:val="14"/>
              </w:rPr>
              <w:t>100</w:t>
            </w:r>
          </w:p>
        </w:tc>
      </w:tr>
    </w:tbl>
    <w:p w:rsidR="005444B1" w:rsidRPr="00CB5EF4" w:rsidRDefault="005444B1" w:rsidP="005444B1">
      <w:pPr>
        <w:rPr>
          <w:sz w:val="14"/>
          <w:szCs w:val="14"/>
        </w:rPr>
      </w:pPr>
      <w:r w:rsidRPr="00CB5EF4">
        <w:rPr>
          <w:sz w:val="14"/>
          <w:szCs w:val="14"/>
        </w:rPr>
        <w:t xml:space="preserve">                                                                                                                                        »                                                                                                                           </w:t>
      </w:r>
    </w:p>
    <w:p w:rsidR="005444B1" w:rsidRPr="00CB5EF4" w:rsidRDefault="005444B1" w:rsidP="005444B1">
      <w:pPr>
        <w:ind w:firstLine="284"/>
        <w:jc w:val="both"/>
        <w:rPr>
          <w:sz w:val="14"/>
          <w:szCs w:val="14"/>
        </w:rPr>
      </w:pPr>
      <w:r w:rsidRPr="00CB5EF4">
        <w:rPr>
          <w:sz w:val="14"/>
          <w:szCs w:val="14"/>
        </w:rPr>
        <w:t>1.2.2. Заменить в разделе 4 Паспорта Подпрограммы 1:</w:t>
      </w:r>
    </w:p>
    <w:p w:rsidR="005444B1" w:rsidRPr="00CB5EF4" w:rsidRDefault="005444B1" w:rsidP="005444B1">
      <w:pPr>
        <w:widowControl w:val="0"/>
        <w:autoSpaceDE w:val="0"/>
        <w:autoSpaceDN w:val="0"/>
        <w:adjustRightInd w:val="0"/>
        <w:ind w:firstLine="284"/>
        <w:jc w:val="both"/>
        <w:rPr>
          <w:spacing w:val="-6"/>
          <w:sz w:val="14"/>
          <w:szCs w:val="14"/>
        </w:rPr>
      </w:pPr>
      <w:r w:rsidRPr="00CB5EF4">
        <w:rPr>
          <w:sz w:val="14"/>
          <w:szCs w:val="14"/>
        </w:rPr>
        <w:t>в графе 3 строки «2020» цифру «</w:t>
      </w:r>
      <w:r w:rsidRPr="00CB5EF4">
        <w:rPr>
          <w:spacing w:val="-6"/>
          <w:sz w:val="14"/>
          <w:szCs w:val="14"/>
        </w:rPr>
        <w:t>111401,77486» на «111662,67486»;</w:t>
      </w:r>
    </w:p>
    <w:p w:rsidR="005444B1" w:rsidRPr="00CB5EF4" w:rsidRDefault="005444B1" w:rsidP="005444B1">
      <w:pPr>
        <w:widowControl w:val="0"/>
        <w:autoSpaceDE w:val="0"/>
        <w:autoSpaceDN w:val="0"/>
        <w:adjustRightInd w:val="0"/>
        <w:ind w:firstLine="284"/>
        <w:jc w:val="both"/>
        <w:rPr>
          <w:spacing w:val="-6"/>
          <w:sz w:val="14"/>
          <w:szCs w:val="14"/>
        </w:rPr>
      </w:pPr>
      <w:r w:rsidRPr="00CB5EF4">
        <w:rPr>
          <w:spacing w:val="-6"/>
          <w:sz w:val="14"/>
          <w:szCs w:val="14"/>
        </w:rPr>
        <w:t>в графе 3 строки «ВСЕГО» цифру «594196,57486» на «594457,47486»;</w:t>
      </w:r>
      <w:r w:rsidRPr="00CB5EF4">
        <w:rPr>
          <w:spacing w:val="-6"/>
          <w:sz w:val="14"/>
          <w:szCs w:val="14"/>
        </w:rPr>
        <w:tab/>
      </w:r>
    </w:p>
    <w:p w:rsidR="005444B1" w:rsidRPr="00CB5EF4" w:rsidRDefault="005444B1" w:rsidP="005444B1">
      <w:pPr>
        <w:widowControl w:val="0"/>
        <w:autoSpaceDE w:val="0"/>
        <w:autoSpaceDN w:val="0"/>
        <w:adjustRightInd w:val="0"/>
        <w:ind w:firstLine="284"/>
        <w:jc w:val="both"/>
        <w:rPr>
          <w:spacing w:val="-6"/>
          <w:sz w:val="14"/>
          <w:szCs w:val="14"/>
        </w:rPr>
      </w:pPr>
      <w:r w:rsidRPr="00CB5EF4">
        <w:rPr>
          <w:sz w:val="14"/>
          <w:szCs w:val="14"/>
        </w:rPr>
        <w:t>в графе 4 строки «2020» цифру «</w:t>
      </w:r>
      <w:r w:rsidRPr="00CB5EF4">
        <w:rPr>
          <w:spacing w:val="-6"/>
          <w:sz w:val="14"/>
          <w:szCs w:val="14"/>
        </w:rPr>
        <w:t>31615,51834» на «31752,56834»;</w:t>
      </w:r>
    </w:p>
    <w:p w:rsidR="005444B1" w:rsidRPr="00CB5EF4" w:rsidRDefault="005444B1" w:rsidP="005444B1">
      <w:pPr>
        <w:widowControl w:val="0"/>
        <w:autoSpaceDE w:val="0"/>
        <w:autoSpaceDN w:val="0"/>
        <w:adjustRightInd w:val="0"/>
        <w:ind w:firstLine="284"/>
        <w:jc w:val="both"/>
        <w:rPr>
          <w:spacing w:val="-6"/>
          <w:sz w:val="14"/>
          <w:szCs w:val="14"/>
        </w:rPr>
      </w:pPr>
      <w:r w:rsidRPr="00CB5EF4">
        <w:rPr>
          <w:spacing w:val="-6"/>
          <w:sz w:val="14"/>
          <w:szCs w:val="14"/>
        </w:rPr>
        <w:t>в графе 4 строки «ВСЕГО» цифру «190442,22746» на «190579,27746»;</w:t>
      </w:r>
    </w:p>
    <w:p w:rsidR="005444B1" w:rsidRPr="00CB5EF4" w:rsidRDefault="005444B1" w:rsidP="005444B1">
      <w:pPr>
        <w:widowControl w:val="0"/>
        <w:autoSpaceDE w:val="0"/>
        <w:autoSpaceDN w:val="0"/>
        <w:adjustRightInd w:val="0"/>
        <w:ind w:firstLine="284"/>
        <w:jc w:val="both"/>
        <w:rPr>
          <w:spacing w:val="-6"/>
          <w:sz w:val="14"/>
          <w:szCs w:val="14"/>
        </w:rPr>
      </w:pPr>
      <w:r w:rsidRPr="00CB5EF4">
        <w:rPr>
          <w:spacing w:val="-6"/>
          <w:sz w:val="14"/>
          <w:szCs w:val="14"/>
        </w:rPr>
        <w:t>в графе 7 строки «2020» цифру «149567,17491», на «149965,12491»;</w:t>
      </w:r>
    </w:p>
    <w:p w:rsidR="005444B1" w:rsidRPr="00CB5EF4" w:rsidRDefault="005444B1" w:rsidP="005444B1">
      <w:pPr>
        <w:widowControl w:val="0"/>
        <w:autoSpaceDE w:val="0"/>
        <w:autoSpaceDN w:val="0"/>
        <w:adjustRightInd w:val="0"/>
        <w:ind w:firstLine="284"/>
        <w:jc w:val="both"/>
        <w:rPr>
          <w:spacing w:val="-6"/>
          <w:sz w:val="14"/>
          <w:szCs w:val="14"/>
        </w:rPr>
      </w:pPr>
      <w:r w:rsidRPr="00CB5EF4">
        <w:rPr>
          <w:spacing w:val="-6"/>
          <w:sz w:val="14"/>
          <w:szCs w:val="14"/>
        </w:rPr>
        <w:t>в графе 7 строки «ВСЕГО» цифру «791188,68403» на «791586,63403».</w:t>
      </w:r>
    </w:p>
    <w:p w:rsidR="005444B1" w:rsidRPr="00CB5EF4" w:rsidRDefault="005444B1" w:rsidP="005444B1">
      <w:pPr>
        <w:ind w:firstLine="284"/>
        <w:rPr>
          <w:sz w:val="14"/>
          <w:szCs w:val="14"/>
        </w:rPr>
      </w:pPr>
      <w:r w:rsidRPr="00CB5EF4">
        <w:rPr>
          <w:sz w:val="14"/>
          <w:szCs w:val="14"/>
        </w:rPr>
        <w:t xml:space="preserve">1.2.3. </w:t>
      </w:r>
      <w:r w:rsidRPr="00CB5EF4">
        <w:rPr>
          <w:spacing w:val="-6"/>
          <w:sz w:val="14"/>
          <w:szCs w:val="14"/>
        </w:rPr>
        <w:t>Изложить</w:t>
      </w:r>
      <w:r w:rsidRPr="00CB5EF4">
        <w:rPr>
          <w:b/>
          <w:bCs/>
          <w:sz w:val="14"/>
          <w:szCs w:val="14"/>
        </w:rPr>
        <w:t xml:space="preserve"> </w:t>
      </w:r>
      <w:r w:rsidRPr="00CB5EF4">
        <w:rPr>
          <w:bCs/>
          <w:sz w:val="14"/>
          <w:szCs w:val="14"/>
        </w:rPr>
        <w:t xml:space="preserve">Мероприятия Подпрограммы 1 </w:t>
      </w:r>
      <w:r w:rsidRPr="00CB5EF4">
        <w:rPr>
          <w:sz w:val="14"/>
          <w:szCs w:val="14"/>
        </w:rPr>
        <w:t>в редакции:</w:t>
      </w:r>
    </w:p>
    <w:p w:rsidR="005444B1" w:rsidRPr="00CB5EF4" w:rsidRDefault="005444B1" w:rsidP="005444B1">
      <w:pPr>
        <w:rPr>
          <w:sz w:val="14"/>
          <w:szCs w:val="14"/>
        </w:rPr>
      </w:pPr>
      <w:r w:rsidRPr="00CB5EF4">
        <w:rPr>
          <w:sz w:val="14"/>
          <w:szCs w:val="14"/>
        </w:rPr>
        <w:t>«</w:t>
      </w:r>
    </w:p>
    <w:tbl>
      <w:tblPr>
        <w:tblW w:w="4958" w:type="dxa"/>
        <w:tblInd w:w="5" w:type="dxa"/>
        <w:tblLayout w:type="fixed"/>
        <w:tblCellMar>
          <w:left w:w="0" w:type="dxa"/>
          <w:right w:w="0" w:type="dxa"/>
        </w:tblCellMar>
        <w:tblLook w:val="0000" w:firstRow="0" w:lastRow="0" w:firstColumn="0" w:lastColumn="0" w:noHBand="0" w:noVBand="0"/>
      </w:tblPr>
      <w:tblGrid>
        <w:gridCol w:w="236"/>
        <w:gridCol w:w="473"/>
        <w:gridCol w:w="192"/>
        <w:gridCol w:w="213"/>
        <w:gridCol w:w="200"/>
        <w:gridCol w:w="191"/>
        <w:gridCol w:w="18"/>
        <w:gridCol w:w="202"/>
        <w:gridCol w:w="210"/>
        <w:gridCol w:w="142"/>
        <w:gridCol w:w="65"/>
        <w:gridCol w:w="29"/>
        <w:gridCol w:w="122"/>
        <w:gridCol w:w="20"/>
        <w:gridCol w:w="65"/>
        <w:gridCol w:w="29"/>
        <w:gridCol w:w="95"/>
        <w:gridCol w:w="211"/>
        <w:gridCol w:w="20"/>
        <w:gridCol w:w="94"/>
        <w:gridCol w:w="94"/>
        <w:gridCol w:w="17"/>
        <w:gridCol w:w="31"/>
        <w:gridCol w:w="94"/>
        <w:gridCol w:w="94"/>
        <w:gridCol w:w="18"/>
        <w:gridCol w:w="9"/>
        <w:gridCol w:w="30"/>
        <w:gridCol w:w="8"/>
        <w:gridCol w:w="192"/>
        <w:gridCol w:w="44"/>
        <w:gridCol w:w="50"/>
        <w:gridCol w:w="100"/>
        <w:gridCol w:w="17"/>
        <w:gridCol w:w="78"/>
        <w:gridCol w:w="41"/>
        <w:gridCol w:w="118"/>
        <w:gridCol w:w="141"/>
        <w:gridCol w:w="47"/>
        <w:gridCol w:w="33"/>
        <w:gridCol w:w="10"/>
        <w:gridCol w:w="197"/>
        <w:gridCol w:w="61"/>
        <w:gridCol w:w="154"/>
        <w:gridCol w:w="173"/>
        <w:gridCol w:w="23"/>
        <w:gridCol w:w="21"/>
        <w:gridCol w:w="16"/>
        <w:gridCol w:w="14"/>
        <w:gridCol w:w="28"/>
        <w:gridCol w:w="140"/>
        <w:gridCol w:w="13"/>
        <w:gridCol w:w="25"/>
      </w:tblGrid>
      <w:tr w:rsidR="005444B1" w:rsidRPr="00CB5EF4" w:rsidTr="005444B1">
        <w:trPr>
          <w:gridAfter w:val="5"/>
          <w:wAfter w:w="220" w:type="dxa"/>
          <w:trHeight w:val="20"/>
        </w:trPr>
        <w:tc>
          <w:tcPr>
            <w:tcW w:w="236" w:type="dxa"/>
            <w:vMerge w:val="restart"/>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 xml:space="preserve">№ </w:t>
            </w:r>
          </w:p>
          <w:p w:rsidR="005444B1" w:rsidRPr="00CB5EF4" w:rsidRDefault="005444B1" w:rsidP="005444B1">
            <w:pPr>
              <w:jc w:val="center"/>
              <w:rPr>
                <w:sz w:val="12"/>
                <w:szCs w:val="14"/>
              </w:rPr>
            </w:pPr>
            <w:proofErr w:type="gramStart"/>
            <w:r w:rsidRPr="00CB5EF4">
              <w:rPr>
                <w:sz w:val="12"/>
                <w:szCs w:val="14"/>
              </w:rPr>
              <w:t>п</w:t>
            </w:r>
            <w:proofErr w:type="gramEnd"/>
            <w:r w:rsidRPr="00CB5EF4">
              <w:rPr>
                <w:sz w:val="12"/>
                <w:szCs w:val="14"/>
              </w:rPr>
              <w:t>/п</w:t>
            </w:r>
          </w:p>
        </w:tc>
        <w:tc>
          <w:tcPr>
            <w:tcW w:w="665" w:type="dxa"/>
            <w:gridSpan w:val="2"/>
            <w:vMerge w:val="restart"/>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Наименование мероприятия</w:t>
            </w:r>
          </w:p>
        </w:tc>
        <w:tc>
          <w:tcPr>
            <w:tcW w:w="413" w:type="dxa"/>
            <w:gridSpan w:val="2"/>
            <w:vMerge w:val="restart"/>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Исполнитель</w:t>
            </w:r>
          </w:p>
          <w:p w:rsidR="005444B1" w:rsidRPr="00CB5EF4" w:rsidRDefault="005444B1" w:rsidP="005444B1">
            <w:pPr>
              <w:jc w:val="center"/>
              <w:rPr>
                <w:sz w:val="12"/>
                <w:szCs w:val="14"/>
              </w:rPr>
            </w:pPr>
            <w:r w:rsidRPr="00CB5EF4">
              <w:rPr>
                <w:sz w:val="12"/>
                <w:szCs w:val="14"/>
              </w:rPr>
              <w:t>мероприятия</w:t>
            </w:r>
          </w:p>
        </w:tc>
        <w:tc>
          <w:tcPr>
            <w:tcW w:w="621" w:type="dxa"/>
            <w:gridSpan w:val="4"/>
            <w:vMerge w:val="restart"/>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Срок</w:t>
            </w:r>
          </w:p>
          <w:p w:rsidR="005444B1" w:rsidRPr="00CB5EF4" w:rsidRDefault="005444B1" w:rsidP="005444B1">
            <w:pPr>
              <w:jc w:val="center"/>
              <w:rPr>
                <w:sz w:val="12"/>
                <w:szCs w:val="14"/>
              </w:rPr>
            </w:pPr>
            <w:proofErr w:type="spellStart"/>
            <w:r w:rsidRPr="00CB5EF4">
              <w:rPr>
                <w:sz w:val="12"/>
                <w:szCs w:val="14"/>
              </w:rPr>
              <w:t>реали</w:t>
            </w:r>
            <w:proofErr w:type="spellEnd"/>
          </w:p>
          <w:p w:rsidR="005444B1" w:rsidRPr="00CB5EF4" w:rsidRDefault="005444B1" w:rsidP="005444B1">
            <w:pPr>
              <w:jc w:val="center"/>
              <w:rPr>
                <w:sz w:val="12"/>
                <w:szCs w:val="14"/>
              </w:rPr>
            </w:pPr>
            <w:proofErr w:type="spellStart"/>
            <w:r w:rsidRPr="00CB5EF4">
              <w:rPr>
                <w:sz w:val="12"/>
                <w:szCs w:val="14"/>
              </w:rPr>
              <w:t>зации</w:t>
            </w:r>
            <w:proofErr w:type="spellEnd"/>
          </w:p>
        </w:tc>
        <w:tc>
          <w:tcPr>
            <w:tcW w:w="142"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roofErr w:type="gramStart"/>
            <w:r w:rsidRPr="00CB5EF4">
              <w:rPr>
                <w:sz w:val="12"/>
                <w:szCs w:val="14"/>
              </w:rPr>
              <w:t xml:space="preserve">Целевой </w:t>
            </w:r>
            <w:r w:rsidRPr="00CB5EF4">
              <w:rPr>
                <w:sz w:val="12"/>
                <w:szCs w:val="14"/>
              </w:rPr>
              <w:lastRenderedPageBreak/>
              <w:t>показатель (номер целевого показателя из паспорта подпрограммы</w:t>
            </w:r>
            <w:proofErr w:type="gramEnd"/>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w:t>
            </w:r>
          </w:p>
        </w:tc>
        <w:tc>
          <w:tcPr>
            <w:tcW w:w="216"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Источник</w:t>
            </w:r>
          </w:p>
          <w:p w:rsidR="005444B1" w:rsidRPr="00CB5EF4" w:rsidRDefault="005444B1" w:rsidP="005444B1">
            <w:pPr>
              <w:jc w:val="center"/>
              <w:rPr>
                <w:sz w:val="12"/>
                <w:szCs w:val="14"/>
              </w:rPr>
            </w:pPr>
            <w:r w:rsidRPr="00CB5EF4">
              <w:rPr>
                <w:sz w:val="12"/>
                <w:szCs w:val="14"/>
              </w:rPr>
              <w:t xml:space="preserve"> финансирования</w:t>
            </w:r>
          </w:p>
        </w:tc>
        <w:tc>
          <w:tcPr>
            <w:tcW w:w="2408" w:type="dxa"/>
            <w:gridSpan w:val="3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Объём финансирования по годам</w:t>
            </w:r>
          </w:p>
          <w:p w:rsidR="005444B1" w:rsidRPr="00CB5EF4" w:rsidRDefault="005444B1" w:rsidP="005444B1">
            <w:pPr>
              <w:jc w:val="center"/>
              <w:rPr>
                <w:sz w:val="12"/>
                <w:szCs w:val="14"/>
              </w:rPr>
            </w:pPr>
            <w:r w:rsidRPr="00CB5EF4">
              <w:rPr>
                <w:sz w:val="12"/>
                <w:szCs w:val="14"/>
              </w:rPr>
              <w:t xml:space="preserve"> (тыс. руб.)</w:t>
            </w:r>
          </w:p>
        </w:tc>
        <w:tc>
          <w:tcPr>
            <w:tcW w:w="37" w:type="dxa"/>
            <w:gridSpan w:val="2"/>
            <w:tcBorders>
              <w:left w:val="single" w:sz="4" w:space="0" w:color="000000"/>
            </w:tcBorders>
            <w:shd w:val="clear" w:color="auto" w:fill="auto"/>
          </w:tcPr>
          <w:p w:rsidR="005444B1" w:rsidRPr="00CB5EF4" w:rsidRDefault="005444B1" w:rsidP="005444B1">
            <w:pPr>
              <w:snapToGrid w:val="0"/>
              <w:rPr>
                <w:sz w:val="12"/>
                <w:szCs w:val="14"/>
              </w:rPr>
            </w:pPr>
          </w:p>
        </w:tc>
      </w:tr>
      <w:tr w:rsidR="005444B1" w:rsidRPr="00CB5EF4" w:rsidTr="005444B1">
        <w:tblPrEx>
          <w:tblCellMar>
            <w:left w:w="108" w:type="dxa"/>
            <w:right w:w="108" w:type="dxa"/>
          </w:tblCellMar>
        </w:tblPrEx>
        <w:trPr>
          <w:gridAfter w:val="11"/>
          <w:wAfter w:w="668" w:type="dxa"/>
          <w:trHeight w:val="20"/>
        </w:trPr>
        <w:tc>
          <w:tcPr>
            <w:tcW w:w="236" w:type="dxa"/>
            <w:vMerge/>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tc>
        <w:tc>
          <w:tcPr>
            <w:tcW w:w="665" w:type="dxa"/>
            <w:gridSpan w:val="2"/>
            <w:vMerge/>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tc>
        <w:tc>
          <w:tcPr>
            <w:tcW w:w="413" w:type="dxa"/>
            <w:gridSpan w:val="2"/>
            <w:vMerge/>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tc>
        <w:tc>
          <w:tcPr>
            <w:tcW w:w="621" w:type="dxa"/>
            <w:gridSpan w:val="4"/>
            <w:vMerge/>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tc>
        <w:tc>
          <w:tcPr>
            <w:tcW w:w="236"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tc>
        <w:tc>
          <w:tcPr>
            <w:tcW w:w="420"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2019</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2020</w:t>
            </w:r>
          </w:p>
        </w:tc>
        <w:tc>
          <w:tcPr>
            <w:tcW w:w="445" w:type="dxa"/>
            <w:gridSpan w:val="8"/>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2021</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lang w:val="en-US"/>
              </w:rPr>
            </w:pPr>
            <w:r w:rsidRPr="00CB5EF4">
              <w:rPr>
                <w:sz w:val="12"/>
                <w:szCs w:val="14"/>
              </w:rPr>
              <w:t>2022</w:t>
            </w:r>
          </w:p>
        </w:tc>
        <w:tc>
          <w:tcPr>
            <w:tcW w:w="259" w:type="dxa"/>
            <w:gridSpan w:val="2"/>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lang w:val="en-US"/>
              </w:rPr>
              <w:t>20</w:t>
            </w:r>
            <w:r w:rsidRPr="00CB5EF4">
              <w:rPr>
                <w:sz w:val="12"/>
                <w:szCs w:val="14"/>
              </w:rPr>
              <w:t>23</w:t>
            </w:r>
          </w:p>
        </w:tc>
        <w:tc>
          <w:tcPr>
            <w:tcW w:w="2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lang w:val="en-US"/>
              </w:rPr>
              <w:t>20</w:t>
            </w:r>
            <w:r w:rsidRPr="00CB5EF4">
              <w:rPr>
                <w:sz w:val="12"/>
                <w:szCs w:val="14"/>
              </w:rPr>
              <w:t>24</w:t>
            </w:r>
          </w:p>
        </w:tc>
      </w:tr>
      <w:tr w:rsidR="005444B1" w:rsidRPr="00CB5EF4" w:rsidTr="005444B1">
        <w:tblPrEx>
          <w:tblCellMar>
            <w:left w:w="108" w:type="dxa"/>
            <w:right w:w="108" w:type="dxa"/>
          </w:tblCellMar>
        </w:tblPrEx>
        <w:trPr>
          <w:gridAfter w:val="11"/>
          <w:wAfter w:w="668" w:type="dxa"/>
          <w:trHeight w:val="20"/>
        </w:trPr>
        <w:tc>
          <w:tcPr>
            <w:tcW w:w="236" w:type="dxa"/>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1</w:t>
            </w:r>
          </w:p>
        </w:tc>
        <w:tc>
          <w:tcPr>
            <w:tcW w:w="665" w:type="dxa"/>
            <w:gridSpan w:val="2"/>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2</w:t>
            </w:r>
          </w:p>
        </w:tc>
        <w:tc>
          <w:tcPr>
            <w:tcW w:w="413" w:type="dxa"/>
            <w:gridSpan w:val="2"/>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3</w:t>
            </w:r>
          </w:p>
        </w:tc>
        <w:tc>
          <w:tcPr>
            <w:tcW w:w="621"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4</w:t>
            </w:r>
          </w:p>
        </w:tc>
        <w:tc>
          <w:tcPr>
            <w:tcW w:w="236" w:type="dxa"/>
            <w:gridSpan w:val="3"/>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5</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6</w:t>
            </w:r>
          </w:p>
        </w:tc>
        <w:tc>
          <w:tcPr>
            <w:tcW w:w="420"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7</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8</w:t>
            </w:r>
          </w:p>
        </w:tc>
        <w:tc>
          <w:tcPr>
            <w:tcW w:w="445" w:type="dxa"/>
            <w:gridSpan w:val="8"/>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9</w:t>
            </w:r>
          </w:p>
        </w:tc>
        <w:tc>
          <w:tcPr>
            <w:tcW w:w="236"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lang w:val="en-US"/>
              </w:rPr>
            </w:pPr>
            <w:r w:rsidRPr="00CB5EF4">
              <w:rPr>
                <w:sz w:val="12"/>
                <w:szCs w:val="14"/>
              </w:rPr>
              <w:t>10</w:t>
            </w:r>
          </w:p>
        </w:tc>
        <w:tc>
          <w:tcPr>
            <w:tcW w:w="259" w:type="dxa"/>
            <w:gridSpan w:val="2"/>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lang w:val="en-US"/>
              </w:rPr>
              <w:t>11</w:t>
            </w:r>
          </w:p>
        </w:tc>
        <w:tc>
          <w:tcPr>
            <w:tcW w:w="2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12</w:t>
            </w:r>
          </w:p>
        </w:tc>
      </w:tr>
      <w:tr w:rsidR="005444B1" w:rsidRPr="00CB5EF4" w:rsidTr="005444B1">
        <w:trPr>
          <w:gridAfter w:val="5"/>
          <w:wAfter w:w="220"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b/>
                <w:bCs/>
                <w:sz w:val="12"/>
                <w:szCs w:val="14"/>
              </w:rPr>
            </w:pPr>
            <w:r w:rsidRPr="00CB5EF4">
              <w:rPr>
                <w:b/>
                <w:bCs/>
                <w:sz w:val="12"/>
                <w:szCs w:val="14"/>
              </w:rPr>
              <w:t>1.</w:t>
            </w:r>
          </w:p>
        </w:tc>
        <w:tc>
          <w:tcPr>
            <w:tcW w:w="4465" w:type="dxa"/>
            <w:gridSpan w:val="45"/>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b/>
                <w:bCs/>
                <w:sz w:val="12"/>
                <w:szCs w:val="14"/>
              </w:rPr>
              <w:t>Задача 1</w:t>
            </w:r>
          </w:p>
          <w:p w:rsidR="005444B1" w:rsidRPr="00CB5EF4" w:rsidRDefault="005444B1" w:rsidP="005444B1">
            <w:pPr>
              <w:rPr>
                <w:sz w:val="12"/>
                <w:szCs w:val="14"/>
              </w:rPr>
            </w:pPr>
            <w:r w:rsidRPr="00CB5EF4">
              <w:rPr>
                <w:sz w:val="12"/>
                <w:szCs w:val="14"/>
              </w:rPr>
              <w:t>Модернизация дошкольного и общего образования</w:t>
            </w:r>
          </w:p>
        </w:tc>
        <w:tc>
          <w:tcPr>
            <w:tcW w:w="37" w:type="dxa"/>
            <w:gridSpan w:val="2"/>
            <w:tcBorders>
              <w:left w:val="single" w:sz="4" w:space="0" w:color="000000"/>
            </w:tcBorders>
            <w:shd w:val="clear" w:color="auto" w:fill="auto"/>
          </w:tcPr>
          <w:p w:rsidR="005444B1" w:rsidRPr="00CB5EF4" w:rsidRDefault="005444B1" w:rsidP="005444B1">
            <w:pPr>
              <w:snapToGrid w:val="0"/>
              <w:rPr>
                <w:sz w:val="12"/>
                <w:szCs w:val="14"/>
              </w:rPr>
            </w:pPr>
          </w:p>
        </w:tc>
      </w:tr>
      <w:tr w:rsidR="005444B1" w:rsidRPr="00CB5EF4" w:rsidTr="005444B1">
        <w:tblPrEx>
          <w:tblCellMar>
            <w:left w:w="108" w:type="dxa"/>
            <w:right w:w="108" w:type="dxa"/>
          </w:tblCellMar>
        </w:tblPrEx>
        <w:trPr>
          <w:gridAfter w:val="1"/>
          <w:wAfter w:w="25"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 xml:space="preserve">1.1. </w:t>
            </w:r>
          </w:p>
        </w:tc>
        <w:tc>
          <w:tcPr>
            <w:tcW w:w="66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keepNext/>
              <w:jc w:val="both"/>
              <w:rPr>
                <w:sz w:val="12"/>
                <w:szCs w:val="14"/>
              </w:rPr>
            </w:pPr>
            <w:r w:rsidRPr="00CB5EF4">
              <w:rPr>
                <w:sz w:val="12"/>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413"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 xml:space="preserve">муниципальные образовательные учреждения </w:t>
            </w:r>
          </w:p>
        </w:tc>
        <w:tc>
          <w:tcPr>
            <w:tcW w:w="411"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2019 – 2024 годы</w:t>
            </w:r>
          </w:p>
        </w:tc>
        <w:tc>
          <w:tcPr>
            <w:tcW w:w="352"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1.1</w:t>
            </w: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tc>
      </w:tr>
      <w:tr w:rsidR="005444B1" w:rsidRPr="00CB5EF4" w:rsidTr="005444B1">
        <w:tblPrEx>
          <w:tblCellMar>
            <w:left w:w="108" w:type="dxa"/>
            <w:right w:w="108" w:type="dxa"/>
          </w:tblCellMar>
        </w:tblPrEx>
        <w:trPr>
          <w:gridAfter w:val="1"/>
          <w:wAfter w:w="25"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w:t>
            </w:r>
          </w:p>
        </w:tc>
        <w:tc>
          <w:tcPr>
            <w:tcW w:w="66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Реализация федерального государственного образовательного стандарта дошкольного образования</w:t>
            </w:r>
          </w:p>
        </w:tc>
        <w:tc>
          <w:tcPr>
            <w:tcW w:w="413"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муниципальные образовательные учреждения</w:t>
            </w:r>
          </w:p>
        </w:tc>
        <w:tc>
          <w:tcPr>
            <w:tcW w:w="411"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2019-2014 годы</w:t>
            </w:r>
          </w:p>
        </w:tc>
        <w:tc>
          <w:tcPr>
            <w:tcW w:w="352"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tc>
      </w:tr>
      <w:tr w:rsidR="005444B1" w:rsidRPr="00CB5EF4" w:rsidTr="005444B1">
        <w:tblPrEx>
          <w:tblCellMar>
            <w:left w:w="108" w:type="dxa"/>
            <w:right w:w="108" w:type="dxa"/>
          </w:tblCellMar>
        </w:tblPrEx>
        <w:trPr>
          <w:gridAfter w:val="1"/>
          <w:wAfter w:w="25"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1.3.</w:t>
            </w:r>
          </w:p>
        </w:tc>
        <w:tc>
          <w:tcPr>
            <w:tcW w:w="66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Обеспечение муниципальных общеобразовательных учреждений учебниками и учебными пособиями</w:t>
            </w:r>
          </w:p>
        </w:tc>
        <w:tc>
          <w:tcPr>
            <w:tcW w:w="413"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муниципальные образовательные учреждения</w:t>
            </w:r>
          </w:p>
        </w:tc>
        <w:tc>
          <w:tcPr>
            <w:tcW w:w="411"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2019 – 2024 годы</w:t>
            </w:r>
          </w:p>
        </w:tc>
        <w:tc>
          <w:tcPr>
            <w:tcW w:w="352"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1.3</w:t>
            </w:r>
          </w:p>
          <w:p w:rsidR="005444B1" w:rsidRPr="00CB5EF4" w:rsidRDefault="005444B1" w:rsidP="005444B1">
            <w:pPr>
              <w:rPr>
                <w:sz w:val="12"/>
                <w:szCs w:val="14"/>
              </w:rPr>
            </w:pP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областной бюджет</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501,20000</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495</w:t>
            </w:r>
          </w:p>
          <w:p w:rsidR="005444B1" w:rsidRPr="00CB5EF4" w:rsidRDefault="005444B1" w:rsidP="005444B1">
            <w:pPr>
              <w:jc w:val="center"/>
              <w:rPr>
                <w:sz w:val="12"/>
                <w:szCs w:val="14"/>
              </w:rPr>
            </w:pPr>
            <w:r w:rsidRPr="00CB5EF4">
              <w:rPr>
                <w:sz w:val="12"/>
                <w:szCs w:val="14"/>
              </w:rPr>
              <w:t>,00000</w:t>
            </w:r>
          </w:p>
          <w:p w:rsidR="005444B1" w:rsidRPr="00CB5EF4" w:rsidRDefault="005444B1" w:rsidP="005444B1">
            <w:pPr>
              <w:jc w:val="center"/>
              <w:rPr>
                <w:sz w:val="12"/>
                <w:szCs w:val="14"/>
              </w:rPr>
            </w:pP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495,00000</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495,00000</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501,20000</w:t>
            </w: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501,20000</w:t>
            </w:r>
          </w:p>
        </w:tc>
      </w:tr>
      <w:tr w:rsidR="005444B1" w:rsidRPr="00CB5EF4" w:rsidTr="005444B1">
        <w:tblPrEx>
          <w:tblCellMar>
            <w:left w:w="108" w:type="dxa"/>
            <w:right w:w="108" w:type="dxa"/>
          </w:tblCellMar>
        </w:tblPrEx>
        <w:trPr>
          <w:gridAfter w:val="1"/>
          <w:wAfter w:w="25"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lastRenderedPageBreak/>
              <w:t>1.4.</w:t>
            </w:r>
          </w:p>
        </w:tc>
        <w:tc>
          <w:tcPr>
            <w:tcW w:w="66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both"/>
              <w:rPr>
                <w:sz w:val="12"/>
                <w:szCs w:val="14"/>
              </w:rPr>
            </w:pPr>
            <w:r w:rsidRPr="00CB5EF4">
              <w:rPr>
                <w:sz w:val="12"/>
                <w:szCs w:val="14"/>
              </w:rPr>
              <w:t>Организация повышения квалификации педагогических и руководящих работников муниципальных               общеобразовательных учреждений</w:t>
            </w:r>
            <w:r w:rsidRPr="00CB5EF4">
              <w:rPr>
                <w:sz w:val="12"/>
                <w:szCs w:val="14"/>
              </w:rPr>
              <w:br/>
              <w:t xml:space="preserve">с целью внедрения федеральных </w:t>
            </w:r>
            <w:r w:rsidRPr="00CB5EF4">
              <w:rPr>
                <w:sz w:val="12"/>
                <w:szCs w:val="14"/>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413"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муниципальные образовательные учреждения</w:t>
            </w:r>
          </w:p>
        </w:tc>
        <w:tc>
          <w:tcPr>
            <w:tcW w:w="411"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2019 – 2024 годы</w:t>
            </w:r>
          </w:p>
        </w:tc>
        <w:tc>
          <w:tcPr>
            <w:tcW w:w="352"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1.3</w:t>
            </w:r>
          </w:p>
          <w:p w:rsidR="005444B1" w:rsidRPr="00CB5EF4" w:rsidRDefault="005444B1" w:rsidP="005444B1">
            <w:pPr>
              <w:jc w:val="center"/>
              <w:rPr>
                <w:sz w:val="12"/>
                <w:szCs w:val="14"/>
              </w:rPr>
            </w:pPr>
            <w:r w:rsidRPr="00CB5EF4">
              <w:rPr>
                <w:sz w:val="12"/>
                <w:szCs w:val="14"/>
              </w:rPr>
              <w:t>1.5</w:t>
            </w:r>
          </w:p>
          <w:p w:rsidR="005444B1" w:rsidRPr="00CB5EF4" w:rsidRDefault="005444B1" w:rsidP="005444B1">
            <w:pPr>
              <w:rPr>
                <w:sz w:val="12"/>
                <w:szCs w:val="14"/>
              </w:rPr>
            </w:pP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auto"/>
              <w:left w:val="single" w:sz="4" w:space="0" w:color="auto"/>
              <w:bottom w:val="single" w:sz="4" w:space="0" w:color="auto"/>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tc>
      </w:tr>
      <w:tr w:rsidR="005444B1" w:rsidRPr="00CB5EF4" w:rsidTr="005444B1">
        <w:tblPrEx>
          <w:tblCellMar>
            <w:left w:w="108" w:type="dxa"/>
            <w:right w:w="108" w:type="dxa"/>
          </w:tblCellMar>
        </w:tblPrEx>
        <w:trPr>
          <w:gridAfter w:val="1"/>
          <w:wAfter w:w="25"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1.5</w:t>
            </w:r>
          </w:p>
        </w:tc>
        <w:tc>
          <w:tcPr>
            <w:tcW w:w="66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both"/>
              <w:rPr>
                <w:sz w:val="12"/>
                <w:szCs w:val="14"/>
              </w:rPr>
            </w:pPr>
            <w:r w:rsidRPr="00CB5EF4">
              <w:rPr>
                <w:sz w:val="12"/>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CB5EF4">
              <w:rPr>
                <w:sz w:val="12"/>
                <w:szCs w:val="14"/>
              </w:rPr>
              <w:br/>
              <w:t xml:space="preserve">по вопросам организации инновационной деятельности в образовательных учреждениях                   </w:t>
            </w:r>
          </w:p>
        </w:tc>
        <w:tc>
          <w:tcPr>
            <w:tcW w:w="413"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отдел</w:t>
            </w:r>
          </w:p>
          <w:p w:rsidR="005444B1" w:rsidRPr="00CB5EF4" w:rsidRDefault="005444B1" w:rsidP="005444B1">
            <w:pPr>
              <w:rPr>
                <w:sz w:val="12"/>
                <w:szCs w:val="14"/>
              </w:rPr>
            </w:pPr>
          </w:p>
        </w:tc>
        <w:tc>
          <w:tcPr>
            <w:tcW w:w="411"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2019 – 2024 годы</w:t>
            </w:r>
          </w:p>
        </w:tc>
        <w:tc>
          <w:tcPr>
            <w:tcW w:w="352"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1.3</w:t>
            </w:r>
          </w:p>
          <w:p w:rsidR="005444B1" w:rsidRPr="00CB5EF4" w:rsidRDefault="005444B1" w:rsidP="005444B1">
            <w:pPr>
              <w:rPr>
                <w:sz w:val="12"/>
                <w:szCs w:val="14"/>
              </w:rPr>
            </w:pP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auto"/>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1"/>
          <w:wAfter w:w="25"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1.6.</w:t>
            </w:r>
          </w:p>
        </w:tc>
        <w:tc>
          <w:tcPr>
            <w:tcW w:w="66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jc w:val="both"/>
              <w:rPr>
                <w:sz w:val="12"/>
                <w:szCs w:val="14"/>
              </w:rPr>
            </w:pPr>
            <w:r w:rsidRPr="00CB5EF4">
              <w:rPr>
                <w:sz w:val="12"/>
                <w:szCs w:val="14"/>
              </w:rPr>
              <w:t>Реализация электронной (дистанционной) формы обучени</w:t>
            </w:r>
            <w:r w:rsidRPr="00CB5EF4">
              <w:rPr>
                <w:sz w:val="12"/>
                <w:szCs w:val="14"/>
              </w:rPr>
              <w:lastRenderedPageBreak/>
              <w:t xml:space="preserve">я </w:t>
            </w:r>
            <w:r w:rsidRPr="00CB5EF4">
              <w:rPr>
                <w:sz w:val="12"/>
                <w:szCs w:val="14"/>
              </w:rPr>
              <w:br/>
              <w:t xml:space="preserve">школьников  в общеобразовательных учреждениях района              </w:t>
            </w:r>
          </w:p>
        </w:tc>
        <w:tc>
          <w:tcPr>
            <w:tcW w:w="413"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 xml:space="preserve">муниципальные образовательные учреждения </w:t>
            </w:r>
          </w:p>
          <w:p w:rsidR="005444B1" w:rsidRPr="00CB5EF4" w:rsidRDefault="005444B1" w:rsidP="005444B1">
            <w:pPr>
              <w:rPr>
                <w:sz w:val="12"/>
                <w:szCs w:val="14"/>
              </w:rPr>
            </w:pPr>
          </w:p>
        </w:tc>
        <w:tc>
          <w:tcPr>
            <w:tcW w:w="411"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2019 – 2024 годы</w:t>
            </w:r>
          </w:p>
        </w:tc>
        <w:tc>
          <w:tcPr>
            <w:tcW w:w="352"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1.3</w:t>
            </w:r>
          </w:p>
          <w:p w:rsidR="005444B1" w:rsidRPr="00CB5EF4" w:rsidRDefault="005444B1" w:rsidP="005444B1">
            <w:pPr>
              <w:rPr>
                <w:sz w:val="12"/>
                <w:szCs w:val="14"/>
              </w:rPr>
            </w:pP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1"/>
          <w:wAfter w:w="25"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1.7.</w:t>
            </w:r>
          </w:p>
        </w:tc>
        <w:tc>
          <w:tcPr>
            <w:tcW w:w="66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rPr>
                <w:sz w:val="12"/>
                <w:szCs w:val="14"/>
              </w:rPr>
            </w:pPr>
            <w:r w:rsidRPr="00CB5EF4">
              <w:rPr>
                <w:sz w:val="12"/>
                <w:szCs w:val="14"/>
              </w:rPr>
              <w:t xml:space="preserve">Обеспечение доступа   общеобразовательных  учреждений к информационно-телекоммуникационной сети «Интернет»    </w:t>
            </w:r>
          </w:p>
        </w:tc>
        <w:tc>
          <w:tcPr>
            <w:tcW w:w="413"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муниципальные учреждения образования</w:t>
            </w:r>
          </w:p>
        </w:tc>
        <w:tc>
          <w:tcPr>
            <w:tcW w:w="411"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2019 – 2024 годы</w:t>
            </w:r>
          </w:p>
        </w:tc>
        <w:tc>
          <w:tcPr>
            <w:tcW w:w="352"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1.3</w:t>
            </w:r>
          </w:p>
          <w:p w:rsidR="005444B1" w:rsidRPr="00CB5EF4" w:rsidRDefault="005444B1" w:rsidP="005444B1">
            <w:pPr>
              <w:rPr>
                <w:sz w:val="12"/>
                <w:szCs w:val="14"/>
              </w:rPr>
            </w:pP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областной бюджет</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snapToGrid w:val="0"/>
              <w:jc w:val="center"/>
              <w:rPr>
                <w:sz w:val="12"/>
                <w:szCs w:val="14"/>
                <w:highlight w:val="yellow"/>
              </w:rPr>
            </w:pPr>
          </w:p>
          <w:p w:rsidR="005444B1" w:rsidRPr="00CB5EF4" w:rsidRDefault="005444B1" w:rsidP="005444B1">
            <w:pPr>
              <w:snapToGrid w:val="0"/>
              <w:jc w:val="center"/>
              <w:rPr>
                <w:sz w:val="12"/>
                <w:szCs w:val="14"/>
                <w:highlight w:val="yellow"/>
              </w:rPr>
            </w:pPr>
          </w:p>
          <w:p w:rsidR="005444B1" w:rsidRPr="00CB5EF4" w:rsidRDefault="005444B1" w:rsidP="005444B1">
            <w:pPr>
              <w:snapToGrid w:val="0"/>
              <w:jc w:val="center"/>
              <w:rPr>
                <w:sz w:val="12"/>
                <w:szCs w:val="14"/>
                <w:highlight w:val="yellow"/>
              </w:rPr>
            </w:pPr>
          </w:p>
          <w:p w:rsidR="005444B1" w:rsidRPr="00CB5EF4" w:rsidRDefault="005444B1" w:rsidP="005444B1">
            <w:pPr>
              <w:snapToGrid w:val="0"/>
              <w:jc w:val="center"/>
              <w:rPr>
                <w:sz w:val="12"/>
                <w:szCs w:val="14"/>
                <w:highlight w:val="yellow"/>
              </w:rPr>
            </w:pPr>
          </w:p>
          <w:p w:rsidR="005444B1" w:rsidRPr="00CB5EF4" w:rsidRDefault="005444B1" w:rsidP="005444B1">
            <w:pPr>
              <w:snapToGrid w:val="0"/>
              <w:jc w:val="center"/>
              <w:rPr>
                <w:sz w:val="12"/>
                <w:szCs w:val="14"/>
                <w:highlight w:val="yellow"/>
              </w:rPr>
            </w:pPr>
          </w:p>
          <w:p w:rsidR="005444B1" w:rsidRPr="00CB5EF4" w:rsidRDefault="005444B1" w:rsidP="005444B1">
            <w:pPr>
              <w:snapToGrid w:val="0"/>
              <w:jc w:val="center"/>
              <w:rPr>
                <w:sz w:val="12"/>
                <w:szCs w:val="14"/>
              </w:rPr>
            </w:pPr>
            <w:r w:rsidRPr="00CB5EF4">
              <w:rPr>
                <w:sz w:val="12"/>
                <w:szCs w:val="14"/>
              </w:rPr>
              <w:t>126,70000</w:t>
            </w: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94,70</w:t>
            </w:r>
          </w:p>
          <w:p w:rsidR="005444B1" w:rsidRPr="00CB5EF4" w:rsidRDefault="005444B1" w:rsidP="005444B1">
            <w:pPr>
              <w:rPr>
                <w:sz w:val="12"/>
                <w:szCs w:val="14"/>
              </w:rPr>
            </w:pPr>
            <w:r w:rsidRPr="00CB5EF4">
              <w:rPr>
                <w:sz w:val="12"/>
                <w:szCs w:val="14"/>
              </w:rPr>
              <w:t>000</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94,70000</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94,70000</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94,70000</w:t>
            </w: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94,70000</w:t>
            </w:r>
          </w:p>
        </w:tc>
      </w:tr>
      <w:tr w:rsidR="005444B1" w:rsidRPr="00CB5EF4" w:rsidTr="005444B1">
        <w:tblPrEx>
          <w:tblCellMar>
            <w:left w:w="108" w:type="dxa"/>
            <w:right w:w="108" w:type="dxa"/>
          </w:tblCellMar>
        </w:tblPrEx>
        <w:trPr>
          <w:gridAfter w:val="1"/>
          <w:wAfter w:w="25" w:type="dxa"/>
          <w:trHeight w:val="20"/>
        </w:trPr>
        <w:tc>
          <w:tcPr>
            <w:tcW w:w="236" w:type="dxa"/>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1.8.</w:t>
            </w:r>
          </w:p>
        </w:tc>
        <w:tc>
          <w:tcPr>
            <w:tcW w:w="665" w:type="dxa"/>
            <w:gridSpan w:val="2"/>
            <w:vMerge w:val="restart"/>
            <w:tcBorders>
              <w:top w:val="single" w:sz="4" w:space="0" w:color="000000"/>
              <w:left w:val="single" w:sz="4" w:space="0" w:color="000000"/>
            </w:tcBorders>
            <w:shd w:val="clear" w:color="auto" w:fill="auto"/>
          </w:tcPr>
          <w:p w:rsidR="005444B1" w:rsidRPr="00CB5EF4" w:rsidRDefault="005444B1" w:rsidP="005444B1">
            <w:pPr>
              <w:snapToGrid w:val="0"/>
              <w:rPr>
                <w:sz w:val="12"/>
                <w:szCs w:val="14"/>
              </w:rPr>
            </w:pPr>
            <w:r w:rsidRPr="00CB5EF4">
              <w:rPr>
                <w:sz w:val="12"/>
                <w:szCs w:val="14"/>
              </w:rPr>
              <w:t>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413" w:type="dxa"/>
            <w:gridSpan w:val="2"/>
            <w:vMerge w:val="restart"/>
            <w:tcBorders>
              <w:top w:val="single" w:sz="4" w:space="0" w:color="000000"/>
              <w:left w:val="single" w:sz="4" w:space="0" w:color="000000"/>
            </w:tcBorders>
            <w:shd w:val="clear" w:color="auto" w:fill="auto"/>
          </w:tcPr>
          <w:p w:rsidR="005444B1" w:rsidRPr="00CB5EF4" w:rsidRDefault="005444B1" w:rsidP="005444B1">
            <w:pPr>
              <w:rPr>
                <w:sz w:val="12"/>
                <w:szCs w:val="14"/>
              </w:rPr>
            </w:pPr>
            <w:r w:rsidRPr="00CB5EF4">
              <w:rPr>
                <w:sz w:val="12"/>
                <w:szCs w:val="14"/>
              </w:rPr>
              <w:t>отдел</w:t>
            </w:r>
          </w:p>
        </w:tc>
        <w:tc>
          <w:tcPr>
            <w:tcW w:w="411" w:type="dxa"/>
            <w:gridSpan w:val="3"/>
            <w:vMerge w:val="restart"/>
            <w:tcBorders>
              <w:top w:val="single" w:sz="4" w:space="0" w:color="000000"/>
              <w:left w:val="single" w:sz="4" w:space="0" w:color="000000"/>
            </w:tcBorders>
            <w:shd w:val="clear" w:color="auto" w:fill="auto"/>
          </w:tcPr>
          <w:p w:rsidR="005444B1" w:rsidRPr="00CB5EF4" w:rsidRDefault="005444B1" w:rsidP="005444B1">
            <w:pPr>
              <w:rPr>
                <w:sz w:val="12"/>
                <w:szCs w:val="14"/>
              </w:rPr>
            </w:pPr>
            <w:r w:rsidRPr="00CB5EF4">
              <w:rPr>
                <w:sz w:val="12"/>
                <w:szCs w:val="14"/>
              </w:rPr>
              <w:t>2019-2024 годы</w:t>
            </w:r>
          </w:p>
        </w:tc>
        <w:tc>
          <w:tcPr>
            <w:tcW w:w="352" w:type="dxa"/>
            <w:gridSpan w:val="2"/>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1.1</w:t>
            </w:r>
          </w:p>
        </w:tc>
        <w:tc>
          <w:tcPr>
            <w:tcW w:w="425" w:type="dxa"/>
            <w:gridSpan w:val="7"/>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бюджет муниципального района</w:t>
            </w: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tc>
        <w:tc>
          <w:tcPr>
            <w:tcW w:w="419" w:type="dxa"/>
            <w:gridSpan w:val="4"/>
            <w:tcBorders>
              <w:top w:val="single" w:sz="4" w:space="0" w:color="000000"/>
              <w:left w:val="single" w:sz="4" w:space="0" w:color="000000"/>
              <w:bottom w:val="single" w:sz="4" w:space="0" w:color="auto"/>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 xml:space="preserve"> </w:t>
            </w:r>
          </w:p>
          <w:p w:rsidR="005444B1" w:rsidRPr="00CB5EF4" w:rsidRDefault="005444B1" w:rsidP="005444B1">
            <w:pPr>
              <w:snapToGrid w:val="0"/>
              <w:jc w:val="center"/>
              <w:rPr>
                <w:sz w:val="12"/>
                <w:szCs w:val="14"/>
              </w:rPr>
            </w:pPr>
            <w:r w:rsidRPr="00CB5EF4">
              <w:rPr>
                <w:sz w:val="12"/>
                <w:szCs w:val="14"/>
              </w:rPr>
              <w:t>24649,58412</w:t>
            </w:r>
          </w:p>
        </w:tc>
        <w:tc>
          <w:tcPr>
            <w:tcW w:w="236" w:type="dxa"/>
            <w:gridSpan w:val="4"/>
            <w:tcBorders>
              <w:top w:val="single" w:sz="4" w:space="0" w:color="000000"/>
              <w:left w:val="single" w:sz="4" w:space="0" w:color="auto"/>
              <w:bottom w:val="single" w:sz="4" w:space="0" w:color="auto"/>
            </w:tcBorders>
            <w:shd w:val="clear" w:color="auto" w:fill="auto"/>
          </w:tcPr>
          <w:p w:rsidR="005444B1" w:rsidRPr="00CB5EF4" w:rsidRDefault="005444B1" w:rsidP="005444B1">
            <w:pPr>
              <w:rPr>
                <w:sz w:val="12"/>
                <w:szCs w:val="14"/>
              </w:rPr>
            </w:pPr>
            <w:r w:rsidRPr="00CB5EF4">
              <w:rPr>
                <w:sz w:val="12"/>
                <w:szCs w:val="14"/>
              </w:rPr>
              <w:t>24554,36158</w:t>
            </w:r>
          </w:p>
        </w:tc>
        <w:tc>
          <w:tcPr>
            <w:tcW w:w="451" w:type="dxa"/>
            <w:gridSpan w:val="8"/>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24991,80000</w:t>
            </w:r>
          </w:p>
        </w:tc>
        <w:tc>
          <w:tcPr>
            <w:tcW w:w="442" w:type="dxa"/>
            <w:gridSpan w:val="6"/>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26516,90000</w:t>
            </w:r>
          </w:p>
        </w:tc>
        <w:tc>
          <w:tcPr>
            <w:tcW w:w="240" w:type="dxa"/>
            <w:gridSpan w:val="3"/>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22328,90000</w:t>
            </w: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tc>
        <w:tc>
          <w:tcPr>
            <w:tcW w:w="643" w:type="dxa"/>
            <w:gridSpan w:val="10"/>
            <w:tcBorders>
              <w:top w:val="single" w:sz="4" w:space="0" w:color="000000"/>
              <w:left w:val="single" w:sz="4" w:space="0" w:color="000000"/>
              <w:bottom w:val="single" w:sz="4" w:space="0" w:color="auto"/>
              <w:right w:val="single" w:sz="4" w:space="0" w:color="000000"/>
            </w:tcBorders>
            <w:shd w:val="clear" w:color="auto" w:fill="auto"/>
          </w:tcPr>
          <w:p w:rsidR="005444B1" w:rsidRPr="00CB5EF4" w:rsidRDefault="005444B1" w:rsidP="005444B1">
            <w:pPr>
              <w:rPr>
                <w:sz w:val="12"/>
                <w:szCs w:val="14"/>
              </w:rPr>
            </w:pPr>
            <w:r w:rsidRPr="00CB5EF4">
              <w:rPr>
                <w:sz w:val="12"/>
                <w:szCs w:val="14"/>
              </w:rPr>
              <w:t>22328,90000</w:t>
            </w: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tc>
      </w:tr>
      <w:tr w:rsidR="005444B1" w:rsidRPr="00CB5EF4" w:rsidTr="005444B1">
        <w:tblPrEx>
          <w:tblCellMar>
            <w:left w:w="108" w:type="dxa"/>
            <w:right w:w="108" w:type="dxa"/>
          </w:tblCellMar>
        </w:tblPrEx>
        <w:trPr>
          <w:gridAfter w:val="1"/>
          <w:wAfter w:w="25" w:type="dxa"/>
          <w:trHeight w:val="20"/>
        </w:trPr>
        <w:tc>
          <w:tcPr>
            <w:tcW w:w="236" w:type="dxa"/>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665" w:type="dxa"/>
            <w:gridSpan w:val="2"/>
            <w:vMerge/>
            <w:tcBorders>
              <w:left w:val="single" w:sz="4" w:space="0" w:color="000000"/>
              <w:bottom w:val="single" w:sz="4" w:space="0" w:color="000000"/>
            </w:tcBorders>
            <w:shd w:val="clear" w:color="auto" w:fill="auto"/>
          </w:tcPr>
          <w:p w:rsidR="005444B1" w:rsidRPr="00CB5EF4" w:rsidRDefault="005444B1" w:rsidP="005444B1">
            <w:pPr>
              <w:snapToGrid w:val="0"/>
              <w:rPr>
                <w:sz w:val="12"/>
                <w:szCs w:val="14"/>
              </w:rPr>
            </w:pPr>
          </w:p>
        </w:tc>
        <w:tc>
          <w:tcPr>
            <w:tcW w:w="413" w:type="dxa"/>
            <w:gridSpan w:val="2"/>
            <w:vMerge/>
            <w:tcBorders>
              <w:left w:val="single" w:sz="4" w:space="0" w:color="000000"/>
              <w:bottom w:val="single" w:sz="4" w:space="0" w:color="000000"/>
            </w:tcBorders>
            <w:shd w:val="clear" w:color="auto" w:fill="auto"/>
          </w:tcPr>
          <w:p w:rsidR="005444B1" w:rsidRPr="00CB5EF4" w:rsidRDefault="005444B1" w:rsidP="005444B1">
            <w:pPr>
              <w:rPr>
                <w:sz w:val="12"/>
                <w:szCs w:val="14"/>
              </w:rPr>
            </w:pPr>
          </w:p>
        </w:tc>
        <w:tc>
          <w:tcPr>
            <w:tcW w:w="411" w:type="dxa"/>
            <w:gridSpan w:val="3"/>
            <w:vMerge/>
            <w:tcBorders>
              <w:left w:val="single" w:sz="4" w:space="0" w:color="000000"/>
              <w:bottom w:val="single" w:sz="4" w:space="0" w:color="000000"/>
            </w:tcBorders>
            <w:shd w:val="clear" w:color="auto" w:fill="auto"/>
          </w:tcPr>
          <w:p w:rsidR="005444B1" w:rsidRPr="00CB5EF4" w:rsidRDefault="005444B1" w:rsidP="005444B1">
            <w:pPr>
              <w:rPr>
                <w:sz w:val="12"/>
                <w:szCs w:val="14"/>
              </w:rPr>
            </w:pPr>
          </w:p>
        </w:tc>
        <w:tc>
          <w:tcPr>
            <w:tcW w:w="352" w:type="dxa"/>
            <w:gridSpan w:val="2"/>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auto"/>
              <w:left w:val="single" w:sz="4" w:space="0" w:color="000000"/>
              <w:bottom w:val="single" w:sz="4" w:space="0" w:color="000000"/>
            </w:tcBorders>
            <w:shd w:val="clear" w:color="auto" w:fill="auto"/>
          </w:tcPr>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областной бюджет</w:t>
            </w:r>
          </w:p>
        </w:tc>
        <w:tc>
          <w:tcPr>
            <w:tcW w:w="419" w:type="dxa"/>
            <w:gridSpan w:val="4"/>
            <w:tcBorders>
              <w:top w:val="single" w:sz="4" w:space="0" w:color="auto"/>
              <w:left w:val="single" w:sz="4" w:space="0" w:color="000000"/>
              <w:bottom w:val="single" w:sz="4" w:space="0" w:color="000000"/>
              <w:right w:val="single" w:sz="4" w:space="0" w:color="auto"/>
            </w:tcBorders>
            <w:shd w:val="clear" w:color="auto" w:fill="auto"/>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85504,13750</w:t>
            </w:r>
          </w:p>
        </w:tc>
        <w:tc>
          <w:tcPr>
            <w:tcW w:w="236" w:type="dxa"/>
            <w:gridSpan w:val="4"/>
            <w:tcBorders>
              <w:top w:val="single" w:sz="4" w:space="0" w:color="auto"/>
              <w:left w:val="single" w:sz="4" w:space="0" w:color="auto"/>
              <w:bottom w:val="single" w:sz="4" w:space="0" w:color="000000"/>
            </w:tcBorders>
            <w:shd w:val="clear" w:color="auto" w:fill="auto"/>
            <w:vAlign w:val="center"/>
          </w:tcPr>
          <w:p w:rsidR="005444B1" w:rsidRPr="00CB5EF4" w:rsidRDefault="005444B1" w:rsidP="005444B1">
            <w:pPr>
              <w:jc w:val="center"/>
              <w:rPr>
                <w:sz w:val="12"/>
                <w:szCs w:val="14"/>
                <w:lang w:val="en-US"/>
              </w:rPr>
            </w:pPr>
            <w:r w:rsidRPr="00CB5EF4">
              <w:rPr>
                <w:sz w:val="12"/>
                <w:szCs w:val="14"/>
              </w:rPr>
              <w:t>84188,70000</w:t>
            </w:r>
          </w:p>
        </w:tc>
        <w:tc>
          <w:tcPr>
            <w:tcW w:w="451" w:type="dxa"/>
            <w:gridSpan w:val="8"/>
            <w:tcBorders>
              <w:top w:val="single" w:sz="4" w:space="0" w:color="auto"/>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71779,50000</w:t>
            </w:r>
          </w:p>
        </w:tc>
        <w:tc>
          <w:tcPr>
            <w:tcW w:w="442" w:type="dxa"/>
            <w:gridSpan w:val="6"/>
            <w:tcBorders>
              <w:top w:val="single" w:sz="4" w:space="0" w:color="auto"/>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71779,50000</w:t>
            </w:r>
          </w:p>
        </w:tc>
        <w:tc>
          <w:tcPr>
            <w:tcW w:w="240" w:type="dxa"/>
            <w:gridSpan w:val="3"/>
            <w:tcBorders>
              <w:top w:val="single" w:sz="4" w:space="0" w:color="auto"/>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73829,00000</w:t>
            </w:r>
          </w:p>
        </w:tc>
        <w:tc>
          <w:tcPr>
            <w:tcW w:w="643" w:type="dxa"/>
            <w:gridSpan w:val="10"/>
            <w:tcBorders>
              <w:top w:val="single" w:sz="4" w:space="0" w:color="auto"/>
              <w:left w:val="single" w:sz="4" w:space="0" w:color="000000"/>
              <w:bottom w:val="single" w:sz="4" w:space="0" w:color="000000"/>
              <w:right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73829,00000</w:t>
            </w:r>
          </w:p>
        </w:tc>
      </w:tr>
      <w:tr w:rsidR="005444B1" w:rsidRPr="00CB5EF4" w:rsidTr="005444B1">
        <w:tblPrEx>
          <w:tblCellMar>
            <w:left w:w="108" w:type="dxa"/>
            <w:right w:w="108" w:type="dxa"/>
          </w:tblCellMar>
        </w:tblPrEx>
        <w:trPr>
          <w:gridAfter w:val="1"/>
          <w:wAfter w:w="25" w:type="dxa"/>
          <w:trHeight w:val="20"/>
        </w:trPr>
        <w:tc>
          <w:tcPr>
            <w:tcW w:w="236" w:type="dxa"/>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1.9.</w:t>
            </w:r>
          </w:p>
        </w:tc>
        <w:tc>
          <w:tcPr>
            <w:tcW w:w="665" w:type="dxa"/>
            <w:gridSpan w:val="2"/>
            <w:vMerge w:val="restart"/>
            <w:tcBorders>
              <w:top w:val="single" w:sz="4" w:space="0" w:color="000000"/>
              <w:left w:val="single" w:sz="4" w:space="0" w:color="000000"/>
            </w:tcBorders>
            <w:shd w:val="clear" w:color="auto" w:fill="auto"/>
          </w:tcPr>
          <w:p w:rsidR="005444B1" w:rsidRPr="00CB5EF4" w:rsidRDefault="005444B1" w:rsidP="005444B1">
            <w:pPr>
              <w:snapToGrid w:val="0"/>
              <w:rPr>
                <w:sz w:val="12"/>
                <w:szCs w:val="14"/>
              </w:rPr>
            </w:pPr>
            <w:r w:rsidRPr="00CB5EF4">
              <w:rPr>
                <w:sz w:val="12"/>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413" w:type="dxa"/>
            <w:gridSpan w:val="2"/>
            <w:vMerge w:val="restart"/>
            <w:tcBorders>
              <w:top w:val="single" w:sz="4" w:space="0" w:color="000000"/>
              <w:left w:val="single" w:sz="4" w:space="0" w:color="000000"/>
            </w:tcBorders>
            <w:shd w:val="clear" w:color="auto" w:fill="auto"/>
          </w:tcPr>
          <w:p w:rsidR="005444B1" w:rsidRPr="00CB5EF4" w:rsidRDefault="005444B1" w:rsidP="005444B1">
            <w:pPr>
              <w:rPr>
                <w:sz w:val="12"/>
                <w:szCs w:val="14"/>
              </w:rPr>
            </w:pPr>
            <w:r w:rsidRPr="00CB5EF4">
              <w:rPr>
                <w:sz w:val="12"/>
                <w:szCs w:val="14"/>
              </w:rPr>
              <w:t>отдел</w:t>
            </w:r>
          </w:p>
        </w:tc>
        <w:tc>
          <w:tcPr>
            <w:tcW w:w="411" w:type="dxa"/>
            <w:gridSpan w:val="3"/>
            <w:vMerge w:val="restart"/>
            <w:tcBorders>
              <w:top w:val="single" w:sz="4" w:space="0" w:color="000000"/>
              <w:left w:val="single" w:sz="4" w:space="0" w:color="000000"/>
            </w:tcBorders>
            <w:shd w:val="clear" w:color="auto" w:fill="auto"/>
          </w:tcPr>
          <w:p w:rsidR="005444B1" w:rsidRPr="00CB5EF4" w:rsidRDefault="005444B1" w:rsidP="005444B1">
            <w:pPr>
              <w:rPr>
                <w:sz w:val="12"/>
                <w:szCs w:val="14"/>
              </w:rPr>
            </w:pPr>
            <w:r w:rsidRPr="00CB5EF4">
              <w:rPr>
                <w:sz w:val="12"/>
                <w:szCs w:val="14"/>
              </w:rPr>
              <w:t xml:space="preserve">2019-2024 годы </w:t>
            </w:r>
          </w:p>
        </w:tc>
        <w:tc>
          <w:tcPr>
            <w:tcW w:w="352" w:type="dxa"/>
            <w:gridSpan w:val="2"/>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1.1</w:t>
            </w:r>
          </w:p>
        </w:tc>
        <w:tc>
          <w:tcPr>
            <w:tcW w:w="425" w:type="dxa"/>
            <w:gridSpan w:val="7"/>
            <w:tcBorders>
              <w:top w:val="single" w:sz="4" w:space="0" w:color="000000"/>
              <w:left w:val="single" w:sz="4" w:space="0" w:color="000000"/>
              <w:bottom w:val="single" w:sz="4" w:space="0" w:color="auto"/>
            </w:tcBorders>
            <w:shd w:val="clear" w:color="auto" w:fill="auto"/>
          </w:tcPr>
          <w:p w:rsidR="005444B1" w:rsidRPr="00CB5EF4" w:rsidRDefault="005444B1" w:rsidP="005444B1">
            <w:pPr>
              <w:widowControl w:val="0"/>
              <w:autoSpaceDE w:val="0"/>
              <w:autoSpaceDN w:val="0"/>
              <w:rPr>
                <w:sz w:val="12"/>
                <w:szCs w:val="14"/>
              </w:rPr>
            </w:pPr>
            <w:r w:rsidRPr="00CB5EF4">
              <w:rPr>
                <w:sz w:val="12"/>
                <w:szCs w:val="14"/>
              </w:rPr>
              <w:t>федеральный  бюджет</w:t>
            </w:r>
          </w:p>
        </w:tc>
        <w:tc>
          <w:tcPr>
            <w:tcW w:w="419" w:type="dxa"/>
            <w:gridSpan w:val="4"/>
            <w:tcBorders>
              <w:top w:val="single" w:sz="4" w:space="0" w:color="000000"/>
              <w:left w:val="single" w:sz="4" w:space="0" w:color="000000"/>
              <w:bottom w:val="single" w:sz="4" w:space="0" w:color="auto"/>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236"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451" w:type="dxa"/>
            <w:gridSpan w:val="8"/>
            <w:tcBorders>
              <w:top w:val="single" w:sz="4" w:space="0" w:color="000000"/>
              <w:left w:val="single" w:sz="4" w:space="0" w:color="000000"/>
              <w:bottom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442" w:type="dxa"/>
            <w:gridSpan w:val="6"/>
            <w:tcBorders>
              <w:top w:val="single" w:sz="4" w:space="0" w:color="000000"/>
              <w:left w:val="single" w:sz="4" w:space="0" w:color="000000"/>
              <w:bottom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240" w:type="dxa"/>
            <w:gridSpan w:val="3"/>
            <w:tcBorders>
              <w:top w:val="single" w:sz="4" w:space="0" w:color="000000"/>
              <w:left w:val="single" w:sz="4" w:space="0" w:color="000000"/>
              <w:bottom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643" w:type="dxa"/>
            <w:gridSpan w:val="10"/>
            <w:tcBorders>
              <w:top w:val="single" w:sz="4" w:space="0" w:color="000000"/>
              <w:left w:val="single" w:sz="4" w:space="0" w:color="000000"/>
              <w:bottom w:val="single" w:sz="4" w:space="0" w:color="auto"/>
              <w:right w:val="single" w:sz="4" w:space="0" w:color="000000"/>
            </w:tcBorders>
            <w:shd w:val="clear" w:color="auto" w:fill="auto"/>
          </w:tcPr>
          <w:p w:rsidR="005444B1" w:rsidRPr="00CB5EF4" w:rsidRDefault="005444B1" w:rsidP="005444B1">
            <w:pPr>
              <w:snapToGrid w:val="0"/>
              <w:jc w:val="center"/>
              <w:rPr>
                <w:sz w:val="12"/>
                <w:szCs w:val="14"/>
              </w:rPr>
            </w:pPr>
            <w:r w:rsidRPr="00CB5EF4">
              <w:rPr>
                <w:sz w:val="12"/>
                <w:szCs w:val="14"/>
              </w:rPr>
              <w:t>0</w:t>
            </w:r>
          </w:p>
        </w:tc>
      </w:tr>
      <w:tr w:rsidR="005444B1" w:rsidRPr="00CB5EF4" w:rsidTr="005444B1">
        <w:tblPrEx>
          <w:tblCellMar>
            <w:left w:w="108" w:type="dxa"/>
            <w:right w:w="108" w:type="dxa"/>
          </w:tblCellMar>
        </w:tblPrEx>
        <w:trPr>
          <w:gridAfter w:val="1"/>
          <w:wAfter w:w="25" w:type="dxa"/>
          <w:trHeight w:val="20"/>
        </w:trPr>
        <w:tc>
          <w:tcPr>
            <w:tcW w:w="236" w:type="dxa"/>
            <w:vMerge/>
            <w:tcBorders>
              <w:left w:val="single" w:sz="4" w:space="0" w:color="000000"/>
            </w:tcBorders>
            <w:shd w:val="clear" w:color="auto" w:fill="auto"/>
          </w:tcPr>
          <w:p w:rsidR="005444B1" w:rsidRPr="00CB5EF4" w:rsidRDefault="005444B1" w:rsidP="005444B1">
            <w:pPr>
              <w:jc w:val="center"/>
              <w:rPr>
                <w:sz w:val="12"/>
                <w:szCs w:val="14"/>
              </w:rPr>
            </w:pPr>
          </w:p>
        </w:tc>
        <w:tc>
          <w:tcPr>
            <w:tcW w:w="665" w:type="dxa"/>
            <w:gridSpan w:val="2"/>
            <w:vMerge/>
            <w:tcBorders>
              <w:left w:val="single" w:sz="4" w:space="0" w:color="000000"/>
            </w:tcBorders>
            <w:shd w:val="clear" w:color="auto" w:fill="auto"/>
          </w:tcPr>
          <w:p w:rsidR="005444B1" w:rsidRPr="00CB5EF4" w:rsidRDefault="005444B1" w:rsidP="005444B1">
            <w:pPr>
              <w:snapToGrid w:val="0"/>
              <w:rPr>
                <w:sz w:val="12"/>
                <w:szCs w:val="14"/>
              </w:rPr>
            </w:pPr>
          </w:p>
        </w:tc>
        <w:tc>
          <w:tcPr>
            <w:tcW w:w="413" w:type="dxa"/>
            <w:gridSpan w:val="2"/>
            <w:vMerge/>
            <w:tcBorders>
              <w:left w:val="single" w:sz="4" w:space="0" w:color="000000"/>
            </w:tcBorders>
            <w:shd w:val="clear" w:color="auto" w:fill="auto"/>
          </w:tcPr>
          <w:p w:rsidR="005444B1" w:rsidRPr="00CB5EF4" w:rsidRDefault="005444B1" w:rsidP="005444B1">
            <w:pPr>
              <w:rPr>
                <w:sz w:val="12"/>
                <w:szCs w:val="14"/>
              </w:rPr>
            </w:pPr>
          </w:p>
        </w:tc>
        <w:tc>
          <w:tcPr>
            <w:tcW w:w="411" w:type="dxa"/>
            <w:gridSpan w:val="3"/>
            <w:vMerge/>
            <w:tcBorders>
              <w:left w:val="single" w:sz="4" w:space="0" w:color="000000"/>
            </w:tcBorders>
            <w:shd w:val="clear" w:color="auto" w:fill="auto"/>
          </w:tcPr>
          <w:p w:rsidR="005444B1" w:rsidRPr="00CB5EF4" w:rsidRDefault="005444B1" w:rsidP="005444B1">
            <w:pPr>
              <w:rPr>
                <w:sz w:val="12"/>
                <w:szCs w:val="14"/>
              </w:rPr>
            </w:pPr>
          </w:p>
        </w:tc>
        <w:tc>
          <w:tcPr>
            <w:tcW w:w="352" w:type="dxa"/>
            <w:gridSpan w:val="2"/>
            <w:vMerge/>
            <w:tcBorders>
              <w:left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auto"/>
              <w:left w:val="single" w:sz="4" w:space="0" w:color="000000"/>
              <w:bottom w:val="single" w:sz="4" w:space="0" w:color="auto"/>
            </w:tcBorders>
            <w:shd w:val="clear" w:color="auto" w:fill="auto"/>
          </w:tcPr>
          <w:p w:rsidR="005444B1" w:rsidRPr="00CB5EF4" w:rsidRDefault="005444B1" w:rsidP="005444B1">
            <w:pPr>
              <w:widowControl w:val="0"/>
              <w:autoSpaceDE w:val="0"/>
              <w:autoSpaceDN w:val="0"/>
              <w:rPr>
                <w:sz w:val="12"/>
                <w:szCs w:val="14"/>
              </w:rPr>
            </w:pPr>
          </w:p>
          <w:p w:rsidR="005444B1" w:rsidRPr="00CB5EF4" w:rsidRDefault="005444B1" w:rsidP="005444B1">
            <w:pPr>
              <w:widowControl w:val="0"/>
              <w:autoSpaceDE w:val="0"/>
              <w:autoSpaceDN w:val="0"/>
              <w:rPr>
                <w:sz w:val="12"/>
                <w:szCs w:val="14"/>
              </w:rPr>
            </w:pPr>
            <w:r w:rsidRPr="00CB5EF4">
              <w:rPr>
                <w:sz w:val="12"/>
                <w:szCs w:val="14"/>
              </w:rPr>
              <w:t>областной   бюджет</w:t>
            </w:r>
          </w:p>
          <w:p w:rsidR="005444B1" w:rsidRPr="00CB5EF4" w:rsidRDefault="005444B1" w:rsidP="005444B1">
            <w:pPr>
              <w:rPr>
                <w:sz w:val="12"/>
                <w:szCs w:val="14"/>
              </w:rPr>
            </w:pPr>
          </w:p>
        </w:tc>
        <w:tc>
          <w:tcPr>
            <w:tcW w:w="419" w:type="dxa"/>
            <w:gridSpan w:val="4"/>
            <w:tcBorders>
              <w:top w:val="single" w:sz="4" w:space="0" w:color="auto"/>
              <w:left w:val="single" w:sz="4" w:space="0" w:color="000000"/>
              <w:bottom w:val="single" w:sz="4" w:space="0" w:color="auto"/>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5016,10000</w:t>
            </w:r>
          </w:p>
        </w:tc>
        <w:tc>
          <w:tcPr>
            <w:tcW w:w="236"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451" w:type="dxa"/>
            <w:gridSpan w:val="8"/>
            <w:tcBorders>
              <w:top w:val="single" w:sz="4" w:space="0" w:color="auto"/>
              <w:left w:val="single" w:sz="4" w:space="0" w:color="000000"/>
              <w:bottom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442" w:type="dxa"/>
            <w:gridSpan w:val="6"/>
            <w:tcBorders>
              <w:top w:val="single" w:sz="4" w:space="0" w:color="auto"/>
              <w:left w:val="single" w:sz="4" w:space="0" w:color="000000"/>
              <w:bottom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240" w:type="dxa"/>
            <w:gridSpan w:val="3"/>
            <w:tcBorders>
              <w:top w:val="single" w:sz="4" w:space="0" w:color="auto"/>
              <w:left w:val="single" w:sz="4" w:space="0" w:color="000000"/>
              <w:bottom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643" w:type="dxa"/>
            <w:gridSpan w:val="10"/>
            <w:tcBorders>
              <w:top w:val="single" w:sz="4" w:space="0" w:color="auto"/>
              <w:left w:val="single" w:sz="4" w:space="0" w:color="000000"/>
              <w:bottom w:val="single" w:sz="4" w:space="0" w:color="auto"/>
              <w:right w:val="single" w:sz="4" w:space="0" w:color="000000"/>
            </w:tcBorders>
            <w:shd w:val="clear" w:color="auto" w:fill="auto"/>
          </w:tcPr>
          <w:p w:rsidR="005444B1" w:rsidRPr="00CB5EF4" w:rsidRDefault="005444B1" w:rsidP="005444B1">
            <w:pPr>
              <w:snapToGrid w:val="0"/>
              <w:jc w:val="center"/>
              <w:rPr>
                <w:sz w:val="12"/>
                <w:szCs w:val="14"/>
              </w:rPr>
            </w:pPr>
            <w:r w:rsidRPr="00CB5EF4">
              <w:rPr>
                <w:sz w:val="12"/>
                <w:szCs w:val="14"/>
              </w:rPr>
              <w:t>0</w:t>
            </w:r>
          </w:p>
        </w:tc>
      </w:tr>
      <w:tr w:rsidR="005444B1" w:rsidRPr="00CB5EF4" w:rsidTr="005444B1">
        <w:tblPrEx>
          <w:tblCellMar>
            <w:left w:w="108" w:type="dxa"/>
            <w:right w:w="108" w:type="dxa"/>
          </w:tblCellMar>
        </w:tblPrEx>
        <w:trPr>
          <w:gridAfter w:val="1"/>
          <w:wAfter w:w="25" w:type="dxa"/>
          <w:trHeight w:val="20"/>
        </w:trPr>
        <w:tc>
          <w:tcPr>
            <w:tcW w:w="236" w:type="dxa"/>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665" w:type="dxa"/>
            <w:gridSpan w:val="2"/>
            <w:vMerge/>
            <w:tcBorders>
              <w:left w:val="single" w:sz="4" w:space="0" w:color="000000"/>
              <w:bottom w:val="single" w:sz="4" w:space="0" w:color="000000"/>
            </w:tcBorders>
            <w:shd w:val="clear" w:color="auto" w:fill="auto"/>
          </w:tcPr>
          <w:p w:rsidR="005444B1" w:rsidRPr="00CB5EF4" w:rsidRDefault="005444B1" w:rsidP="005444B1">
            <w:pPr>
              <w:snapToGrid w:val="0"/>
              <w:rPr>
                <w:sz w:val="12"/>
                <w:szCs w:val="14"/>
              </w:rPr>
            </w:pPr>
          </w:p>
        </w:tc>
        <w:tc>
          <w:tcPr>
            <w:tcW w:w="413" w:type="dxa"/>
            <w:gridSpan w:val="2"/>
            <w:vMerge/>
            <w:tcBorders>
              <w:left w:val="single" w:sz="4" w:space="0" w:color="000000"/>
              <w:bottom w:val="single" w:sz="4" w:space="0" w:color="000000"/>
            </w:tcBorders>
            <w:shd w:val="clear" w:color="auto" w:fill="auto"/>
          </w:tcPr>
          <w:p w:rsidR="005444B1" w:rsidRPr="00CB5EF4" w:rsidRDefault="005444B1" w:rsidP="005444B1">
            <w:pPr>
              <w:rPr>
                <w:sz w:val="12"/>
                <w:szCs w:val="14"/>
              </w:rPr>
            </w:pPr>
          </w:p>
        </w:tc>
        <w:tc>
          <w:tcPr>
            <w:tcW w:w="411" w:type="dxa"/>
            <w:gridSpan w:val="3"/>
            <w:vMerge/>
            <w:tcBorders>
              <w:left w:val="single" w:sz="4" w:space="0" w:color="000000"/>
              <w:bottom w:val="single" w:sz="4" w:space="0" w:color="000000"/>
            </w:tcBorders>
            <w:shd w:val="clear" w:color="auto" w:fill="auto"/>
          </w:tcPr>
          <w:p w:rsidR="005444B1" w:rsidRPr="00CB5EF4" w:rsidRDefault="005444B1" w:rsidP="005444B1">
            <w:pPr>
              <w:rPr>
                <w:sz w:val="12"/>
                <w:szCs w:val="14"/>
              </w:rPr>
            </w:pPr>
          </w:p>
        </w:tc>
        <w:tc>
          <w:tcPr>
            <w:tcW w:w="352" w:type="dxa"/>
            <w:gridSpan w:val="2"/>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auto"/>
              <w:left w:val="single" w:sz="4" w:space="0" w:color="000000"/>
              <w:bottom w:val="single" w:sz="4" w:space="0" w:color="000000"/>
            </w:tcBorders>
            <w:shd w:val="clear" w:color="auto" w:fill="auto"/>
          </w:tcPr>
          <w:p w:rsidR="005444B1" w:rsidRPr="00CB5EF4" w:rsidRDefault="005444B1" w:rsidP="005444B1">
            <w:pPr>
              <w:widowControl w:val="0"/>
              <w:autoSpaceDE w:val="0"/>
              <w:autoSpaceDN w:val="0"/>
              <w:rPr>
                <w:sz w:val="12"/>
                <w:szCs w:val="14"/>
              </w:rPr>
            </w:pPr>
            <w:r w:rsidRPr="00CB5EF4">
              <w:rPr>
                <w:sz w:val="12"/>
                <w:szCs w:val="14"/>
              </w:rPr>
              <w:t>бюджет муниципального района</w:t>
            </w:r>
          </w:p>
          <w:p w:rsidR="005444B1" w:rsidRPr="00CB5EF4" w:rsidRDefault="005444B1" w:rsidP="005444B1">
            <w:pPr>
              <w:rPr>
                <w:sz w:val="12"/>
                <w:szCs w:val="14"/>
              </w:rPr>
            </w:pPr>
          </w:p>
        </w:tc>
        <w:tc>
          <w:tcPr>
            <w:tcW w:w="419" w:type="dxa"/>
            <w:gridSpan w:val="4"/>
            <w:tcBorders>
              <w:top w:val="single" w:sz="4" w:space="0" w:color="auto"/>
              <w:left w:val="single" w:sz="4" w:space="0" w:color="000000"/>
              <w:bottom w:val="single" w:sz="4" w:space="0" w:color="000000"/>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3570,00000</w:t>
            </w:r>
          </w:p>
        </w:tc>
        <w:tc>
          <w:tcPr>
            <w:tcW w:w="236" w:type="dxa"/>
            <w:gridSpan w:val="4"/>
            <w:tcBorders>
              <w:top w:val="single" w:sz="4" w:space="0" w:color="auto"/>
              <w:left w:val="single" w:sz="4" w:space="0" w:color="auto"/>
              <w:bottom w:val="single" w:sz="4" w:space="0" w:color="000000"/>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451" w:type="dxa"/>
            <w:gridSpan w:val="8"/>
            <w:tcBorders>
              <w:top w:val="single" w:sz="4" w:space="0" w:color="auto"/>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442" w:type="dxa"/>
            <w:gridSpan w:val="6"/>
            <w:tcBorders>
              <w:top w:val="single" w:sz="4" w:space="0" w:color="auto"/>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240" w:type="dxa"/>
            <w:gridSpan w:val="3"/>
            <w:tcBorders>
              <w:top w:val="single" w:sz="4" w:space="0" w:color="auto"/>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r w:rsidRPr="00CB5EF4">
              <w:rPr>
                <w:sz w:val="12"/>
                <w:szCs w:val="14"/>
              </w:rPr>
              <w:t>0</w:t>
            </w:r>
          </w:p>
        </w:tc>
        <w:tc>
          <w:tcPr>
            <w:tcW w:w="643" w:type="dxa"/>
            <w:gridSpan w:val="10"/>
            <w:tcBorders>
              <w:top w:val="single" w:sz="4" w:space="0" w:color="auto"/>
              <w:left w:val="single" w:sz="4" w:space="0" w:color="000000"/>
              <w:bottom w:val="single" w:sz="4" w:space="0" w:color="000000"/>
              <w:right w:val="single" w:sz="4" w:space="0" w:color="000000"/>
            </w:tcBorders>
            <w:shd w:val="clear" w:color="auto" w:fill="auto"/>
          </w:tcPr>
          <w:p w:rsidR="005444B1" w:rsidRPr="00CB5EF4" w:rsidRDefault="005444B1" w:rsidP="005444B1">
            <w:pPr>
              <w:snapToGrid w:val="0"/>
              <w:jc w:val="center"/>
              <w:rPr>
                <w:sz w:val="12"/>
                <w:szCs w:val="14"/>
              </w:rPr>
            </w:pPr>
            <w:r w:rsidRPr="00CB5EF4">
              <w:rPr>
                <w:sz w:val="12"/>
                <w:szCs w:val="14"/>
              </w:rPr>
              <w:t>0</w:t>
            </w:r>
          </w:p>
        </w:tc>
      </w:tr>
      <w:tr w:rsidR="005444B1" w:rsidRPr="00CB5EF4" w:rsidTr="005444B1">
        <w:tblPrEx>
          <w:tblCellMar>
            <w:left w:w="108" w:type="dxa"/>
            <w:right w:w="108" w:type="dxa"/>
          </w:tblCellMar>
        </w:tblPrEx>
        <w:trPr>
          <w:gridAfter w:val="1"/>
          <w:wAfter w:w="25"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1.10.</w:t>
            </w:r>
          </w:p>
        </w:tc>
        <w:tc>
          <w:tcPr>
            <w:tcW w:w="66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napToGrid w:val="0"/>
              <w:rPr>
                <w:sz w:val="12"/>
                <w:szCs w:val="14"/>
              </w:rPr>
            </w:pPr>
            <w:r w:rsidRPr="00CB5EF4">
              <w:rPr>
                <w:sz w:val="12"/>
                <w:szCs w:val="14"/>
              </w:rPr>
              <w:t>Финансовое обеспечение исполнения публичных обязательств, в том числе публичн</w:t>
            </w:r>
            <w:r w:rsidRPr="00CB5EF4">
              <w:rPr>
                <w:sz w:val="12"/>
                <w:szCs w:val="14"/>
              </w:rPr>
              <w:lastRenderedPageBreak/>
              <w:t xml:space="preserve">ых обязательств перед  физическим лицом </w:t>
            </w:r>
          </w:p>
        </w:tc>
        <w:tc>
          <w:tcPr>
            <w:tcW w:w="413"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lastRenderedPageBreak/>
              <w:t>отдел</w:t>
            </w:r>
          </w:p>
        </w:tc>
        <w:tc>
          <w:tcPr>
            <w:tcW w:w="411"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2019-2024 годы</w:t>
            </w:r>
          </w:p>
        </w:tc>
        <w:tc>
          <w:tcPr>
            <w:tcW w:w="352"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1.1</w:t>
            </w: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областной бюджет</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16940,10000</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17318,20000</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10110,30000</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10176,60000</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13327,00000</w:t>
            </w: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13327,00000</w:t>
            </w:r>
          </w:p>
        </w:tc>
      </w:tr>
      <w:tr w:rsidR="005444B1" w:rsidRPr="00CB5EF4" w:rsidTr="005444B1">
        <w:tblPrEx>
          <w:tblCellMar>
            <w:left w:w="108" w:type="dxa"/>
            <w:right w:w="108" w:type="dxa"/>
          </w:tblCellMar>
        </w:tblPrEx>
        <w:trPr>
          <w:gridAfter w:val="1"/>
          <w:wAfter w:w="25" w:type="dxa"/>
          <w:trHeight w:val="20"/>
        </w:trPr>
        <w:tc>
          <w:tcPr>
            <w:tcW w:w="236" w:type="dxa"/>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lastRenderedPageBreak/>
              <w:t>1.11.</w:t>
            </w: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665" w:type="dxa"/>
            <w:gridSpan w:val="2"/>
            <w:vMerge w:val="restart"/>
            <w:tcBorders>
              <w:top w:val="single" w:sz="4" w:space="0" w:color="000000"/>
              <w:left w:val="single" w:sz="4" w:space="0" w:color="000000"/>
            </w:tcBorders>
            <w:shd w:val="clear" w:color="auto" w:fill="auto"/>
          </w:tcPr>
          <w:p w:rsidR="005444B1" w:rsidRPr="00CB5EF4" w:rsidRDefault="005444B1" w:rsidP="005444B1">
            <w:pPr>
              <w:snapToGrid w:val="0"/>
              <w:rPr>
                <w:bCs/>
                <w:iCs/>
                <w:sz w:val="12"/>
                <w:szCs w:val="14"/>
              </w:rPr>
            </w:pPr>
            <w:r w:rsidRPr="00CB5EF4">
              <w:rPr>
                <w:sz w:val="12"/>
                <w:szCs w:val="14"/>
              </w:rPr>
              <w:t xml:space="preserve">Обеспечение деятельности </w:t>
            </w:r>
            <w:r w:rsidRPr="00CB5EF4">
              <w:rPr>
                <w:bCs/>
                <w:iCs/>
                <w:sz w:val="12"/>
                <w:szCs w:val="14"/>
              </w:rPr>
              <w:t>МКУ  «Центр  координации действий оперативных служб Солецкого района и обслуживания  муниципальных учреждений» в части  предоставления муниципальными учреждениями услуг в сфере образования</w:t>
            </w:r>
          </w:p>
        </w:tc>
        <w:tc>
          <w:tcPr>
            <w:tcW w:w="413" w:type="dxa"/>
            <w:gridSpan w:val="2"/>
            <w:vMerge w:val="restart"/>
            <w:tcBorders>
              <w:top w:val="single" w:sz="4" w:space="0" w:color="000000"/>
              <w:left w:val="single" w:sz="4" w:space="0" w:color="000000"/>
            </w:tcBorders>
            <w:shd w:val="clear" w:color="auto" w:fill="auto"/>
          </w:tcPr>
          <w:p w:rsidR="005444B1" w:rsidRPr="00CB5EF4" w:rsidRDefault="005444B1" w:rsidP="005444B1">
            <w:pPr>
              <w:rPr>
                <w:bCs/>
                <w:iCs/>
                <w:sz w:val="12"/>
                <w:szCs w:val="14"/>
              </w:rPr>
            </w:pPr>
          </w:p>
          <w:p w:rsidR="005444B1" w:rsidRPr="00CB5EF4" w:rsidRDefault="005444B1" w:rsidP="005444B1">
            <w:pPr>
              <w:rPr>
                <w:bCs/>
                <w:iCs/>
                <w:sz w:val="12"/>
                <w:szCs w:val="14"/>
              </w:rPr>
            </w:pPr>
            <w:r w:rsidRPr="00CB5EF4">
              <w:rPr>
                <w:bCs/>
                <w:iCs/>
                <w:sz w:val="12"/>
                <w:szCs w:val="14"/>
              </w:rPr>
              <w:t>МКУ «Центр</w:t>
            </w:r>
          </w:p>
          <w:p w:rsidR="005444B1" w:rsidRPr="00CB5EF4" w:rsidRDefault="005444B1" w:rsidP="005444B1">
            <w:pPr>
              <w:rPr>
                <w:sz w:val="12"/>
                <w:szCs w:val="14"/>
              </w:rPr>
            </w:pPr>
            <w:r w:rsidRPr="00CB5EF4">
              <w:rPr>
                <w:bCs/>
                <w:iCs/>
                <w:sz w:val="12"/>
                <w:szCs w:val="14"/>
              </w:rPr>
              <w:t>координации действий оперативных служб Солецкого района и обслуживания  муниципальных учреждений»</w:t>
            </w:r>
          </w:p>
        </w:tc>
        <w:tc>
          <w:tcPr>
            <w:tcW w:w="411" w:type="dxa"/>
            <w:gridSpan w:val="3"/>
            <w:vMerge w:val="restart"/>
            <w:tcBorders>
              <w:top w:val="single" w:sz="4" w:space="0" w:color="000000"/>
              <w:left w:val="single" w:sz="4" w:space="0" w:color="000000"/>
            </w:tcBorders>
            <w:shd w:val="clear" w:color="auto" w:fill="auto"/>
          </w:tcPr>
          <w:p w:rsidR="005444B1" w:rsidRPr="00CB5EF4" w:rsidRDefault="005444B1" w:rsidP="005444B1">
            <w:pPr>
              <w:rPr>
                <w:sz w:val="12"/>
                <w:szCs w:val="14"/>
              </w:rPr>
            </w:pPr>
            <w:r w:rsidRPr="00CB5EF4">
              <w:rPr>
                <w:sz w:val="12"/>
                <w:szCs w:val="14"/>
              </w:rPr>
              <w:t>2019-2024 годы</w:t>
            </w:r>
          </w:p>
        </w:tc>
        <w:tc>
          <w:tcPr>
            <w:tcW w:w="352" w:type="dxa"/>
            <w:gridSpan w:val="2"/>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1.1</w:t>
            </w: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widowControl w:val="0"/>
              <w:autoSpaceDE w:val="0"/>
              <w:autoSpaceDN w:val="0"/>
              <w:rPr>
                <w:sz w:val="12"/>
                <w:szCs w:val="14"/>
              </w:rPr>
            </w:pPr>
            <w:r w:rsidRPr="00CB5EF4">
              <w:rPr>
                <w:sz w:val="12"/>
                <w:szCs w:val="14"/>
              </w:rPr>
              <w:t>областной бюджет</w:t>
            </w:r>
          </w:p>
          <w:p w:rsidR="005444B1" w:rsidRPr="00CB5EF4" w:rsidRDefault="005444B1" w:rsidP="005444B1">
            <w:pPr>
              <w:widowControl w:val="0"/>
              <w:autoSpaceDE w:val="0"/>
              <w:autoSpaceDN w:val="0"/>
              <w:rPr>
                <w:sz w:val="12"/>
                <w:szCs w:val="14"/>
              </w:rPr>
            </w:pPr>
          </w:p>
          <w:p w:rsidR="005444B1" w:rsidRPr="00CB5EF4" w:rsidRDefault="005444B1" w:rsidP="005444B1">
            <w:pPr>
              <w:widowControl w:val="0"/>
              <w:autoSpaceDE w:val="0"/>
              <w:autoSpaceDN w:val="0"/>
              <w:rPr>
                <w:sz w:val="12"/>
                <w:szCs w:val="14"/>
              </w:rPr>
            </w:pPr>
          </w:p>
          <w:p w:rsidR="005444B1" w:rsidRPr="00CB5EF4" w:rsidRDefault="005444B1" w:rsidP="005444B1">
            <w:pPr>
              <w:widowControl w:val="0"/>
              <w:autoSpaceDE w:val="0"/>
              <w:autoSpaceDN w:val="0"/>
              <w:rPr>
                <w:sz w:val="12"/>
                <w:szCs w:val="14"/>
              </w:rPr>
            </w:pP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widowControl w:val="0"/>
              <w:autoSpaceDE w:val="0"/>
              <w:autoSpaceDN w:val="0"/>
              <w:jc w:val="center"/>
              <w:rPr>
                <w:sz w:val="12"/>
                <w:szCs w:val="14"/>
              </w:rPr>
            </w:pPr>
            <w:r w:rsidRPr="00CB5EF4">
              <w:rPr>
                <w:sz w:val="12"/>
                <w:szCs w:val="14"/>
              </w:rPr>
              <w:t>3149,02550</w:t>
            </w:r>
          </w:p>
          <w:p w:rsidR="005444B1" w:rsidRPr="00CB5EF4" w:rsidRDefault="005444B1" w:rsidP="005444B1">
            <w:pPr>
              <w:widowControl w:val="0"/>
              <w:autoSpaceDE w:val="0"/>
              <w:autoSpaceDN w:val="0"/>
              <w:jc w:val="center"/>
              <w:rPr>
                <w:sz w:val="12"/>
                <w:szCs w:val="14"/>
              </w:rPr>
            </w:pP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4843,30000</w:t>
            </w:r>
          </w:p>
          <w:p w:rsidR="005444B1" w:rsidRPr="00CB5EF4" w:rsidRDefault="005444B1" w:rsidP="005444B1">
            <w:pPr>
              <w:jc w:val="center"/>
              <w:rPr>
                <w:sz w:val="12"/>
                <w:szCs w:val="14"/>
              </w:rPr>
            </w:pP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5015,50000</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5015,50000</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148,10000</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148,10000</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r>
      <w:tr w:rsidR="005444B1" w:rsidRPr="00CB5EF4" w:rsidTr="005444B1">
        <w:tblPrEx>
          <w:tblCellMar>
            <w:left w:w="108" w:type="dxa"/>
            <w:right w:w="108" w:type="dxa"/>
          </w:tblCellMar>
        </w:tblPrEx>
        <w:trPr>
          <w:gridAfter w:val="1"/>
          <w:wAfter w:w="25" w:type="dxa"/>
          <w:trHeight w:val="20"/>
        </w:trPr>
        <w:tc>
          <w:tcPr>
            <w:tcW w:w="236" w:type="dxa"/>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665" w:type="dxa"/>
            <w:gridSpan w:val="2"/>
            <w:vMerge/>
            <w:tcBorders>
              <w:left w:val="single" w:sz="4" w:space="0" w:color="000000"/>
              <w:bottom w:val="single" w:sz="4" w:space="0" w:color="000000"/>
            </w:tcBorders>
            <w:shd w:val="clear" w:color="auto" w:fill="auto"/>
          </w:tcPr>
          <w:p w:rsidR="005444B1" w:rsidRPr="00CB5EF4" w:rsidRDefault="005444B1" w:rsidP="005444B1">
            <w:pPr>
              <w:snapToGrid w:val="0"/>
              <w:rPr>
                <w:sz w:val="12"/>
                <w:szCs w:val="14"/>
              </w:rPr>
            </w:pPr>
          </w:p>
        </w:tc>
        <w:tc>
          <w:tcPr>
            <w:tcW w:w="413" w:type="dxa"/>
            <w:gridSpan w:val="2"/>
            <w:vMerge/>
            <w:tcBorders>
              <w:left w:val="single" w:sz="4" w:space="0" w:color="000000"/>
              <w:bottom w:val="single" w:sz="4" w:space="0" w:color="000000"/>
            </w:tcBorders>
            <w:shd w:val="clear" w:color="auto" w:fill="auto"/>
          </w:tcPr>
          <w:p w:rsidR="005444B1" w:rsidRPr="00CB5EF4" w:rsidRDefault="005444B1" w:rsidP="005444B1">
            <w:pPr>
              <w:rPr>
                <w:bCs/>
                <w:iCs/>
                <w:sz w:val="12"/>
                <w:szCs w:val="14"/>
              </w:rPr>
            </w:pPr>
          </w:p>
        </w:tc>
        <w:tc>
          <w:tcPr>
            <w:tcW w:w="411" w:type="dxa"/>
            <w:gridSpan w:val="3"/>
            <w:vMerge/>
            <w:tcBorders>
              <w:left w:val="single" w:sz="4" w:space="0" w:color="000000"/>
              <w:bottom w:val="single" w:sz="4" w:space="0" w:color="000000"/>
            </w:tcBorders>
            <w:shd w:val="clear" w:color="auto" w:fill="auto"/>
          </w:tcPr>
          <w:p w:rsidR="005444B1" w:rsidRPr="00CB5EF4" w:rsidRDefault="005444B1" w:rsidP="005444B1">
            <w:pPr>
              <w:rPr>
                <w:sz w:val="12"/>
                <w:szCs w:val="14"/>
              </w:rPr>
            </w:pPr>
          </w:p>
        </w:tc>
        <w:tc>
          <w:tcPr>
            <w:tcW w:w="352" w:type="dxa"/>
            <w:gridSpan w:val="2"/>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widowControl w:val="0"/>
              <w:autoSpaceDE w:val="0"/>
              <w:autoSpaceDN w:val="0"/>
              <w:rPr>
                <w:sz w:val="12"/>
                <w:szCs w:val="14"/>
              </w:rPr>
            </w:pPr>
          </w:p>
          <w:p w:rsidR="005444B1" w:rsidRPr="00CB5EF4" w:rsidRDefault="005444B1" w:rsidP="005444B1">
            <w:pPr>
              <w:widowControl w:val="0"/>
              <w:autoSpaceDE w:val="0"/>
              <w:autoSpaceDN w:val="0"/>
              <w:rPr>
                <w:sz w:val="12"/>
                <w:szCs w:val="14"/>
              </w:rPr>
            </w:pPr>
            <w:r w:rsidRPr="00CB5EF4">
              <w:rPr>
                <w:sz w:val="12"/>
                <w:szCs w:val="14"/>
              </w:rPr>
              <w:t>бюджет муниципального района</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widowControl w:val="0"/>
              <w:autoSpaceDE w:val="0"/>
              <w:autoSpaceDN w:val="0"/>
              <w:jc w:val="center"/>
              <w:rPr>
                <w:sz w:val="12"/>
                <w:szCs w:val="14"/>
              </w:rPr>
            </w:pPr>
          </w:p>
          <w:p w:rsidR="005444B1" w:rsidRPr="00CB5EF4" w:rsidRDefault="005444B1" w:rsidP="005444B1">
            <w:pPr>
              <w:widowControl w:val="0"/>
              <w:autoSpaceDE w:val="0"/>
              <w:autoSpaceDN w:val="0"/>
              <w:jc w:val="center"/>
              <w:rPr>
                <w:sz w:val="12"/>
                <w:szCs w:val="14"/>
              </w:rPr>
            </w:pPr>
          </w:p>
          <w:p w:rsidR="005444B1" w:rsidRPr="00CB5EF4" w:rsidRDefault="005444B1" w:rsidP="005444B1">
            <w:pPr>
              <w:widowControl w:val="0"/>
              <w:autoSpaceDE w:val="0"/>
              <w:autoSpaceDN w:val="0"/>
              <w:jc w:val="center"/>
              <w:rPr>
                <w:sz w:val="12"/>
                <w:szCs w:val="14"/>
              </w:rPr>
            </w:pPr>
            <w:r w:rsidRPr="00CB5EF4">
              <w:rPr>
                <w:sz w:val="12"/>
                <w:szCs w:val="14"/>
              </w:rPr>
              <w:t>5967,52500</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6045,50000</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5845,70000</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5713,30000</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5867,40000</w:t>
            </w: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5867,40000</w:t>
            </w:r>
          </w:p>
        </w:tc>
      </w:tr>
      <w:tr w:rsidR="005444B1" w:rsidRPr="00CB5EF4" w:rsidTr="005444B1">
        <w:tblPrEx>
          <w:tblCellMar>
            <w:left w:w="108" w:type="dxa"/>
            <w:right w:w="108" w:type="dxa"/>
          </w:tblCellMar>
        </w:tblPrEx>
        <w:trPr>
          <w:gridAfter w:val="1"/>
          <w:wAfter w:w="25" w:type="dxa"/>
          <w:trHeight w:val="20"/>
        </w:trPr>
        <w:tc>
          <w:tcPr>
            <w:tcW w:w="236" w:type="dxa"/>
            <w:vMerge w:val="restart"/>
            <w:tcBorders>
              <w:top w:val="single" w:sz="4" w:space="0" w:color="auto"/>
              <w:left w:val="single" w:sz="4" w:space="0" w:color="000000"/>
            </w:tcBorders>
            <w:shd w:val="clear" w:color="auto" w:fill="auto"/>
          </w:tcPr>
          <w:p w:rsidR="005444B1" w:rsidRPr="00CB5EF4" w:rsidRDefault="005444B1" w:rsidP="005444B1">
            <w:pPr>
              <w:rPr>
                <w:sz w:val="12"/>
                <w:szCs w:val="14"/>
              </w:rPr>
            </w:pPr>
            <w:r w:rsidRPr="00CB5EF4">
              <w:rPr>
                <w:sz w:val="12"/>
                <w:szCs w:val="14"/>
              </w:rPr>
              <w:t>1.12</w:t>
            </w:r>
          </w:p>
        </w:tc>
        <w:tc>
          <w:tcPr>
            <w:tcW w:w="665" w:type="dxa"/>
            <w:gridSpan w:val="2"/>
            <w:vMerge w:val="restart"/>
            <w:tcBorders>
              <w:top w:val="single" w:sz="4" w:space="0" w:color="auto"/>
              <w:left w:val="single" w:sz="4" w:space="0" w:color="000000"/>
            </w:tcBorders>
            <w:shd w:val="clear" w:color="auto" w:fill="auto"/>
          </w:tcPr>
          <w:p w:rsidR="005444B1" w:rsidRPr="00CB5EF4" w:rsidRDefault="005444B1" w:rsidP="005444B1">
            <w:pPr>
              <w:snapToGrid w:val="0"/>
              <w:rPr>
                <w:sz w:val="12"/>
                <w:szCs w:val="14"/>
              </w:rPr>
            </w:pPr>
            <w:r w:rsidRPr="00CB5EF4">
              <w:rPr>
                <w:sz w:val="12"/>
                <w:szCs w:val="14"/>
              </w:rPr>
              <w:t xml:space="preserve">Создание (обновление) материально-технической базы для реализации основных и дополнительных общеобразовательных программ </w:t>
            </w:r>
            <w:proofErr w:type="gramStart"/>
            <w:r w:rsidRPr="00CB5EF4">
              <w:rPr>
                <w:sz w:val="12"/>
                <w:szCs w:val="14"/>
              </w:rPr>
              <w:t>цифрового</w:t>
            </w:r>
            <w:proofErr w:type="gramEnd"/>
            <w:r w:rsidRPr="00CB5EF4">
              <w:rPr>
                <w:sz w:val="12"/>
                <w:szCs w:val="14"/>
              </w:rPr>
              <w:t xml:space="preserve"> и гуманитарного профилей общеобразовательных организациях, расположенных в сельской местности                                     </w:t>
            </w:r>
          </w:p>
        </w:tc>
        <w:tc>
          <w:tcPr>
            <w:tcW w:w="413" w:type="dxa"/>
            <w:gridSpan w:val="2"/>
            <w:vMerge w:val="restart"/>
            <w:tcBorders>
              <w:top w:val="single" w:sz="4" w:space="0" w:color="auto"/>
              <w:left w:val="single" w:sz="4" w:space="0" w:color="000000"/>
            </w:tcBorders>
            <w:shd w:val="clear" w:color="auto" w:fill="auto"/>
          </w:tcPr>
          <w:p w:rsidR="005444B1" w:rsidRPr="00CB5EF4" w:rsidRDefault="005444B1" w:rsidP="005444B1">
            <w:pPr>
              <w:rPr>
                <w:sz w:val="12"/>
                <w:szCs w:val="14"/>
              </w:rPr>
            </w:pPr>
            <w:r w:rsidRPr="00CB5EF4">
              <w:rPr>
                <w:sz w:val="12"/>
                <w:szCs w:val="14"/>
              </w:rPr>
              <w:t>отдел</w:t>
            </w:r>
          </w:p>
        </w:tc>
        <w:tc>
          <w:tcPr>
            <w:tcW w:w="411" w:type="dxa"/>
            <w:gridSpan w:val="3"/>
            <w:vMerge w:val="restart"/>
            <w:tcBorders>
              <w:top w:val="single" w:sz="4" w:space="0" w:color="auto"/>
              <w:left w:val="single" w:sz="4" w:space="0" w:color="000000"/>
            </w:tcBorders>
            <w:shd w:val="clear" w:color="auto" w:fill="auto"/>
          </w:tcPr>
          <w:p w:rsidR="005444B1" w:rsidRPr="00CB5EF4" w:rsidRDefault="005444B1" w:rsidP="005444B1">
            <w:pPr>
              <w:rPr>
                <w:sz w:val="12"/>
                <w:szCs w:val="14"/>
              </w:rPr>
            </w:pPr>
            <w:r w:rsidRPr="00CB5EF4">
              <w:rPr>
                <w:sz w:val="12"/>
                <w:szCs w:val="14"/>
              </w:rPr>
              <w:t>2019-2024 годы</w:t>
            </w:r>
          </w:p>
        </w:tc>
        <w:tc>
          <w:tcPr>
            <w:tcW w:w="352" w:type="dxa"/>
            <w:gridSpan w:val="2"/>
            <w:vMerge w:val="restart"/>
            <w:tcBorders>
              <w:top w:val="single" w:sz="4" w:space="0" w:color="auto"/>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1.3</w:t>
            </w:r>
          </w:p>
        </w:tc>
        <w:tc>
          <w:tcPr>
            <w:tcW w:w="425" w:type="dxa"/>
            <w:gridSpan w:val="7"/>
            <w:tcBorders>
              <w:top w:val="single" w:sz="4" w:space="0" w:color="auto"/>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федеральный  бюджет</w:t>
            </w:r>
          </w:p>
        </w:tc>
        <w:tc>
          <w:tcPr>
            <w:tcW w:w="419" w:type="dxa"/>
            <w:gridSpan w:val="4"/>
            <w:tcBorders>
              <w:top w:val="single" w:sz="4" w:space="0" w:color="auto"/>
              <w:left w:val="single" w:sz="4" w:space="0" w:color="000000"/>
              <w:bottom w:val="single" w:sz="4" w:space="0" w:color="auto"/>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w:t>
            </w:r>
          </w:p>
        </w:tc>
        <w:tc>
          <w:tcPr>
            <w:tcW w:w="236"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jc w:val="center"/>
              <w:rPr>
                <w:sz w:val="12"/>
                <w:szCs w:val="14"/>
                <w:lang w:val="en-US"/>
              </w:rPr>
            </w:pPr>
            <w:r w:rsidRPr="00CB5EF4">
              <w:rPr>
                <w:sz w:val="12"/>
                <w:szCs w:val="14"/>
                <w:lang w:val="en-US"/>
              </w:rPr>
              <w:t>2167</w:t>
            </w:r>
            <w:r w:rsidRPr="00CB5EF4">
              <w:rPr>
                <w:sz w:val="12"/>
                <w:szCs w:val="14"/>
              </w:rPr>
              <w:t>,</w:t>
            </w:r>
            <w:r w:rsidRPr="00CB5EF4">
              <w:rPr>
                <w:sz w:val="12"/>
                <w:szCs w:val="14"/>
                <w:lang w:val="en-US"/>
              </w:rPr>
              <w:t>08571</w:t>
            </w:r>
          </w:p>
        </w:tc>
        <w:tc>
          <w:tcPr>
            <w:tcW w:w="451" w:type="dxa"/>
            <w:gridSpan w:val="8"/>
            <w:tcBorders>
              <w:top w:val="single" w:sz="4" w:space="0" w:color="auto"/>
              <w:left w:val="single" w:sz="4" w:space="0" w:color="000000"/>
              <w:bottom w:val="single" w:sz="4" w:space="0" w:color="auto"/>
            </w:tcBorders>
            <w:shd w:val="clear" w:color="auto" w:fill="auto"/>
          </w:tcPr>
          <w:p w:rsidR="005444B1" w:rsidRPr="00CB5EF4" w:rsidRDefault="005444B1" w:rsidP="005444B1">
            <w:pPr>
              <w:jc w:val="center"/>
              <w:rPr>
                <w:sz w:val="12"/>
                <w:szCs w:val="14"/>
              </w:rPr>
            </w:pPr>
          </w:p>
        </w:tc>
        <w:tc>
          <w:tcPr>
            <w:tcW w:w="442" w:type="dxa"/>
            <w:gridSpan w:val="6"/>
            <w:tcBorders>
              <w:top w:val="single" w:sz="4" w:space="0" w:color="auto"/>
              <w:left w:val="single" w:sz="4" w:space="0" w:color="000000"/>
              <w:bottom w:val="single" w:sz="4" w:space="0" w:color="auto"/>
            </w:tcBorders>
            <w:shd w:val="clear" w:color="auto" w:fill="auto"/>
          </w:tcPr>
          <w:p w:rsidR="005444B1" w:rsidRPr="00CB5EF4" w:rsidRDefault="005444B1" w:rsidP="005444B1">
            <w:pPr>
              <w:jc w:val="center"/>
              <w:rPr>
                <w:sz w:val="12"/>
                <w:szCs w:val="14"/>
              </w:rPr>
            </w:pPr>
          </w:p>
        </w:tc>
        <w:tc>
          <w:tcPr>
            <w:tcW w:w="240" w:type="dxa"/>
            <w:gridSpan w:val="3"/>
            <w:tcBorders>
              <w:top w:val="single" w:sz="4" w:space="0" w:color="auto"/>
              <w:left w:val="single" w:sz="4" w:space="0" w:color="000000"/>
              <w:bottom w:val="single" w:sz="4" w:space="0" w:color="auto"/>
            </w:tcBorders>
            <w:shd w:val="clear" w:color="auto" w:fill="auto"/>
          </w:tcPr>
          <w:p w:rsidR="005444B1" w:rsidRPr="00CB5EF4" w:rsidRDefault="005444B1" w:rsidP="005444B1">
            <w:pPr>
              <w:jc w:val="center"/>
              <w:rPr>
                <w:sz w:val="12"/>
                <w:szCs w:val="14"/>
              </w:rPr>
            </w:pPr>
          </w:p>
        </w:tc>
        <w:tc>
          <w:tcPr>
            <w:tcW w:w="643" w:type="dxa"/>
            <w:gridSpan w:val="10"/>
            <w:tcBorders>
              <w:top w:val="single" w:sz="4" w:space="0" w:color="auto"/>
              <w:left w:val="single" w:sz="4" w:space="0" w:color="000000"/>
              <w:bottom w:val="single" w:sz="4" w:space="0" w:color="auto"/>
              <w:right w:val="single" w:sz="4" w:space="0" w:color="000000"/>
            </w:tcBorders>
            <w:shd w:val="clear" w:color="auto" w:fill="auto"/>
          </w:tcPr>
          <w:p w:rsidR="005444B1" w:rsidRPr="00CB5EF4" w:rsidRDefault="005444B1" w:rsidP="005444B1">
            <w:pPr>
              <w:jc w:val="center"/>
              <w:rPr>
                <w:sz w:val="12"/>
                <w:szCs w:val="14"/>
              </w:rPr>
            </w:pPr>
          </w:p>
        </w:tc>
      </w:tr>
      <w:tr w:rsidR="005444B1" w:rsidRPr="00CB5EF4" w:rsidTr="005444B1">
        <w:tblPrEx>
          <w:tblCellMar>
            <w:left w:w="108" w:type="dxa"/>
            <w:right w:w="108" w:type="dxa"/>
          </w:tblCellMar>
        </w:tblPrEx>
        <w:trPr>
          <w:gridAfter w:val="1"/>
          <w:wAfter w:w="25" w:type="dxa"/>
          <w:trHeight w:val="20"/>
        </w:trPr>
        <w:tc>
          <w:tcPr>
            <w:tcW w:w="236" w:type="dxa"/>
            <w:vMerge/>
            <w:tcBorders>
              <w:top w:val="single" w:sz="4" w:space="0" w:color="auto"/>
              <w:left w:val="single" w:sz="4" w:space="0" w:color="000000"/>
            </w:tcBorders>
            <w:shd w:val="clear" w:color="auto" w:fill="auto"/>
          </w:tcPr>
          <w:p w:rsidR="005444B1" w:rsidRPr="00CB5EF4" w:rsidRDefault="005444B1" w:rsidP="005444B1">
            <w:pPr>
              <w:rPr>
                <w:sz w:val="12"/>
                <w:szCs w:val="14"/>
              </w:rPr>
            </w:pPr>
          </w:p>
        </w:tc>
        <w:tc>
          <w:tcPr>
            <w:tcW w:w="665" w:type="dxa"/>
            <w:gridSpan w:val="2"/>
            <w:vMerge/>
            <w:tcBorders>
              <w:top w:val="single" w:sz="4" w:space="0" w:color="auto"/>
              <w:left w:val="single" w:sz="4" w:space="0" w:color="000000"/>
            </w:tcBorders>
            <w:shd w:val="clear" w:color="auto" w:fill="auto"/>
          </w:tcPr>
          <w:p w:rsidR="005444B1" w:rsidRPr="00CB5EF4" w:rsidRDefault="005444B1" w:rsidP="005444B1">
            <w:pPr>
              <w:snapToGrid w:val="0"/>
              <w:rPr>
                <w:sz w:val="12"/>
                <w:szCs w:val="14"/>
              </w:rPr>
            </w:pPr>
          </w:p>
        </w:tc>
        <w:tc>
          <w:tcPr>
            <w:tcW w:w="413" w:type="dxa"/>
            <w:gridSpan w:val="2"/>
            <w:vMerge/>
            <w:tcBorders>
              <w:top w:val="single" w:sz="4" w:space="0" w:color="auto"/>
              <w:left w:val="single" w:sz="4" w:space="0" w:color="000000"/>
            </w:tcBorders>
            <w:shd w:val="clear" w:color="auto" w:fill="auto"/>
          </w:tcPr>
          <w:p w:rsidR="005444B1" w:rsidRPr="00CB5EF4" w:rsidRDefault="005444B1" w:rsidP="005444B1">
            <w:pPr>
              <w:rPr>
                <w:sz w:val="12"/>
                <w:szCs w:val="14"/>
              </w:rPr>
            </w:pPr>
          </w:p>
        </w:tc>
        <w:tc>
          <w:tcPr>
            <w:tcW w:w="411" w:type="dxa"/>
            <w:gridSpan w:val="3"/>
            <w:vMerge/>
            <w:tcBorders>
              <w:top w:val="single" w:sz="4" w:space="0" w:color="auto"/>
              <w:left w:val="single" w:sz="4" w:space="0" w:color="000000"/>
            </w:tcBorders>
            <w:shd w:val="clear" w:color="auto" w:fill="auto"/>
          </w:tcPr>
          <w:p w:rsidR="005444B1" w:rsidRPr="00CB5EF4" w:rsidRDefault="005444B1" w:rsidP="005444B1">
            <w:pPr>
              <w:rPr>
                <w:sz w:val="12"/>
                <w:szCs w:val="14"/>
              </w:rPr>
            </w:pPr>
          </w:p>
        </w:tc>
        <w:tc>
          <w:tcPr>
            <w:tcW w:w="352" w:type="dxa"/>
            <w:gridSpan w:val="2"/>
            <w:vMerge/>
            <w:tcBorders>
              <w:top w:val="single" w:sz="4" w:space="0" w:color="auto"/>
              <w:left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auto"/>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областной бюджет</w:t>
            </w:r>
          </w:p>
        </w:tc>
        <w:tc>
          <w:tcPr>
            <w:tcW w:w="419" w:type="dxa"/>
            <w:gridSpan w:val="4"/>
            <w:tcBorders>
              <w:top w:val="single" w:sz="4" w:space="0" w:color="auto"/>
              <w:left w:val="single" w:sz="4" w:space="0" w:color="000000"/>
              <w:bottom w:val="single" w:sz="4" w:space="0" w:color="000000"/>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w:t>
            </w:r>
          </w:p>
        </w:tc>
        <w:tc>
          <w:tcPr>
            <w:tcW w:w="236" w:type="dxa"/>
            <w:gridSpan w:val="4"/>
            <w:tcBorders>
              <w:top w:val="single" w:sz="4" w:space="0" w:color="auto"/>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993,52381</w:t>
            </w:r>
          </w:p>
        </w:tc>
        <w:tc>
          <w:tcPr>
            <w:tcW w:w="451" w:type="dxa"/>
            <w:gridSpan w:val="8"/>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679,60000</w:t>
            </w:r>
          </w:p>
        </w:tc>
        <w:tc>
          <w:tcPr>
            <w:tcW w:w="442" w:type="dxa"/>
            <w:gridSpan w:val="6"/>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679,60000</w:t>
            </w:r>
          </w:p>
        </w:tc>
        <w:tc>
          <w:tcPr>
            <w:tcW w:w="240" w:type="dxa"/>
            <w:gridSpan w:val="3"/>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auto"/>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1"/>
          <w:wAfter w:w="25" w:type="dxa"/>
          <w:trHeight w:val="20"/>
        </w:trPr>
        <w:tc>
          <w:tcPr>
            <w:tcW w:w="236" w:type="dxa"/>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665" w:type="dxa"/>
            <w:gridSpan w:val="2"/>
            <w:vMerge/>
            <w:tcBorders>
              <w:left w:val="single" w:sz="4" w:space="0" w:color="000000"/>
              <w:bottom w:val="single" w:sz="4" w:space="0" w:color="000000"/>
            </w:tcBorders>
            <w:shd w:val="clear" w:color="auto" w:fill="auto"/>
          </w:tcPr>
          <w:p w:rsidR="005444B1" w:rsidRPr="00CB5EF4" w:rsidRDefault="005444B1" w:rsidP="005444B1">
            <w:pPr>
              <w:snapToGrid w:val="0"/>
              <w:rPr>
                <w:sz w:val="12"/>
                <w:szCs w:val="14"/>
              </w:rPr>
            </w:pPr>
          </w:p>
        </w:tc>
        <w:tc>
          <w:tcPr>
            <w:tcW w:w="413" w:type="dxa"/>
            <w:gridSpan w:val="2"/>
            <w:vMerge/>
            <w:tcBorders>
              <w:left w:val="single" w:sz="4" w:space="0" w:color="000000"/>
              <w:bottom w:val="single" w:sz="4" w:space="0" w:color="000000"/>
            </w:tcBorders>
            <w:shd w:val="clear" w:color="auto" w:fill="auto"/>
          </w:tcPr>
          <w:p w:rsidR="005444B1" w:rsidRPr="00CB5EF4" w:rsidRDefault="005444B1" w:rsidP="005444B1">
            <w:pPr>
              <w:rPr>
                <w:sz w:val="12"/>
                <w:szCs w:val="14"/>
              </w:rPr>
            </w:pPr>
          </w:p>
        </w:tc>
        <w:tc>
          <w:tcPr>
            <w:tcW w:w="411" w:type="dxa"/>
            <w:gridSpan w:val="3"/>
            <w:vMerge/>
            <w:tcBorders>
              <w:left w:val="single" w:sz="4" w:space="0" w:color="000000"/>
              <w:bottom w:val="single" w:sz="4" w:space="0" w:color="000000"/>
            </w:tcBorders>
            <w:shd w:val="clear" w:color="auto" w:fill="auto"/>
          </w:tcPr>
          <w:p w:rsidR="005444B1" w:rsidRPr="00CB5EF4" w:rsidRDefault="005444B1" w:rsidP="005444B1">
            <w:pPr>
              <w:rPr>
                <w:sz w:val="12"/>
                <w:szCs w:val="14"/>
              </w:rPr>
            </w:pPr>
          </w:p>
        </w:tc>
        <w:tc>
          <w:tcPr>
            <w:tcW w:w="352" w:type="dxa"/>
            <w:gridSpan w:val="2"/>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бюджет</w:t>
            </w:r>
          </w:p>
          <w:p w:rsidR="005444B1" w:rsidRPr="00CB5EF4" w:rsidRDefault="005444B1" w:rsidP="005444B1">
            <w:pPr>
              <w:rPr>
                <w:sz w:val="12"/>
                <w:szCs w:val="14"/>
              </w:rPr>
            </w:pPr>
            <w:r w:rsidRPr="00CB5EF4">
              <w:rPr>
                <w:sz w:val="12"/>
                <w:szCs w:val="14"/>
              </w:rPr>
              <w:t>муниципального</w:t>
            </w:r>
          </w:p>
          <w:p w:rsidR="005444B1" w:rsidRPr="00CB5EF4" w:rsidRDefault="005444B1" w:rsidP="005444B1">
            <w:pPr>
              <w:rPr>
                <w:sz w:val="12"/>
                <w:szCs w:val="14"/>
              </w:rPr>
            </w:pPr>
            <w:r w:rsidRPr="00CB5EF4">
              <w:rPr>
                <w:sz w:val="12"/>
                <w:szCs w:val="14"/>
              </w:rPr>
              <w:t>района</w:t>
            </w:r>
          </w:p>
        </w:tc>
        <w:tc>
          <w:tcPr>
            <w:tcW w:w="419" w:type="dxa"/>
            <w:gridSpan w:val="4"/>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w:t>
            </w:r>
          </w:p>
        </w:tc>
        <w:tc>
          <w:tcPr>
            <w:tcW w:w="236" w:type="dxa"/>
            <w:gridSpan w:val="4"/>
            <w:tcBorders>
              <w:top w:val="single" w:sz="4" w:space="0" w:color="000000"/>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22,56676</w:t>
            </w:r>
          </w:p>
        </w:tc>
        <w:tc>
          <w:tcPr>
            <w:tcW w:w="451"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1"/>
          <w:wAfter w:w="25" w:type="dxa"/>
          <w:trHeight w:val="20"/>
        </w:trPr>
        <w:tc>
          <w:tcPr>
            <w:tcW w:w="236" w:type="dxa"/>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1.13</w:t>
            </w:r>
          </w:p>
        </w:tc>
        <w:tc>
          <w:tcPr>
            <w:tcW w:w="665" w:type="dxa"/>
            <w:gridSpan w:val="2"/>
            <w:vMerge w:val="restart"/>
            <w:tcBorders>
              <w:top w:val="single" w:sz="4" w:space="0" w:color="000000"/>
              <w:left w:val="single" w:sz="4" w:space="0" w:color="000000"/>
              <w:right w:val="single" w:sz="4" w:space="0" w:color="auto"/>
            </w:tcBorders>
            <w:shd w:val="clear" w:color="auto" w:fill="auto"/>
          </w:tcPr>
          <w:p w:rsidR="005444B1" w:rsidRPr="00CB5EF4" w:rsidRDefault="005444B1" w:rsidP="005444B1">
            <w:pPr>
              <w:snapToGrid w:val="0"/>
              <w:rPr>
                <w:sz w:val="12"/>
                <w:szCs w:val="14"/>
              </w:rPr>
            </w:pPr>
            <w:r w:rsidRPr="00CB5EF4">
              <w:rPr>
                <w:sz w:val="12"/>
                <w:szCs w:val="14"/>
              </w:rPr>
              <w:t>Внедрение целевой модели цифровой образовательно</w:t>
            </w:r>
            <w:r w:rsidRPr="00CB5EF4">
              <w:rPr>
                <w:sz w:val="12"/>
                <w:szCs w:val="14"/>
              </w:rPr>
              <w:lastRenderedPageBreak/>
              <w:t>й среды «Цифровая образовательная среда»</w:t>
            </w:r>
          </w:p>
          <w:p w:rsidR="005444B1" w:rsidRPr="00CB5EF4" w:rsidRDefault="005444B1" w:rsidP="005444B1">
            <w:pPr>
              <w:snapToGrid w:val="0"/>
              <w:rPr>
                <w:sz w:val="12"/>
                <w:szCs w:val="14"/>
              </w:rPr>
            </w:pPr>
          </w:p>
        </w:tc>
        <w:tc>
          <w:tcPr>
            <w:tcW w:w="413" w:type="dxa"/>
            <w:gridSpan w:val="2"/>
            <w:vMerge w:val="restart"/>
            <w:tcBorders>
              <w:top w:val="single" w:sz="4" w:space="0" w:color="000000"/>
              <w:left w:val="single" w:sz="4" w:space="0" w:color="auto"/>
              <w:right w:val="single" w:sz="4" w:space="0" w:color="auto"/>
            </w:tcBorders>
            <w:shd w:val="clear" w:color="auto" w:fill="auto"/>
          </w:tcPr>
          <w:p w:rsidR="005444B1" w:rsidRPr="00CB5EF4" w:rsidRDefault="005444B1" w:rsidP="005444B1">
            <w:pPr>
              <w:rPr>
                <w:sz w:val="12"/>
                <w:szCs w:val="14"/>
              </w:rPr>
            </w:pPr>
            <w:r w:rsidRPr="00CB5EF4">
              <w:rPr>
                <w:sz w:val="12"/>
                <w:szCs w:val="14"/>
              </w:rPr>
              <w:t>отдел</w:t>
            </w:r>
          </w:p>
        </w:tc>
        <w:tc>
          <w:tcPr>
            <w:tcW w:w="411" w:type="dxa"/>
            <w:gridSpan w:val="3"/>
            <w:vMerge w:val="restart"/>
            <w:tcBorders>
              <w:top w:val="single" w:sz="4" w:space="0" w:color="000000"/>
              <w:left w:val="single" w:sz="4" w:space="0" w:color="auto"/>
            </w:tcBorders>
            <w:shd w:val="clear" w:color="auto" w:fill="auto"/>
          </w:tcPr>
          <w:p w:rsidR="005444B1" w:rsidRPr="00CB5EF4" w:rsidRDefault="005444B1" w:rsidP="005444B1">
            <w:pPr>
              <w:rPr>
                <w:sz w:val="12"/>
                <w:szCs w:val="14"/>
              </w:rPr>
            </w:pPr>
            <w:r w:rsidRPr="00CB5EF4">
              <w:rPr>
                <w:sz w:val="12"/>
                <w:szCs w:val="14"/>
              </w:rPr>
              <w:t>2019-2024 годы</w:t>
            </w:r>
          </w:p>
        </w:tc>
        <w:tc>
          <w:tcPr>
            <w:tcW w:w="352" w:type="dxa"/>
            <w:gridSpan w:val="2"/>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1.3</w:t>
            </w:r>
          </w:p>
        </w:tc>
        <w:tc>
          <w:tcPr>
            <w:tcW w:w="425" w:type="dxa"/>
            <w:gridSpan w:val="7"/>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федеральный  бюджет</w:t>
            </w:r>
          </w:p>
        </w:tc>
        <w:tc>
          <w:tcPr>
            <w:tcW w:w="419" w:type="dxa"/>
            <w:gridSpan w:val="4"/>
            <w:tcBorders>
              <w:top w:val="single" w:sz="4" w:space="0" w:color="000000"/>
              <w:left w:val="single" w:sz="4" w:space="0" w:color="000000"/>
              <w:bottom w:val="single" w:sz="4" w:space="0" w:color="auto"/>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w:t>
            </w:r>
          </w:p>
        </w:tc>
        <w:tc>
          <w:tcPr>
            <w:tcW w:w="236" w:type="dxa"/>
            <w:gridSpan w:val="4"/>
            <w:tcBorders>
              <w:top w:val="single" w:sz="4" w:space="0" w:color="000000"/>
              <w:left w:val="single" w:sz="4" w:space="0" w:color="auto"/>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4382,79600</w:t>
            </w:r>
          </w:p>
        </w:tc>
        <w:tc>
          <w:tcPr>
            <w:tcW w:w="451" w:type="dxa"/>
            <w:gridSpan w:val="8"/>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000000"/>
              <w:left w:val="single" w:sz="4" w:space="0" w:color="000000"/>
              <w:bottom w:val="single" w:sz="4" w:space="0" w:color="auto"/>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1"/>
          <w:wAfter w:w="25" w:type="dxa"/>
          <w:trHeight w:val="20"/>
        </w:trPr>
        <w:tc>
          <w:tcPr>
            <w:tcW w:w="236" w:type="dxa"/>
            <w:vMerge/>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p>
        </w:tc>
        <w:tc>
          <w:tcPr>
            <w:tcW w:w="665" w:type="dxa"/>
            <w:gridSpan w:val="2"/>
            <w:vMerge/>
            <w:tcBorders>
              <w:top w:val="single" w:sz="4" w:space="0" w:color="000000"/>
              <w:left w:val="single" w:sz="4" w:space="0" w:color="000000"/>
              <w:right w:val="single" w:sz="4" w:space="0" w:color="auto"/>
            </w:tcBorders>
            <w:shd w:val="clear" w:color="auto" w:fill="auto"/>
          </w:tcPr>
          <w:p w:rsidR="005444B1" w:rsidRPr="00CB5EF4" w:rsidRDefault="005444B1" w:rsidP="005444B1">
            <w:pPr>
              <w:snapToGrid w:val="0"/>
              <w:rPr>
                <w:sz w:val="12"/>
                <w:szCs w:val="14"/>
              </w:rPr>
            </w:pPr>
          </w:p>
        </w:tc>
        <w:tc>
          <w:tcPr>
            <w:tcW w:w="413" w:type="dxa"/>
            <w:gridSpan w:val="2"/>
            <w:vMerge/>
            <w:tcBorders>
              <w:top w:val="single" w:sz="4" w:space="0" w:color="000000"/>
              <w:left w:val="single" w:sz="4" w:space="0" w:color="auto"/>
              <w:right w:val="single" w:sz="4" w:space="0" w:color="auto"/>
            </w:tcBorders>
            <w:shd w:val="clear" w:color="auto" w:fill="auto"/>
          </w:tcPr>
          <w:p w:rsidR="005444B1" w:rsidRPr="00CB5EF4" w:rsidRDefault="005444B1" w:rsidP="005444B1">
            <w:pPr>
              <w:rPr>
                <w:sz w:val="12"/>
                <w:szCs w:val="14"/>
              </w:rPr>
            </w:pPr>
          </w:p>
        </w:tc>
        <w:tc>
          <w:tcPr>
            <w:tcW w:w="411" w:type="dxa"/>
            <w:gridSpan w:val="3"/>
            <w:vMerge/>
            <w:tcBorders>
              <w:top w:val="single" w:sz="4" w:space="0" w:color="000000"/>
              <w:left w:val="single" w:sz="4" w:space="0" w:color="auto"/>
            </w:tcBorders>
            <w:shd w:val="clear" w:color="auto" w:fill="auto"/>
          </w:tcPr>
          <w:p w:rsidR="005444B1" w:rsidRPr="00CB5EF4" w:rsidRDefault="005444B1" w:rsidP="005444B1">
            <w:pPr>
              <w:rPr>
                <w:sz w:val="12"/>
                <w:szCs w:val="14"/>
              </w:rPr>
            </w:pPr>
          </w:p>
        </w:tc>
        <w:tc>
          <w:tcPr>
            <w:tcW w:w="352" w:type="dxa"/>
            <w:gridSpan w:val="2"/>
            <w:vMerge/>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auto"/>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областной бюджет</w:t>
            </w:r>
          </w:p>
        </w:tc>
        <w:tc>
          <w:tcPr>
            <w:tcW w:w="419" w:type="dxa"/>
            <w:gridSpan w:val="4"/>
            <w:tcBorders>
              <w:top w:val="single" w:sz="4" w:space="0" w:color="auto"/>
              <w:left w:val="single" w:sz="4" w:space="0" w:color="000000"/>
              <w:bottom w:val="single" w:sz="4" w:space="0" w:color="000000"/>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w:t>
            </w:r>
          </w:p>
        </w:tc>
        <w:tc>
          <w:tcPr>
            <w:tcW w:w="236" w:type="dxa"/>
            <w:gridSpan w:val="4"/>
            <w:tcBorders>
              <w:top w:val="single" w:sz="4" w:space="0" w:color="auto"/>
              <w:left w:val="single" w:sz="4" w:space="0" w:color="auto"/>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149,25105</w:t>
            </w:r>
          </w:p>
        </w:tc>
        <w:tc>
          <w:tcPr>
            <w:tcW w:w="451" w:type="dxa"/>
            <w:gridSpan w:val="8"/>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auto"/>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1"/>
          <w:wAfter w:w="25" w:type="dxa"/>
          <w:trHeight w:val="20"/>
        </w:trPr>
        <w:tc>
          <w:tcPr>
            <w:tcW w:w="236" w:type="dxa"/>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665" w:type="dxa"/>
            <w:gridSpan w:val="2"/>
            <w:vMerge/>
            <w:tcBorders>
              <w:left w:val="single" w:sz="4" w:space="0" w:color="000000"/>
              <w:bottom w:val="single" w:sz="4" w:space="0" w:color="000000"/>
              <w:right w:val="single" w:sz="4" w:space="0" w:color="auto"/>
            </w:tcBorders>
            <w:shd w:val="clear" w:color="auto" w:fill="auto"/>
          </w:tcPr>
          <w:p w:rsidR="005444B1" w:rsidRPr="00CB5EF4" w:rsidRDefault="005444B1" w:rsidP="005444B1">
            <w:pPr>
              <w:snapToGrid w:val="0"/>
              <w:rPr>
                <w:sz w:val="12"/>
                <w:szCs w:val="14"/>
              </w:rPr>
            </w:pPr>
          </w:p>
        </w:tc>
        <w:tc>
          <w:tcPr>
            <w:tcW w:w="413" w:type="dxa"/>
            <w:gridSpan w:val="2"/>
            <w:vMerge/>
            <w:tcBorders>
              <w:left w:val="single" w:sz="4" w:space="0" w:color="auto"/>
              <w:bottom w:val="single" w:sz="4" w:space="0" w:color="000000"/>
              <w:right w:val="single" w:sz="4" w:space="0" w:color="auto"/>
            </w:tcBorders>
            <w:shd w:val="clear" w:color="auto" w:fill="auto"/>
          </w:tcPr>
          <w:p w:rsidR="005444B1" w:rsidRPr="00CB5EF4" w:rsidRDefault="005444B1" w:rsidP="005444B1">
            <w:pPr>
              <w:rPr>
                <w:sz w:val="12"/>
                <w:szCs w:val="14"/>
              </w:rPr>
            </w:pPr>
          </w:p>
        </w:tc>
        <w:tc>
          <w:tcPr>
            <w:tcW w:w="411" w:type="dxa"/>
            <w:gridSpan w:val="3"/>
            <w:vMerge/>
            <w:tcBorders>
              <w:left w:val="single" w:sz="4" w:space="0" w:color="auto"/>
              <w:bottom w:val="single" w:sz="4" w:space="0" w:color="000000"/>
            </w:tcBorders>
            <w:shd w:val="clear" w:color="auto" w:fill="auto"/>
          </w:tcPr>
          <w:p w:rsidR="005444B1" w:rsidRPr="00CB5EF4" w:rsidRDefault="005444B1" w:rsidP="005444B1">
            <w:pPr>
              <w:rPr>
                <w:sz w:val="12"/>
                <w:szCs w:val="14"/>
              </w:rPr>
            </w:pPr>
          </w:p>
        </w:tc>
        <w:tc>
          <w:tcPr>
            <w:tcW w:w="352" w:type="dxa"/>
            <w:gridSpan w:val="2"/>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425" w:type="dxa"/>
            <w:gridSpan w:val="7"/>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rPr>
                <w:sz w:val="12"/>
                <w:szCs w:val="14"/>
              </w:rPr>
            </w:pPr>
            <w:r w:rsidRPr="00CB5EF4">
              <w:rPr>
                <w:sz w:val="12"/>
                <w:szCs w:val="14"/>
              </w:rPr>
              <w:t>бюджет</w:t>
            </w:r>
          </w:p>
          <w:p w:rsidR="005444B1" w:rsidRPr="00CB5EF4" w:rsidRDefault="005444B1" w:rsidP="005444B1">
            <w:pPr>
              <w:rPr>
                <w:sz w:val="12"/>
                <w:szCs w:val="14"/>
              </w:rPr>
            </w:pPr>
            <w:r w:rsidRPr="00CB5EF4">
              <w:rPr>
                <w:sz w:val="12"/>
                <w:szCs w:val="14"/>
              </w:rPr>
              <w:t>муниципального</w:t>
            </w:r>
          </w:p>
          <w:p w:rsidR="005444B1" w:rsidRPr="00CB5EF4" w:rsidRDefault="005444B1" w:rsidP="005444B1">
            <w:pPr>
              <w:rPr>
                <w:sz w:val="12"/>
                <w:szCs w:val="14"/>
              </w:rPr>
            </w:pPr>
            <w:r w:rsidRPr="00CB5EF4">
              <w:rPr>
                <w:sz w:val="12"/>
                <w:szCs w:val="14"/>
              </w:rPr>
              <w:t>района</w:t>
            </w:r>
          </w:p>
        </w:tc>
        <w:tc>
          <w:tcPr>
            <w:tcW w:w="419" w:type="dxa"/>
            <w:gridSpan w:val="4"/>
            <w:tcBorders>
              <w:top w:val="single" w:sz="4" w:space="0" w:color="000000"/>
              <w:left w:val="single" w:sz="4" w:space="0" w:color="auto"/>
              <w:bottom w:val="single" w:sz="4" w:space="0" w:color="000000"/>
              <w:right w:val="single" w:sz="4" w:space="0" w:color="auto"/>
            </w:tcBorders>
            <w:shd w:val="clear" w:color="auto" w:fill="auto"/>
          </w:tcPr>
          <w:p w:rsidR="005444B1" w:rsidRPr="00CB5EF4" w:rsidRDefault="005444B1" w:rsidP="005444B1">
            <w:pPr>
              <w:snapToGrid w:val="0"/>
              <w:jc w:val="center"/>
              <w:rPr>
                <w:sz w:val="12"/>
                <w:szCs w:val="14"/>
              </w:rPr>
            </w:pPr>
            <w:r w:rsidRPr="00CB5EF4">
              <w:rPr>
                <w:sz w:val="12"/>
                <w:szCs w:val="14"/>
              </w:rPr>
              <w:t>-</w:t>
            </w:r>
          </w:p>
        </w:tc>
        <w:tc>
          <w:tcPr>
            <w:tcW w:w="236" w:type="dxa"/>
            <w:gridSpan w:val="4"/>
            <w:tcBorders>
              <w:top w:val="single" w:sz="4" w:space="0" w:color="000000"/>
              <w:left w:val="single" w:sz="4" w:space="0" w:color="auto"/>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45,64000</w:t>
            </w:r>
          </w:p>
        </w:tc>
        <w:tc>
          <w:tcPr>
            <w:tcW w:w="451" w:type="dxa"/>
            <w:gridSpan w:val="8"/>
            <w:tcBorders>
              <w:top w:val="single" w:sz="4" w:space="0" w:color="000000"/>
              <w:left w:val="single" w:sz="4" w:space="0" w:color="auto"/>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442" w:type="dxa"/>
            <w:gridSpan w:val="6"/>
            <w:tcBorders>
              <w:top w:val="single" w:sz="4" w:space="0" w:color="000000"/>
              <w:left w:val="single" w:sz="4" w:space="0" w:color="auto"/>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40" w:type="dxa"/>
            <w:gridSpan w:val="3"/>
            <w:tcBorders>
              <w:top w:val="single" w:sz="4" w:space="0" w:color="000000"/>
              <w:left w:val="single" w:sz="4" w:space="0" w:color="auto"/>
              <w:bottom w:val="single" w:sz="4" w:space="0" w:color="000000"/>
              <w:right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643" w:type="dxa"/>
            <w:gridSpan w:val="10"/>
            <w:tcBorders>
              <w:top w:val="single" w:sz="4" w:space="0" w:color="000000"/>
              <w:left w:val="single" w:sz="4" w:space="0" w:color="auto"/>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rPr>
          <w:gridAfter w:val="3"/>
          <w:wAfter w:w="178" w:type="dxa"/>
          <w:trHeight w:val="20"/>
        </w:trPr>
        <w:tc>
          <w:tcPr>
            <w:tcW w:w="236" w:type="dxa"/>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bCs/>
                <w:sz w:val="12"/>
                <w:szCs w:val="14"/>
              </w:rPr>
            </w:pPr>
            <w:r w:rsidRPr="00CB5EF4">
              <w:rPr>
                <w:bCs/>
                <w:sz w:val="12"/>
                <w:szCs w:val="14"/>
              </w:rPr>
              <w:t>1.14</w:t>
            </w:r>
          </w:p>
        </w:tc>
        <w:tc>
          <w:tcPr>
            <w:tcW w:w="665" w:type="dxa"/>
            <w:gridSpan w:val="2"/>
            <w:tcBorders>
              <w:top w:val="single" w:sz="4" w:space="0" w:color="000000"/>
              <w:left w:val="single" w:sz="4" w:space="0" w:color="000000"/>
              <w:bottom w:val="single" w:sz="4" w:space="0" w:color="auto"/>
              <w:right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r w:rsidRPr="00CB5EF4">
              <w:rPr>
                <w:sz w:val="12"/>
                <w:szCs w:val="14"/>
                <w:lang w:eastAsia="ar-SA"/>
              </w:rPr>
              <w:t>Благоустройство игровых площадок образовательных организаций, реализующих программы дошкольного образования</w:t>
            </w:r>
          </w:p>
        </w:tc>
        <w:tc>
          <w:tcPr>
            <w:tcW w:w="213" w:type="dxa"/>
            <w:tcBorders>
              <w:top w:val="single" w:sz="4" w:space="0" w:color="000000"/>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муниципальные учреждения образования</w:t>
            </w:r>
          </w:p>
        </w:tc>
        <w:tc>
          <w:tcPr>
            <w:tcW w:w="391" w:type="dxa"/>
            <w:gridSpan w:val="2"/>
            <w:tcBorders>
              <w:top w:val="single" w:sz="4" w:space="0" w:color="000000"/>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 xml:space="preserve"> 2019 – 2024 годы</w:t>
            </w:r>
          </w:p>
        </w:tc>
        <w:tc>
          <w:tcPr>
            <w:tcW w:w="572" w:type="dxa"/>
            <w:gridSpan w:val="4"/>
            <w:tcBorders>
              <w:top w:val="single" w:sz="4" w:space="0" w:color="000000"/>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1.1</w:t>
            </w:r>
          </w:p>
        </w:tc>
        <w:tc>
          <w:tcPr>
            <w:tcW w:w="636" w:type="dxa"/>
            <w:gridSpan w:val="8"/>
            <w:tcBorders>
              <w:top w:val="single" w:sz="4" w:space="0" w:color="000000"/>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p w:rsidR="005444B1" w:rsidRPr="00CB5EF4" w:rsidRDefault="005444B1" w:rsidP="005444B1">
            <w:pPr>
              <w:suppressAutoHyphens/>
              <w:autoSpaceDE w:val="0"/>
              <w:rPr>
                <w:sz w:val="12"/>
                <w:szCs w:val="14"/>
                <w:lang w:eastAsia="ar-SA"/>
              </w:rPr>
            </w:pPr>
            <w:r w:rsidRPr="00CB5EF4">
              <w:rPr>
                <w:sz w:val="12"/>
                <w:szCs w:val="14"/>
                <w:lang w:eastAsia="ar-SA"/>
              </w:rPr>
              <w:t>областной бюджет</w:t>
            </w:r>
          </w:p>
          <w:p w:rsidR="005444B1" w:rsidRPr="00CB5EF4" w:rsidRDefault="005444B1" w:rsidP="005444B1">
            <w:pPr>
              <w:suppressAutoHyphens/>
              <w:autoSpaceDE w:val="0"/>
              <w:rPr>
                <w:sz w:val="12"/>
                <w:szCs w:val="14"/>
                <w:lang w:eastAsia="ar-SA"/>
              </w:rPr>
            </w:pPr>
          </w:p>
          <w:p w:rsidR="005444B1" w:rsidRPr="00CB5EF4" w:rsidRDefault="005444B1" w:rsidP="005444B1">
            <w:pPr>
              <w:suppressAutoHyphens/>
              <w:autoSpaceDE w:val="0"/>
              <w:rPr>
                <w:sz w:val="12"/>
                <w:szCs w:val="14"/>
                <w:lang w:eastAsia="ar-SA"/>
              </w:rPr>
            </w:pPr>
          </w:p>
        </w:tc>
        <w:tc>
          <w:tcPr>
            <w:tcW w:w="225"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jc w:val="center"/>
              <w:rPr>
                <w:sz w:val="12"/>
                <w:szCs w:val="14"/>
                <w:lang w:eastAsia="ar-SA"/>
              </w:rPr>
            </w:pPr>
            <w:r w:rsidRPr="00CB5EF4">
              <w:rPr>
                <w:sz w:val="12"/>
                <w:szCs w:val="14"/>
                <w:lang w:eastAsia="ar-SA"/>
              </w:rPr>
              <w:t>-</w:t>
            </w:r>
          </w:p>
        </w:tc>
        <w:tc>
          <w:tcPr>
            <w:tcW w:w="246" w:type="dxa"/>
            <w:gridSpan w:val="5"/>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jc w:val="center"/>
              <w:rPr>
                <w:sz w:val="12"/>
                <w:szCs w:val="14"/>
                <w:lang w:eastAsia="ar-SA"/>
              </w:rPr>
            </w:pPr>
            <w:r w:rsidRPr="00CB5EF4">
              <w:rPr>
                <w:sz w:val="12"/>
                <w:szCs w:val="14"/>
                <w:lang w:eastAsia="ar-SA"/>
              </w:rPr>
              <w:t>250,00000</w:t>
            </w:r>
          </w:p>
        </w:tc>
        <w:tc>
          <w:tcPr>
            <w:tcW w:w="441" w:type="dxa"/>
            <w:gridSpan w:val="7"/>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jc w:val="center"/>
              <w:rPr>
                <w:sz w:val="12"/>
                <w:szCs w:val="14"/>
                <w:lang w:eastAsia="ar-SA"/>
              </w:rPr>
            </w:pPr>
            <w:r w:rsidRPr="00CB5EF4">
              <w:rPr>
                <w:sz w:val="12"/>
                <w:szCs w:val="14"/>
                <w:lang w:eastAsia="ar-SA"/>
              </w:rPr>
              <w:t>-</w:t>
            </w:r>
          </w:p>
        </w:tc>
        <w:tc>
          <w:tcPr>
            <w:tcW w:w="237" w:type="dxa"/>
            <w:gridSpan w:val="3"/>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jc w:val="center"/>
              <w:rPr>
                <w:sz w:val="12"/>
                <w:szCs w:val="14"/>
                <w:lang w:eastAsia="ar-SA"/>
              </w:rPr>
            </w:pPr>
            <w:r w:rsidRPr="00CB5EF4">
              <w:rPr>
                <w:sz w:val="12"/>
                <w:szCs w:val="14"/>
                <w:lang w:eastAsia="ar-SA"/>
              </w:rPr>
              <w:t>-</w:t>
            </w:r>
          </w:p>
        </w:tc>
        <w:tc>
          <w:tcPr>
            <w:tcW w:w="231"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jc w:val="center"/>
              <w:rPr>
                <w:sz w:val="12"/>
                <w:szCs w:val="14"/>
                <w:lang w:eastAsia="ar-SA"/>
              </w:rPr>
            </w:pPr>
            <w:r w:rsidRPr="00CB5EF4">
              <w:rPr>
                <w:sz w:val="12"/>
                <w:szCs w:val="14"/>
                <w:lang w:eastAsia="ar-SA"/>
              </w:rPr>
              <w:t>-</w:t>
            </w:r>
          </w:p>
        </w:tc>
        <w:tc>
          <w:tcPr>
            <w:tcW w:w="659" w:type="dxa"/>
            <w:gridSpan w:val="8"/>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jc w:val="center"/>
              <w:rPr>
                <w:sz w:val="12"/>
                <w:szCs w:val="14"/>
                <w:lang w:eastAsia="ar-SA"/>
              </w:rPr>
            </w:pPr>
            <w:r w:rsidRPr="00CB5EF4">
              <w:rPr>
                <w:sz w:val="12"/>
                <w:szCs w:val="14"/>
                <w:lang w:eastAsia="ar-SA"/>
              </w:rPr>
              <w:t>-</w:t>
            </w:r>
          </w:p>
        </w:tc>
        <w:tc>
          <w:tcPr>
            <w:tcW w:w="28" w:type="dxa"/>
            <w:vMerge w:val="restart"/>
            <w:tcBorders>
              <w:left w:val="single" w:sz="4" w:space="0" w:color="000000"/>
            </w:tcBorders>
            <w:shd w:val="clear" w:color="auto" w:fill="auto"/>
          </w:tcPr>
          <w:p w:rsidR="005444B1" w:rsidRPr="00CB5EF4" w:rsidRDefault="005444B1" w:rsidP="005444B1">
            <w:pPr>
              <w:widowControl w:val="0"/>
              <w:suppressAutoHyphens/>
              <w:autoSpaceDE w:val="0"/>
              <w:rPr>
                <w:sz w:val="12"/>
                <w:szCs w:val="14"/>
                <w:lang w:eastAsia="ar-SA"/>
              </w:rPr>
            </w:pPr>
          </w:p>
        </w:tc>
      </w:tr>
      <w:tr w:rsidR="005444B1" w:rsidRPr="00CB5EF4" w:rsidTr="005444B1">
        <w:trPr>
          <w:gridAfter w:val="3"/>
          <w:wAfter w:w="178" w:type="dxa"/>
          <w:trHeight w:val="20"/>
        </w:trPr>
        <w:tc>
          <w:tcPr>
            <w:tcW w:w="236" w:type="dxa"/>
            <w:vMerge w:val="restart"/>
            <w:tcBorders>
              <w:top w:val="single" w:sz="4" w:space="0" w:color="auto"/>
              <w:left w:val="single" w:sz="4" w:space="0" w:color="000000"/>
            </w:tcBorders>
            <w:shd w:val="clear" w:color="auto" w:fill="auto"/>
          </w:tcPr>
          <w:p w:rsidR="005444B1" w:rsidRPr="00CB5EF4" w:rsidRDefault="005444B1" w:rsidP="005444B1">
            <w:pPr>
              <w:jc w:val="center"/>
              <w:rPr>
                <w:bCs/>
                <w:sz w:val="12"/>
                <w:szCs w:val="14"/>
              </w:rPr>
            </w:pPr>
            <w:r w:rsidRPr="00CB5EF4">
              <w:rPr>
                <w:bCs/>
                <w:sz w:val="12"/>
                <w:szCs w:val="14"/>
              </w:rPr>
              <w:t>1.15</w:t>
            </w:r>
          </w:p>
        </w:tc>
        <w:tc>
          <w:tcPr>
            <w:tcW w:w="665" w:type="dxa"/>
            <w:gridSpan w:val="2"/>
            <w:vMerge w:val="restart"/>
            <w:tcBorders>
              <w:top w:val="single" w:sz="4" w:space="0" w:color="auto"/>
              <w:left w:val="single" w:sz="4" w:space="0" w:color="000000"/>
              <w:right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r w:rsidRPr="00CB5EF4">
              <w:rPr>
                <w:sz w:val="12"/>
                <w:szCs w:val="14"/>
                <w:lang w:eastAsia="ar-SA"/>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213" w:type="dxa"/>
            <w:vMerge w:val="restart"/>
            <w:tcBorders>
              <w:top w:val="single" w:sz="4" w:space="0" w:color="auto"/>
              <w:left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r w:rsidRPr="00CB5EF4">
              <w:rPr>
                <w:sz w:val="12"/>
                <w:szCs w:val="14"/>
                <w:lang w:eastAsia="ar-SA"/>
              </w:rPr>
              <w:t>муниципальные учреждения образования</w:t>
            </w:r>
          </w:p>
        </w:tc>
        <w:tc>
          <w:tcPr>
            <w:tcW w:w="391" w:type="dxa"/>
            <w:gridSpan w:val="2"/>
            <w:vMerge w:val="restart"/>
            <w:tcBorders>
              <w:top w:val="single" w:sz="4" w:space="0" w:color="auto"/>
              <w:left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r w:rsidRPr="00CB5EF4">
              <w:rPr>
                <w:sz w:val="12"/>
                <w:szCs w:val="14"/>
                <w:lang w:eastAsia="ar-SA"/>
              </w:rPr>
              <w:t>2019 – 2024 годы</w:t>
            </w:r>
          </w:p>
        </w:tc>
        <w:tc>
          <w:tcPr>
            <w:tcW w:w="572" w:type="dxa"/>
            <w:gridSpan w:val="4"/>
            <w:vMerge w:val="restart"/>
            <w:tcBorders>
              <w:top w:val="single" w:sz="4" w:space="0" w:color="auto"/>
              <w:left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p>
        </w:tc>
        <w:tc>
          <w:tcPr>
            <w:tcW w:w="636" w:type="dxa"/>
            <w:gridSpan w:val="8"/>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областной бюджет</w:t>
            </w:r>
          </w:p>
          <w:p w:rsidR="005444B1" w:rsidRPr="00CB5EF4" w:rsidRDefault="005444B1" w:rsidP="005444B1">
            <w:pPr>
              <w:widowControl w:val="0"/>
              <w:suppressAutoHyphens/>
              <w:autoSpaceDE w:val="0"/>
              <w:rPr>
                <w:sz w:val="12"/>
                <w:szCs w:val="14"/>
                <w:lang w:eastAsia="ar-SA"/>
              </w:rPr>
            </w:pPr>
          </w:p>
        </w:tc>
        <w:tc>
          <w:tcPr>
            <w:tcW w:w="225"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246" w:type="dxa"/>
            <w:gridSpan w:val="5"/>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441" w:type="dxa"/>
            <w:gridSpan w:val="7"/>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237" w:type="dxa"/>
            <w:gridSpan w:val="3"/>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231"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659" w:type="dxa"/>
            <w:gridSpan w:val="8"/>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28" w:type="dxa"/>
            <w:vMerge/>
            <w:tcBorders>
              <w:left w:val="single" w:sz="4" w:space="0" w:color="000000"/>
            </w:tcBorders>
            <w:shd w:val="clear" w:color="auto" w:fill="auto"/>
          </w:tcPr>
          <w:p w:rsidR="005444B1" w:rsidRPr="00CB5EF4" w:rsidRDefault="005444B1" w:rsidP="005444B1">
            <w:pPr>
              <w:widowControl w:val="0"/>
              <w:suppressAutoHyphens/>
              <w:autoSpaceDE w:val="0"/>
              <w:rPr>
                <w:sz w:val="12"/>
                <w:szCs w:val="14"/>
                <w:lang w:eastAsia="ar-SA"/>
              </w:rPr>
            </w:pPr>
          </w:p>
        </w:tc>
      </w:tr>
      <w:tr w:rsidR="005444B1" w:rsidRPr="00CB5EF4" w:rsidTr="005444B1">
        <w:trPr>
          <w:gridAfter w:val="3"/>
          <w:wAfter w:w="178" w:type="dxa"/>
          <w:trHeight w:val="20"/>
        </w:trPr>
        <w:tc>
          <w:tcPr>
            <w:tcW w:w="236" w:type="dxa"/>
            <w:vMerge/>
            <w:tcBorders>
              <w:left w:val="single" w:sz="4" w:space="0" w:color="000000"/>
              <w:bottom w:val="single" w:sz="4" w:space="0" w:color="auto"/>
            </w:tcBorders>
            <w:shd w:val="clear" w:color="auto" w:fill="auto"/>
          </w:tcPr>
          <w:p w:rsidR="005444B1" w:rsidRPr="00CB5EF4" w:rsidRDefault="005444B1" w:rsidP="005444B1">
            <w:pPr>
              <w:jc w:val="center"/>
              <w:rPr>
                <w:bCs/>
                <w:sz w:val="12"/>
                <w:szCs w:val="14"/>
              </w:rPr>
            </w:pPr>
          </w:p>
        </w:tc>
        <w:tc>
          <w:tcPr>
            <w:tcW w:w="665" w:type="dxa"/>
            <w:gridSpan w:val="2"/>
            <w:vMerge/>
            <w:tcBorders>
              <w:left w:val="single" w:sz="4" w:space="0" w:color="000000"/>
              <w:bottom w:val="single" w:sz="4" w:space="0" w:color="auto"/>
              <w:right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p>
        </w:tc>
        <w:tc>
          <w:tcPr>
            <w:tcW w:w="213" w:type="dxa"/>
            <w:vMerge/>
            <w:tcBorders>
              <w:left w:val="single" w:sz="4" w:space="0" w:color="auto"/>
              <w:bottom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p>
        </w:tc>
        <w:tc>
          <w:tcPr>
            <w:tcW w:w="391" w:type="dxa"/>
            <w:gridSpan w:val="2"/>
            <w:vMerge/>
            <w:tcBorders>
              <w:left w:val="single" w:sz="4" w:space="0" w:color="auto"/>
              <w:bottom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p>
        </w:tc>
        <w:tc>
          <w:tcPr>
            <w:tcW w:w="572" w:type="dxa"/>
            <w:gridSpan w:val="4"/>
            <w:vMerge/>
            <w:tcBorders>
              <w:left w:val="single" w:sz="4" w:space="0" w:color="auto"/>
              <w:bottom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p>
        </w:tc>
        <w:tc>
          <w:tcPr>
            <w:tcW w:w="636" w:type="dxa"/>
            <w:gridSpan w:val="8"/>
            <w:tcBorders>
              <w:top w:val="single" w:sz="4" w:space="0" w:color="auto"/>
              <w:left w:val="single" w:sz="4" w:space="0" w:color="auto"/>
              <w:bottom w:val="single" w:sz="4" w:space="0" w:color="auto"/>
            </w:tcBorders>
            <w:shd w:val="clear" w:color="auto" w:fill="auto"/>
          </w:tcPr>
          <w:p w:rsidR="005444B1" w:rsidRPr="00CB5EF4" w:rsidRDefault="005444B1" w:rsidP="005444B1">
            <w:pPr>
              <w:rPr>
                <w:sz w:val="12"/>
                <w:szCs w:val="14"/>
              </w:rPr>
            </w:pPr>
            <w:r w:rsidRPr="00CB5EF4">
              <w:rPr>
                <w:sz w:val="12"/>
                <w:szCs w:val="14"/>
              </w:rPr>
              <w:t>бюджет</w:t>
            </w:r>
          </w:p>
          <w:p w:rsidR="005444B1" w:rsidRPr="00CB5EF4" w:rsidRDefault="005444B1" w:rsidP="005444B1">
            <w:pPr>
              <w:rPr>
                <w:sz w:val="12"/>
                <w:szCs w:val="14"/>
              </w:rPr>
            </w:pPr>
            <w:r w:rsidRPr="00CB5EF4">
              <w:rPr>
                <w:sz w:val="12"/>
                <w:szCs w:val="14"/>
              </w:rPr>
              <w:t>муниципального</w:t>
            </w:r>
          </w:p>
          <w:p w:rsidR="005444B1" w:rsidRPr="00CB5EF4" w:rsidRDefault="005444B1" w:rsidP="005444B1">
            <w:pPr>
              <w:rPr>
                <w:sz w:val="12"/>
                <w:szCs w:val="14"/>
              </w:rPr>
            </w:pPr>
            <w:r w:rsidRPr="00CB5EF4">
              <w:rPr>
                <w:sz w:val="12"/>
                <w:szCs w:val="14"/>
              </w:rPr>
              <w:t>района</w:t>
            </w:r>
          </w:p>
        </w:tc>
        <w:tc>
          <w:tcPr>
            <w:tcW w:w="225"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246" w:type="dxa"/>
            <w:gridSpan w:val="5"/>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441" w:type="dxa"/>
            <w:gridSpan w:val="7"/>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237" w:type="dxa"/>
            <w:gridSpan w:val="3"/>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231" w:type="dxa"/>
            <w:gridSpan w:val="4"/>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659" w:type="dxa"/>
            <w:gridSpan w:val="8"/>
            <w:tcBorders>
              <w:top w:val="single" w:sz="4" w:space="0" w:color="auto"/>
              <w:left w:val="single" w:sz="4" w:space="0" w:color="auto"/>
              <w:bottom w:val="single" w:sz="4" w:space="0" w:color="auto"/>
            </w:tcBorders>
            <w:shd w:val="clear" w:color="auto" w:fill="auto"/>
          </w:tcPr>
          <w:p w:rsidR="005444B1" w:rsidRPr="00CB5EF4" w:rsidRDefault="005444B1" w:rsidP="005444B1">
            <w:pPr>
              <w:suppressAutoHyphens/>
              <w:autoSpaceDE w:val="0"/>
              <w:rPr>
                <w:sz w:val="12"/>
                <w:szCs w:val="14"/>
                <w:lang w:eastAsia="ar-SA"/>
              </w:rPr>
            </w:pPr>
          </w:p>
        </w:tc>
        <w:tc>
          <w:tcPr>
            <w:tcW w:w="28" w:type="dxa"/>
            <w:vMerge/>
            <w:tcBorders>
              <w:left w:val="single" w:sz="4" w:space="0" w:color="000000"/>
            </w:tcBorders>
            <w:shd w:val="clear" w:color="auto" w:fill="auto"/>
          </w:tcPr>
          <w:p w:rsidR="005444B1" w:rsidRPr="00CB5EF4" w:rsidRDefault="005444B1" w:rsidP="005444B1">
            <w:pPr>
              <w:widowControl w:val="0"/>
              <w:suppressAutoHyphens/>
              <w:autoSpaceDE w:val="0"/>
              <w:rPr>
                <w:sz w:val="12"/>
                <w:szCs w:val="14"/>
                <w:lang w:eastAsia="ar-SA"/>
              </w:rPr>
            </w:pPr>
          </w:p>
        </w:tc>
      </w:tr>
      <w:tr w:rsidR="005444B1" w:rsidRPr="00CB5EF4" w:rsidTr="005444B1">
        <w:trPr>
          <w:gridAfter w:val="5"/>
          <w:wAfter w:w="220" w:type="dxa"/>
          <w:trHeight w:val="20"/>
        </w:trPr>
        <w:tc>
          <w:tcPr>
            <w:tcW w:w="236" w:type="dxa"/>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2.</w:t>
            </w:r>
          </w:p>
        </w:tc>
        <w:tc>
          <w:tcPr>
            <w:tcW w:w="4465" w:type="dxa"/>
            <w:gridSpan w:val="45"/>
            <w:tcBorders>
              <w:top w:val="single" w:sz="4" w:space="0" w:color="auto"/>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b/>
                <w:bCs/>
                <w:sz w:val="12"/>
                <w:szCs w:val="14"/>
              </w:rPr>
              <w:t>Задача 2</w:t>
            </w:r>
          </w:p>
          <w:p w:rsidR="005444B1" w:rsidRPr="00CB5EF4" w:rsidRDefault="005444B1" w:rsidP="005444B1">
            <w:pPr>
              <w:widowControl w:val="0"/>
              <w:suppressAutoHyphens/>
              <w:autoSpaceDE w:val="0"/>
              <w:rPr>
                <w:b/>
                <w:bCs/>
                <w:sz w:val="12"/>
                <w:szCs w:val="14"/>
                <w:lang w:eastAsia="ar-SA"/>
              </w:rPr>
            </w:pPr>
            <w:r w:rsidRPr="00CB5EF4">
              <w:rPr>
                <w:sz w:val="12"/>
                <w:szCs w:val="14"/>
                <w:lang w:eastAsia="ar-SA"/>
              </w:rPr>
              <w:t>Создание условий для обеспечения комплексной безопасности образовательных учреждений</w:t>
            </w:r>
          </w:p>
        </w:tc>
        <w:tc>
          <w:tcPr>
            <w:tcW w:w="37" w:type="dxa"/>
            <w:gridSpan w:val="2"/>
            <w:tcBorders>
              <w:left w:val="single" w:sz="4" w:space="0" w:color="000000"/>
            </w:tcBorders>
            <w:shd w:val="clear" w:color="auto" w:fill="auto"/>
          </w:tcPr>
          <w:p w:rsidR="005444B1" w:rsidRPr="00CB5EF4" w:rsidRDefault="005444B1" w:rsidP="005444B1">
            <w:pPr>
              <w:snapToGrid w:val="0"/>
              <w:rPr>
                <w:sz w:val="12"/>
                <w:szCs w:val="14"/>
              </w:rPr>
            </w:pPr>
          </w:p>
        </w:tc>
      </w:tr>
      <w:tr w:rsidR="005444B1" w:rsidRPr="00CB5EF4" w:rsidTr="005444B1">
        <w:tblPrEx>
          <w:tblCellMar>
            <w:left w:w="108" w:type="dxa"/>
            <w:right w:w="108" w:type="dxa"/>
          </w:tblCellMar>
        </w:tblPrEx>
        <w:trPr>
          <w:gridAfter w:val="4"/>
          <w:wAfter w:w="206" w:type="dxa"/>
          <w:trHeight w:val="20"/>
        </w:trPr>
        <w:tc>
          <w:tcPr>
            <w:tcW w:w="236" w:type="dxa"/>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2.1.</w:t>
            </w:r>
          </w:p>
        </w:tc>
        <w:tc>
          <w:tcPr>
            <w:tcW w:w="473" w:type="dxa"/>
            <w:vMerge w:val="restart"/>
            <w:tcBorders>
              <w:top w:val="single" w:sz="4" w:space="0" w:color="000000"/>
              <w:left w:val="single" w:sz="4" w:space="0" w:color="000000"/>
            </w:tcBorders>
            <w:shd w:val="clear" w:color="auto" w:fill="auto"/>
          </w:tcPr>
          <w:p w:rsidR="005444B1" w:rsidRPr="00CB5EF4" w:rsidRDefault="005444B1" w:rsidP="005444B1">
            <w:pPr>
              <w:jc w:val="both"/>
              <w:rPr>
                <w:sz w:val="12"/>
                <w:szCs w:val="14"/>
              </w:rPr>
            </w:pPr>
            <w:r w:rsidRPr="00CB5EF4">
              <w:rPr>
                <w:sz w:val="12"/>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CB5EF4">
              <w:rPr>
                <w:sz w:val="12"/>
                <w:szCs w:val="14"/>
              </w:rPr>
              <w:br/>
              <w:t xml:space="preserve"> учрежде</w:t>
            </w:r>
            <w:r w:rsidRPr="00CB5EF4">
              <w:rPr>
                <w:sz w:val="12"/>
                <w:szCs w:val="14"/>
              </w:rPr>
              <w:lastRenderedPageBreak/>
              <w:t xml:space="preserve">ний, общеобразовательных                                                                     </w:t>
            </w:r>
            <w:r w:rsidRPr="00CB5EF4">
              <w:rPr>
                <w:sz w:val="12"/>
                <w:szCs w:val="14"/>
              </w:rPr>
              <w:br/>
              <w:t xml:space="preserve"> учреждений, учреждений дополнительного образования   </w:t>
            </w:r>
          </w:p>
        </w:tc>
        <w:tc>
          <w:tcPr>
            <w:tcW w:w="405" w:type="dxa"/>
            <w:gridSpan w:val="2"/>
            <w:vMerge w:val="restart"/>
            <w:tcBorders>
              <w:top w:val="single" w:sz="4" w:space="0" w:color="000000"/>
              <w:left w:val="single" w:sz="4" w:space="0" w:color="000000"/>
            </w:tcBorders>
            <w:shd w:val="clear" w:color="auto" w:fill="auto"/>
          </w:tcPr>
          <w:p w:rsidR="005444B1" w:rsidRPr="00CB5EF4" w:rsidRDefault="005444B1" w:rsidP="005444B1">
            <w:pPr>
              <w:jc w:val="both"/>
              <w:rPr>
                <w:sz w:val="12"/>
                <w:szCs w:val="14"/>
              </w:rPr>
            </w:pPr>
            <w:r w:rsidRPr="00CB5EF4">
              <w:rPr>
                <w:sz w:val="12"/>
                <w:szCs w:val="14"/>
              </w:rPr>
              <w:lastRenderedPageBreak/>
              <w:t>муниципальные учреждения образования.</w:t>
            </w:r>
          </w:p>
        </w:tc>
        <w:tc>
          <w:tcPr>
            <w:tcW w:w="409" w:type="dxa"/>
            <w:gridSpan w:val="3"/>
            <w:vMerge w:val="restart"/>
            <w:tcBorders>
              <w:top w:val="single" w:sz="4" w:space="0" w:color="000000"/>
              <w:left w:val="single" w:sz="4" w:space="0" w:color="000000"/>
            </w:tcBorders>
            <w:shd w:val="clear" w:color="auto" w:fill="auto"/>
          </w:tcPr>
          <w:p w:rsidR="005444B1" w:rsidRPr="00CB5EF4" w:rsidRDefault="005444B1" w:rsidP="005444B1">
            <w:pPr>
              <w:rPr>
                <w:sz w:val="12"/>
                <w:szCs w:val="14"/>
              </w:rPr>
            </w:pPr>
            <w:r w:rsidRPr="00CB5EF4">
              <w:rPr>
                <w:sz w:val="12"/>
                <w:szCs w:val="14"/>
              </w:rPr>
              <w:t>2019 – 2024 годы</w:t>
            </w:r>
          </w:p>
        </w:tc>
        <w:tc>
          <w:tcPr>
            <w:tcW w:w="554" w:type="dxa"/>
            <w:gridSpan w:val="3"/>
            <w:vMerge w:val="restart"/>
            <w:tcBorders>
              <w:top w:val="single" w:sz="4" w:space="0" w:color="000000"/>
              <w:left w:val="single" w:sz="4" w:space="0" w:color="000000"/>
            </w:tcBorders>
            <w:shd w:val="clear" w:color="auto" w:fill="auto"/>
          </w:tcPr>
          <w:p w:rsidR="005444B1" w:rsidRPr="00CB5EF4" w:rsidRDefault="005444B1" w:rsidP="005444B1">
            <w:pPr>
              <w:jc w:val="center"/>
              <w:rPr>
                <w:sz w:val="12"/>
                <w:szCs w:val="14"/>
              </w:rPr>
            </w:pPr>
            <w:r w:rsidRPr="00CB5EF4">
              <w:rPr>
                <w:sz w:val="12"/>
                <w:szCs w:val="14"/>
              </w:rPr>
              <w:t>2.1</w:t>
            </w:r>
          </w:p>
          <w:p w:rsidR="005444B1" w:rsidRPr="00CB5EF4" w:rsidRDefault="005444B1" w:rsidP="005444B1">
            <w:pPr>
              <w:jc w:val="both"/>
              <w:rPr>
                <w:sz w:val="12"/>
                <w:szCs w:val="14"/>
              </w:rPr>
            </w:pPr>
          </w:p>
        </w:tc>
        <w:tc>
          <w:tcPr>
            <w:tcW w:w="236" w:type="dxa"/>
            <w:gridSpan w:val="4"/>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бюджет</w:t>
            </w:r>
          </w:p>
          <w:p w:rsidR="005444B1" w:rsidRPr="00CB5EF4" w:rsidRDefault="005444B1" w:rsidP="005444B1">
            <w:pPr>
              <w:rPr>
                <w:sz w:val="12"/>
                <w:szCs w:val="14"/>
              </w:rPr>
            </w:pPr>
            <w:r w:rsidRPr="00CB5EF4">
              <w:rPr>
                <w:sz w:val="12"/>
                <w:szCs w:val="14"/>
              </w:rPr>
              <w:t>муниципального</w:t>
            </w:r>
          </w:p>
          <w:p w:rsidR="005444B1" w:rsidRPr="00CB5EF4" w:rsidRDefault="005444B1" w:rsidP="005444B1">
            <w:pPr>
              <w:rPr>
                <w:sz w:val="12"/>
                <w:szCs w:val="14"/>
              </w:rPr>
            </w:pPr>
            <w:r w:rsidRPr="00CB5EF4">
              <w:rPr>
                <w:sz w:val="12"/>
                <w:szCs w:val="14"/>
              </w:rPr>
              <w:t>района</w:t>
            </w:r>
          </w:p>
          <w:p w:rsidR="005444B1" w:rsidRPr="00CB5EF4" w:rsidRDefault="005444B1" w:rsidP="005444B1">
            <w:pPr>
              <w:rPr>
                <w:sz w:val="12"/>
                <w:szCs w:val="14"/>
              </w:rPr>
            </w:pPr>
          </w:p>
          <w:p w:rsidR="005444B1" w:rsidRPr="00CB5EF4" w:rsidRDefault="005444B1" w:rsidP="005444B1">
            <w:pPr>
              <w:rPr>
                <w:sz w:val="12"/>
                <w:szCs w:val="14"/>
              </w:rPr>
            </w:pPr>
          </w:p>
        </w:tc>
        <w:tc>
          <w:tcPr>
            <w:tcW w:w="420" w:type="dxa"/>
            <w:gridSpan w:val="5"/>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229,00000</w:t>
            </w:r>
          </w:p>
        </w:tc>
        <w:tc>
          <w:tcPr>
            <w:tcW w:w="236" w:type="dxa"/>
            <w:gridSpan w:val="4"/>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202,50000</w:t>
            </w:r>
          </w:p>
        </w:tc>
        <w:tc>
          <w:tcPr>
            <w:tcW w:w="245" w:type="dxa"/>
            <w:gridSpan w:val="5"/>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126,10000</w:t>
            </w:r>
          </w:p>
        </w:tc>
        <w:tc>
          <w:tcPr>
            <w:tcW w:w="648" w:type="dxa"/>
            <w:gridSpan w:val="9"/>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126,10000</w:t>
            </w:r>
          </w:p>
        </w:tc>
        <w:tc>
          <w:tcPr>
            <w:tcW w:w="643" w:type="dxa"/>
            <w:gridSpan w:val="7"/>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229,00000</w:t>
            </w:r>
          </w:p>
        </w:tc>
        <w:tc>
          <w:tcPr>
            <w:tcW w:w="247" w:type="dxa"/>
            <w:gridSpan w:val="5"/>
            <w:tcBorders>
              <w:top w:val="single" w:sz="4" w:space="0" w:color="000000"/>
              <w:left w:val="single" w:sz="4" w:space="0" w:color="000000"/>
              <w:bottom w:val="single" w:sz="4" w:space="0" w:color="auto"/>
              <w:right w:val="single" w:sz="4" w:space="0" w:color="000000"/>
            </w:tcBorders>
            <w:shd w:val="clear" w:color="auto" w:fill="auto"/>
            <w:vAlign w:val="center"/>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229,00000</w:t>
            </w:r>
          </w:p>
        </w:tc>
      </w:tr>
      <w:tr w:rsidR="005444B1" w:rsidRPr="00CB5EF4" w:rsidTr="005444B1">
        <w:tblPrEx>
          <w:tblCellMar>
            <w:left w:w="108" w:type="dxa"/>
            <w:right w:w="108" w:type="dxa"/>
          </w:tblCellMar>
        </w:tblPrEx>
        <w:trPr>
          <w:gridAfter w:val="4"/>
          <w:wAfter w:w="206" w:type="dxa"/>
          <w:trHeight w:val="20"/>
        </w:trPr>
        <w:tc>
          <w:tcPr>
            <w:tcW w:w="236" w:type="dxa"/>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473" w:type="dxa"/>
            <w:vMerge/>
            <w:tcBorders>
              <w:left w:val="single" w:sz="4" w:space="0" w:color="000000"/>
              <w:bottom w:val="single" w:sz="4" w:space="0" w:color="000000"/>
            </w:tcBorders>
            <w:shd w:val="clear" w:color="auto" w:fill="auto"/>
          </w:tcPr>
          <w:p w:rsidR="005444B1" w:rsidRPr="00CB5EF4" w:rsidRDefault="005444B1" w:rsidP="005444B1">
            <w:pPr>
              <w:jc w:val="both"/>
              <w:rPr>
                <w:sz w:val="12"/>
                <w:szCs w:val="14"/>
              </w:rPr>
            </w:pPr>
          </w:p>
        </w:tc>
        <w:tc>
          <w:tcPr>
            <w:tcW w:w="405" w:type="dxa"/>
            <w:gridSpan w:val="2"/>
            <w:vMerge/>
            <w:tcBorders>
              <w:left w:val="single" w:sz="4" w:space="0" w:color="000000"/>
              <w:bottom w:val="single" w:sz="4" w:space="0" w:color="000000"/>
            </w:tcBorders>
            <w:shd w:val="clear" w:color="auto" w:fill="auto"/>
          </w:tcPr>
          <w:p w:rsidR="005444B1" w:rsidRPr="00CB5EF4" w:rsidRDefault="005444B1" w:rsidP="005444B1">
            <w:pPr>
              <w:jc w:val="both"/>
              <w:rPr>
                <w:sz w:val="12"/>
                <w:szCs w:val="14"/>
              </w:rPr>
            </w:pPr>
          </w:p>
        </w:tc>
        <w:tc>
          <w:tcPr>
            <w:tcW w:w="409" w:type="dxa"/>
            <w:gridSpan w:val="3"/>
            <w:vMerge/>
            <w:tcBorders>
              <w:left w:val="single" w:sz="4" w:space="0" w:color="000000"/>
              <w:bottom w:val="single" w:sz="4" w:space="0" w:color="000000"/>
            </w:tcBorders>
            <w:shd w:val="clear" w:color="auto" w:fill="auto"/>
          </w:tcPr>
          <w:p w:rsidR="005444B1" w:rsidRPr="00CB5EF4" w:rsidRDefault="005444B1" w:rsidP="005444B1">
            <w:pPr>
              <w:rPr>
                <w:sz w:val="12"/>
                <w:szCs w:val="14"/>
              </w:rPr>
            </w:pPr>
          </w:p>
        </w:tc>
        <w:tc>
          <w:tcPr>
            <w:tcW w:w="554" w:type="dxa"/>
            <w:gridSpan w:val="3"/>
            <w:vMerge/>
            <w:tcBorders>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236" w:type="dxa"/>
            <w:gridSpan w:val="4"/>
            <w:tcBorders>
              <w:top w:val="single" w:sz="4" w:space="0" w:color="auto"/>
              <w:left w:val="single" w:sz="4" w:space="0" w:color="000000"/>
              <w:bottom w:val="single" w:sz="4" w:space="0" w:color="000000"/>
            </w:tcBorders>
            <w:shd w:val="clear" w:color="auto" w:fill="auto"/>
          </w:tcPr>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област</w:t>
            </w:r>
            <w:r w:rsidRPr="00CB5EF4">
              <w:rPr>
                <w:sz w:val="12"/>
                <w:szCs w:val="14"/>
              </w:rPr>
              <w:lastRenderedPageBreak/>
              <w:t>ной</w:t>
            </w:r>
          </w:p>
          <w:p w:rsidR="005444B1" w:rsidRPr="00CB5EF4" w:rsidRDefault="005444B1" w:rsidP="005444B1">
            <w:pPr>
              <w:rPr>
                <w:sz w:val="12"/>
                <w:szCs w:val="14"/>
              </w:rPr>
            </w:pPr>
            <w:r w:rsidRPr="00CB5EF4">
              <w:rPr>
                <w:sz w:val="12"/>
                <w:szCs w:val="14"/>
              </w:rPr>
              <w:t>бюджет</w:t>
            </w:r>
          </w:p>
        </w:tc>
        <w:tc>
          <w:tcPr>
            <w:tcW w:w="420" w:type="dxa"/>
            <w:gridSpan w:val="5"/>
            <w:tcBorders>
              <w:top w:val="single" w:sz="4" w:space="0" w:color="auto"/>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916,10000</w:t>
            </w:r>
          </w:p>
          <w:p w:rsidR="005444B1" w:rsidRPr="00CB5EF4" w:rsidRDefault="005444B1" w:rsidP="005444B1">
            <w:pPr>
              <w:snapToGrid w:val="0"/>
              <w:jc w:val="center"/>
              <w:rPr>
                <w:sz w:val="12"/>
                <w:szCs w:val="14"/>
              </w:rPr>
            </w:pPr>
          </w:p>
          <w:p w:rsidR="005444B1" w:rsidRPr="00CB5EF4" w:rsidRDefault="005444B1" w:rsidP="005444B1">
            <w:pPr>
              <w:snapToGrid w:val="0"/>
              <w:rPr>
                <w:sz w:val="12"/>
                <w:szCs w:val="14"/>
              </w:rPr>
            </w:pPr>
          </w:p>
        </w:tc>
        <w:tc>
          <w:tcPr>
            <w:tcW w:w="236" w:type="dxa"/>
            <w:gridSpan w:val="4"/>
            <w:tcBorders>
              <w:top w:val="single" w:sz="4" w:space="0" w:color="auto"/>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810,40</w:t>
            </w:r>
            <w:r w:rsidRPr="00CB5EF4">
              <w:rPr>
                <w:sz w:val="12"/>
                <w:szCs w:val="14"/>
              </w:rPr>
              <w:lastRenderedPageBreak/>
              <w:t>000</w:t>
            </w: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tc>
        <w:tc>
          <w:tcPr>
            <w:tcW w:w="245" w:type="dxa"/>
            <w:gridSpan w:val="5"/>
            <w:tcBorders>
              <w:top w:val="single" w:sz="4" w:space="0" w:color="auto"/>
              <w:left w:val="single" w:sz="4" w:space="0" w:color="000000"/>
              <w:bottom w:val="single" w:sz="4" w:space="0" w:color="000000"/>
            </w:tcBorders>
            <w:shd w:val="clear" w:color="auto" w:fill="auto"/>
          </w:tcPr>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916,10</w:t>
            </w:r>
            <w:r w:rsidRPr="00CB5EF4">
              <w:rPr>
                <w:sz w:val="12"/>
                <w:szCs w:val="14"/>
              </w:rPr>
              <w:lastRenderedPageBreak/>
              <w:t>000</w:t>
            </w:r>
          </w:p>
        </w:tc>
        <w:tc>
          <w:tcPr>
            <w:tcW w:w="648" w:type="dxa"/>
            <w:gridSpan w:val="9"/>
            <w:tcBorders>
              <w:top w:val="single" w:sz="4" w:space="0" w:color="auto"/>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916,10000</w:t>
            </w:r>
          </w:p>
        </w:tc>
        <w:tc>
          <w:tcPr>
            <w:tcW w:w="643" w:type="dxa"/>
            <w:gridSpan w:val="7"/>
            <w:tcBorders>
              <w:top w:val="single" w:sz="4" w:space="0" w:color="auto"/>
              <w:left w:val="single" w:sz="4" w:space="0" w:color="000000"/>
              <w:bottom w:val="single" w:sz="4" w:space="0" w:color="000000"/>
            </w:tcBorders>
            <w:shd w:val="clear" w:color="auto" w:fill="auto"/>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916,10000</w:t>
            </w:r>
          </w:p>
        </w:tc>
        <w:tc>
          <w:tcPr>
            <w:tcW w:w="247" w:type="dxa"/>
            <w:gridSpan w:val="5"/>
            <w:tcBorders>
              <w:top w:val="single" w:sz="4" w:space="0" w:color="auto"/>
              <w:left w:val="single" w:sz="4" w:space="0" w:color="000000"/>
              <w:bottom w:val="single" w:sz="4" w:space="0" w:color="000000"/>
              <w:right w:val="single" w:sz="4" w:space="0" w:color="000000"/>
            </w:tcBorders>
            <w:shd w:val="clear" w:color="auto" w:fill="auto"/>
          </w:tcPr>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p>
          <w:p w:rsidR="005444B1" w:rsidRPr="00CB5EF4" w:rsidRDefault="005444B1" w:rsidP="005444B1">
            <w:pPr>
              <w:snapToGrid w:val="0"/>
              <w:jc w:val="center"/>
              <w:rPr>
                <w:sz w:val="12"/>
                <w:szCs w:val="14"/>
              </w:rPr>
            </w:pPr>
            <w:r w:rsidRPr="00CB5EF4">
              <w:rPr>
                <w:sz w:val="12"/>
                <w:szCs w:val="14"/>
              </w:rPr>
              <w:t>916,10</w:t>
            </w:r>
            <w:r w:rsidRPr="00CB5EF4">
              <w:rPr>
                <w:sz w:val="12"/>
                <w:szCs w:val="14"/>
              </w:rPr>
              <w:lastRenderedPageBreak/>
              <w:t>000</w:t>
            </w:r>
          </w:p>
        </w:tc>
      </w:tr>
      <w:tr w:rsidR="005444B1" w:rsidRPr="00CB5EF4" w:rsidTr="005444B1">
        <w:trPr>
          <w:gridAfter w:val="5"/>
          <w:wAfter w:w="220"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b/>
                <w:bCs/>
                <w:sz w:val="12"/>
                <w:szCs w:val="14"/>
              </w:rPr>
            </w:pPr>
            <w:r w:rsidRPr="00CB5EF4">
              <w:rPr>
                <w:sz w:val="12"/>
                <w:szCs w:val="14"/>
              </w:rPr>
              <w:lastRenderedPageBreak/>
              <w:t>3.</w:t>
            </w:r>
          </w:p>
        </w:tc>
        <w:tc>
          <w:tcPr>
            <w:tcW w:w="4465" w:type="dxa"/>
            <w:gridSpan w:val="45"/>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b/>
                <w:bCs/>
                <w:sz w:val="12"/>
                <w:szCs w:val="14"/>
              </w:rPr>
              <w:t>Задача 3</w:t>
            </w:r>
          </w:p>
          <w:p w:rsidR="005444B1" w:rsidRPr="00CB5EF4" w:rsidRDefault="005444B1" w:rsidP="005444B1">
            <w:pPr>
              <w:rPr>
                <w:sz w:val="12"/>
                <w:szCs w:val="14"/>
              </w:rPr>
            </w:pPr>
            <w:r w:rsidRPr="00CB5EF4">
              <w:rPr>
                <w:sz w:val="12"/>
                <w:szCs w:val="14"/>
              </w:rPr>
              <w:t>Создание условий для сохранения здоровья школьников и воспитанников</w:t>
            </w:r>
          </w:p>
        </w:tc>
        <w:tc>
          <w:tcPr>
            <w:tcW w:w="37" w:type="dxa"/>
            <w:gridSpan w:val="2"/>
            <w:tcBorders>
              <w:left w:val="single" w:sz="4" w:space="0" w:color="000000"/>
            </w:tcBorders>
            <w:shd w:val="clear" w:color="auto" w:fill="auto"/>
          </w:tcPr>
          <w:p w:rsidR="005444B1" w:rsidRPr="00CB5EF4" w:rsidRDefault="005444B1" w:rsidP="005444B1">
            <w:pPr>
              <w:snapToGrid w:val="0"/>
              <w:rPr>
                <w:sz w:val="12"/>
                <w:szCs w:val="14"/>
              </w:rPr>
            </w:pPr>
          </w:p>
        </w:tc>
      </w:tr>
      <w:tr w:rsidR="005444B1" w:rsidRPr="00CB5EF4" w:rsidTr="005444B1">
        <w:tblPrEx>
          <w:tblCellMar>
            <w:left w:w="108" w:type="dxa"/>
            <w:right w:w="108" w:type="dxa"/>
          </w:tblCellMar>
        </w:tblPrEx>
        <w:trPr>
          <w:trHeight w:val="20"/>
        </w:trPr>
        <w:tc>
          <w:tcPr>
            <w:tcW w:w="236" w:type="dxa"/>
            <w:vMerge w:val="restart"/>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3.1.</w:t>
            </w:r>
          </w:p>
        </w:tc>
        <w:tc>
          <w:tcPr>
            <w:tcW w:w="473" w:type="dxa"/>
            <w:vMerge w:val="restart"/>
            <w:tcBorders>
              <w:top w:val="single" w:sz="4" w:space="0" w:color="000000"/>
              <w:left w:val="single" w:sz="4" w:space="0" w:color="000000"/>
              <w:bottom w:val="single" w:sz="4" w:space="0" w:color="auto"/>
            </w:tcBorders>
            <w:shd w:val="clear" w:color="auto" w:fill="auto"/>
          </w:tcPr>
          <w:p w:rsidR="005444B1" w:rsidRPr="00CB5EF4" w:rsidRDefault="005444B1" w:rsidP="005444B1">
            <w:pPr>
              <w:jc w:val="both"/>
              <w:rPr>
                <w:sz w:val="12"/>
                <w:szCs w:val="14"/>
              </w:rPr>
            </w:pPr>
            <w:r w:rsidRPr="00CB5EF4">
              <w:rPr>
                <w:sz w:val="12"/>
                <w:szCs w:val="14"/>
              </w:rPr>
              <w:t>Организация горячего питания в образовательных учреждениях района</w:t>
            </w:r>
          </w:p>
        </w:tc>
        <w:tc>
          <w:tcPr>
            <w:tcW w:w="405" w:type="dxa"/>
            <w:gridSpan w:val="2"/>
            <w:vMerge w:val="restart"/>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муниципальные образовательные учреждения</w:t>
            </w:r>
          </w:p>
        </w:tc>
        <w:tc>
          <w:tcPr>
            <w:tcW w:w="409" w:type="dxa"/>
            <w:gridSpan w:val="3"/>
            <w:vMerge w:val="restart"/>
            <w:tcBorders>
              <w:top w:val="single" w:sz="4" w:space="0" w:color="000000"/>
              <w:left w:val="single" w:sz="4" w:space="0" w:color="000000"/>
              <w:bottom w:val="single" w:sz="4" w:space="0" w:color="auto"/>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554" w:type="dxa"/>
            <w:gridSpan w:val="3"/>
            <w:vMerge w:val="restart"/>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3.1</w:t>
            </w:r>
          </w:p>
          <w:p w:rsidR="005444B1" w:rsidRPr="00CB5EF4" w:rsidRDefault="005444B1" w:rsidP="005444B1">
            <w:pPr>
              <w:jc w:val="center"/>
              <w:rPr>
                <w:sz w:val="12"/>
                <w:szCs w:val="14"/>
              </w:rPr>
            </w:pPr>
            <w:r w:rsidRPr="00CB5EF4">
              <w:rPr>
                <w:sz w:val="12"/>
                <w:szCs w:val="14"/>
              </w:rPr>
              <w:t>3.2</w:t>
            </w:r>
          </w:p>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r w:rsidRPr="00CB5EF4">
              <w:rPr>
                <w:sz w:val="12"/>
                <w:szCs w:val="14"/>
              </w:rPr>
              <w:t>бюджет</w:t>
            </w:r>
          </w:p>
          <w:p w:rsidR="005444B1" w:rsidRPr="00CB5EF4" w:rsidRDefault="005444B1" w:rsidP="005444B1">
            <w:pPr>
              <w:rPr>
                <w:sz w:val="12"/>
                <w:szCs w:val="14"/>
              </w:rPr>
            </w:pPr>
            <w:r w:rsidRPr="00CB5EF4">
              <w:rPr>
                <w:sz w:val="12"/>
                <w:szCs w:val="14"/>
              </w:rPr>
              <w:t>муниципального</w:t>
            </w:r>
          </w:p>
          <w:p w:rsidR="005444B1" w:rsidRPr="00CB5EF4" w:rsidRDefault="005444B1" w:rsidP="005444B1">
            <w:pPr>
              <w:rPr>
                <w:sz w:val="12"/>
                <w:szCs w:val="14"/>
              </w:rPr>
            </w:pPr>
            <w:r w:rsidRPr="00CB5EF4">
              <w:rPr>
                <w:sz w:val="12"/>
                <w:szCs w:val="14"/>
              </w:rPr>
              <w:t>района</w:t>
            </w:r>
          </w:p>
        </w:tc>
        <w:tc>
          <w:tcPr>
            <w:tcW w:w="625" w:type="dxa"/>
            <w:gridSpan w:val="8"/>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jc w:val="center"/>
              <w:rPr>
                <w:sz w:val="12"/>
                <w:szCs w:val="14"/>
              </w:rPr>
            </w:pPr>
            <w:r w:rsidRPr="00CB5EF4">
              <w:rPr>
                <w:sz w:val="12"/>
                <w:szCs w:val="14"/>
              </w:rPr>
              <w:t>824,80000</w:t>
            </w: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jc w:val="center"/>
              <w:rPr>
                <w:sz w:val="12"/>
                <w:szCs w:val="14"/>
              </w:rPr>
            </w:pPr>
          </w:p>
        </w:tc>
        <w:tc>
          <w:tcPr>
            <w:tcW w:w="237" w:type="dxa"/>
            <w:gridSpan w:val="4"/>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jc w:val="center"/>
              <w:rPr>
                <w:sz w:val="12"/>
                <w:szCs w:val="14"/>
              </w:rPr>
            </w:pPr>
            <w:r w:rsidRPr="00CB5EF4">
              <w:rPr>
                <w:sz w:val="12"/>
                <w:szCs w:val="14"/>
              </w:rPr>
              <w:t>882,00000</w:t>
            </w:r>
          </w:p>
          <w:p w:rsidR="005444B1" w:rsidRPr="00CB5EF4" w:rsidRDefault="005444B1" w:rsidP="005444B1">
            <w:pPr>
              <w:jc w:val="center"/>
              <w:rPr>
                <w:sz w:val="12"/>
                <w:szCs w:val="14"/>
              </w:rPr>
            </w:pPr>
          </w:p>
        </w:tc>
        <w:tc>
          <w:tcPr>
            <w:tcW w:w="239" w:type="dxa"/>
            <w:gridSpan w:val="4"/>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jc w:val="center"/>
              <w:rPr>
                <w:sz w:val="12"/>
                <w:szCs w:val="14"/>
              </w:rPr>
            </w:pPr>
            <w:r w:rsidRPr="00CB5EF4">
              <w:rPr>
                <w:sz w:val="12"/>
                <w:szCs w:val="14"/>
              </w:rPr>
              <w:t>900,70000</w:t>
            </w:r>
          </w:p>
          <w:p w:rsidR="005444B1" w:rsidRPr="00CB5EF4" w:rsidRDefault="005444B1" w:rsidP="005444B1">
            <w:pPr>
              <w:jc w:val="center"/>
              <w:rPr>
                <w:sz w:val="12"/>
                <w:szCs w:val="14"/>
              </w:rPr>
            </w:pPr>
          </w:p>
        </w:tc>
        <w:tc>
          <w:tcPr>
            <w:tcW w:w="669" w:type="dxa"/>
            <w:gridSpan w:val="10"/>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jc w:val="center"/>
              <w:rPr>
                <w:sz w:val="12"/>
                <w:szCs w:val="14"/>
              </w:rPr>
            </w:pPr>
            <w:r w:rsidRPr="00CB5EF4">
              <w:rPr>
                <w:sz w:val="12"/>
                <w:szCs w:val="14"/>
              </w:rPr>
              <w:t>865,00000</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639" w:type="dxa"/>
            <w:gridSpan w:val="7"/>
            <w:tcBorders>
              <w:top w:val="single" w:sz="4" w:space="0" w:color="000000"/>
              <w:left w:val="single" w:sz="4" w:space="0" w:color="000000"/>
              <w:bottom w:val="single" w:sz="4" w:space="0" w:color="auto"/>
            </w:tcBorders>
            <w:shd w:val="clear" w:color="auto" w:fill="auto"/>
            <w:vAlign w:val="center"/>
          </w:tcPr>
          <w:p w:rsidR="005444B1" w:rsidRPr="00CB5EF4" w:rsidRDefault="005444B1" w:rsidP="005444B1">
            <w:pPr>
              <w:jc w:val="center"/>
              <w:rPr>
                <w:sz w:val="12"/>
                <w:szCs w:val="14"/>
              </w:rPr>
            </w:pPr>
            <w:r w:rsidRPr="00CB5EF4">
              <w:rPr>
                <w:sz w:val="12"/>
                <w:szCs w:val="14"/>
              </w:rPr>
              <w:t>824,80000</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236" w:type="dxa"/>
            <w:gridSpan w:val="6"/>
            <w:tcBorders>
              <w:top w:val="single" w:sz="4" w:space="0" w:color="000000"/>
              <w:left w:val="single" w:sz="4" w:space="0" w:color="000000"/>
              <w:bottom w:val="single" w:sz="4" w:space="0" w:color="auto"/>
              <w:right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824,80000</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highlight w:val="yellow"/>
              </w:rPr>
            </w:pPr>
          </w:p>
        </w:tc>
      </w:tr>
      <w:tr w:rsidR="005444B1" w:rsidRPr="00CB5EF4" w:rsidTr="005444B1">
        <w:tblPrEx>
          <w:tblCellMar>
            <w:left w:w="108" w:type="dxa"/>
            <w:right w:w="108" w:type="dxa"/>
          </w:tblCellMar>
        </w:tblPrEx>
        <w:trPr>
          <w:trHeight w:val="20"/>
        </w:trPr>
        <w:tc>
          <w:tcPr>
            <w:tcW w:w="236" w:type="dxa"/>
            <w:vMerge/>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p>
        </w:tc>
        <w:tc>
          <w:tcPr>
            <w:tcW w:w="473" w:type="dxa"/>
            <w:vMerge/>
            <w:tcBorders>
              <w:top w:val="single" w:sz="4" w:space="0" w:color="000000"/>
              <w:left w:val="single" w:sz="4" w:space="0" w:color="000000"/>
              <w:bottom w:val="single" w:sz="4" w:space="0" w:color="auto"/>
            </w:tcBorders>
            <w:shd w:val="clear" w:color="auto" w:fill="auto"/>
          </w:tcPr>
          <w:p w:rsidR="005444B1" w:rsidRPr="00CB5EF4" w:rsidRDefault="005444B1" w:rsidP="005444B1">
            <w:pPr>
              <w:jc w:val="both"/>
              <w:rPr>
                <w:sz w:val="12"/>
                <w:szCs w:val="14"/>
              </w:rPr>
            </w:pPr>
          </w:p>
        </w:tc>
        <w:tc>
          <w:tcPr>
            <w:tcW w:w="405" w:type="dxa"/>
            <w:gridSpan w:val="2"/>
            <w:vMerge/>
            <w:tcBorders>
              <w:top w:val="single" w:sz="4" w:space="0" w:color="000000"/>
              <w:left w:val="single" w:sz="4" w:space="0" w:color="000000"/>
              <w:bottom w:val="single" w:sz="4" w:space="0" w:color="auto"/>
            </w:tcBorders>
            <w:shd w:val="clear" w:color="auto" w:fill="auto"/>
          </w:tcPr>
          <w:p w:rsidR="005444B1" w:rsidRPr="00CB5EF4" w:rsidRDefault="005444B1" w:rsidP="005444B1">
            <w:pPr>
              <w:rPr>
                <w:sz w:val="12"/>
                <w:szCs w:val="14"/>
              </w:rPr>
            </w:pPr>
          </w:p>
        </w:tc>
        <w:tc>
          <w:tcPr>
            <w:tcW w:w="409" w:type="dxa"/>
            <w:gridSpan w:val="3"/>
            <w:vMerge/>
            <w:tcBorders>
              <w:top w:val="single" w:sz="4" w:space="0" w:color="000000"/>
              <w:left w:val="single" w:sz="4" w:space="0" w:color="000000"/>
              <w:bottom w:val="single" w:sz="4" w:space="0" w:color="auto"/>
            </w:tcBorders>
            <w:shd w:val="clear" w:color="auto" w:fill="auto"/>
          </w:tcPr>
          <w:p w:rsidR="005444B1" w:rsidRPr="00CB5EF4" w:rsidRDefault="005444B1" w:rsidP="005444B1">
            <w:pPr>
              <w:jc w:val="both"/>
              <w:rPr>
                <w:sz w:val="12"/>
                <w:szCs w:val="14"/>
              </w:rPr>
            </w:pPr>
          </w:p>
        </w:tc>
        <w:tc>
          <w:tcPr>
            <w:tcW w:w="554" w:type="dxa"/>
            <w:gridSpan w:val="3"/>
            <w:vMerge/>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p>
        </w:tc>
        <w:tc>
          <w:tcPr>
            <w:tcW w:w="236" w:type="dxa"/>
            <w:gridSpan w:val="4"/>
            <w:tcBorders>
              <w:top w:val="single" w:sz="4" w:space="0" w:color="auto"/>
              <w:left w:val="single" w:sz="4" w:space="0" w:color="000000"/>
              <w:bottom w:val="single" w:sz="4" w:space="0" w:color="000000"/>
            </w:tcBorders>
            <w:shd w:val="clear" w:color="auto" w:fill="auto"/>
          </w:tcPr>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 xml:space="preserve">областной </w:t>
            </w:r>
          </w:p>
          <w:p w:rsidR="005444B1" w:rsidRPr="00CB5EF4" w:rsidRDefault="005444B1" w:rsidP="005444B1">
            <w:pPr>
              <w:rPr>
                <w:sz w:val="12"/>
                <w:szCs w:val="14"/>
              </w:rPr>
            </w:pPr>
            <w:r w:rsidRPr="00CB5EF4">
              <w:rPr>
                <w:sz w:val="12"/>
                <w:szCs w:val="14"/>
              </w:rPr>
              <w:t>бюджет</w:t>
            </w:r>
          </w:p>
        </w:tc>
        <w:tc>
          <w:tcPr>
            <w:tcW w:w="625" w:type="dxa"/>
            <w:gridSpan w:val="8"/>
            <w:tcBorders>
              <w:top w:val="single" w:sz="4" w:space="0" w:color="auto"/>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2713,33700</w:t>
            </w:r>
          </w:p>
        </w:tc>
        <w:tc>
          <w:tcPr>
            <w:tcW w:w="237" w:type="dxa"/>
            <w:gridSpan w:val="4"/>
            <w:tcBorders>
              <w:top w:val="single" w:sz="4" w:space="0" w:color="auto"/>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2519,60000</w:t>
            </w:r>
          </w:p>
        </w:tc>
        <w:tc>
          <w:tcPr>
            <w:tcW w:w="239" w:type="dxa"/>
            <w:gridSpan w:val="4"/>
            <w:tcBorders>
              <w:top w:val="single" w:sz="4" w:space="0" w:color="auto"/>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2519,60000</w:t>
            </w:r>
          </w:p>
        </w:tc>
        <w:tc>
          <w:tcPr>
            <w:tcW w:w="669" w:type="dxa"/>
            <w:gridSpan w:val="10"/>
            <w:tcBorders>
              <w:top w:val="single" w:sz="4" w:space="0" w:color="auto"/>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2519,60000</w:t>
            </w:r>
          </w:p>
        </w:tc>
        <w:tc>
          <w:tcPr>
            <w:tcW w:w="639" w:type="dxa"/>
            <w:gridSpan w:val="7"/>
            <w:tcBorders>
              <w:top w:val="single" w:sz="4" w:space="0" w:color="auto"/>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3504,50000</w:t>
            </w:r>
          </w:p>
        </w:tc>
        <w:tc>
          <w:tcPr>
            <w:tcW w:w="236" w:type="dxa"/>
            <w:gridSpan w:val="6"/>
            <w:tcBorders>
              <w:top w:val="single" w:sz="4" w:space="0" w:color="auto"/>
              <w:left w:val="single" w:sz="4" w:space="0" w:color="000000"/>
              <w:bottom w:val="single" w:sz="4" w:space="0" w:color="000000"/>
              <w:right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3504,50000</w:t>
            </w:r>
          </w:p>
        </w:tc>
      </w:tr>
      <w:tr w:rsidR="005444B1" w:rsidRPr="00CB5EF4" w:rsidTr="005444B1">
        <w:tblPrEx>
          <w:tblCellMar>
            <w:left w:w="108" w:type="dxa"/>
            <w:right w:w="108" w:type="dxa"/>
          </w:tblCellMar>
        </w:tblPrEx>
        <w:trPr>
          <w:trHeight w:val="20"/>
        </w:trPr>
        <w:tc>
          <w:tcPr>
            <w:tcW w:w="236" w:type="dxa"/>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3.2.</w:t>
            </w:r>
          </w:p>
        </w:tc>
        <w:tc>
          <w:tcPr>
            <w:tcW w:w="473" w:type="dxa"/>
            <w:tcBorders>
              <w:top w:val="single" w:sz="4" w:space="0" w:color="auto"/>
              <w:left w:val="single" w:sz="4" w:space="0" w:color="000000"/>
              <w:bottom w:val="single" w:sz="4" w:space="0" w:color="000000"/>
            </w:tcBorders>
            <w:shd w:val="clear" w:color="auto" w:fill="auto"/>
          </w:tcPr>
          <w:p w:rsidR="005444B1" w:rsidRPr="00CB5EF4" w:rsidRDefault="005444B1" w:rsidP="005444B1">
            <w:pPr>
              <w:rPr>
                <w:sz w:val="12"/>
                <w:szCs w:val="14"/>
                <w:lang w:eastAsia="ar-SA"/>
              </w:rPr>
            </w:pPr>
            <w:r w:rsidRPr="00CB5EF4">
              <w:rPr>
                <w:sz w:val="12"/>
                <w:szCs w:val="14"/>
                <w:lang w:eastAsia="ar-SA"/>
              </w:rPr>
              <w:t>Организация медицинского обслуживания школьников и воспитанников</w:t>
            </w:r>
          </w:p>
        </w:tc>
        <w:tc>
          <w:tcPr>
            <w:tcW w:w="405" w:type="dxa"/>
            <w:gridSpan w:val="2"/>
            <w:tcBorders>
              <w:top w:val="single" w:sz="4" w:space="0" w:color="auto"/>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муниципальные образовательные учреждения, государственное областное бюдж</w:t>
            </w:r>
            <w:r w:rsidRPr="00CB5EF4">
              <w:rPr>
                <w:sz w:val="12"/>
                <w:szCs w:val="14"/>
                <w:lang w:eastAsia="ar-SA"/>
              </w:rPr>
              <w:lastRenderedPageBreak/>
              <w:t>етное учреждение здравоохранения Солецкая центральная районная больница (по согласованию)</w:t>
            </w:r>
          </w:p>
        </w:tc>
        <w:tc>
          <w:tcPr>
            <w:tcW w:w="409" w:type="dxa"/>
            <w:gridSpan w:val="3"/>
            <w:tcBorders>
              <w:top w:val="single" w:sz="4" w:space="0" w:color="auto"/>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554" w:type="dxa"/>
            <w:gridSpan w:val="3"/>
            <w:tcBorders>
              <w:top w:val="single" w:sz="4" w:space="0" w:color="auto"/>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3.1</w:t>
            </w:r>
          </w:p>
          <w:p w:rsidR="005444B1" w:rsidRPr="00CB5EF4" w:rsidRDefault="005444B1" w:rsidP="005444B1">
            <w:pPr>
              <w:jc w:val="center"/>
              <w:rPr>
                <w:sz w:val="12"/>
                <w:szCs w:val="14"/>
              </w:rPr>
            </w:pPr>
            <w:r w:rsidRPr="00CB5EF4">
              <w:rPr>
                <w:sz w:val="12"/>
                <w:szCs w:val="14"/>
              </w:rPr>
              <w:t>3.2</w:t>
            </w:r>
          </w:p>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r w:rsidRPr="00CB5EF4">
              <w:rPr>
                <w:sz w:val="12"/>
                <w:szCs w:val="14"/>
              </w:rPr>
              <w:t>-</w:t>
            </w:r>
          </w:p>
        </w:tc>
        <w:tc>
          <w:tcPr>
            <w:tcW w:w="625" w:type="dxa"/>
            <w:gridSpan w:val="8"/>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237"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239"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669" w:type="dxa"/>
            <w:gridSpan w:val="10"/>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639" w:type="dxa"/>
            <w:gridSpan w:val="7"/>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33.3.</w:t>
            </w: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jc w:val="both"/>
              <w:rPr>
                <w:sz w:val="12"/>
                <w:szCs w:val="14"/>
                <w:lang w:eastAsia="ar-SA"/>
              </w:rPr>
            </w:pPr>
            <w:r w:rsidRPr="00CB5EF4">
              <w:rPr>
                <w:sz w:val="12"/>
                <w:szCs w:val="14"/>
                <w:lang w:eastAsia="ar-SA"/>
              </w:rPr>
              <w:t>Организация работы по пропаганде здорового образа жизни</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муниципальные образовательные учреждения</w:t>
            </w:r>
          </w:p>
        </w:tc>
        <w:tc>
          <w:tcPr>
            <w:tcW w:w="409"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554"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3.1</w:t>
            </w:r>
          </w:p>
          <w:p w:rsidR="005444B1" w:rsidRPr="00CB5EF4" w:rsidRDefault="005444B1" w:rsidP="005444B1">
            <w:pPr>
              <w:jc w:val="center"/>
              <w:rPr>
                <w:sz w:val="12"/>
                <w:szCs w:val="14"/>
              </w:rPr>
            </w:pPr>
            <w:r w:rsidRPr="00CB5EF4">
              <w:rPr>
                <w:sz w:val="12"/>
                <w:szCs w:val="14"/>
              </w:rPr>
              <w:t>3.2</w:t>
            </w:r>
          </w:p>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25" w:type="dxa"/>
            <w:gridSpan w:val="8"/>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237"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239" w:type="dxa"/>
            <w:gridSpan w:val="4"/>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669" w:type="dxa"/>
            <w:gridSpan w:val="10"/>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639" w:type="dxa"/>
            <w:gridSpan w:val="7"/>
            <w:tcBorders>
              <w:top w:val="single" w:sz="4" w:space="0" w:color="000000"/>
              <w:left w:val="single" w:sz="4" w:space="0" w:color="000000"/>
              <w:bottom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33.4.</w:t>
            </w:r>
          </w:p>
          <w:p w:rsidR="005444B1" w:rsidRPr="00CB5EF4" w:rsidRDefault="005444B1" w:rsidP="005444B1">
            <w:pPr>
              <w:suppressAutoHyphens/>
              <w:autoSpaceDE w:val="0"/>
              <w:rPr>
                <w:sz w:val="12"/>
                <w:szCs w:val="14"/>
                <w:lang w:eastAsia="ar-SA"/>
              </w:rPr>
            </w:pPr>
          </w:p>
          <w:p w:rsidR="005444B1" w:rsidRPr="00CB5EF4" w:rsidRDefault="005444B1" w:rsidP="005444B1">
            <w:pPr>
              <w:suppressAutoHyphens/>
              <w:autoSpaceDE w:val="0"/>
              <w:rPr>
                <w:sz w:val="12"/>
                <w:szCs w:val="14"/>
                <w:lang w:eastAsia="ar-SA"/>
              </w:rPr>
            </w:pPr>
          </w:p>
          <w:p w:rsidR="005444B1" w:rsidRPr="00CB5EF4" w:rsidRDefault="005444B1" w:rsidP="005444B1">
            <w:pPr>
              <w:suppressAutoHyphens/>
              <w:autoSpaceDE w:val="0"/>
              <w:rPr>
                <w:sz w:val="12"/>
                <w:szCs w:val="14"/>
                <w:lang w:eastAsia="ar-SA"/>
              </w:rPr>
            </w:pP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widowControl w:val="0"/>
              <w:suppressAutoHyphens/>
              <w:autoSpaceDE w:val="0"/>
              <w:jc w:val="both"/>
              <w:rPr>
                <w:sz w:val="12"/>
                <w:szCs w:val="14"/>
                <w:lang w:eastAsia="ar-SA"/>
              </w:rPr>
            </w:pPr>
            <w:r w:rsidRPr="00CB5EF4">
              <w:rPr>
                <w:sz w:val="12"/>
                <w:szCs w:val="14"/>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 xml:space="preserve">муниципальные образовательные учреждения </w:t>
            </w:r>
          </w:p>
          <w:p w:rsidR="005444B1" w:rsidRPr="00CB5EF4" w:rsidRDefault="005444B1" w:rsidP="005444B1">
            <w:pPr>
              <w:suppressAutoHyphens/>
              <w:autoSpaceDE w:val="0"/>
              <w:rPr>
                <w:sz w:val="12"/>
                <w:szCs w:val="14"/>
                <w:lang w:eastAsia="ar-SA"/>
              </w:rPr>
            </w:pPr>
          </w:p>
        </w:tc>
        <w:tc>
          <w:tcPr>
            <w:tcW w:w="409"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2019 – 2024 годы</w:t>
            </w:r>
          </w:p>
          <w:p w:rsidR="005444B1" w:rsidRPr="00CB5EF4" w:rsidRDefault="005444B1" w:rsidP="005444B1">
            <w:pPr>
              <w:jc w:val="both"/>
              <w:rPr>
                <w:sz w:val="12"/>
                <w:szCs w:val="14"/>
              </w:rPr>
            </w:pPr>
          </w:p>
        </w:tc>
        <w:tc>
          <w:tcPr>
            <w:tcW w:w="554"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3.1</w:t>
            </w:r>
          </w:p>
          <w:p w:rsidR="005444B1" w:rsidRPr="00CB5EF4" w:rsidRDefault="005444B1" w:rsidP="005444B1">
            <w:pPr>
              <w:jc w:val="center"/>
              <w:rPr>
                <w:sz w:val="12"/>
                <w:szCs w:val="14"/>
              </w:rPr>
            </w:pPr>
            <w:r w:rsidRPr="00CB5EF4">
              <w:rPr>
                <w:sz w:val="12"/>
                <w:szCs w:val="14"/>
              </w:rPr>
              <w:t>3.2</w:t>
            </w:r>
          </w:p>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625"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237"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239"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p w:rsidR="005444B1" w:rsidRPr="00CB5EF4" w:rsidRDefault="005444B1" w:rsidP="005444B1">
            <w:pPr>
              <w:jc w:val="center"/>
              <w:rPr>
                <w:sz w:val="12"/>
                <w:szCs w:val="14"/>
              </w:rPr>
            </w:pPr>
          </w:p>
          <w:p w:rsidR="005444B1" w:rsidRPr="00CB5EF4" w:rsidRDefault="005444B1" w:rsidP="005444B1">
            <w:pPr>
              <w:jc w:val="center"/>
              <w:rPr>
                <w:sz w:val="12"/>
                <w:szCs w:val="14"/>
              </w:rPr>
            </w:pPr>
          </w:p>
        </w:tc>
        <w:tc>
          <w:tcPr>
            <w:tcW w:w="669" w:type="dxa"/>
            <w:gridSpan w:val="10"/>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39"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r w:rsidRPr="00CB5EF4">
              <w:rPr>
                <w:sz w:val="12"/>
                <w:szCs w:val="14"/>
              </w:rPr>
              <w:t>-</w:t>
            </w:r>
          </w:p>
        </w:tc>
      </w:tr>
      <w:tr w:rsidR="005444B1" w:rsidRPr="00CB5EF4" w:rsidTr="005444B1">
        <w:trPr>
          <w:gridAfter w:val="5"/>
          <w:wAfter w:w="220"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b/>
                <w:bCs/>
                <w:sz w:val="12"/>
                <w:szCs w:val="14"/>
                <w:lang w:eastAsia="ar-SA"/>
              </w:rPr>
            </w:pPr>
          </w:p>
        </w:tc>
        <w:tc>
          <w:tcPr>
            <w:tcW w:w="4465" w:type="dxa"/>
            <w:gridSpan w:val="45"/>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b/>
                <w:bCs/>
                <w:sz w:val="12"/>
                <w:szCs w:val="14"/>
              </w:rPr>
              <w:t>Задача 4</w:t>
            </w:r>
          </w:p>
          <w:p w:rsidR="005444B1" w:rsidRPr="00CB5EF4" w:rsidRDefault="005444B1" w:rsidP="005444B1">
            <w:pPr>
              <w:rPr>
                <w:sz w:val="12"/>
                <w:szCs w:val="14"/>
              </w:rPr>
            </w:pPr>
            <w:r w:rsidRPr="00CB5EF4">
              <w:rPr>
                <w:sz w:val="12"/>
                <w:szCs w:val="14"/>
              </w:rPr>
              <w:t>Повышение удовлетворенности населения качеством дошкольного и  общего образования</w:t>
            </w:r>
          </w:p>
        </w:tc>
        <w:tc>
          <w:tcPr>
            <w:tcW w:w="37" w:type="dxa"/>
            <w:gridSpan w:val="2"/>
            <w:tcBorders>
              <w:left w:val="single" w:sz="4" w:space="0" w:color="000000"/>
            </w:tcBorders>
            <w:shd w:val="clear" w:color="auto" w:fill="auto"/>
          </w:tcPr>
          <w:p w:rsidR="005444B1" w:rsidRPr="00CB5EF4" w:rsidRDefault="005444B1" w:rsidP="005444B1">
            <w:pPr>
              <w:snapToGrid w:val="0"/>
              <w:rPr>
                <w:sz w:val="12"/>
                <w:szCs w:val="14"/>
              </w:rPr>
            </w:pPr>
          </w:p>
        </w:tc>
      </w:tr>
      <w:tr w:rsidR="005444B1" w:rsidRPr="00CB5EF4" w:rsidTr="005444B1">
        <w:tblPrEx>
          <w:tblCellMar>
            <w:left w:w="108" w:type="dxa"/>
            <w:right w:w="108" w:type="dxa"/>
          </w:tblCellMar>
        </w:tblPrEx>
        <w:trPr>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 xml:space="preserve">44.1 </w:t>
            </w: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jc w:val="both"/>
              <w:rPr>
                <w:sz w:val="12"/>
                <w:szCs w:val="14"/>
                <w:lang w:eastAsia="ar-SA"/>
              </w:rPr>
            </w:pPr>
            <w:r w:rsidRPr="00CB5EF4">
              <w:rPr>
                <w:sz w:val="12"/>
                <w:szCs w:val="14"/>
                <w:lang w:eastAsia="ar-SA"/>
              </w:rPr>
              <w:t xml:space="preserve">Обеспечение доступности  информации </w:t>
            </w:r>
            <w:r w:rsidRPr="00CB5EF4">
              <w:rPr>
                <w:sz w:val="12"/>
                <w:szCs w:val="14"/>
                <w:lang w:eastAsia="ar-SA"/>
              </w:rPr>
              <w:lastRenderedPageBreak/>
              <w:t>о деятельности  образовательных  учреждений района</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lastRenderedPageBreak/>
              <w:t xml:space="preserve"> муниципальные образо</w:t>
            </w:r>
            <w:r w:rsidRPr="00CB5EF4">
              <w:rPr>
                <w:sz w:val="12"/>
                <w:szCs w:val="14"/>
                <w:lang w:eastAsia="ar-SA"/>
              </w:rPr>
              <w:lastRenderedPageBreak/>
              <w:t>вательные учреждения</w:t>
            </w:r>
          </w:p>
        </w:tc>
        <w:tc>
          <w:tcPr>
            <w:tcW w:w="409"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lastRenderedPageBreak/>
              <w:t>2019 – 2024 годы</w:t>
            </w:r>
          </w:p>
        </w:tc>
        <w:tc>
          <w:tcPr>
            <w:tcW w:w="554"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4.1</w:t>
            </w:r>
          </w:p>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25"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7"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9"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69" w:type="dxa"/>
            <w:gridSpan w:val="10"/>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39"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tc>
      </w:tr>
      <w:tr w:rsidR="005444B1" w:rsidRPr="00CB5EF4" w:rsidTr="005444B1">
        <w:tblPrEx>
          <w:tblCellMar>
            <w:left w:w="108" w:type="dxa"/>
            <w:right w:w="108" w:type="dxa"/>
          </w:tblCellMar>
        </w:tblPrEx>
        <w:trPr>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lastRenderedPageBreak/>
              <w:t xml:space="preserve">44.2. </w:t>
            </w: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jc w:val="both"/>
              <w:rPr>
                <w:sz w:val="12"/>
                <w:szCs w:val="14"/>
                <w:lang w:eastAsia="ar-SA"/>
              </w:rPr>
            </w:pPr>
            <w:r w:rsidRPr="00CB5EF4">
              <w:rPr>
                <w:sz w:val="12"/>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отдел,  муниципальные учреждения образования.</w:t>
            </w:r>
          </w:p>
        </w:tc>
        <w:tc>
          <w:tcPr>
            <w:tcW w:w="409"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554"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4.1.</w:t>
            </w:r>
          </w:p>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25"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7"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9"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69" w:type="dxa"/>
            <w:gridSpan w:val="10"/>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39"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tc>
      </w:tr>
      <w:tr w:rsidR="005444B1" w:rsidRPr="00CB5EF4" w:rsidTr="005444B1">
        <w:tblPrEx>
          <w:tblCellMar>
            <w:left w:w="108" w:type="dxa"/>
            <w:right w:w="108" w:type="dxa"/>
          </w:tblCellMar>
        </w:tblPrEx>
        <w:trPr>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44.3.</w:t>
            </w: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Проведение мониторинга  качества предоставления  общего образования</w:t>
            </w:r>
          </w:p>
          <w:p w:rsidR="005444B1" w:rsidRPr="00CB5EF4" w:rsidRDefault="005444B1" w:rsidP="005444B1">
            <w:pPr>
              <w:suppressAutoHyphens/>
              <w:autoSpaceDE w:val="0"/>
              <w:rPr>
                <w:sz w:val="12"/>
                <w:szCs w:val="14"/>
                <w:lang w:eastAsia="ar-SA"/>
              </w:rPr>
            </w:pP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отдел, муниципальные учреждения образования</w:t>
            </w:r>
          </w:p>
        </w:tc>
        <w:tc>
          <w:tcPr>
            <w:tcW w:w="409"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554"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4.1.</w:t>
            </w:r>
          </w:p>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25"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7"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9"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69" w:type="dxa"/>
            <w:gridSpan w:val="10"/>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highlight w:val="yellow"/>
              </w:rPr>
            </w:pPr>
            <w:r w:rsidRPr="00CB5EF4">
              <w:rPr>
                <w:sz w:val="12"/>
                <w:szCs w:val="14"/>
              </w:rPr>
              <w:t>-</w:t>
            </w:r>
          </w:p>
        </w:tc>
        <w:tc>
          <w:tcPr>
            <w:tcW w:w="639" w:type="dxa"/>
            <w:gridSpan w:val="7"/>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
        </w:tc>
      </w:tr>
      <w:tr w:rsidR="005444B1" w:rsidRPr="00CB5EF4" w:rsidTr="005444B1">
        <w:tblPrEx>
          <w:tblCellMar>
            <w:left w:w="108" w:type="dxa"/>
            <w:right w:w="108" w:type="dxa"/>
          </w:tblCellMar>
        </w:tblPrEx>
        <w:trPr>
          <w:gridAfter w:val="7"/>
          <w:wAfter w:w="257" w:type="dxa"/>
          <w:trHeight w:val="20"/>
        </w:trPr>
        <w:tc>
          <w:tcPr>
            <w:tcW w:w="236" w:type="dxa"/>
            <w:tcBorders>
              <w:top w:val="single" w:sz="4" w:space="0" w:color="000000"/>
              <w:left w:val="single" w:sz="4" w:space="0" w:color="000000"/>
              <w:bottom w:val="single" w:sz="4" w:space="0" w:color="000000"/>
              <w:right w:val="single" w:sz="4" w:space="0" w:color="auto"/>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55.</w:t>
            </w:r>
          </w:p>
          <w:p w:rsidR="005444B1" w:rsidRPr="00CB5EF4" w:rsidRDefault="005444B1" w:rsidP="005444B1">
            <w:pPr>
              <w:suppressAutoHyphens/>
              <w:autoSpaceDE w:val="0"/>
              <w:rPr>
                <w:b/>
                <w:bCs/>
                <w:sz w:val="12"/>
                <w:szCs w:val="14"/>
                <w:lang w:eastAsia="ar-SA"/>
              </w:rPr>
            </w:pPr>
          </w:p>
        </w:tc>
        <w:tc>
          <w:tcPr>
            <w:tcW w:w="4465" w:type="dxa"/>
            <w:gridSpan w:val="45"/>
            <w:tcBorders>
              <w:top w:val="single" w:sz="4" w:space="0" w:color="000000"/>
              <w:left w:val="single" w:sz="4" w:space="0" w:color="auto"/>
              <w:bottom w:val="single" w:sz="4" w:space="0" w:color="000000"/>
              <w:right w:val="single" w:sz="4" w:space="0" w:color="000000"/>
            </w:tcBorders>
            <w:shd w:val="clear" w:color="auto" w:fill="auto"/>
          </w:tcPr>
          <w:p w:rsidR="005444B1" w:rsidRPr="00CB5EF4" w:rsidRDefault="005444B1" w:rsidP="005444B1">
            <w:pPr>
              <w:suppressAutoHyphens/>
              <w:autoSpaceDE w:val="0"/>
              <w:rPr>
                <w:b/>
                <w:sz w:val="12"/>
                <w:szCs w:val="14"/>
                <w:lang w:eastAsia="ar-SA"/>
              </w:rPr>
            </w:pPr>
            <w:r w:rsidRPr="00CB5EF4">
              <w:rPr>
                <w:b/>
                <w:sz w:val="12"/>
                <w:szCs w:val="14"/>
                <w:lang w:eastAsia="ar-SA"/>
              </w:rPr>
              <w:t>Задача  5</w:t>
            </w:r>
          </w:p>
          <w:p w:rsidR="005444B1" w:rsidRPr="00CB5EF4" w:rsidRDefault="005444B1" w:rsidP="005444B1">
            <w:pPr>
              <w:widowControl w:val="0"/>
              <w:suppressAutoHyphens/>
              <w:autoSpaceDE w:val="0"/>
              <w:rPr>
                <w:b/>
                <w:bCs/>
                <w:sz w:val="12"/>
                <w:szCs w:val="14"/>
                <w:lang w:eastAsia="ar-SA"/>
              </w:rPr>
            </w:pPr>
            <w:r w:rsidRPr="00CB5EF4">
              <w:rPr>
                <w:sz w:val="12"/>
                <w:szCs w:val="14"/>
                <w:lang w:eastAsia="ar-SA"/>
              </w:rPr>
              <w:t xml:space="preserve">Обеспечение  деятельности   центров  образования  цифрового и гуманитарного профилей. </w:t>
            </w:r>
          </w:p>
        </w:tc>
      </w:tr>
      <w:tr w:rsidR="005444B1" w:rsidRPr="00CB5EF4" w:rsidTr="005444B1">
        <w:tblPrEx>
          <w:tblCellMar>
            <w:left w:w="108" w:type="dxa"/>
            <w:right w:w="108" w:type="dxa"/>
          </w:tblCellMar>
        </w:tblPrEx>
        <w:trPr>
          <w:gridAfter w:val="2"/>
          <w:wAfter w:w="38" w:type="dxa"/>
          <w:trHeight w:val="20"/>
        </w:trPr>
        <w:tc>
          <w:tcPr>
            <w:tcW w:w="236" w:type="dxa"/>
            <w:tcBorders>
              <w:top w:val="single" w:sz="4" w:space="0" w:color="000000"/>
              <w:left w:val="single" w:sz="4" w:space="0" w:color="000000"/>
              <w:bottom w:val="single" w:sz="4" w:space="0" w:color="auto"/>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 xml:space="preserve">55.1. </w:t>
            </w:r>
          </w:p>
        </w:tc>
        <w:tc>
          <w:tcPr>
            <w:tcW w:w="473" w:type="dxa"/>
            <w:tcBorders>
              <w:top w:val="single" w:sz="4" w:space="0" w:color="000000"/>
              <w:left w:val="single" w:sz="4" w:space="0" w:color="000000"/>
              <w:bottom w:val="single" w:sz="4" w:space="0" w:color="auto"/>
            </w:tcBorders>
            <w:shd w:val="clear" w:color="auto" w:fill="auto"/>
          </w:tcPr>
          <w:p w:rsidR="005444B1" w:rsidRPr="00CB5EF4" w:rsidRDefault="005444B1" w:rsidP="005444B1">
            <w:pPr>
              <w:widowControl w:val="0"/>
              <w:suppressAutoHyphens/>
              <w:autoSpaceDE w:val="0"/>
              <w:rPr>
                <w:sz w:val="12"/>
                <w:szCs w:val="14"/>
                <w:lang w:eastAsia="ar-SA"/>
              </w:rPr>
            </w:pPr>
            <w:r w:rsidRPr="00CB5EF4">
              <w:rPr>
                <w:sz w:val="12"/>
                <w:szCs w:val="14"/>
                <w:lang w:eastAsia="ar-SA"/>
              </w:rPr>
              <w:t>Создание  центров  образования  цифрового и гуманитарного профилей  в общеобразовательных  учреждениях</w:t>
            </w:r>
          </w:p>
        </w:tc>
        <w:tc>
          <w:tcPr>
            <w:tcW w:w="405" w:type="dxa"/>
            <w:gridSpan w:val="2"/>
            <w:tcBorders>
              <w:top w:val="single" w:sz="4" w:space="0" w:color="000000"/>
              <w:left w:val="single" w:sz="4" w:space="0" w:color="000000"/>
              <w:bottom w:val="single" w:sz="4" w:space="0" w:color="auto"/>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 xml:space="preserve"> муниципальные образовательные учреждения</w:t>
            </w:r>
          </w:p>
        </w:tc>
        <w:tc>
          <w:tcPr>
            <w:tcW w:w="611" w:type="dxa"/>
            <w:gridSpan w:val="4"/>
            <w:tcBorders>
              <w:top w:val="single" w:sz="4" w:space="0" w:color="000000"/>
              <w:left w:val="single" w:sz="4" w:space="0" w:color="000000"/>
              <w:bottom w:val="single" w:sz="4" w:space="0" w:color="auto"/>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417" w:type="dxa"/>
            <w:gridSpan w:val="3"/>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5.1</w:t>
            </w:r>
          </w:p>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областной бюджет</w:t>
            </w:r>
          </w:p>
        </w:tc>
        <w:tc>
          <w:tcPr>
            <w:tcW w:w="844" w:type="dxa"/>
            <w:gridSpan w:val="14"/>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2"/>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45" w:type="dxa"/>
            <w:gridSpan w:val="4"/>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648" w:type="dxa"/>
            <w:gridSpan w:val="8"/>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327" w:type="dxa"/>
            <w:gridSpan w:val="2"/>
            <w:tcBorders>
              <w:top w:val="single" w:sz="4" w:space="0" w:color="000000"/>
              <w:left w:val="single" w:sz="4" w:space="0" w:color="000000"/>
              <w:bottom w:val="single" w:sz="4" w:space="0" w:color="auto"/>
            </w:tcBorders>
            <w:shd w:val="clear" w:color="auto" w:fill="auto"/>
          </w:tcPr>
          <w:p w:rsidR="005444B1" w:rsidRPr="00CB5EF4" w:rsidRDefault="005444B1" w:rsidP="005444B1">
            <w:pPr>
              <w:jc w:val="center"/>
              <w:rPr>
                <w:sz w:val="12"/>
                <w:szCs w:val="14"/>
              </w:rPr>
            </w:pPr>
            <w:r w:rsidRPr="00CB5EF4">
              <w:rPr>
                <w:sz w:val="12"/>
                <w:szCs w:val="14"/>
              </w:rPr>
              <w:t>-</w:t>
            </w:r>
          </w:p>
        </w:tc>
        <w:tc>
          <w:tcPr>
            <w:tcW w:w="242" w:type="dxa"/>
            <w:gridSpan w:val="6"/>
            <w:tcBorders>
              <w:top w:val="single" w:sz="4" w:space="0" w:color="000000"/>
              <w:left w:val="single" w:sz="4" w:space="0" w:color="000000"/>
              <w:bottom w:val="single" w:sz="4" w:space="0" w:color="auto"/>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2"/>
          <w:wAfter w:w="38"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56</w:t>
            </w:r>
            <w:r w:rsidRPr="00CB5EF4">
              <w:rPr>
                <w:sz w:val="12"/>
                <w:szCs w:val="14"/>
                <w:lang w:eastAsia="ar-SA"/>
              </w:rPr>
              <w:lastRenderedPageBreak/>
              <w:t>.</w:t>
            </w:r>
          </w:p>
          <w:p w:rsidR="005444B1" w:rsidRPr="00CB5EF4" w:rsidRDefault="005444B1" w:rsidP="005444B1">
            <w:pPr>
              <w:suppressAutoHyphens/>
              <w:autoSpaceDE w:val="0"/>
              <w:rPr>
                <w:b/>
                <w:bCs/>
                <w:sz w:val="12"/>
                <w:szCs w:val="14"/>
                <w:lang w:eastAsia="ar-SA"/>
              </w:rPr>
            </w:pP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rPr>
                <w:b/>
                <w:sz w:val="12"/>
                <w:szCs w:val="14"/>
              </w:rPr>
            </w:pPr>
            <w:r w:rsidRPr="00CB5EF4">
              <w:rPr>
                <w:b/>
                <w:sz w:val="12"/>
                <w:szCs w:val="14"/>
              </w:rPr>
              <w:t>Задача 6</w:t>
            </w:r>
          </w:p>
          <w:p w:rsidR="005444B1" w:rsidRPr="00CB5EF4" w:rsidRDefault="005444B1" w:rsidP="005444B1">
            <w:pPr>
              <w:rPr>
                <w:b/>
                <w:sz w:val="12"/>
                <w:szCs w:val="14"/>
              </w:rPr>
            </w:pPr>
            <w:r w:rsidRPr="00CB5EF4">
              <w:rPr>
                <w:sz w:val="12"/>
                <w:szCs w:val="14"/>
              </w:rPr>
              <w:t>Профилактика безнадзорности и правонарушений несовершеннолетних</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p>
        </w:tc>
        <w:tc>
          <w:tcPr>
            <w:tcW w:w="611"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p>
        </w:tc>
        <w:tc>
          <w:tcPr>
            <w:tcW w:w="417"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844" w:type="dxa"/>
            <w:gridSpan w:val="1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5"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8"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327"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2"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2"/>
          <w:wAfter w:w="38"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 xml:space="preserve">56.1. </w:t>
            </w: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Проведение профи-</w:t>
            </w:r>
            <w:proofErr w:type="spellStart"/>
            <w:r w:rsidRPr="00CB5EF4">
              <w:rPr>
                <w:sz w:val="12"/>
                <w:szCs w:val="14"/>
              </w:rPr>
              <w:t>лактической</w:t>
            </w:r>
            <w:proofErr w:type="spellEnd"/>
            <w:r w:rsidRPr="00CB5EF4">
              <w:rPr>
                <w:sz w:val="12"/>
                <w:szCs w:val="14"/>
              </w:rPr>
              <w:t xml:space="preserve"> операции «Подросток», направленной </w:t>
            </w:r>
            <w:proofErr w:type="gramStart"/>
            <w:r w:rsidRPr="00CB5EF4">
              <w:rPr>
                <w:sz w:val="12"/>
                <w:szCs w:val="14"/>
              </w:rPr>
              <w:t>на</w:t>
            </w:r>
            <w:proofErr w:type="gramEnd"/>
            <w:r w:rsidRPr="00CB5EF4">
              <w:rPr>
                <w:sz w:val="12"/>
                <w:szCs w:val="14"/>
              </w:rPr>
              <w:t>:</w:t>
            </w:r>
          </w:p>
          <w:p w:rsidR="005444B1" w:rsidRPr="00CB5EF4" w:rsidRDefault="005444B1" w:rsidP="005444B1">
            <w:pPr>
              <w:rPr>
                <w:sz w:val="12"/>
                <w:szCs w:val="14"/>
              </w:rPr>
            </w:pPr>
            <w:r w:rsidRPr="00CB5EF4">
              <w:rPr>
                <w:sz w:val="12"/>
                <w:szCs w:val="14"/>
              </w:rPr>
              <w:t xml:space="preserve"> - предупреждение безнадзорности и правонарушений несовершеннолетних; </w:t>
            </w:r>
          </w:p>
          <w:p w:rsidR="005444B1" w:rsidRPr="00CB5EF4" w:rsidRDefault="005444B1" w:rsidP="005444B1">
            <w:pPr>
              <w:suppressAutoHyphens/>
              <w:autoSpaceDE w:val="0"/>
              <w:rPr>
                <w:sz w:val="12"/>
                <w:szCs w:val="14"/>
                <w:lang w:eastAsia="ar-SA"/>
              </w:rPr>
            </w:pPr>
            <w:r w:rsidRPr="00CB5EF4">
              <w:rPr>
                <w:sz w:val="12"/>
                <w:szCs w:val="14"/>
              </w:rPr>
              <w:t xml:space="preserve">- улучшение индивидуально – </w:t>
            </w:r>
            <w:proofErr w:type="spellStart"/>
            <w:proofErr w:type="gramStart"/>
            <w:r w:rsidRPr="00CB5EF4">
              <w:rPr>
                <w:sz w:val="12"/>
                <w:szCs w:val="14"/>
              </w:rPr>
              <w:t>воспита</w:t>
            </w:r>
            <w:proofErr w:type="spellEnd"/>
            <w:r w:rsidRPr="00CB5EF4">
              <w:rPr>
                <w:sz w:val="12"/>
                <w:szCs w:val="14"/>
              </w:rPr>
              <w:t>-тельной</w:t>
            </w:r>
            <w:proofErr w:type="gramEnd"/>
            <w:r w:rsidRPr="00CB5EF4">
              <w:rPr>
                <w:sz w:val="12"/>
                <w:szCs w:val="14"/>
              </w:rPr>
              <w:t xml:space="preserve"> работы  с ними, выявление детей «группы риска» и неблагополучных семей</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 xml:space="preserve">отдел образования и спорта, </w:t>
            </w:r>
            <w:proofErr w:type="spellStart"/>
            <w:r w:rsidRPr="00CB5EF4">
              <w:rPr>
                <w:sz w:val="12"/>
                <w:szCs w:val="14"/>
              </w:rPr>
              <w:t>КДНиЗП</w:t>
            </w:r>
            <w:proofErr w:type="spellEnd"/>
            <w:r w:rsidRPr="00CB5EF4">
              <w:rPr>
                <w:sz w:val="12"/>
                <w:szCs w:val="14"/>
              </w:rPr>
              <w:t>, ОМВД России по Солецкому району (по согласованию)</w:t>
            </w:r>
          </w:p>
          <w:p w:rsidR="005444B1" w:rsidRPr="00CB5EF4" w:rsidRDefault="005444B1" w:rsidP="005444B1">
            <w:pPr>
              <w:suppressAutoHyphens/>
              <w:autoSpaceDE w:val="0"/>
              <w:rPr>
                <w:sz w:val="12"/>
                <w:szCs w:val="14"/>
                <w:lang w:eastAsia="ar-SA"/>
              </w:rPr>
            </w:pPr>
          </w:p>
        </w:tc>
        <w:tc>
          <w:tcPr>
            <w:tcW w:w="611"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417"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6.1</w:t>
            </w: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844" w:type="dxa"/>
            <w:gridSpan w:val="1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5"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8"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327"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2"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2"/>
          <w:wAfter w:w="38"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56.2.</w:t>
            </w: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rPr>
            </w:pPr>
            <w:r w:rsidRPr="00CB5EF4">
              <w:rPr>
                <w:iCs/>
                <w:sz w:val="12"/>
                <w:szCs w:val="14"/>
              </w:rPr>
              <w:t xml:space="preserve">Ведение банка данных  </w:t>
            </w:r>
            <w:r w:rsidRPr="00CB5EF4">
              <w:rPr>
                <w:i/>
                <w:iCs/>
                <w:sz w:val="12"/>
                <w:szCs w:val="14"/>
              </w:rPr>
              <w:t xml:space="preserve"> </w:t>
            </w:r>
            <w:r w:rsidRPr="00CB5EF4">
              <w:rPr>
                <w:sz w:val="12"/>
                <w:szCs w:val="14"/>
              </w:rPr>
              <w:t>обучающ</w:t>
            </w:r>
            <w:r w:rsidRPr="00CB5EF4">
              <w:rPr>
                <w:sz w:val="12"/>
                <w:szCs w:val="14"/>
              </w:rPr>
              <w:lastRenderedPageBreak/>
              <w:t>ихся пропустивших занятия по неуважительным причинам свыше 10% учебного времени</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rPr>
            </w:pPr>
            <w:r w:rsidRPr="00CB5EF4">
              <w:rPr>
                <w:sz w:val="12"/>
                <w:szCs w:val="14"/>
              </w:rPr>
              <w:lastRenderedPageBreak/>
              <w:t>Отдел образования и спо</w:t>
            </w:r>
            <w:r w:rsidRPr="00CB5EF4">
              <w:rPr>
                <w:sz w:val="12"/>
                <w:szCs w:val="14"/>
              </w:rPr>
              <w:lastRenderedPageBreak/>
              <w:t>рта, общеобразовательные организации</w:t>
            </w:r>
          </w:p>
        </w:tc>
        <w:tc>
          <w:tcPr>
            <w:tcW w:w="611"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lastRenderedPageBreak/>
              <w:t>2019 – 2024 годы</w:t>
            </w:r>
          </w:p>
        </w:tc>
        <w:tc>
          <w:tcPr>
            <w:tcW w:w="417"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6,2</w:t>
            </w: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844" w:type="dxa"/>
            <w:gridSpan w:val="1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5"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8"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327"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2"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2"/>
          <w:wAfter w:w="38"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lastRenderedPageBreak/>
              <w:t>56.3.</w:t>
            </w: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rPr>
                <w:sz w:val="12"/>
                <w:szCs w:val="14"/>
              </w:rPr>
            </w:pPr>
            <w:r w:rsidRPr="00CB5EF4">
              <w:rPr>
                <w:sz w:val="12"/>
                <w:szCs w:val="14"/>
              </w:rPr>
              <w:t>Проведение профилактических медицинские осмотров</w:t>
            </w:r>
            <w:r w:rsidRPr="00CB5EF4">
              <w:rPr>
                <w:sz w:val="12"/>
                <w:szCs w:val="14"/>
              </w:rPr>
              <w:br/>
              <w:t>обучающихся обще6образовательных организаций в целях раннего</w:t>
            </w:r>
            <w:r w:rsidRPr="00CB5EF4">
              <w:rPr>
                <w:sz w:val="12"/>
                <w:szCs w:val="14"/>
              </w:rPr>
              <w:br/>
              <w:t>выявления незаконного потребления наркотических средств и психотропных веществ</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rPr>
            </w:pPr>
            <w:r w:rsidRPr="00CB5EF4">
              <w:rPr>
                <w:sz w:val="12"/>
                <w:szCs w:val="14"/>
              </w:rPr>
              <w:t>Отдел образования и спорта, общеобразовательные организации, ГОБУЗ "Солецкая ЦРБ" (по согласованию)</w:t>
            </w:r>
          </w:p>
        </w:tc>
        <w:tc>
          <w:tcPr>
            <w:tcW w:w="611"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417"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6.3</w:t>
            </w: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844" w:type="dxa"/>
            <w:gridSpan w:val="1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5"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8"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327"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2"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2"/>
          <w:wAfter w:w="38"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56.4.</w:t>
            </w: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rPr>
            </w:pPr>
            <w:r w:rsidRPr="00CB5EF4">
              <w:rPr>
                <w:sz w:val="12"/>
                <w:szCs w:val="14"/>
              </w:rPr>
              <w:t xml:space="preserve">Включение в планы </w:t>
            </w:r>
            <w:proofErr w:type="spellStart"/>
            <w:r w:rsidRPr="00CB5EF4">
              <w:rPr>
                <w:sz w:val="12"/>
                <w:szCs w:val="14"/>
              </w:rPr>
              <w:t>вопитательной</w:t>
            </w:r>
            <w:proofErr w:type="spellEnd"/>
            <w:r w:rsidRPr="00CB5EF4">
              <w:rPr>
                <w:sz w:val="12"/>
                <w:szCs w:val="14"/>
              </w:rPr>
              <w:t xml:space="preserve"> работы общеобразовательных организа</w:t>
            </w:r>
            <w:r w:rsidRPr="00CB5EF4">
              <w:rPr>
                <w:sz w:val="12"/>
                <w:szCs w:val="14"/>
              </w:rPr>
              <w:lastRenderedPageBreak/>
              <w:t>ций мероприятий по профилактике правонарушений среди несовершеннолетних</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rPr>
            </w:pPr>
            <w:r w:rsidRPr="00CB5EF4">
              <w:rPr>
                <w:sz w:val="12"/>
                <w:szCs w:val="14"/>
              </w:rPr>
              <w:t>Отдел образования и спорта, общеобразовательные организации</w:t>
            </w:r>
          </w:p>
        </w:tc>
        <w:tc>
          <w:tcPr>
            <w:tcW w:w="611"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r w:rsidRPr="00CB5EF4">
              <w:rPr>
                <w:sz w:val="12"/>
                <w:szCs w:val="14"/>
              </w:rPr>
              <w:t>2019 – 2024 годы</w:t>
            </w:r>
          </w:p>
        </w:tc>
        <w:tc>
          <w:tcPr>
            <w:tcW w:w="417"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6.4</w:t>
            </w: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844" w:type="dxa"/>
            <w:gridSpan w:val="1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36"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5"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648"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327"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c>
          <w:tcPr>
            <w:tcW w:w="242"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w:t>
            </w:r>
          </w:p>
        </w:tc>
      </w:tr>
      <w:tr w:rsidR="005444B1" w:rsidRPr="00CB5EF4" w:rsidTr="005444B1">
        <w:tblPrEx>
          <w:tblCellMar>
            <w:left w:w="108" w:type="dxa"/>
            <w:right w:w="108" w:type="dxa"/>
          </w:tblCellMar>
        </w:tblPrEx>
        <w:trPr>
          <w:gridAfter w:val="2"/>
          <w:wAfter w:w="38" w:type="dxa"/>
          <w:trHeight w:val="20"/>
        </w:trPr>
        <w:tc>
          <w:tcPr>
            <w:tcW w:w="236"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p>
        </w:tc>
        <w:tc>
          <w:tcPr>
            <w:tcW w:w="473" w:type="dxa"/>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r w:rsidRPr="00CB5EF4">
              <w:rPr>
                <w:sz w:val="12"/>
                <w:szCs w:val="14"/>
                <w:lang w:eastAsia="ar-SA"/>
              </w:rPr>
              <w:t>итого по подпрограмме</w:t>
            </w:r>
          </w:p>
        </w:tc>
        <w:tc>
          <w:tcPr>
            <w:tcW w:w="405"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suppressAutoHyphens/>
              <w:autoSpaceDE w:val="0"/>
              <w:rPr>
                <w:sz w:val="12"/>
                <w:szCs w:val="14"/>
                <w:lang w:eastAsia="ar-SA"/>
              </w:rPr>
            </w:pPr>
          </w:p>
        </w:tc>
        <w:tc>
          <w:tcPr>
            <w:tcW w:w="611"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both"/>
              <w:rPr>
                <w:sz w:val="12"/>
                <w:szCs w:val="14"/>
              </w:rPr>
            </w:pPr>
          </w:p>
        </w:tc>
        <w:tc>
          <w:tcPr>
            <w:tcW w:w="417" w:type="dxa"/>
            <w:gridSpan w:val="3"/>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236"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p>
        </w:tc>
        <w:tc>
          <w:tcPr>
            <w:tcW w:w="844" w:type="dxa"/>
            <w:gridSpan w:val="1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150107,60912</w:t>
            </w:r>
          </w:p>
        </w:tc>
        <w:tc>
          <w:tcPr>
            <w:tcW w:w="236"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149965,12491</w:t>
            </w:r>
          </w:p>
          <w:p w:rsidR="005444B1" w:rsidRPr="00CB5EF4" w:rsidRDefault="005444B1" w:rsidP="005444B1">
            <w:pPr>
              <w:jc w:val="center"/>
              <w:rPr>
                <w:sz w:val="12"/>
                <w:szCs w:val="14"/>
              </w:rPr>
            </w:pPr>
          </w:p>
        </w:tc>
        <w:tc>
          <w:tcPr>
            <w:tcW w:w="245" w:type="dxa"/>
            <w:gridSpan w:val="4"/>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123474,60000</w:t>
            </w:r>
          </w:p>
        </w:tc>
        <w:tc>
          <w:tcPr>
            <w:tcW w:w="648" w:type="dxa"/>
            <w:gridSpan w:val="8"/>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124897,90000</w:t>
            </w:r>
          </w:p>
        </w:tc>
        <w:tc>
          <w:tcPr>
            <w:tcW w:w="327" w:type="dxa"/>
            <w:gridSpan w:val="2"/>
            <w:tcBorders>
              <w:top w:val="single" w:sz="4" w:space="0" w:color="000000"/>
              <w:left w:val="single" w:sz="4" w:space="0" w:color="000000"/>
              <w:bottom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121570,70000</w:t>
            </w:r>
          </w:p>
        </w:tc>
        <w:tc>
          <w:tcPr>
            <w:tcW w:w="242" w:type="dxa"/>
            <w:gridSpan w:val="6"/>
            <w:tcBorders>
              <w:top w:val="single" w:sz="4" w:space="0" w:color="000000"/>
              <w:left w:val="single" w:sz="4" w:space="0" w:color="000000"/>
              <w:bottom w:val="single" w:sz="4" w:space="0" w:color="000000"/>
              <w:right w:val="single" w:sz="4" w:space="0" w:color="000000"/>
            </w:tcBorders>
            <w:shd w:val="clear" w:color="auto" w:fill="auto"/>
          </w:tcPr>
          <w:p w:rsidR="005444B1" w:rsidRPr="00CB5EF4" w:rsidRDefault="005444B1" w:rsidP="005444B1">
            <w:pPr>
              <w:jc w:val="center"/>
              <w:rPr>
                <w:sz w:val="12"/>
                <w:szCs w:val="14"/>
              </w:rPr>
            </w:pPr>
            <w:r w:rsidRPr="00CB5EF4">
              <w:rPr>
                <w:sz w:val="12"/>
                <w:szCs w:val="14"/>
              </w:rPr>
              <w:t>121570,70000</w:t>
            </w:r>
          </w:p>
        </w:tc>
      </w:tr>
    </w:tbl>
    <w:p w:rsidR="005444B1" w:rsidRPr="00CB5EF4" w:rsidRDefault="005444B1" w:rsidP="005444B1">
      <w:pPr>
        <w:suppressAutoHyphens/>
        <w:autoSpaceDE w:val="0"/>
        <w:autoSpaceDN w:val="0"/>
        <w:adjustRightInd w:val="0"/>
        <w:contextualSpacing/>
        <w:jc w:val="right"/>
        <w:rPr>
          <w:bCs/>
          <w:sz w:val="14"/>
          <w:szCs w:val="14"/>
        </w:rPr>
      </w:pPr>
      <w:r w:rsidRPr="00CB5EF4">
        <w:rPr>
          <w:bCs/>
          <w:sz w:val="14"/>
          <w:szCs w:val="14"/>
        </w:rPr>
        <w:t>»</w:t>
      </w:r>
    </w:p>
    <w:p w:rsidR="005444B1" w:rsidRPr="00CB5EF4" w:rsidRDefault="005444B1" w:rsidP="005444B1">
      <w:pPr>
        <w:suppressAutoHyphens/>
        <w:autoSpaceDE w:val="0"/>
        <w:autoSpaceDN w:val="0"/>
        <w:adjustRightInd w:val="0"/>
        <w:ind w:firstLine="284"/>
        <w:contextualSpacing/>
        <w:jc w:val="both"/>
        <w:rPr>
          <w:spacing w:val="-6"/>
          <w:sz w:val="14"/>
          <w:szCs w:val="14"/>
        </w:rPr>
      </w:pPr>
      <w:r w:rsidRPr="00CB5EF4">
        <w:rPr>
          <w:spacing w:val="-6"/>
          <w:sz w:val="14"/>
          <w:szCs w:val="14"/>
        </w:rPr>
        <w:t xml:space="preserve">1.3. Изложить </w:t>
      </w:r>
      <w:r w:rsidRPr="00CB5EF4">
        <w:rPr>
          <w:bCs/>
          <w:sz w:val="14"/>
          <w:szCs w:val="14"/>
        </w:rPr>
        <w:t xml:space="preserve">подпрограмму </w:t>
      </w:r>
      <w:r w:rsidRPr="00CB5EF4">
        <w:rPr>
          <w:sz w:val="14"/>
          <w:szCs w:val="14"/>
        </w:rPr>
        <w:t>«Организация отдыха, оздоровления и занятости детей и подростков Солецкого муниципального района» в редакции:</w:t>
      </w:r>
    </w:p>
    <w:p w:rsidR="005444B1" w:rsidRPr="00CB5EF4" w:rsidRDefault="005444B1" w:rsidP="005444B1">
      <w:pPr>
        <w:ind w:firstLine="284"/>
        <w:jc w:val="center"/>
        <w:rPr>
          <w:b/>
          <w:bCs/>
          <w:sz w:val="14"/>
          <w:szCs w:val="14"/>
        </w:rPr>
      </w:pPr>
      <w:r w:rsidRPr="00CB5EF4">
        <w:rPr>
          <w:spacing w:val="-6"/>
          <w:sz w:val="14"/>
          <w:szCs w:val="14"/>
        </w:rPr>
        <w:t>«</w:t>
      </w:r>
      <w:r w:rsidRPr="00CB5EF4">
        <w:rPr>
          <w:b/>
          <w:bCs/>
          <w:sz w:val="14"/>
          <w:szCs w:val="14"/>
        </w:rPr>
        <w:t>Паспорт подпрограммы</w:t>
      </w:r>
    </w:p>
    <w:p w:rsidR="005444B1" w:rsidRPr="00CB5EF4" w:rsidRDefault="005444B1" w:rsidP="005444B1">
      <w:pPr>
        <w:ind w:firstLine="284"/>
        <w:jc w:val="center"/>
        <w:rPr>
          <w:sz w:val="14"/>
          <w:szCs w:val="14"/>
        </w:rPr>
      </w:pPr>
      <w:r w:rsidRPr="00CB5EF4">
        <w:rPr>
          <w:sz w:val="14"/>
          <w:szCs w:val="14"/>
        </w:rPr>
        <w:t>«Организация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p w:rsidR="005444B1" w:rsidRPr="00CB5EF4" w:rsidRDefault="005444B1" w:rsidP="005444B1">
      <w:pPr>
        <w:ind w:firstLine="284"/>
        <w:jc w:val="both"/>
        <w:rPr>
          <w:sz w:val="14"/>
          <w:szCs w:val="14"/>
        </w:rPr>
      </w:pPr>
      <w:r w:rsidRPr="00CB5EF4">
        <w:rPr>
          <w:b/>
          <w:bCs/>
          <w:sz w:val="14"/>
          <w:szCs w:val="14"/>
        </w:rPr>
        <w:t>1. Исполнители подпрограммы:</w:t>
      </w:r>
    </w:p>
    <w:p w:rsidR="005444B1" w:rsidRPr="00CB5EF4" w:rsidRDefault="005444B1" w:rsidP="005444B1">
      <w:pPr>
        <w:ind w:firstLine="284"/>
        <w:jc w:val="both"/>
        <w:rPr>
          <w:sz w:val="14"/>
          <w:szCs w:val="14"/>
        </w:rPr>
      </w:pPr>
      <w:r w:rsidRPr="00CB5EF4">
        <w:rPr>
          <w:sz w:val="14"/>
          <w:szCs w:val="14"/>
        </w:rPr>
        <w:t>отдел образования и спорта Администрации муниципального района (далее отдел),  отдел занятости населения Солецкого района «ГОКУ ЦЗН Новгородской области» (по согласованию),   муниципальные образовательные учреждения</w:t>
      </w:r>
    </w:p>
    <w:p w:rsidR="005444B1" w:rsidRPr="00CB5EF4" w:rsidRDefault="005444B1" w:rsidP="005444B1">
      <w:pPr>
        <w:ind w:firstLine="284"/>
        <w:jc w:val="both"/>
        <w:rPr>
          <w:sz w:val="14"/>
          <w:szCs w:val="14"/>
        </w:rPr>
      </w:pPr>
      <w:r w:rsidRPr="00CB5EF4">
        <w:rPr>
          <w:b/>
          <w:bCs/>
          <w:sz w:val="14"/>
          <w:szCs w:val="14"/>
        </w:rPr>
        <w:t>2. Задачи и целевые показатели подпрограммы муниципальной программы</w:t>
      </w:r>
    </w:p>
    <w:tbl>
      <w:tblPr>
        <w:tblW w:w="5134" w:type="pct"/>
        <w:tblInd w:w="2" w:type="dxa"/>
        <w:tblLook w:val="0000" w:firstRow="0" w:lastRow="0" w:firstColumn="0" w:lastColumn="0" w:noHBand="0" w:noVBand="0"/>
      </w:tblPr>
      <w:tblGrid>
        <w:gridCol w:w="427"/>
        <w:gridCol w:w="1523"/>
        <w:gridCol w:w="567"/>
        <w:gridCol w:w="566"/>
        <w:gridCol w:w="566"/>
        <w:gridCol w:w="566"/>
        <w:gridCol w:w="566"/>
        <w:gridCol w:w="563"/>
      </w:tblGrid>
      <w:tr w:rsidR="005444B1" w:rsidRPr="00CB5EF4" w:rsidTr="005444B1">
        <w:trPr>
          <w:trHeight w:val="20"/>
        </w:trPr>
        <w:tc>
          <w:tcPr>
            <w:tcW w:w="399" w:type="pct"/>
            <w:vMerge w:val="restar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 xml:space="preserve">№ </w:t>
            </w:r>
            <w:proofErr w:type="gramStart"/>
            <w:r w:rsidRPr="00CB5EF4">
              <w:rPr>
                <w:sz w:val="12"/>
                <w:szCs w:val="14"/>
              </w:rPr>
              <w:t>п</w:t>
            </w:r>
            <w:proofErr w:type="gramEnd"/>
            <w:r w:rsidRPr="00CB5EF4">
              <w:rPr>
                <w:sz w:val="12"/>
                <w:szCs w:val="14"/>
              </w:rPr>
              <w:t>/п</w:t>
            </w:r>
          </w:p>
        </w:tc>
        <w:tc>
          <w:tcPr>
            <w:tcW w:w="1424" w:type="pct"/>
            <w:vMerge w:val="restar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Задачи  подпрограммы, наименование и единица измерения целевого показателя</w:t>
            </w:r>
          </w:p>
        </w:tc>
        <w:tc>
          <w:tcPr>
            <w:tcW w:w="3177" w:type="pct"/>
            <w:gridSpan w:val="6"/>
            <w:tcBorders>
              <w:top w:val="single" w:sz="4" w:space="0" w:color="000000"/>
              <w:left w:val="single" w:sz="4" w:space="0" w:color="000000"/>
              <w:bottom w:val="single" w:sz="4" w:space="0" w:color="000000"/>
              <w:right w:val="single" w:sz="4" w:space="0" w:color="000000"/>
            </w:tcBorders>
            <w:vAlign w:val="center"/>
          </w:tcPr>
          <w:p w:rsidR="005444B1" w:rsidRPr="00CB5EF4" w:rsidRDefault="005444B1" w:rsidP="005444B1">
            <w:pPr>
              <w:jc w:val="center"/>
              <w:rPr>
                <w:sz w:val="12"/>
                <w:szCs w:val="14"/>
              </w:rPr>
            </w:pPr>
            <w:r w:rsidRPr="00CB5EF4">
              <w:rPr>
                <w:sz w:val="12"/>
                <w:szCs w:val="14"/>
              </w:rPr>
              <w:t>Значение целевого показателя</w:t>
            </w:r>
          </w:p>
          <w:p w:rsidR="005444B1" w:rsidRPr="00CB5EF4" w:rsidRDefault="005444B1" w:rsidP="005444B1">
            <w:pPr>
              <w:jc w:val="center"/>
              <w:rPr>
                <w:sz w:val="12"/>
                <w:szCs w:val="14"/>
              </w:rPr>
            </w:pPr>
            <w:r w:rsidRPr="00CB5EF4">
              <w:rPr>
                <w:sz w:val="12"/>
                <w:szCs w:val="14"/>
              </w:rPr>
              <w:t>по годам</w:t>
            </w:r>
          </w:p>
        </w:tc>
      </w:tr>
      <w:tr w:rsidR="005444B1" w:rsidRPr="00CB5EF4" w:rsidTr="005444B1">
        <w:trPr>
          <w:trHeight w:val="20"/>
        </w:trPr>
        <w:tc>
          <w:tcPr>
            <w:tcW w:w="399" w:type="pct"/>
            <w:vMerge/>
            <w:tcBorders>
              <w:top w:val="single" w:sz="4" w:space="0" w:color="000000"/>
              <w:left w:val="single" w:sz="4" w:space="0" w:color="000000"/>
              <w:bottom w:val="single" w:sz="4" w:space="0" w:color="000000"/>
            </w:tcBorders>
            <w:vAlign w:val="center"/>
          </w:tcPr>
          <w:p w:rsidR="005444B1" w:rsidRPr="00CB5EF4" w:rsidRDefault="005444B1" w:rsidP="005444B1">
            <w:pPr>
              <w:snapToGrid w:val="0"/>
              <w:jc w:val="center"/>
              <w:rPr>
                <w:sz w:val="12"/>
                <w:szCs w:val="14"/>
              </w:rPr>
            </w:pPr>
          </w:p>
        </w:tc>
        <w:tc>
          <w:tcPr>
            <w:tcW w:w="1424" w:type="pct"/>
            <w:vMerge/>
            <w:tcBorders>
              <w:top w:val="single" w:sz="4" w:space="0" w:color="000000"/>
              <w:left w:val="single" w:sz="4" w:space="0" w:color="000000"/>
              <w:bottom w:val="single" w:sz="4" w:space="0" w:color="000000"/>
            </w:tcBorders>
            <w:vAlign w:val="center"/>
          </w:tcPr>
          <w:p w:rsidR="005444B1" w:rsidRPr="00CB5EF4" w:rsidRDefault="005444B1" w:rsidP="005444B1">
            <w:pPr>
              <w:snapToGrid w:val="0"/>
              <w:jc w:val="center"/>
              <w:rPr>
                <w:sz w:val="12"/>
                <w:szCs w:val="14"/>
              </w:rPr>
            </w:pP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2019</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2020</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2021</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2022</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2023</w:t>
            </w:r>
          </w:p>
        </w:tc>
        <w:tc>
          <w:tcPr>
            <w:tcW w:w="530" w:type="pct"/>
            <w:tcBorders>
              <w:top w:val="single" w:sz="4" w:space="0" w:color="000000"/>
              <w:left w:val="single" w:sz="4" w:space="0" w:color="000000"/>
              <w:bottom w:val="single" w:sz="4" w:space="0" w:color="000000"/>
              <w:right w:val="single" w:sz="4" w:space="0" w:color="000000"/>
            </w:tcBorders>
            <w:vAlign w:val="center"/>
          </w:tcPr>
          <w:p w:rsidR="005444B1" w:rsidRPr="00CB5EF4" w:rsidRDefault="005444B1" w:rsidP="005444B1">
            <w:pPr>
              <w:jc w:val="center"/>
              <w:rPr>
                <w:sz w:val="12"/>
                <w:szCs w:val="14"/>
              </w:rPr>
            </w:pPr>
            <w:r w:rsidRPr="00CB5EF4">
              <w:rPr>
                <w:sz w:val="12"/>
                <w:szCs w:val="14"/>
              </w:rPr>
              <w:t>2024</w:t>
            </w:r>
          </w:p>
        </w:tc>
      </w:tr>
      <w:tr w:rsidR="005444B1" w:rsidRPr="00CB5EF4" w:rsidTr="005444B1">
        <w:trPr>
          <w:trHeight w:val="20"/>
        </w:trPr>
        <w:tc>
          <w:tcPr>
            <w:tcW w:w="399"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w:t>
            </w:r>
          </w:p>
        </w:tc>
        <w:tc>
          <w:tcPr>
            <w:tcW w:w="142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w:t>
            </w:r>
          </w:p>
        </w:tc>
        <w:tc>
          <w:tcPr>
            <w:tcW w:w="530"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3</w:t>
            </w:r>
          </w:p>
        </w:tc>
        <w:tc>
          <w:tcPr>
            <w:tcW w:w="530"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4</w:t>
            </w:r>
          </w:p>
        </w:tc>
        <w:tc>
          <w:tcPr>
            <w:tcW w:w="530"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5</w:t>
            </w:r>
          </w:p>
        </w:tc>
        <w:tc>
          <w:tcPr>
            <w:tcW w:w="530"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6</w:t>
            </w:r>
          </w:p>
        </w:tc>
        <w:tc>
          <w:tcPr>
            <w:tcW w:w="530"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7</w:t>
            </w:r>
          </w:p>
        </w:tc>
        <w:tc>
          <w:tcPr>
            <w:tcW w:w="530"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8</w:t>
            </w:r>
          </w:p>
        </w:tc>
      </w:tr>
      <w:tr w:rsidR="005444B1" w:rsidRPr="00CB5EF4" w:rsidTr="005444B1">
        <w:trPr>
          <w:trHeight w:val="20"/>
        </w:trPr>
        <w:tc>
          <w:tcPr>
            <w:tcW w:w="399" w:type="pct"/>
            <w:tcBorders>
              <w:top w:val="single" w:sz="4" w:space="0" w:color="000000"/>
              <w:left w:val="single" w:sz="4" w:space="0" w:color="000000"/>
              <w:bottom w:val="single" w:sz="4" w:space="0" w:color="000000"/>
            </w:tcBorders>
          </w:tcPr>
          <w:p w:rsidR="005444B1" w:rsidRPr="00CB5EF4" w:rsidRDefault="005444B1" w:rsidP="005444B1">
            <w:pPr>
              <w:jc w:val="center"/>
              <w:rPr>
                <w:b/>
                <w:bCs/>
                <w:sz w:val="12"/>
                <w:szCs w:val="14"/>
              </w:rPr>
            </w:pPr>
            <w:r w:rsidRPr="00CB5EF4">
              <w:rPr>
                <w:b/>
                <w:bCs/>
                <w:sz w:val="12"/>
                <w:szCs w:val="14"/>
              </w:rPr>
              <w:t>1.</w:t>
            </w:r>
          </w:p>
        </w:tc>
        <w:tc>
          <w:tcPr>
            <w:tcW w:w="4601" w:type="pct"/>
            <w:gridSpan w:val="7"/>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tabs>
                <w:tab w:val="left" w:pos="3990"/>
              </w:tabs>
              <w:jc w:val="both"/>
              <w:rPr>
                <w:sz w:val="12"/>
                <w:szCs w:val="14"/>
              </w:rPr>
            </w:pPr>
            <w:r w:rsidRPr="00CB5EF4">
              <w:rPr>
                <w:b/>
                <w:bCs/>
                <w:sz w:val="12"/>
                <w:szCs w:val="14"/>
              </w:rPr>
              <w:t>Задача 1</w:t>
            </w:r>
            <w:r w:rsidRPr="00CB5EF4">
              <w:rPr>
                <w:b/>
                <w:bCs/>
                <w:sz w:val="12"/>
                <w:szCs w:val="14"/>
              </w:rPr>
              <w:tab/>
            </w:r>
          </w:p>
          <w:p w:rsidR="005444B1" w:rsidRPr="00CB5EF4" w:rsidRDefault="005444B1" w:rsidP="005444B1">
            <w:pPr>
              <w:jc w:val="both"/>
              <w:rPr>
                <w:sz w:val="12"/>
                <w:szCs w:val="14"/>
              </w:rPr>
            </w:pPr>
            <w:r w:rsidRPr="00CB5EF4">
              <w:rPr>
                <w:sz w:val="12"/>
                <w:szCs w:val="14"/>
              </w:rPr>
              <w:t>Организация свободного времени  детей и подростков через различные формы  отдыха и занятости, в том числе несовершеннолетних состоящих на различных формах учета</w:t>
            </w:r>
          </w:p>
        </w:tc>
      </w:tr>
      <w:tr w:rsidR="005444B1" w:rsidRPr="00CB5EF4" w:rsidTr="005444B1">
        <w:trPr>
          <w:trHeight w:val="20"/>
        </w:trPr>
        <w:tc>
          <w:tcPr>
            <w:tcW w:w="399"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1.1.</w:t>
            </w:r>
          </w:p>
        </w:tc>
        <w:tc>
          <w:tcPr>
            <w:tcW w:w="1424" w:type="pct"/>
            <w:tcBorders>
              <w:top w:val="single" w:sz="4" w:space="0" w:color="000000"/>
              <w:left w:val="single" w:sz="4" w:space="0" w:color="000000"/>
              <w:bottom w:val="single" w:sz="4" w:space="0" w:color="000000"/>
            </w:tcBorders>
          </w:tcPr>
          <w:p w:rsidR="005444B1" w:rsidRPr="00CB5EF4" w:rsidRDefault="005444B1" w:rsidP="005444B1">
            <w:pPr>
              <w:widowControl w:val="0"/>
              <w:autoSpaceDE w:val="0"/>
              <w:autoSpaceDN w:val="0"/>
              <w:adjustRightInd w:val="0"/>
              <w:rPr>
                <w:sz w:val="12"/>
                <w:szCs w:val="14"/>
              </w:rPr>
            </w:pPr>
            <w:r w:rsidRPr="00CB5EF4">
              <w:rPr>
                <w:b/>
                <w:bCs/>
                <w:sz w:val="12"/>
                <w:szCs w:val="14"/>
              </w:rPr>
              <w:t>Показатель 1</w:t>
            </w:r>
          </w:p>
          <w:p w:rsidR="005444B1" w:rsidRPr="00CB5EF4" w:rsidRDefault="005444B1" w:rsidP="005444B1">
            <w:pPr>
              <w:jc w:val="both"/>
              <w:rPr>
                <w:sz w:val="12"/>
                <w:szCs w:val="14"/>
              </w:rPr>
            </w:pPr>
            <w:proofErr w:type="gramStart"/>
            <w:r w:rsidRPr="00CB5EF4">
              <w:rPr>
                <w:sz w:val="12"/>
                <w:szCs w:val="14"/>
              </w:rPr>
              <w:t>Количество лагерей, действующих в летний период, на базе муниципальных образовательный учреждений, штук</w:t>
            </w:r>
            <w:proofErr w:type="gramEnd"/>
          </w:p>
        </w:tc>
        <w:tc>
          <w:tcPr>
            <w:tcW w:w="530"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не менее 7</w:t>
            </w:r>
          </w:p>
        </w:tc>
        <w:tc>
          <w:tcPr>
            <w:tcW w:w="530"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не менее 7</w:t>
            </w:r>
          </w:p>
        </w:tc>
        <w:tc>
          <w:tcPr>
            <w:tcW w:w="530"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не менее 7</w:t>
            </w:r>
          </w:p>
        </w:tc>
        <w:tc>
          <w:tcPr>
            <w:tcW w:w="530"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не менее 7</w:t>
            </w:r>
          </w:p>
        </w:tc>
        <w:tc>
          <w:tcPr>
            <w:tcW w:w="530"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не менее 7</w:t>
            </w:r>
          </w:p>
        </w:tc>
        <w:tc>
          <w:tcPr>
            <w:tcW w:w="530"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не менее 7</w:t>
            </w:r>
          </w:p>
        </w:tc>
      </w:tr>
      <w:tr w:rsidR="005444B1" w:rsidRPr="00CB5EF4" w:rsidTr="005444B1">
        <w:trPr>
          <w:trHeight w:val="20"/>
        </w:trPr>
        <w:tc>
          <w:tcPr>
            <w:tcW w:w="399" w:type="pct"/>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1.2.</w:t>
            </w:r>
          </w:p>
        </w:tc>
        <w:tc>
          <w:tcPr>
            <w:tcW w:w="1424" w:type="pct"/>
            <w:tcBorders>
              <w:top w:val="single" w:sz="4" w:space="0" w:color="000000"/>
              <w:left w:val="single" w:sz="4" w:space="0" w:color="000000"/>
              <w:bottom w:val="single" w:sz="4" w:space="0" w:color="auto"/>
            </w:tcBorders>
          </w:tcPr>
          <w:p w:rsidR="005444B1" w:rsidRPr="00CB5EF4" w:rsidRDefault="005444B1" w:rsidP="005444B1">
            <w:pPr>
              <w:widowControl w:val="0"/>
              <w:autoSpaceDE w:val="0"/>
              <w:autoSpaceDN w:val="0"/>
              <w:adjustRightInd w:val="0"/>
              <w:rPr>
                <w:b/>
                <w:bCs/>
                <w:sz w:val="12"/>
                <w:szCs w:val="14"/>
              </w:rPr>
            </w:pPr>
            <w:r w:rsidRPr="00CB5EF4">
              <w:rPr>
                <w:b/>
                <w:bCs/>
                <w:sz w:val="12"/>
                <w:szCs w:val="14"/>
              </w:rPr>
              <w:t>Показатель 2</w:t>
            </w:r>
          </w:p>
          <w:p w:rsidR="005444B1" w:rsidRPr="00CB5EF4" w:rsidRDefault="005444B1" w:rsidP="005444B1">
            <w:pPr>
              <w:widowControl w:val="0"/>
              <w:autoSpaceDE w:val="0"/>
              <w:autoSpaceDN w:val="0"/>
              <w:adjustRightInd w:val="0"/>
              <w:rPr>
                <w:sz w:val="12"/>
                <w:szCs w:val="14"/>
              </w:rPr>
            </w:pPr>
            <w:r w:rsidRPr="00CB5EF4">
              <w:rPr>
                <w:sz w:val="12"/>
                <w:szCs w:val="14"/>
              </w:rPr>
              <w:t>Количество детей, охваченных летним отдыхом на базах лагерей с дневным пребыванием, действующих  на базе муниципальных образовательный учреждений, человек</w:t>
            </w:r>
          </w:p>
        </w:tc>
        <w:tc>
          <w:tcPr>
            <w:tcW w:w="530" w:type="pct"/>
            <w:tcBorders>
              <w:top w:val="single" w:sz="4" w:space="0" w:color="000000"/>
              <w:left w:val="single" w:sz="4" w:space="0" w:color="000000"/>
              <w:bottom w:val="single" w:sz="4" w:space="0" w:color="auto"/>
            </w:tcBorders>
          </w:tcPr>
          <w:p w:rsidR="005444B1" w:rsidRPr="00CB5EF4" w:rsidRDefault="005444B1" w:rsidP="005444B1">
            <w:pPr>
              <w:jc w:val="center"/>
              <w:rPr>
                <w:sz w:val="12"/>
                <w:szCs w:val="14"/>
              </w:rPr>
            </w:pPr>
            <w:r w:rsidRPr="00CB5EF4">
              <w:rPr>
                <w:sz w:val="12"/>
                <w:szCs w:val="14"/>
              </w:rPr>
              <w:t>не менее 180</w:t>
            </w:r>
          </w:p>
        </w:tc>
        <w:tc>
          <w:tcPr>
            <w:tcW w:w="530" w:type="pct"/>
            <w:tcBorders>
              <w:top w:val="single" w:sz="4" w:space="0" w:color="000000"/>
              <w:left w:val="single" w:sz="4" w:space="0" w:color="000000"/>
              <w:bottom w:val="single" w:sz="4" w:space="0" w:color="auto"/>
            </w:tcBorders>
          </w:tcPr>
          <w:p w:rsidR="005444B1" w:rsidRPr="00CB5EF4" w:rsidRDefault="005444B1" w:rsidP="005444B1">
            <w:pPr>
              <w:jc w:val="center"/>
              <w:rPr>
                <w:sz w:val="12"/>
                <w:szCs w:val="14"/>
              </w:rPr>
            </w:pPr>
            <w:r w:rsidRPr="00CB5EF4">
              <w:rPr>
                <w:sz w:val="12"/>
                <w:szCs w:val="14"/>
              </w:rPr>
              <w:t>не менее 180</w:t>
            </w:r>
          </w:p>
        </w:tc>
        <w:tc>
          <w:tcPr>
            <w:tcW w:w="530" w:type="pct"/>
            <w:tcBorders>
              <w:top w:val="single" w:sz="4" w:space="0" w:color="000000"/>
              <w:left w:val="single" w:sz="4" w:space="0" w:color="000000"/>
              <w:bottom w:val="single" w:sz="4" w:space="0" w:color="auto"/>
            </w:tcBorders>
          </w:tcPr>
          <w:p w:rsidR="005444B1" w:rsidRPr="00CB5EF4" w:rsidRDefault="005444B1" w:rsidP="005444B1">
            <w:pPr>
              <w:jc w:val="center"/>
              <w:rPr>
                <w:sz w:val="12"/>
                <w:szCs w:val="14"/>
              </w:rPr>
            </w:pPr>
            <w:r w:rsidRPr="00CB5EF4">
              <w:rPr>
                <w:sz w:val="12"/>
                <w:szCs w:val="14"/>
              </w:rPr>
              <w:t>не менее 180</w:t>
            </w:r>
          </w:p>
        </w:tc>
        <w:tc>
          <w:tcPr>
            <w:tcW w:w="530" w:type="pct"/>
            <w:tcBorders>
              <w:top w:val="single" w:sz="4" w:space="0" w:color="000000"/>
              <w:left w:val="single" w:sz="4" w:space="0" w:color="000000"/>
              <w:bottom w:val="single" w:sz="4" w:space="0" w:color="auto"/>
            </w:tcBorders>
          </w:tcPr>
          <w:p w:rsidR="005444B1" w:rsidRPr="00CB5EF4" w:rsidRDefault="005444B1" w:rsidP="005444B1">
            <w:pPr>
              <w:jc w:val="center"/>
              <w:rPr>
                <w:sz w:val="12"/>
                <w:szCs w:val="14"/>
              </w:rPr>
            </w:pPr>
            <w:r w:rsidRPr="00CB5EF4">
              <w:rPr>
                <w:sz w:val="12"/>
                <w:szCs w:val="14"/>
              </w:rPr>
              <w:t>не менее 180</w:t>
            </w:r>
          </w:p>
        </w:tc>
        <w:tc>
          <w:tcPr>
            <w:tcW w:w="530" w:type="pct"/>
            <w:tcBorders>
              <w:top w:val="single" w:sz="4" w:space="0" w:color="000000"/>
              <w:left w:val="single" w:sz="4" w:space="0" w:color="000000"/>
              <w:bottom w:val="single" w:sz="4" w:space="0" w:color="auto"/>
            </w:tcBorders>
          </w:tcPr>
          <w:p w:rsidR="005444B1" w:rsidRPr="00CB5EF4" w:rsidRDefault="005444B1" w:rsidP="005444B1">
            <w:pPr>
              <w:jc w:val="center"/>
              <w:rPr>
                <w:sz w:val="12"/>
                <w:szCs w:val="14"/>
              </w:rPr>
            </w:pPr>
            <w:r w:rsidRPr="00CB5EF4">
              <w:rPr>
                <w:sz w:val="12"/>
                <w:szCs w:val="14"/>
              </w:rPr>
              <w:t>не менее 180</w:t>
            </w:r>
          </w:p>
        </w:tc>
        <w:tc>
          <w:tcPr>
            <w:tcW w:w="530" w:type="pct"/>
            <w:tcBorders>
              <w:top w:val="single" w:sz="4" w:space="0" w:color="000000"/>
              <w:left w:val="single" w:sz="4" w:space="0" w:color="000000"/>
              <w:bottom w:val="single" w:sz="4" w:space="0" w:color="auto"/>
              <w:right w:val="single" w:sz="4" w:space="0" w:color="000000"/>
            </w:tcBorders>
          </w:tcPr>
          <w:p w:rsidR="005444B1" w:rsidRPr="00CB5EF4" w:rsidRDefault="005444B1" w:rsidP="005444B1">
            <w:pPr>
              <w:jc w:val="center"/>
              <w:rPr>
                <w:sz w:val="12"/>
                <w:szCs w:val="14"/>
              </w:rPr>
            </w:pPr>
            <w:r w:rsidRPr="00CB5EF4">
              <w:rPr>
                <w:sz w:val="12"/>
                <w:szCs w:val="14"/>
              </w:rPr>
              <w:t>не менее 180</w:t>
            </w:r>
          </w:p>
        </w:tc>
      </w:tr>
      <w:tr w:rsidR="005444B1" w:rsidRPr="00CB5EF4" w:rsidTr="005444B1">
        <w:trPr>
          <w:trHeight w:val="20"/>
        </w:trPr>
        <w:tc>
          <w:tcPr>
            <w:tcW w:w="399" w:type="pct"/>
            <w:tcBorders>
              <w:top w:val="single" w:sz="4" w:space="0" w:color="auto"/>
              <w:left w:val="single" w:sz="4" w:space="0" w:color="000000"/>
              <w:bottom w:val="single" w:sz="4" w:space="0" w:color="000000"/>
            </w:tcBorders>
          </w:tcPr>
          <w:p w:rsidR="005444B1" w:rsidRPr="00CB5EF4" w:rsidRDefault="005444B1" w:rsidP="005444B1">
            <w:pPr>
              <w:jc w:val="center"/>
              <w:rPr>
                <w:sz w:val="12"/>
                <w:szCs w:val="14"/>
                <w:highlight w:val="red"/>
              </w:rPr>
            </w:pPr>
            <w:r w:rsidRPr="00CB5EF4">
              <w:rPr>
                <w:sz w:val="12"/>
                <w:szCs w:val="14"/>
              </w:rPr>
              <w:t>1.3</w:t>
            </w:r>
          </w:p>
        </w:tc>
        <w:tc>
          <w:tcPr>
            <w:tcW w:w="1424" w:type="pct"/>
            <w:tcBorders>
              <w:top w:val="single" w:sz="4" w:space="0" w:color="auto"/>
              <w:left w:val="single" w:sz="4" w:space="0" w:color="000000"/>
              <w:bottom w:val="single" w:sz="4" w:space="0" w:color="000000"/>
            </w:tcBorders>
          </w:tcPr>
          <w:p w:rsidR="005444B1" w:rsidRPr="00CB5EF4" w:rsidRDefault="005444B1" w:rsidP="005444B1">
            <w:pPr>
              <w:snapToGrid w:val="0"/>
              <w:jc w:val="both"/>
              <w:rPr>
                <w:b/>
                <w:sz w:val="12"/>
                <w:szCs w:val="14"/>
              </w:rPr>
            </w:pPr>
            <w:r w:rsidRPr="00CB5EF4">
              <w:rPr>
                <w:b/>
                <w:sz w:val="12"/>
                <w:szCs w:val="14"/>
              </w:rPr>
              <w:t>Показатель 3</w:t>
            </w:r>
          </w:p>
          <w:p w:rsidR="005444B1" w:rsidRPr="00CB5EF4" w:rsidRDefault="005444B1" w:rsidP="005444B1">
            <w:pPr>
              <w:snapToGrid w:val="0"/>
              <w:jc w:val="both"/>
              <w:rPr>
                <w:sz w:val="12"/>
                <w:szCs w:val="14"/>
              </w:rPr>
            </w:pPr>
            <w:r w:rsidRPr="00CB5EF4">
              <w:rPr>
                <w:sz w:val="12"/>
                <w:szCs w:val="14"/>
              </w:rPr>
              <w:t>Охват оздоровительных лагерей дневного пребывания мероприятиями по профилактике правонарушений, процент</w:t>
            </w:r>
          </w:p>
        </w:tc>
        <w:tc>
          <w:tcPr>
            <w:tcW w:w="530" w:type="pct"/>
            <w:tcBorders>
              <w:top w:val="single" w:sz="4" w:space="0" w:color="auto"/>
              <w:left w:val="single" w:sz="4" w:space="0" w:color="000000"/>
              <w:bottom w:val="single" w:sz="4" w:space="0" w:color="000000"/>
            </w:tcBorders>
          </w:tcPr>
          <w:p w:rsidR="005444B1" w:rsidRPr="00CB5EF4" w:rsidRDefault="005444B1" w:rsidP="005444B1">
            <w:pPr>
              <w:rPr>
                <w:sz w:val="12"/>
                <w:szCs w:val="14"/>
              </w:rPr>
            </w:pPr>
          </w:p>
          <w:p w:rsidR="005444B1" w:rsidRPr="00CB5EF4" w:rsidRDefault="005444B1" w:rsidP="005444B1">
            <w:pPr>
              <w:rPr>
                <w:sz w:val="12"/>
                <w:szCs w:val="14"/>
              </w:rPr>
            </w:pPr>
          </w:p>
        </w:tc>
        <w:tc>
          <w:tcPr>
            <w:tcW w:w="530" w:type="pct"/>
            <w:tcBorders>
              <w:top w:val="single" w:sz="4" w:space="0" w:color="auto"/>
              <w:left w:val="single" w:sz="4" w:space="0" w:color="000000"/>
              <w:bottom w:val="single" w:sz="4" w:space="0" w:color="000000"/>
            </w:tcBorders>
          </w:tcPr>
          <w:p w:rsidR="005444B1" w:rsidRPr="00CB5EF4" w:rsidRDefault="005444B1" w:rsidP="005444B1">
            <w:pPr>
              <w:rPr>
                <w:sz w:val="12"/>
                <w:szCs w:val="14"/>
              </w:rPr>
            </w:pPr>
            <w:r w:rsidRPr="00CB5EF4">
              <w:rPr>
                <w:sz w:val="12"/>
                <w:szCs w:val="14"/>
              </w:rPr>
              <w:t>100</w:t>
            </w:r>
          </w:p>
        </w:tc>
        <w:tc>
          <w:tcPr>
            <w:tcW w:w="530" w:type="pct"/>
            <w:tcBorders>
              <w:top w:val="single" w:sz="4" w:space="0" w:color="auto"/>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100</w:t>
            </w:r>
          </w:p>
        </w:tc>
        <w:tc>
          <w:tcPr>
            <w:tcW w:w="530" w:type="pct"/>
            <w:tcBorders>
              <w:top w:val="single" w:sz="4" w:space="0" w:color="auto"/>
              <w:left w:val="single" w:sz="4" w:space="0" w:color="000000"/>
              <w:bottom w:val="single" w:sz="4" w:space="0" w:color="000000"/>
            </w:tcBorders>
          </w:tcPr>
          <w:p w:rsidR="005444B1" w:rsidRPr="00CB5EF4" w:rsidRDefault="005444B1" w:rsidP="005444B1">
            <w:pPr>
              <w:rPr>
                <w:sz w:val="12"/>
                <w:szCs w:val="14"/>
              </w:rPr>
            </w:pPr>
            <w:r w:rsidRPr="00CB5EF4">
              <w:rPr>
                <w:sz w:val="12"/>
                <w:szCs w:val="14"/>
              </w:rPr>
              <w:t>100</w:t>
            </w:r>
          </w:p>
        </w:tc>
        <w:tc>
          <w:tcPr>
            <w:tcW w:w="530" w:type="pct"/>
            <w:tcBorders>
              <w:top w:val="single" w:sz="4" w:space="0" w:color="auto"/>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100</w:t>
            </w:r>
          </w:p>
        </w:tc>
        <w:tc>
          <w:tcPr>
            <w:tcW w:w="530" w:type="pct"/>
            <w:tcBorders>
              <w:top w:val="single" w:sz="4" w:space="0" w:color="auto"/>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100</w:t>
            </w:r>
          </w:p>
        </w:tc>
      </w:tr>
      <w:tr w:rsidR="005444B1" w:rsidRPr="00CB5EF4" w:rsidTr="005444B1">
        <w:trPr>
          <w:trHeight w:val="20"/>
        </w:trPr>
        <w:tc>
          <w:tcPr>
            <w:tcW w:w="399" w:type="pct"/>
            <w:tcBorders>
              <w:top w:val="single" w:sz="4" w:space="0" w:color="000000"/>
              <w:left w:val="single" w:sz="4" w:space="0" w:color="000000"/>
              <w:bottom w:val="single" w:sz="4" w:space="0" w:color="000000"/>
            </w:tcBorders>
          </w:tcPr>
          <w:p w:rsidR="005444B1" w:rsidRPr="00CB5EF4" w:rsidRDefault="005444B1" w:rsidP="005444B1">
            <w:pPr>
              <w:jc w:val="center"/>
              <w:rPr>
                <w:b/>
                <w:bCs/>
                <w:sz w:val="12"/>
                <w:szCs w:val="14"/>
              </w:rPr>
            </w:pPr>
            <w:r w:rsidRPr="00CB5EF4">
              <w:rPr>
                <w:sz w:val="12"/>
                <w:szCs w:val="14"/>
              </w:rPr>
              <w:t>2.</w:t>
            </w:r>
          </w:p>
        </w:tc>
        <w:tc>
          <w:tcPr>
            <w:tcW w:w="4601" w:type="pct"/>
            <w:gridSpan w:val="7"/>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both"/>
              <w:rPr>
                <w:sz w:val="12"/>
                <w:szCs w:val="14"/>
              </w:rPr>
            </w:pPr>
            <w:r w:rsidRPr="00CB5EF4">
              <w:rPr>
                <w:b/>
                <w:bCs/>
                <w:sz w:val="12"/>
                <w:szCs w:val="14"/>
              </w:rPr>
              <w:t>Задача 2</w:t>
            </w:r>
          </w:p>
          <w:p w:rsidR="005444B1" w:rsidRPr="00CB5EF4" w:rsidRDefault="005444B1" w:rsidP="005444B1">
            <w:pPr>
              <w:rPr>
                <w:sz w:val="12"/>
                <w:szCs w:val="14"/>
              </w:rPr>
            </w:pPr>
            <w:r w:rsidRPr="00CB5EF4">
              <w:rPr>
                <w:sz w:val="12"/>
                <w:szCs w:val="14"/>
              </w:rPr>
              <w:t xml:space="preserve">Межведомственная координация, взаимодействие, </w:t>
            </w:r>
            <w:proofErr w:type="gramStart"/>
            <w:r w:rsidRPr="00CB5EF4">
              <w:rPr>
                <w:sz w:val="12"/>
                <w:szCs w:val="14"/>
              </w:rPr>
              <w:t>контроль за</w:t>
            </w:r>
            <w:proofErr w:type="gramEnd"/>
            <w:r w:rsidRPr="00CB5EF4">
              <w:rPr>
                <w:sz w:val="12"/>
                <w:szCs w:val="14"/>
              </w:rPr>
              <w:t xml:space="preserve"> деятельностью учреждений и организаций по подготовке и проведению мероприятий в рамках каникулярного времени</w:t>
            </w:r>
          </w:p>
        </w:tc>
      </w:tr>
      <w:tr w:rsidR="005444B1" w:rsidRPr="00CB5EF4" w:rsidTr="005444B1">
        <w:trPr>
          <w:trHeight w:val="20"/>
        </w:trPr>
        <w:tc>
          <w:tcPr>
            <w:tcW w:w="399" w:type="pct"/>
            <w:tcBorders>
              <w:top w:val="single" w:sz="4" w:space="0" w:color="000000"/>
              <w:left w:val="single" w:sz="4" w:space="0" w:color="000000"/>
              <w:bottom w:val="single" w:sz="4" w:space="0" w:color="000000"/>
            </w:tcBorders>
          </w:tcPr>
          <w:p w:rsidR="005444B1" w:rsidRPr="00CB5EF4" w:rsidRDefault="005444B1" w:rsidP="005444B1">
            <w:pPr>
              <w:jc w:val="center"/>
              <w:rPr>
                <w:b/>
                <w:bCs/>
                <w:i/>
                <w:iCs/>
                <w:sz w:val="12"/>
                <w:szCs w:val="14"/>
              </w:rPr>
            </w:pPr>
            <w:r w:rsidRPr="00CB5EF4">
              <w:rPr>
                <w:sz w:val="12"/>
                <w:szCs w:val="14"/>
              </w:rPr>
              <w:t>2.1</w:t>
            </w:r>
          </w:p>
        </w:tc>
        <w:tc>
          <w:tcPr>
            <w:tcW w:w="1424" w:type="pct"/>
            <w:tcBorders>
              <w:top w:val="single" w:sz="4" w:space="0" w:color="000000"/>
              <w:left w:val="single" w:sz="4" w:space="0" w:color="000000"/>
              <w:bottom w:val="single" w:sz="4" w:space="0" w:color="000000"/>
            </w:tcBorders>
          </w:tcPr>
          <w:p w:rsidR="005444B1" w:rsidRPr="00CB5EF4" w:rsidRDefault="005444B1" w:rsidP="005444B1">
            <w:pPr>
              <w:jc w:val="both"/>
              <w:rPr>
                <w:sz w:val="12"/>
                <w:szCs w:val="14"/>
              </w:rPr>
            </w:pPr>
            <w:r w:rsidRPr="00CB5EF4">
              <w:rPr>
                <w:i/>
                <w:iCs/>
                <w:sz w:val="12"/>
                <w:szCs w:val="14"/>
              </w:rPr>
              <w:t>Показатель 1</w:t>
            </w:r>
          </w:p>
          <w:p w:rsidR="005444B1" w:rsidRPr="00CB5EF4" w:rsidRDefault="005444B1" w:rsidP="005444B1">
            <w:pPr>
              <w:jc w:val="both"/>
              <w:rPr>
                <w:sz w:val="12"/>
                <w:szCs w:val="14"/>
              </w:rPr>
            </w:pPr>
            <w:r w:rsidRPr="00CB5EF4">
              <w:rPr>
                <w:sz w:val="12"/>
                <w:szCs w:val="14"/>
              </w:rPr>
              <w:t xml:space="preserve">Количество проведенных заседаний районной  межведомственной комиссии по организации отдыха, </w:t>
            </w:r>
            <w:r w:rsidRPr="00CB5EF4">
              <w:rPr>
                <w:sz w:val="12"/>
                <w:szCs w:val="14"/>
              </w:rPr>
              <w:lastRenderedPageBreak/>
              <w:t>оздоровления и занятости детей и подростков, штук</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lastRenderedPageBreak/>
              <w:t>4</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4</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4</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4</w:t>
            </w:r>
          </w:p>
        </w:tc>
        <w:tc>
          <w:tcPr>
            <w:tcW w:w="530" w:type="pc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4</w:t>
            </w:r>
          </w:p>
        </w:tc>
        <w:tc>
          <w:tcPr>
            <w:tcW w:w="530" w:type="pct"/>
            <w:tcBorders>
              <w:top w:val="single" w:sz="4" w:space="0" w:color="000000"/>
              <w:left w:val="single" w:sz="4" w:space="0" w:color="000000"/>
              <w:bottom w:val="single" w:sz="4" w:space="0" w:color="000000"/>
              <w:right w:val="single" w:sz="4" w:space="0" w:color="000000"/>
            </w:tcBorders>
            <w:vAlign w:val="center"/>
          </w:tcPr>
          <w:p w:rsidR="005444B1" w:rsidRPr="00CB5EF4" w:rsidRDefault="005444B1" w:rsidP="005444B1">
            <w:pPr>
              <w:jc w:val="center"/>
              <w:rPr>
                <w:sz w:val="12"/>
                <w:szCs w:val="14"/>
              </w:rPr>
            </w:pPr>
            <w:r w:rsidRPr="00CB5EF4">
              <w:rPr>
                <w:sz w:val="12"/>
                <w:szCs w:val="14"/>
              </w:rPr>
              <w:t>4</w:t>
            </w:r>
          </w:p>
        </w:tc>
      </w:tr>
      <w:tr w:rsidR="005444B1" w:rsidRPr="00CB5EF4" w:rsidTr="005444B1">
        <w:trPr>
          <w:trHeight w:val="20"/>
        </w:trPr>
        <w:tc>
          <w:tcPr>
            <w:tcW w:w="399" w:type="pct"/>
            <w:tcBorders>
              <w:top w:val="single" w:sz="4" w:space="0" w:color="000000"/>
              <w:left w:val="single" w:sz="4" w:space="0" w:color="000000"/>
              <w:bottom w:val="single" w:sz="4" w:space="0" w:color="auto"/>
            </w:tcBorders>
          </w:tcPr>
          <w:p w:rsidR="005444B1" w:rsidRPr="00CB5EF4" w:rsidRDefault="005444B1" w:rsidP="005444B1">
            <w:pPr>
              <w:jc w:val="center"/>
              <w:rPr>
                <w:b/>
                <w:bCs/>
                <w:i/>
                <w:iCs/>
                <w:sz w:val="12"/>
                <w:szCs w:val="14"/>
              </w:rPr>
            </w:pPr>
            <w:r w:rsidRPr="00CB5EF4">
              <w:rPr>
                <w:sz w:val="12"/>
                <w:szCs w:val="14"/>
              </w:rPr>
              <w:lastRenderedPageBreak/>
              <w:t>2.2</w:t>
            </w:r>
          </w:p>
        </w:tc>
        <w:tc>
          <w:tcPr>
            <w:tcW w:w="1424" w:type="pct"/>
            <w:tcBorders>
              <w:top w:val="single" w:sz="4" w:space="0" w:color="000000"/>
              <w:left w:val="single" w:sz="4" w:space="0" w:color="000000"/>
              <w:bottom w:val="single" w:sz="4" w:space="0" w:color="auto"/>
            </w:tcBorders>
          </w:tcPr>
          <w:p w:rsidR="005444B1" w:rsidRPr="00CB5EF4" w:rsidRDefault="005444B1" w:rsidP="005444B1">
            <w:pPr>
              <w:jc w:val="both"/>
              <w:rPr>
                <w:sz w:val="12"/>
                <w:szCs w:val="14"/>
              </w:rPr>
            </w:pPr>
            <w:r w:rsidRPr="00CB5EF4">
              <w:rPr>
                <w:i/>
                <w:iCs/>
                <w:sz w:val="12"/>
                <w:szCs w:val="14"/>
              </w:rPr>
              <w:t>Показатель 2</w:t>
            </w:r>
          </w:p>
          <w:p w:rsidR="005444B1" w:rsidRPr="00CB5EF4" w:rsidRDefault="005444B1" w:rsidP="005444B1">
            <w:pPr>
              <w:jc w:val="both"/>
              <w:rPr>
                <w:sz w:val="12"/>
                <w:szCs w:val="14"/>
              </w:rPr>
            </w:pPr>
            <w:r w:rsidRPr="00CB5EF4">
              <w:rPr>
                <w:sz w:val="12"/>
                <w:szCs w:val="14"/>
              </w:rPr>
              <w:t>Количество несовершеннолетних, трудоустроенных в свободное от учебы время, человек</w:t>
            </w:r>
          </w:p>
        </w:tc>
        <w:tc>
          <w:tcPr>
            <w:tcW w:w="530" w:type="pct"/>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не менее 35</w:t>
            </w:r>
          </w:p>
        </w:tc>
        <w:tc>
          <w:tcPr>
            <w:tcW w:w="530" w:type="pct"/>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не менее 35</w:t>
            </w:r>
          </w:p>
        </w:tc>
        <w:tc>
          <w:tcPr>
            <w:tcW w:w="530" w:type="pct"/>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не менее 35</w:t>
            </w:r>
          </w:p>
        </w:tc>
        <w:tc>
          <w:tcPr>
            <w:tcW w:w="530" w:type="pct"/>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не менее 35</w:t>
            </w:r>
          </w:p>
        </w:tc>
        <w:tc>
          <w:tcPr>
            <w:tcW w:w="530" w:type="pct"/>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не менее 35</w:t>
            </w:r>
          </w:p>
        </w:tc>
        <w:tc>
          <w:tcPr>
            <w:tcW w:w="530" w:type="pct"/>
            <w:tcBorders>
              <w:top w:val="single" w:sz="4" w:space="0" w:color="000000"/>
              <w:left w:val="single" w:sz="4" w:space="0" w:color="000000"/>
              <w:bottom w:val="single" w:sz="4" w:space="0" w:color="auto"/>
              <w:right w:val="single" w:sz="4" w:space="0" w:color="000000"/>
            </w:tcBorders>
          </w:tcPr>
          <w:p w:rsidR="005444B1" w:rsidRPr="00CB5EF4" w:rsidRDefault="005444B1" w:rsidP="005444B1">
            <w:pPr>
              <w:rPr>
                <w:sz w:val="12"/>
                <w:szCs w:val="14"/>
              </w:rPr>
            </w:pPr>
            <w:r w:rsidRPr="00CB5EF4">
              <w:rPr>
                <w:sz w:val="12"/>
                <w:szCs w:val="14"/>
              </w:rPr>
              <w:t>не менее 35</w:t>
            </w:r>
          </w:p>
        </w:tc>
      </w:tr>
      <w:tr w:rsidR="005444B1" w:rsidRPr="00CB5EF4" w:rsidTr="005444B1">
        <w:trPr>
          <w:trHeight w:val="20"/>
        </w:trPr>
        <w:tc>
          <w:tcPr>
            <w:tcW w:w="399" w:type="pct"/>
            <w:tcBorders>
              <w:top w:val="single" w:sz="4" w:space="0" w:color="auto"/>
              <w:left w:val="single" w:sz="4" w:space="0" w:color="000000"/>
              <w:bottom w:val="single" w:sz="4" w:space="0" w:color="000000"/>
            </w:tcBorders>
          </w:tcPr>
          <w:p w:rsidR="005444B1" w:rsidRPr="00CB5EF4" w:rsidRDefault="005444B1" w:rsidP="005444B1">
            <w:pPr>
              <w:jc w:val="center"/>
              <w:rPr>
                <w:sz w:val="12"/>
                <w:szCs w:val="14"/>
                <w:highlight w:val="red"/>
              </w:rPr>
            </w:pPr>
          </w:p>
        </w:tc>
        <w:tc>
          <w:tcPr>
            <w:tcW w:w="1424" w:type="pct"/>
            <w:tcBorders>
              <w:top w:val="single" w:sz="4" w:space="0" w:color="auto"/>
              <w:left w:val="single" w:sz="4" w:space="0" w:color="000000"/>
              <w:bottom w:val="single" w:sz="4" w:space="0" w:color="000000"/>
            </w:tcBorders>
          </w:tcPr>
          <w:p w:rsidR="005444B1" w:rsidRPr="00CB5EF4" w:rsidRDefault="005444B1" w:rsidP="005444B1">
            <w:pPr>
              <w:snapToGrid w:val="0"/>
              <w:jc w:val="both"/>
              <w:rPr>
                <w:sz w:val="12"/>
                <w:szCs w:val="14"/>
                <w:highlight w:val="red"/>
              </w:rPr>
            </w:pPr>
          </w:p>
        </w:tc>
        <w:tc>
          <w:tcPr>
            <w:tcW w:w="530" w:type="pct"/>
            <w:tcBorders>
              <w:top w:val="single" w:sz="4" w:space="0" w:color="auto"/>
              <w:left w:val="single" w:sz="4" w:space="0" w:color="000000"/>
              <w:bottom w:val="single" w:sz="4" w:space="0" w:color="000000"/>
            </w:tcBorders>
          </w:tcPr>
          <w:p w:rsidR="005444B1" w:rsidRPr="00CB5EF4" w:rsidRDefault="005444B1" w:rsidP="005444B1">
            <w:pPr>
              <w:rPr>
                <w:sz w:val="12"/>
                <w:szCs w:val="14"/>
                <w:highlight w:val="red"/>
              </w:rPr>
            </w:pPr>
          </w:p>
        </w:tc>
        <w:tc>
          <w:tcPr>
            <w:tcW w:w="530" w:type="pct"/>
            <w:tcBorders>
              <w:top w:val="single" w:sz="4" w:space="0" w:color="auto"/>
              <w:left w:val="single" w:sz="4" w:space="0" w:color="000000"/>
              <w:bottom w:val="single" w:sz="4" w:space="0" w:color="000000"/>
            </w:tcBorders>
          </w:tcPr>
          <w:p w:rsidR="005444B1" w:rsidRPr="00CB5EF4" w:rsidRDefault="005444B1" w:rsidP="005444B1">
            <w:pPr>
              <w:rPr>
                <w:sz w:val="12"/>
                <w:szCs w:val="14"/>
                <w:highlight w:val="red"/>
              </w:rPr>
            </w:pPr>
          </w:p>
        </w:tc>
        <w:tc>
          <w:tcPr>
            <w:tcW w:w="530" w:type="pct"/>
            <w:tcBorders>
              <w:top w:val="single" w:sz="4" w:space="0" w:color="auto"/>
              <w:left w:val="single" w:sz="4" w:space="0" w:color="000000"/>
              <w:bottom w:val="single" w:sz="4" w:space="0" w:color="000000"/>
            </w:tcBorders>
          </w:tcPr>
          <w:p w:rsidR="005444B1" w:rsidRPr="00CB5EF4" w:rsidRDefault="005444B1" w:rsidP="005444B1">
            <w:pPr>
              <w:jc w:val="center"/>
              <w:rPr>
                <w:sz w:val="12"/>
                <w:szCs w:val="14"/>
                <w:highlight w:val="red"/>
              </w:rPr>
            </w:pPr>
          </w:p>
        </w:tc>
        <w:tc>
          <w:tcPr>
            <w:tcW w:w="530" w:type="pct"/>
            <w:tcBorders>
              <w:top w:val="single" w:sz="4" w:space="0" w:color="auto"/>
              <w:left w:val="single" w:sz="4" w:space="0" w:color="000000"/>
              <w:bottom w:val="single" w:sz="4" w:space="0" w:color="000000"/>
            </w:tcBorders>
          </w:tcPr>
          <w:p w:rsidR="005444B1" w:rsidRPr="00CB5EF4" w:rsidRDefault="005444B1" w:rsidP="005444B1">
            <w:pPr>
              <w:rPr>
                <w:sz w:val="12"/>
                <w:szCs w:val="14"/>
                <w:highlight w:val="red"/>
              </w:rPr>
            </w:pPr>
          </w:p>
        </w:tc>
        <w:tc>
          <w:tcPr>
            <w:tcW w:w="530" w:type="pct"/>
            <w:tcBorders>
              <w:top w:val="single" w:sz="4" w:space="0" w:color="auto"/>
              <w:left w:val="single" w:sz="4" w:space="0" w:color="000000"/>
              <w:bottom w:val="single" w:sz="4" w:space="0" w:color="000000"/>
            </w:tcBorders>
          </w:tcPr>
          <w:p w:rsidR="005444B1" w:rsidRPr="00CB5EF4" w:rsidRDefault="005444B1" w:rsidP="005444B1">
            <w:pPr>
              <w:jc w:val="center"/>
              <w:rPr>
                <w:sz w:val="12"/>
                <w:szCs w:val="14"/>
                <w:highlight w:val="red"/>
              </w:rPr>
            </w:pPr>
          </w:p>
        </w:tc>
        <w:tc>
          <w:tcPr>
            <w:tcW w:w="530" w:type="pct"/>
            <w:tcBorders>
              <w:top w:val="single" w:sz="4" w:space="0" w:color="auto"/>
              <w:left w:val="single" w:sz="4" w:space="0" w:color="000000"/>
              <w:bottom w:val="single" w:sz="4" w:space="0" w:color="000000"/>
              <w:right w:val="single" w:sz="4" w:space="0" w:color="000000"/>
            </w:tcBorders>
          </w:tcPr>
          <w:p w:rsidR="005444B1" w:rsidRPr="00CB5EF4" w:rsidRDefault="005444B1" w:rsidP="005444B1">
            <w:pPr>
              <w:jc w:val="center"/>
              <w:rPr>
                <w:sz w:val="12"/>
                <w:szCs w:val="14"/>
                <w:highlight w:val="red"/>
              </w:rPr>
            </w:pPr>
          </w:p>
        </w:tc>
      </w:tr>
    </w:tbl>
    <w:p w:rsidR="005444B1" w:rsidRPr="00CB5EF4" w:rsidRDefault="005444B1" w:rsidP="005444B1">
      <w:pPr>
        <w:ind w:firstLine="284"/>
        <w:rPr>
          <w:b/>
          <w:bCs/>
          <w:sz w:val="14"/>
          <w:szCs w:val="14"/>
        </w:rPr>
      </w:pPr>
      <w:r w:rsidRPr="00CB5EF4">
        <w:rPr>
          <w:b/>
          <w:bCs/>
          <w:sz w:val="14"/>
          <w:szCs w:val="14"/>
        </w:rPr>
        <w:t>3. Сроки реализации подпрограммы:  2019-2024 годы</w:t>
      </w:r>
    </w:p>
    <w:p w:rsidR="005444B1" w:rsidRPr="00CB5EF4" w:rsidRDefault="005444B1" w:rsidP="005444B1">
      <w:pPr>
        <w:ind w:firstLine="284"/>
        <w:rPr>
          <w:b/>
          <w:bCs/>
          <w:sz w:val="14"/>
          <w:szCs w:val="14"/>
        </w:rPr>
      </w:pPr>
      <w:r w:rsidRPr="00CB5EF4">
        <w:rPr>
          <w:b/>
          <w:bCs/>
          <w:sz w:val="14"/>
          <w:szCs w:val="14"/>
        </w:rPr>
        <w:t>4. Объёмы и источники финансирования подпрограммы в целом  и по годам  реализации (тыс. руб.)</w:t>
      </w:r>
    </w:p>
    <w:tbl>
      <w:tblPr>
        <w:tblW w:w="5065" w:type="pct"/>
        <w:tblInd w:w="2" w:type="dxa"/>
        <w:tblLayout w:type="fixed"/>
        <w:tblLook w:val="0000" w:firstRow="0" w:lastRow="0" w:firstColumn="0" w:lastColumn="0" w:noHBand="0" w:noVBand="0"/>
      </w:tblPr>
      <w:tblGrid>
        <w:gridCol w:w="598"/>
        <w:gridCol w:w="890"/>
        <w:gridCol w:w="757"/>
        <w:gridCol w:w="908"/>
        <w:gridCol w:w="681"/>
        <w:gridCol w:w="672"/>
        <w:gridCol w:w="767"/>
      </w:tblGrid>
      <w:tr w:rsidR="005444B1" w:rsidRPr="00CB5EF4" w:rsidTr="005444B1">
        <w:tc>
          <w:tcPr>
            <w:tcW w:w="567" w:type="pct"/>
            <w:vMerge w:val="restar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Год</w:t>
            </w:r>
          </w:p>
        </w:tc>
        <w:tc>
          <w:tcPr>
            <w:tcW w:w="4433" w:type="pct"/>
            <w:gridSpan w:val="6"/>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Источник финансирования</w:t>
            </w:r>
          </w:p>
        </w:tc>
      </w:tr>
      <w:tr w:rsidR="005444B1" w:rsidRPr="00CB5EF4" w:rsidTr="005444B1">
        <w:tc>
          <w:tcPr>
            <w:tcW w:w="567" w:type="pct"/>
            <w:vMerge/>
            <w:tcBorders>
              <w:top w:val="single" w:sz="4" w:space="0" w:color="000000"/>
              <w:left w:val="single" w:sz="4" w:space="0" w:color="000000"/>
              <w:bottom w:val="single" w:sz="4" w:space="0" w:color="000000"/>
            </w:tcBorders>
          </w:tcPr>
          <w:p w:rsidR="005444B1" w:rsidRPr="00CB5EF4" w:rsidRDefault="005444B1" w:rsidP="005444B1">
            <w:pPr>
              <w:snapToGrid w:val="0"/>
              <w:jc w:val="center"/>
              <w:rPr>
                <w:sz w:val="12"/>
                <w:szCs w:val="14"/>
              </w:rPr>
            </w:pP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федеральный бюджет</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 xml:space="preserve"> областной бюджет</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бюджет муниципального района</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бюджет  поселения</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 xml:space="preserve">внебюджетные  </w:t>
            </w:r>
          </w:p>
          <w:p w:rsidR="005444B1" w:rsidRPr="00CB5EF4" w:rsidRDefault="005444B1" w:rsidP="005444B1">
            <w:pPr>
              <w:jc w:val="center"/>
              <w:rPr>
                <w:sz w:val="12"/>
                <w:szCs w:val="14"/>
              </w:rPr>
            </w:pPr>
            <w:r w:rsidRPr="00CB5EF4">
              <w:rPr>
                <w:sz w:val="12"/>
                <w:szCs w:val="14"/>
              </w:rPr>
              <w:t xml:space="preserve"> средства</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Всего</w:t>
            </w:r>
          </w:p>
        </w:tc>
      </w:tr>
      <w:tr w:rsidR="005444B1" w:rsidRPr="00CB5EF4" w:rsidTr="005444B1">
        <w:tc>
          <w:tcPr>
            <w:tcW w:w="56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w:t>
            </w: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3</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4</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5</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6</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7</w:t>
            </w:r>
          </w:p>
        </w:tc>
      </w:tr>
      <w:tr w:rsidR="005444B1" w:rsidRPr="00CB5EF4" w:rsidTr="005444B1">
        <w:tc>
          <w:tcPr>
            <w:tcW w:w="56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2019</w:t>
            </w: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828,11779</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828,11779</w:t>
            </w:r>
          </w:p>
        </w:tc>
      </w:tr>
      <w:tr w:rsidR="005444B1" w:rsidRPr="00CB5EF4" w:rsidTr="005444B1">
        <w:tc>
          <w:tcPr>
            <w:tcW w:w="56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2020</w:t>
            </w: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872,20000</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872,20000</w:t>
            </w:r>
          </w:p>
        </w:tc>
      </w:tr>
      <w:tr w:rsidR="005444B1" w:rsidRPr="00CB5EF4" w:rsidTr="005444B1">
        <w:tc>
          <w:tcPr>
            <w:tcW w:w="56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2021</w:t>
            </w: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872,20000</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872,20000</w:t>
            </w:r>
          </w:p>
        </w:tc>
      </w:tr>
      <w:tr w:rsidR="005444B1" w:rsidRPr="00CB5EF4" w:rsidTr="005444B1">
        <w:tc>
          <w:tcPr>
            <w:tcW w:w="56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2022</w:t>
            </w: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872,20000</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872,20000</w:t>
            </w:r>
          </w:p>
        </w:tc>
      </w:tr>
      <w:tr w:rsidR="005444B1" w:rsidRPr="00CB5EF4" w:rsidTr="005444B1">
        <w:tc>
          <w:tcPr>
            <w:tcW w:w="56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2023</w:t>
            </w: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872,20000</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872,20000</w:t>
            </w:r>
          </w:p>
        </w:tc>
      </w:tr>
      <w:tr w:rsidR="005444B1" w:rsidRPr="00CB5EF4" w:rsidTr="005444B1">
        <w:tc>
          <w:tcPr>
            <w:tcW w:w="56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2024</w:t>
            </w: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872,20000</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872,20000</w:t>
            </w:r>
          </w:p>
        </w:tc>
      </w:tr>
      <w:tr w:rsidR="005444B1" w:rsidRPr="00CB5EF4" w:rsidTr="005444B1">
        <w:tc>
          <w:tcPr>
            <w:tcW w:w="56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ВСЕГО</w:t>
            </w:r>
          </w:p>
        </w:tc>
        <w:tc>
          <w:tcPr>
            <w:tcW w:w="84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1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861"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5189,11779</w:t>
            </w:r>
          </w:p>
        </w:tc>
        <w:tc>
          <w:tcPr>
            <w:tcW w:w="64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637"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727"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rPr>
                <w:sz w:val="12"/>
                <w:szCs w:val="14"/>
              </w:rPr>
            </w:pPr>
            <w:r w:rsidRPr="00CB5EF4">
              <w:rPr>
                <w:sz w:val="12"/>
                <w:szCs w:val="14"/>
              </w:rPr>
              <w:t>5189,11779</w:t>
            </w:r>
          </w:p>
        </w:tc>
      </w:tr>
    </w:tbl>
    <w:p w:rsidR="005444B1" w:rsidRPr="00CB5EF4" w:rsidRDefault="005444B1" w:rsidP="005444B1">
      <w:pPr>
        <w:rPr>
          <w:sz w:val="14"/>
          <w:szCs w:val="14"/>
        </w:rPr>
      </w:pPr>
    </w:p>
    <w:p w:rsidR="005444B1" w:rsidRPr="00CB5EF4" w:rsidRDefault="005444B1" w:rsidP="005444B1">
      <w:pPr>
        <w:ind w:firstLine="284"/>
        <w:rPr>
          <w:sz w:val="14"/>
          <w:szCs w:val="14"/>
        </w:rPr>
      </w:pPr>
      <w:r w:rsidRPr="00CB5EF4">
        <w:rPr>
          <w:b/>
          <w:bCs/>
          <w:sz w:val="14"/>
          <w:szCs w:val="14"/>
        </w:rPr>
        <w:t>5. Ожидаемые конечные результаты реализации подпрограммы</w:t>
      </w:r>
    </w:p>
    <w:p w:rsidR="005444B1" w:rsidRPr="00CB5EF4" w:rsidRDefault="005444B1" w:rsidP="005444B1">
      <w:pPr>
        <w:tabs>
          <w:tab w:val="left" w:pos="0"/>
        </w:tabs>
        <w:snapToGrid w:val="0"/>
        <w:ind w:firstLine="284"/>
        <w:jc w:val="both"/>
        <w:rPr>
          <w:sz w:val="14"/>
          <w:szCs w:val="14"/>
        </w:rPr>
      </w:pPr>
      <w:r w:rsidRPr="00CB5EF4">
        <w:rPr>
          <w:sz w:val="14"/>
          <w:szCs w:val="14"/>
        </w:rPr>
        <w:t xml:space="preserve">сохранение и развитие существующей системы отдыха и оздоровления детей; </w:t>
      </w:r>
    </w:p>
    <w:p w:rsidR="005444B1" w:rsidRPr="00CB5EF4" w:rsidRDefault="005444B1" w:rsidP="005444B1">
      <w:pPr>
        <w:ind w:firstLine="284"/>
        <w:jc w:val="both"/>
        <w:rPr>
          <w:sz w:val="14"/>
          <w:szCs w:val="14"/>
        </w:rPr>
      </w:pPr>
      <w:r w:rsidRPr="00CB5EF4">
        <w:rPr>
          <w:sz w:val="14"/>
          <w:szCs w:val="14"/>
        </w:rPr>
        <w:t xml:space="preserve">приобретение детьми трудовых навыков, сохранение и укрепление здоровья детей; </w:t>
      </w:r>
    </w:p>
    <w:p w:rsidR="005444B1" w:rsidRPr="00CB5EF4" w:rsidRDefault="005444B1" w:rsidP="005444B1">
      <w:pPr>
        <w:ind w:firstLine="284"/>
        <w:jc w:val="both"/>
        <w:rPr>
          <w:sz w:val="14"/>
          <w:szCs w:val="14"/>
        </w:rPr>
      </w:pPr>
      <w:r w:rsidRPr="00CB5EF4">
        <w:rPr>
          <w:sz w:val="14"/>
          <w:szCs w:val="14"/>
        </w:rPr>
        <w:t>стабилизация ситуации с правонарушениями несовершеннолетних;</w:t>
      </w:r>
    </w:p>
    <w:p w:rsidR="005444B1" w:rsidRPr="00CB5EF4" w:rsidRDefault="005444B1" w:rsidP="005444B1">
      <w:pPr>
        <w:ind w:firstLine="284"/>
        <w:jc w:val="both"/>
        <w:rPr>
          <w:sz w:val="14"/>
          <w:szCs w:val="14"/>
        </w:rPr>
      </w:pPr>
      <w:r w:rsidRPr="00CB5EF4">
        <w:rPr>
          <w:sz w:val="14"/>
          <w:szCs w:val="14"/>
        </w:rPr>
        <w:t xml:space="preserve"> оздоровление на базах  лагерей с дневным пребыванием  не менее 180 детей; </w:t>
      </w:r>
    </w:p>
    <w:p w:rsidR="005444B1" w:rsidRPr="00CB5EF4" w:rsidRDefault="005444B1" w:rsidP="005444B1">
      <w:pPr>
        <w:ind w:firstLine="284"/>
        <w:jc w:val="both"/>
        <w:rPr>
          <w:b/>
          <w:bCs/>
          <w:sz w:val="14"/>
          <w:szCs w:val="14"/>
        </w:rPr>
      </w:pPr>
      <w:r w:rsidRPr="00CB5EF4">
        <w:rPr>
          <w:sz w:val="14"/>
          <w:szCs w:val="14"/>
        </w:rPr>
        <w:t>обеспечение условий для трудоустройства не менее 35 подростков в возрасте с 14 до 18 лет ежегодно.</w:t>
      </w:r>
    </w:p>
    <w:p w:rsidR="005444B1" w:rsidRPr="00CB5EF4" w:rsidRDefault="005444B1" w:rsidP="005444B1">
      <w:pPr>
        <w:ind w:firstLine="284"/>
        <w:jc w:val="center"/>
        <w:rPr>
          <w:sz w:val="14"/>
          <w:szCs w:val="14"/>
        </w:rPr>
      </w:pPr>
      <w:r w:rsidRPr="00CB5EF4">
        <w:rPr>
          <w:b/>
          <w:bCs/>
          <w:sz w:val="14"/>
          <w:szCs w:val="14"/>
        </w:rPr>
        <w:t>Мероприятия подпрограммы</w:t>
      </w:r>
    </w:p>
    <w:p w:rsidR="005444B1" w:rsidRPr="00CB5EF4" w:rsidRDefault="005444B1" w:rsidP="005444B1">
      <w:pPr>
        <w:ind w:firstLine="284"/>
        <w:jc w:val="center"/>
        <w:rPr>
          <w:sz w:val="14"/>
          <w:szCs w:val="14"/>
        </w:rPr>
      </w:pPr>
      <w:r w:rsidRPr="00CB5EF4">
        <w:rPr>
          <w:sz w:val="14"/>
          <w:szCs w:val="14"/>
        </w:rPr>
        <w:t>«Организация отдыха, оздоровления и занятости детей и подростков Солецкого муниципального района»</w:t>
      </w:r>
    </w:p>
    <w:p w:rsidR="005444B1" w:rsidRPr="00CB5EF4" w:rsidRDefault="005444B1" w:rsidP="005444B1">
      <w:pPr>
        <w:ind w:firstLine="284"/>
        <w:jc w:val="center"/>
        <w:rPr>
          <w:sz w:val="14"/>
          <w:szCs w:val="14"/>
        </w:rPr>
      </w:pPr>
      <w:r w:rsidRPr="00CB5EF4">
        <w:rPr>
          <w:sz w:val="14"/>
          <w:szCs w:val="14"/>
        </w:rPr>
        <w:t>муниципальной программы Солецкого муниципального района</w:t>
      </w:r>
    </w:p>
    <w:p w:rsidR="005444B1" w:rsidRPr="00CB5EF4" w:rsidRDefault="005444B1" w:rsidP="005444B1">
      <w:pPr>
        <w:ind w:firstLine="284"/>
        <w:jc w:val="center"/>
        <w:rPr>
          <w:sz w:val="14"/>
          <w:szCs w:val="14"/>
        </w:rPr>
      </w:pPr>
      <w:r w:rsidRPr="00CB5EF4">
        <w:rPr>
          <w:sz w:val="14"/>
          <w:szCs w:val="14"/>
        </w:rPr>
        <w:t>«Развитие образования в  Солецком муниципальном  районе»</w:t>
      </w:r>
    </w:p>
    <w:p w:rsidR="005444B1" w:rsidRPr="00CB5EF4" w:rsidRDefault="005444B1" w:rsidP="005444B1">
      <w:pPr>
        <w:jc w:val="center"/>
        <w:rPr>
          <w:sz w:val="14"/>
          <w:szCs w:val="14"/>
        </w:rPr>
      </w:pPr>
    </w:p>
    <w:tbl>
      <w:tblPr>
        <w:tblW w:w="4841" w:type="pct"/>
        <w:tblInd w:w="108" w:type="dxa"/>
        <w:tblLayout w:type="fixed"/>
        <w:tblLook w:val="0000" w:firstRow="0" w:lastRow="0" w:firstColumn="0" w:lastColumn="0" w:noHBand="0" w:noVBand="0"/>
      </w:tblPr>
      <w:tblGrid>
        <w:gridCol w:w="279"/>
        <w:gridCol w:w="790"/>
        <w:gridCol w:w="492"/>
        <w:gridCol w:w="463"/>
        <w:gridCol w:w="556"/>
        <w:gridCol w:w="42"/>
        <w:gridCol w:w="398"/>
        <w:gridCol w:w="326"/>
        <w:gridCol w:w="19"/>
        <w:gridCol w:w="6"/>
        <w:gridCol w:w="351"/>
        <w:gridCol w:w="16"/>
        <w:gridCol w:w="6"/>
        <w:gridCol w:w="304"/>
        <w:gridCol w:w="13"/>
        <w:gridCol w:w="6"/>
        <w:gridCol w:w="308"/>
        <w:gridCol w:w="8"/>
        <w:gridCol w:w="6"/>
        <w:gridCol w:w="315"/>
        <w:gridCol w:w="6"/>
        <w:gridCol w:w="329"/>
      </w:tblGrid>
      <w:tr w:rsidR="005444B1" w:rsidRPr="00CB5EF4" w:rsidTr="005444B1">
        <w:trPr>
          <w:trHeight w:val="170"/>
        </w:trPr>
        <w:tc>
          <w:tcPr>
            <w:tcW w:w="276" w:type="pct"/>
            <w:vMerge w:val="restar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w:t>
            </w:r>
          </w:p>
          <w:p w:rsidR="005444B1" w:rsidRPr="00CB5EF4" w:rsidRDefault="005444B1" w:rsidP="005444B1">
            <w:pPr>
              <w:jc w:val="center"/>
              <w:rPr>
                <w:sz w:val="12"/>
                <w:szCs w:val="14"/>
              </w:rPr>
            </w:pPr>
            <w:proofErr w:type="gramStart"/>
            <w:r w:rsidRPr="00CB5EF4">
              <w:rPr>
                <w:sz w:val="12"/>
                <w:szCs w:val="14"/>
              </w:rPr>
              <w:t>п</w:t>
            </w:r>
            <w:proofErr w:type="gramEnd"/>
            <w:r w:rsidRPr="00CB5EF4">
              <w:rPr>
                <w:sz w:val="12"/>
                <w:szCs w:val="14"/>
              </w:rPr>
              <w:t>/п</w:t>
            </w:r>
          </w:p>
        </w:tc>
        <w:tc>
          <w:tcPr>
            <w:tcW w:w="784" w:type="pct"/>
            <w:vMerge w:val="restar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Наименование</w:t>
            </w:r>
          </w:p>
          <w:p w:rsidR="005444B1" w:rsidRPr="00CB5EF4" w:rsidRDefault="005444B1" w:rsidP="005444B1">
            <w:pPr>
              <w:jc w:val="center"/>
              <w:rPr>
                <w:sz w:val="12"/>
                <w:szCs w:val="14"/>
              </w:rPr>
            </w:pPr>
            <w:r w:rsidRPr="00CB5EF4">
              <w:rPr>
                <w:sz w:val="12"/>
                <w:szCs w:val="14"/>
              </w:rPr>
              <w:t xml:space="preserve"> мероприятия</w:t>
            </w:r>
          </w:p>
        </w:tc>
        <w:tc>
          <w:tcPr>
            <w:tcW w:w="488" w:type="pct"/>
            <w:vMerge w:val="restar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Исполнитель</w:t>
            </w:r>
          </w:p>
          <w:p w:rsidR="005444B1" w:rsidRPr="00CB5EF4" w:rsidRDefault="005444B1" w:rsidP="005444B1">
            <w:pPr>
              <w:jc w:val="center"/>
              <w:rPr>
                <w:sz w:val="12"/>
                <w:szCs w:val="14"/>
              </w:rPr>
            </w:pPr>
            <w:r w:rsidRPr="00CB5EF4">
              <w:rPr>
                <w:sz w:val="12"/>
                <w:szCs w:val="14"/>
              </w:rPr>
              <w:t>мероприятия</w:t>
            </w:r>
          </w:p>
        </w:tc>
        <w:tc>
          <w:tcPr>
            <w:tcW w:w="459" w:type="pct"/>
            <w:vMerge w:val="restar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Срок</w:t>
            </w:r>
          </w:p>
          <w:p w:rsidR="005444B1" w:rsidRPr="00CB5EF4" w:rsidRDefault="005444B1" w:rsidP="005444B1">
            <w:pPr>
              <w:jc w:val="center"/>
              <w:rPr>
                <w:sz w:val="12"/>
                <w:szCs w:val="14"/>
              </w:rPr>
            </w:pPr>
            <w:r w:rsidRPr="00CB5EF4">
              <w:rPr>
                <w:sz w:val="12"/>
                <w:szCs w:val="14"/>
              </w:rPr>
              <w:t>реализации</w:t>
            </w:r>
          </w:p>
        </w:tc>
        <w:tc>
          <w:tcPr>
            <w:tcW w:w="594" w:type="pct"/>
            <w:gridSpan w:val="2"/>
            <w:vMerge w:val="restar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Целевой показатель (номер целевого показателя из паспорта подпрограммы)</w:t>
            </w:r>
          </w:p>
        </w:tc>
        <w:tc>
          <w:tcPr>
            <w:tcW w:w="394" w:type="pct"/>
            <w:vMerge w:val="restart"/>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Источник</w:t>
            </w:r>
          </w:p>
          <w:p w:rsidR="005444B1" w:rsidRPr="00CB5EF4" w:rsidRDefault="005444B1" w:rsidP="005444B1">
            <w:pPr>
              <w:jc w:val="center"/>
              <w:rPr>
                <w:sz w:val="12"/>
                <w:szCs w:val="14"/>
              </w:rPr>
            </w:pPr>
            <w:r w:rsidRPr="00CB5EF4">
              <w:rPr>
                <w:sz w:val="12"/>
                <w:szCs w:val="14"/>
              </w:rPr>
              <w:t>финансирования</w:t>
            </w:r>
          </w:p>
          <w:p w:rsidR="005444B1" w:rsidRPr="00CB5EF4" w:rsidRDefault="005444B1" w:rsidP="005444B1">
            <w:pPr>
              <w:jc w:val="center"/>
              <w:rPr>
                <w:sz w:val="12"/>
                <w:szCs w:val="14"/>
              </w:rPr>
            </w:pPr>
          </w:p>
        </w:tc>
        <w:tc>
          <w:tcPr>
            <w:tcW w:w="1999" w:type="pct"/>
            <w:gridSpan w:val="15"/>
            <w:tcBorders>
              <w:top w:val="single" w:sz="4" w:space="0" w:color="000000"/>
              <w:left w:val="single" w:sz="4" w:space="0" w:color="000000"/>
              <w:bottom w:val="single" w:sz="4" w:space="0" w:color="000000"/>
              <w:right w:val="single" w:sz="4" w:space="0" w:color="000000"/>
            </w:tcBorders>
            <w:vAlign w:val="center"/>
          </w:tcPr>
          <w:p w:rsidR="005444B1" w:rsidRPr="00CB5EF4" w:rsidRDefault="005444B1" w:rsidP="005444B1">
            <w:pPr>
              <w:jc w:val="center"/>
              <w:rPr>
                <w:sz w:val="12"/>
                <w:szCs w:val="14"/>
              </w:rPr>
            </w:pPr>
            <w:r w:rsidRPr="00CB5EF4">
              <w:rPr>
                <w:sz w:val="12"/>
                <w:szCs w:val="14"/>
              </w:rPr>
              <w:t>Объём финансирования по годам</w:t>
            </w:r>
          </w:p>
          <w:p w:rsidR="005444B1" w:rsidRPr="00CB5EF4" w:rsidRDefault="005444B1" w:rsidP="005444B1">
            <w:pPr>
              <w:jc w:val="center"/>
              <w:rPr>
                <w:sz w:val="12"/>
                <w:szCs w:val="14"/>
              </w:rPr>
            </w:pPr>
            <w:r w:rsidRPr="00CB5EF4">
              <w:rPr>
                <w:sz w:val="12"/>
                <w:szCs w:val="14"/>
              </w:rPr>
              <w:t>(тыс. руб.)</w:t>
            </w:r>
          </w:p>
        </w:tc>
      </w:tr>
      <w:tr w:rsidR="005444B1" w:rsidRPr="00CB5EF4" w:rsidTr="005444B1">
        <w:trPr>
          <w:trHeight w:val="1181"/>
        </w:trPr>
        <w:tc>
          <w:tcPr>
            <w:tcW w:w="276" w:type="pct"/>
            <w:vMerge/>
            <w:tcBorders>
              <w:top w:val="single" w:sz="4" w:space="0" w:color="000000"/>
              <w:left w:val="single" w:sz="4" w:space="0" w:color="000000"/>
              <w:bottom w:val="single" w:sz="4" w:space="0" w:color="000000"/>
            </w:tcBorders>
            <w:vAlign w:val="center"/>
          </w:tcPr>
          <w:p w:rsidR="005444B1" w:rsidRPr="00CB5EF4" w:rsidRDefault="005444B1" w:rsidP="005444B1">
            <w:pPr>
              <w:snapToGrid w:val="0"/>
              <w:jc w:val="center"/>
              <w:rPr>
                <w:sz w:val="12"/>
                <w:szCs w:val="14"/>
              </w:rPr>
            </w:pPr>
          </w:p>
        </w:tc>
        <w:tc>
          <w:tcPr>
            <w:tcW w:w="784" w:type="pct"/>
            <w:vMerge/>
            <w:tcBorders>
              <w:top w:val="single" w:sz="4" w:space="0" w:color="000000"/>
              <w:left w:val="single" w:sz="4" w:space="0" w:color="000000"/>
              <w:bottom w:val="single" w:sz="4" w:space="0" w:color="000000"/>
            </w:tcBorders>
            <w:vAlign w:val="center"/>
          </w:tcPr>
          <w:p w:rsidR="005444B1" w:rsidRPr="00CB5EF4" w:rsidRDefault="005444B1" w:rsidP="005444B1">
            <w:pPr>
              <w:snapToGrid w:val="0"/>
              <w:jc w:val="center"/>
              <w:rPr>
                <w:sz w:val="12"/>
                <w:szCs w:val="14"/>
              </w:rPr>
            </w:pPr>
          </w:p>
        </w:tc>
        <w:tc>
          <w:tcPr>
            <w:tcW w:w="488" w:type="pct"/>
            <w:vMerge/>
            <w:tcBorders>
              <w:top w:val="single" w:sz="4" w:space="0" w:color="000000"/>
              <w:left w:val="single" w:sz="4" w:space="0" w:color="000000"/>
              <w:bottom w:val="single" w:sz="4" w:space="0" w:color="000000"/>
            </w:tcBorders>
            <w:vAlign w:val="center"/>
          </w:tcPr>
          <w:p w:rsidR="005444B1" w:rsidRPr="00CB5EF4" w:rsidRDefault="005444B1" w:rsidP="005444B1">
            <w:pPr>
              <w:snapToGrid w:val="0"/>
              <w:jc w:val="center"/>
              <w:rPr>
                <w:sz w:val="12"/>
                <w:szCs w:val="14"/>
              </w:rPr>
            </w:pPr>
          </w:p>
        </w:tc>
        <w:tc>
          <w:tcPr>
            <w:tcW w:w="459" w:type="pct"/>
            <w:vMerge/>
            <w:tcBorders>
              <w:top w:val="single" w:sz="4" w:space="0" w:color="000000"/>
              <w:left w:val="single" w:sz="4" w:space="0" w:color="000000"/>
              <w:bottom w:val="single" w:sz="4" w:space="0" w:color="000000"/>
            </w:tcBorders>
            <w:vAlign w:val="center"/>
          </w:tcPr>
          <w:p w:rsidR="005444B1" w:rsidRPr="00CB5EF4" w:rsidRDefault="005444B1" w:rsidP="005444B1">
            <w:pPr>
              <w:snapToGrid w:val="0"/>
              <w:jc w:val="center"/>
              <w:rPr>
                <w:sz w:val="12"/>
                <w:szCs w:val="14"/>
              </w:rPr>
            </w:pPr>
          </w:p>
        </w:tc>
        <w:tc>
          <w:tcPr>
            <w:tcW w:w="594" w:type="pct"/>
            <w:gridSpan w:val="2"/>
            <w:vMerge/>
            <w:tcBorders>
              <w:top w:val="single" w:sz="4" w:space="0" w:color="000000"/>
              <w:left w:val="single" w:sz="4" w:space="0" w:color="000000"/>
              <w:bottom w:val="single" w:sz="4" w:space="0" w:color="000000"/>
            </w:tcBorders>
            <w:vAlign w:val="center"/>
          </w:tcPr>
          <w:p w:rsidR="005444B1" w:rsidRPr="00CB5EF4" w:rsidRDefault="005444B1" w:rsidP="005444B1">
            <w:pPr>
              <w:snapToGrid w:val="0"/>
              <w:jc w:val="center"/>
              <w:rPr>
                <w:sz w:val="12"/>
                <w:szCs w:val="14"/>
              </w:rPr>
            </w:pPr>
          </w:p>
        </w:tc>
        <w:tc>
          <w:tcPr>
            <w:tcW w:w="394" w:type="pct"/>
            <w:vMerge/>
            <w:tcBorders>
              <w:top w:val="single" w:sz="4" w:space="0" w:color="000000"/>
              <w:left w:val="single" w:sz="4" w:space="0" w:color="000000"/>
              <w:bottom w:val="single" w:sz="4" w:space="0" w:color="000000"/>
            </w:tcBorders>
            <w:vAlign w:val="center"/>
          </w:tcPr>
          <w:p w:rsidR="005444B1" w:rsidRPr="00CB5EF4" w:rsidRDefault="005444B1" w:rsidP="005444B1">
            <w:pPr>
              <w:snapToGrid w:val="0"/>
              <w:jc w:val="center"/>
              <w:rPr>
                <w:sz w:val="12"/>
                <w:szCs w:val="14"/>
              </w:rPr>
            </w:pPr>
          </w:p>
        </w:tc>
        <w:tc>
          <w:tcPr>
            <w:tcW w:w="342" w:type="pct"/>
            <w:gridSpan w:val="2"/>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2019</w:t>
            </w:r>
          </w:p>
        </w:tc>
        <w:tc>
          <w:tcPr>
            <w:tcW w:w="370" w:type="pct"/>
            <w:gridSpan w:val="3"/>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2020</w:t>
            </w:r>
          </w:p>
        </w:tc>
        <w:tc>
          <w:tcPr>
            <w:tcW w:w="321" w:type="pct"/>
            <w:gridSpan w:val="3"/>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2021</w:t>
            </w:r>
          </w:p>
        </w:tc>
        <w:tc>
          <w:tcPr>
            <w:tcW w:w="320" w:type="pct"/>
            <w:gridSpan w:val="3"/>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2022</w:t>
            </w:r>
          </w:p>
        </w:tc>
        <w:tc>
          <w:tcPr>
            <w:tcW w:w="319" w:type="pct"/>
            <w:gridSpan w:val="2"/>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2023</w:t>
            </w:r>
          </w:p>
        </w:tc>
        <w:tc>
          <w:tcPr>
            <w:tcW w:w="325" w:type="pct"/>
            <w:gridSpan w:val="2"/>
            <w:tcBorders>
              <w:top w:val="single" w:sz="4" w:space="0" w:color="000000"/>
              <w:left w:val="single" w:sz="4" w:space="0" w:color="000000"/>
              <w:bottom w:val="single" w:sz="4" w:space="0" w:color="000000"/>
              <w:right w:val="single" w:sz="4" w:space="0" w:color="000000"/>
            </w:tcBorders>
            <w:vAlign w:val="center"/>
          </w:tcPr>
          <w:p w:rsidR="005444B1" w:rsidRPr="00CB5EF4" w:rsidRDefault="005444B1" w:rsidP="005444B1">
            <w:pPr>
              <w:jc w:val="center"/>
              <w:rPr>
                <w:sz w:val="12"/>
                <w:szCs w:val="14"/>
              </w:rPr>
            </w:pPr>
            <w:r w:rsidRPr="00CB5EF4">
              <w:rPr>
                <w:sz w:val="12"/>
                <w:szCs w:val="14"/>
              </w:rPr>
              <w:t>2024</w:t>
            </w:r>
          </w:p>
        </w:tc>
      </w:tr>
      <w:tr w:rsidR="005444B1" w:rsidRPr="00CB5EF4" w:rsidTr="005444B1">
        <w:trPr>
          <w:trHeight w:val="145"/>
        </w:trPr>
        <w:tc>
          <w:tcPr>
            <w:tcW w:w="27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w:t>
            </w:r>
          </w:p>
        </w:tc>
        <w:tc>
          <w:tcPr>
            <w:tcW w:w="78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w:t>
            </w:r>
          </w:p>
        </w:tc>
        <w:tc>
          <w:tcPr>
            <w:tcW w:w="488"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3</w:t>
            </w:r>
          </w:p>
        </w:tc>
        <w:tc>
          <w:tcPr>
            <w:tcW w:w="459"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4</w:t>
            </w:r>
          </w:p>
        </w:tc>
        <w:tc>
          <w:tcPr>
            <w:tcW w:w="594" w:type="pct"/>
            <w:gridSpan w:val="2"/>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5</w:t>
            </w:r>
          </w:p>
        </w:tc>
        <w:tc>
          <w:tcPr>
            <w:tcW w:w="394"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6</w:t>
            </w:r>
          </w:p>
        </w:tc>
        <w:tc>
          <w:tcPr>
            <w:tcW w:w="342" w:type="pct"/>
            <w:gridSpan w:val="2"/>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7</w:t>
            </w:r>
          </w:p>
        </w:tc>
        <w:tc>
          <w:tcPr>
            <w:tcW w:w="370"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w:t>
            </w:r>
          </w:p>
        </w:tc>
        <w:tc>
          <w:tcPr>
            <w:tcW w:w="321"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9</w:t>
            </w:r>
          </w:p>
        </w:tc>
        <w:tc>
          <w:tcPr>
            <w:tcW w:w="320"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10</w:t>
            </w:r>
          </w:p>
        </w:tc>
        <w:tc>
          <w:tcPr>
            <w:tcW w:w="319" w:type="pct"/>
            <w:gridSpan w:val="2"/>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11</w:t>
            </w:r>
          </w:p>
        </w:tc>
        <w:tc>
          <w:tcPr>
            <w:tcW w:w="325" w:type="pct"/>
            <w:gridSpan w:val="2"/>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12</w:t>
            </w:r>
          </w:p>
        </w:tc>
      </w:tr>
      <w:tr w:rsidR="005444B1" w:rsidRPr="00CB5EF4" w:rsidTr="005444B1">
        <w:trPr>
          <w:trHeight w:val="145"/>
        </w:trPr>
        <w:tc>
          <w:tcPr>
            <w:tcW w:w="276" w:type="pct"/>
            <w:tcBorders>
              <w:top w:val="single" w:sz="4" w:space="0" w:color="000000"/>
              <w:left w:val="single" w:sz="4" w:space="0" w:color="000000"/>
              <w:bottom w:val="single" w:sz="4" w:space="0" w:color="000000"/>
            </w:tcBorders>
          </w:tcPr>
          <w:p w:rsidR="005444B1" w:rsidRPr="00CB5EF4" w:rsidRDefault="005444B1" w:rsidP="005444B1">
            <w:pPr>
              <w:jc w:val="center"/>
              <w:rPr>
                <w:b/>
                <w:bCs/>
                <w:sz w:val="12"/>
                <w:szCs w:val="14"/>
              </w:rPr>
            </w:pPr>
            <w:r w:rsidRPr="00CB5EF4">
              <w:rPr>
                <w:b/>
                <w:bCs/>
                <w:sz w:val="12"/>
                <w:szCs w:val="14"/>
              </w:rPr>
              <w:t>1</w:t>
            </w:r>
          </w:p>
        </w:tc>
        <w:tc>
          <w:tcPr>
            <w:tcW w:w="4724" w:type="pct"/>
            <w:gridSpan w:val="21"/>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both"/>
              <w:rPr>
                <w:sz w:val="12"/>
                <w:szCs w:val="14"/>
              </w:rPr>
            </w:pPr>
            <w:r w:rsidRPr="00CB5EF4">
              <w:rPr>
                <w:b/>
                <w:bCs/>
                <w:sz w:val="12"/>
                <w:szCs w:val="14"/>
              </w:rPr>
              <w:t>Задача 1</w:t>
            </w:r>
          </w:p>
          <w:p w:rsidR="005444B1" w:rsidRPr="00CB5EF4" w:rsidRDefault="005444B1" w:rsidP="005444B1">
            <w:pPr>
              <w:rPr>
                <w:sz w:val="12"/>
                <w:szCs w:val="14"/>
              </w:rPr>
            </w:pPr>
            <w:r w:rsidRPr="00CB5EF4">
              <w:rPr>
                <w:sz w:val="12"/>
                <w:szCs w:val="14"/>
              </w:rPr>
              <w:t xml:space="preserve">Организация свободного времени  детей и подростков, в том числе несовершеннолетних состоящих на различных формах учета, через различные формы отдыха и занятости </w:t>
            </w:r>
          </w:p>
          <w:p w:rsidR="005444B1" w:rsidRPr="00CB5EF4" w:rsidRDefault="005444B1" w:rsidP="005444B1">
            <w:pPr>
              <w:rPr>
                <w:sz w:val="12"/>
                <w:szCs w:val="14"/>
              </w:rPr>
            </w:pPr>
          </w:p>
        </w:tc>
      </w:tr>
      <w:tr w:rsidR="005444B1" w:rsidRPr="00CB5EF4" w:rsidTr="005444B1">
        <w:trPr>
          <w:trHeight w:val="145"/>
        </w:trPr>
        <w:tc>
          <w:tcPr>
            <w:tcW w:w="27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1.1</w:t>
            </w:r>
          </w:p>
        </w:tc>
        <w:tc>
          <w:tcPr>
            <w:tcW w:w="784" w:type="pct"/>
            <w:tcBorders>
              <w:top w:val="single" w:sz="4" w:space="0" w:color="000000"/>
              <w:left w:val="single" w:sz="4" w:space="0" w:color="000000"/>
              <w:bottom w:val="single" w:sz="4" w:space="0" w:color="000000"/>
            </w:tcBorders>
          </w:tcPr>
          <w:p w:rsidR="005444B1" w:rsidRPr="00CB5EF4" w:rsidRDefault="005444B1" w:rsidP="005444B1">
            <w:pPr>
              <w:snapToGrid w:val="0"/>
              <w:jc w:val="both"/>
              <w:rPr>
                <w:sz w:val="12"/>
                <w:szCs w:val="14"/>
              </w:rPr>
            </w:pPr>
            <w:proofErr w:type="gramStart"/>
            <w:r w:rsidRPr="00CB5EF4">
              <w:rPr>
                <w:sz w:val="12"/>
                <w:szCs w:val="14"/>
              </w:rPr>
              <w:t xml:space="preserve">Организация отдыха детей в возрасте от 7 до 17 лет включительно, в том числе несовершеннолетних состоящих на различных формах учета, в лагерях с дневным пребыванием, профильных лагерях  организованных на базе </w:t>
            </w:r>
            <w:r w:rsidRPr="00CB5EF4">
              <w:rPr>
                <w:sz w:val="12"/>
                <w:szCs w:val="14"/>
              </w:rPr>
              <w:lastRenderedPageBreak/>
              <w:t>муниципальных образовательных учреждений в соответствии с порядком  проведения смен оздоровительных лагерей с дневным пребыванием детей, утвержденным постановлением Администрации Солецкого муниципального района</w:t>
            </w:r>
            <w:proofErr w:type="gramEnd"/>
          </w:p>
          <w:p w:rsidR="005444B1" w:rsidRPr="00CB5EF4" w:rsidRDefault="005444B1" w:rsidP="005444B1">
            <w:pPr>
              <w:snapToGrid w:val="0"/>
              <w:jc w:val="both"/>
              <w:rPr>
                <w:sz w:val="12"/>
                <w:szCs w:val="14"/>
              </w:rPr>
            </w:pPr>
          </w:p>
        </w:tc>
        <w:tc>
          <w:tcPr>
            <w:tcW w:w="488"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 xml:space="preserve">отдел,  </w:t>
            </w:r>
          </w:p>
          <w:p w:rsidR="005444B1" w:rsidRPr="00CB5EF4" w:rsidRDefault="005444B1" w:rsidP="005444B1">
            <w:pPr>
              <w:rPr>
                <w:sz w:val="12"/>
                <w:szCs w:val="14"/>
              </w:rPr>
            </w:pPr>
            <w:r w:rsidRPr="00CB5EF4">
              <w:rPr>
                <w:sz w:val="12"/>
                <w:szCs w:val="14"/>
              </w:rPr>
              <w:t xml:space="preserve"> муниципальные образовательные учреждения</w:t>
            </w:r>
          </w:p>
        </w:tc>
        <w:tc>
          <w:tcPr>
            <w:tcW w:w="459"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2019-2024 годы</w:t>
            </w:r>
          </w:p>
        </w:tc>
        <w:tc>
          <w:tcPr>
            <w:tcW w:w="552"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1.1.</w:t>
            </w:r>
          </w:p>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1.3</w:t>
            </w:r>
          </w:p>
        </w:tc>
        <w:tc>
          <w:tcPr>
            <w:tcW w:w="437" w:type="pct"/>
            <w:gridSpan w:val="2"/>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бюджет муниципального района</w:t>
            </w:r>
          </w:p>
        </w:tc>
        <w:tc>
          <w:tcPr>
            <w:tcW w:w="348" w:type="pct"/>
            <w:gridSpan w:val="3"/>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780,11779</w:t>
            </w:r>
          </w:p>
        </w:tc>
        <w:tc>
          <w:tcPr>
            <w:tcW w:w="370" w:type="pct"/>
            <w:gridSpan w:val="3"/>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824,20000</w:t>
            </w:r>
          </w:p>
        </w:tc>
        <w:tc>
          <w:tcPr>
            <w:tcW w:w="321" w:type="pct"/>
            <w:gridSpan w:val="3"/>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824,20000</w:t>
            </w:r>
          </w:p>
        </w:tc>
        <w:tc>
          <w:tcPr>
            <w:tcW w:w="320" w:type="pct"/>
            <w:gridSpan w:val="3"/>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824,20000</w:t>
            </w:r>
          </w:p>
        </w:tc>
        <w:tc>
          <w:tcPr>
            <w:tcW w:w="319" w:type="pct"/>
            <w:gridSpan w:val="2"/>
            <w:tcBorders>
              <w:top w:val="single" w:sz="4" w:space="0" w:color="000000"/>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824,20000</w:t>
            </w:r>
          </w:p>
        </w:tc>
        <w:tc>
          <w:tcPr>
            <w:tcW w:w="325" w:type="pct"/>
            <w:tcBorders>
              <w:top w:val="single" w:sz="4" w:space="0" w:color="000000"/>
              <w:left w:val="single" w:sz="4" w:space="0" w:color="000000"/>
              <w:bottom w:val="single" w:sz="4" w:space="0" w:color="000000"/>
              <w:right w:val="single" w:sz="4" w:space="0" w:color="000000"/>
            </w:tcBorders>
            <w:vAlign w:val="center"/>
          </w:tcPr>
          <w:p w:rsidR="005444B1" w:rsidRPr="00CB5EF4" w:rsidRDefault="005444B1" w:rsidP="005444B1">
            <w:pPr>
              <w:jc w:val="center"/>
              <w:rPr>
                <w:sz w:val="12"/>
                <w:szCs w:val="14"/>
              </w:rPr>
            </w:pPr>
            <w:r w:rsidRPr="00CB5EF4">
              <w:rPr>
                <w:sz w:val="12"/>
                <w:szCs w:val="14"/>
              </w:rPr>
              <w:t>824,20000</w:t>
            </w:r>
          </w:p>
        </w:tc>
      </w:tr>
      <w:tr w:rsidR="005444B1" w:rsidRPr="00CB5EF4" w:rsidTr="005444B1">
        <w:trPr>
          <w:trHeight w:val="145"/>
        </w:trPr>
        <w:tc>
          <w:tcPr>
            <w:tcW w:w="27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1.2</w:t>
            </w:r>
          </w:p>
        </w:tc>
        <w:tc>
          <w:tcPr>
            <w:tcW w:w="784" w:type="pct"/>
            <w:tcBorders>
              <w:top w:val="single" w:sz="4" w:space="0" w:color="000000"/>
              <w:left w:val="single" w:sz="4" w:space="0" w:color="000000"/>
              <w:bottom w:val="single" w:sz="4" w:space="0" w:color="000000"/>
            </w:tcBorders>
          </w:tcPr>
          <w:p w:rsidR="005444B1" w:rsidRPr="00CB5EF4" w:rsidRDefault="005444B1" w:rsidP="005444B1">
            <w:pPr>
              <w:snapToGrid w:val="0"/>
              <w:jc w:val="both"/>
              <w:rPr>
                <w:sz w:val="12"/>
                <w:szCs w:val="14"/>
              </w:rPr>
            </w:pPr>
            <w:r w:rsidRPr="00CB5EF4">
              <w:rPr>
                <w:sz w:val="12"/>
                <w:szCs w:val="14"/>
              </w:rPr>
              <w:t>Разработка проектов муниципальных нормативных правовых актов (нормативных актов) в сфере отдыха и оздоровления детей</w:t>
            </w:r>
          </w:p>
          <w:p w:rsidR="005444B1" w:rsidRPr="00CB5EF4" w:rsidRDefault="005444B1" w:rsidP="005444B1">
            <w:pPr>
              <w:snapToGrid w:val="0"/>
              <w:jc w:val="both"/>
              <w:rPr>
                <w:sz w:val="12"/>
                <w:szCs w:val="14"/>
              </w:rPr>
            </w:pPr>
          </w:p>
        </w:tc>
        <w:tc>
          <w:tcPr>
            <w:tcW w:w="488"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отдел</w:t>
            </w:r>
          </w:p>
        </w:tc>
        <w:tc>
          <w:tcPr>
            <w:tcW w:w="459"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2019-2024 годы</w:t>
            </w:r>
          </w:p>
        </w:tc>
        <w:tc>
          <w:tcPr>
            <w:tcW w:w="552"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1.1.</w:t>
            </w:r>
          </w:p>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2.2.</w:t>
            </w:r>
          </w:p>
        </w:tc>
        <w:tc>
          <w:tcPr>
            <w:tcW w:w="437" w:type="pct"/>
            <w:gridSpan w:val="2"/>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48"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70"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1"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0"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19" w:type="pct"/>
            <w:gridSpan w:val="2"/>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5" w:type="pct"/>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w:t>
            </w:r>
          </w:p>
        </w:tc>
      </w:tr>
      <w:tr w:rsidR="005444B1" w:rsidRPr="00CB5EF4" w:rsidTr="005444B1">
        <w:trPr>
          <w:trHeight w:val="4200"/>
        </w:trPr>
        <w:tc>
          <w:tcPr>
            <w:tcW w:w="276" w:type="pct"/>
            <w:tcBorders>
              <w:top w:val="single" w:sz="4" w:space="0" w:color="000000"/>
              <w:left w:val="single" w:sz="4" w:space="0" w:color="000000"/>
              <w:bottom w:val="single" w:sz="4" w:space="0" w:color="auto"/>
            </w:tcBorders>
          </w:tcPr>
          <w:p w:rsidR="005444B1" w:rsidRPr="00CB5EF4" w:rsidRDefault="005444B1" w:rsidP="005444B1">
            <w:pPr>
              <w:jc w:val="center"/>
              <w:rPr>
                <w:sz w:val="12"/>
                <w:szCs w:val="14"/>
              </w:rPr>
            </w:pPr>
            <w:r w:rsidRPr="00CB5EF4">
              <w:rPr>
                <w:sz w:val="12"/>
                <w:szCs w:val="14"/>
              </w:rPr>
              <w:t>1.3</w:t>
            </w:r>
          </w:p>
        </w:tc>
        <w:tc>
          <w:tcPr>
            <w:tcW w:w="784" w:type="pct"/>
            <w:tcBorders>
              <w:top w:val="single" w:sz="4" w:space="0" w:color="000000"/>
              <w:left w:val="single" w:sz="4" w:space="0" w:color="000000"/>
              <w:bottom w:val="single" w:sz="4" w:space="0" w:color="auto"/>
            </w:tcBorders>
          </w:tcPr>
          <w:p w:rsidR="005444B1" w:rsidRPr="00CB5EF4" w:rsidRDefault="005444B1" w:rsidP="005444B1">
            <w:pPr>
              <w:snapToGrid w:val="0"/>
              <w:jc w:val="both"/>
              <w:rPr>
                <w:sz w:val="12"/>
                <w:szCs w:val="14"/>
              </w:rPr>
            </w:pPr>
            <w:r w:rsidRPr="00CB5EF4">
              <w:rPr>
                <w:sz w:val="12"/>
                <w:szCs w:val="14"/>
              </w:rPr>
              <w:t>Организация трудовой занятости несовершеннолетних в свободное от учебы время</w:t>
            </w:r>
          </w:p>
        </w:tc>
        <w:tc>
          <w:tcPr>
            <w:tcW w:w="488" w:type="pct"/>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 xml:space="preserve">отдел, муниципальные образовательные учреждения, отдел занятости населения Солецкого района «ГОКУ ЦЗН Новгородской области» (по согласованию) </w:t>
            </w:r>
          </w:p>
        </w:tc>
        <w:tc>
          <w:tcPr>
            <w:tcW w:w="459" w:type="pct"/>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2019-2024 годы</w:t>
            </w:r>
          </w:p>
        </w:tc>
        <w:tc>
          <w:tcPr>
            <w:tcW w:w="552" w:type="pct"/>
            <w:tcBorders>
              <w:top w:val="single" w:sz="4" w:space="0" w:color="000000"/>
              <w:left w:val="single" w:sz="4" w:space="0" w:color="000000"/>
              <w:bottom w:val="single" w:sz="4" w:space="0" w:color="auto"/>
            </w:tcBorders>
          </w:tcPr>
          <w:p w:rsidR="005444B1" w:rsidRPr="00CB5EF4" w:rsidRDefault="005444B1" w:rsidP="005444B1">
            <w:pPr>
              <w:jc w:val="center"/>
              <w:rPr>
                <w:sz w:val="12"/>
                <w:szCs w:val="14"/>
              </w:rPr>
            </w:pPr>
            <w:r w:rsidRPr="00CB5EF4">
              <w:rPr>
                <w:sz w:val="12"/>
                <w:szCs w:val="14"/>
              </w:rPr>
              <w:t>2.2.</w:t>
            </w:r>
          </w:p>
          <w:p w:rsidR="005444B1" w:rsidRPr="00CB5EF4" w:rsidRDefault="005444B1" w:rsidP="005444B1">
            <w:pPr>
              <w:jc w:val="center"/>
              <w:rPr>
                <w:sz w:val="12"/>
                <w:szCs w:val="14"/>
              </w:rPr>
            </w:pPr>
          </w:p>
        </w:tc>
        <w:tc>
          <w:tcPr>
            <w:tcW w:w="437" w:type="pct"/>
            <w:gridSpan w:val="2"/>
            <w:tcBorders>
              <w:top w:val="single" w:sz="4" w:space="0" w:color="000000"/>
              <w:left w:val="single" w:sz="4" w:space="0" w:color="000000"/>
              <w:bottom w:val="single" w:sz="4" w:space="0" w:color="auto"/>
            </w:tcBorders>
          </w:tcPr>
          <w:p w:rsidR="005444B1" w:rsidRPr="00CB5EF4" w:rsidRDefault="005444B1" w:rsidP="005444B1">
            <w:pPr>
              <w:rPr>
                <w:sz w:val="12"/>
                <w:szCs w:val="14"/>
              </w:rPr>
            </w:pPr>
            <w:r w:rsidRPr="00CB5EF4">
              <w:rPr>
                <w:sz w:val="12"/>
                <w:szCs w:val="14"/>
              </w:rPr>
              <w:t>бюджет  муниципального района</w:t>
            </w:r>
          </w:p>
        </w:tc>
        <w:tc>
          <w:tcPr>
            <w:tcW w:w="348" w:type="pct"/>
            <w:gridSpan w:val="3"/>
            <w:tcBorders>
              <w:top w:val="single" w:sz="4" w:space="0" w:color="000000"/>
              <w:left w:val="single" w:sz="4" w:space="0" w:color="000000"/>
              <w:bottom w:val="single" w:sz="4" w:space="0" w:color="auto"/>
            </w:tcBorders>
            <w:vAlign w:val="center"/>
          </w:tcPr>
          <w:p w:rsidR="005444B1" w:rsidRPr="00CB5EF4" w:rsidRDefault="005444B1" w:rsidP="005444B1">
            <w:pPr>
              <w:jc w:val="center"/>
              <w:rPr>
                <w:sz w:val="12"/>
                <w:szCs w:val="14"/>
              </w:rPr>
            </w:pPr>
            <w:r w:rsidRPr="00CB5EF4">
              <w:rPr>
                <w:sz w:val="12"/>
                <w:szCs w:val="14"/>
              </w:rPr>
              <w:t>48,00000</w:t>
            </w:r>
          </w:p>
        </w:tc>
        <w:tc>
          <w:tcPr>
            <w:tcW w:w="370" w:type="pct"/>
            <w:gridSpan w:val="3"/>
            <w:tcBorders>
              <w:top w:val="single" w:sz="4" w:space="0" w:color="000000"/>
              <w:left w:val="single" w:sz="4" w:space="0" w:color="000000"/>
              <w:bottom w:val="single" w:sz="4" w:space="0" w:color="auto"/>
            </w:tcBorders>
            <w:vAlign w:val="center"/>
          </w:tcPr>
          <w:p w:rsidR="005444B1" w:rsidRPr="00CB5EF4" w:rsidRDefault="005444B1" w:rsidP="005444B1">
            <w:pPr>
              <w:jc w:val="center"/>
              <w:rPr>
                <w:sz w:val="12"/>
                <w:szCs w:val="14"/>
              </w:rPr>
            </w:pPr>
            <w:r w:rsidRPr="00CB5EF4">
              <w:rPr>
                <w:sz w:val="12"/>
                <w:szCs w:val="14"/>
              </w:rPr>
              <w:t>48,00000</w:t>
            </w:r>
          </w:p>
        </w:tc>
        <w:tc>
          <w:tcPr>
            <w:tcW w:w="321" w:type="pct"/>
            <w:gridSpan w:val="3"/>
            <w:tcBorders>
              <w:top w:val="single" w:sz="4" w:space="0" w:color="000000"/>
              <w:left w:val="single" w:sz="4" w:space="0" w:color="000000"/>
              <w:bottom w:val="single" w:sz="4" w:space="0" w:color="auto"/>
            </w:tcBorders>
            <w:vAlign w:val="center"/>
          </w:tcPr>
          <w:p w:rsidR="005444B1" w:rsidRPr="00CB5EF4" w:rsidRDefault="005444B1" w:rsidP="005444B1">
            <w:pPr>
              <w:jc w:val="center"/>
              <w:rPr>
                <w:sz w:val="12"/>
                <w:szCs w:val="14"/>
              </w:rPr>
            </w:pPr>
            <w:r w:rsidRPr="00CB5EF4">
              <w:rPr>
                <w:sz w:val="12"/>
                <w:szCs w:val="14"/>
              </w:rPr>
              <w:t>48,00000</w:t>
            </w:r>
          </w:p>
        </w:tc>
        <w:tc>
          <w:tcPr>
            <w:tcW w:w="320" w:type="pct"/>
            <w:gridSpan w:val="3"/>
            <w:tcBorders>
              <w:top w:val="single" w:sz="4" w:space="0" w:color="000000"/>
              <w:left w:val="single" w:sz="4" w:space="0" w:color="000000"/>
              <w:bottom w:val="single" w:sz="4" w:space="0" w:color="auto"/>
            </w:tcBorders>
            <w:vAlign w:val="center"/>
          </w:tcPr>
          <w:p w:rsidR="005444B1" w:rsidRPr="00CB5EF4" w:rsidRDefault="005444B1" w:rsidP="005444B1">
            <w:pPr>
              <w:jc w:val="center"/>
              <w:rPr>
                <w:sz w:val="12"/>
                <w:szCs w:val="14"/>
              </w:rPr>
            </w:pPr>
            <w:r w:rsidRPr="00CB5EF4">
              <w:rPr>
                <w:sz w:val="12"/>
                <w:szCs w:val="14"/>
              </w:rPr>
              <w:t>48,00000</w:t>
            </w:r>
          </w:p>
        </w:tc>
        <w:tc>
          <w:tcPr>
            <w:tcW w:w="319" w:type="pct"/>
            <w:gridSpan w:val="2"/>
            <w:tcBorders>
              <w:top w:val="single" w:sz="4" w:space="0" w:color="000000"/>
              <w:left w:val="single" w:sz="4" w:space="0" w:color="000000"/>
              <w:bottom w:val="single" w:sz="4" w:space="0" w:color="auto"/>
            </w:tcBorders>
            <w:vAlign w:val="center"/>
          </w:tcPr>
          <w:p w:rsidR="005444B1" w:rsidRPr="00CB5EF4" w:rsidRDefault="005444B1" w:rsidP="005444B1">
            <w:pPr>
              <w:jc w:val="center"/>
              <w:rPr>
                <w:sz w:val="12"/>
                <w:szCs w:val="14"/>
              </w:rPr>
            </w:pPr>
            <w:r w:rsidRPr="00CB5EF4">
              <w:rPr>
                <w:sz w:val="12"/>
                <w:szCs w:val="14"/>
              </w:rPr>
              <w:t>48,00000</w:t>
            </w:r>
          </w:p>
        </w:tc>
        <w:tc>
          <w:tcPr>
            <w:tcW w:w="325" w:type="pct"/>
            <w:tcBorders>
              <w:top w:val="single" w:sz="4" w:space="0" w:color="000000"/>
              <w:left w:val="single" w:sz="4" w:space="0" w:color="000000"/>
              <w:bottom w:val="single" w:sz="4" w:space="0" w:color="auto"/>
              <w:right w:val="single" w:sz="4" w:space="0" w:color="000000"/>
            </w:tcBorders>
            <w:vAlign w:val="center"/>
          </w:tcPr>
          <w:p w:rsidR="005444B1" w:rsidRPr="00CB5EF4" w:rsidRDefault="005444B1" w:rsidP="005444B1">
            <w:pPr>
              <w:jc w:val="center"/>
              <w:rPr>
                <w:sz w:val="12"/>
                <w:szCs w:val="14"/>
              </w:rPr>
            </w:pPr>
            <w:r w:rsidRPr="00CB5EF4">
              <w:rPr>
                <w:sz w:val="12"/>
                <w:szCs w:val="14"/>
              </w:rPr>
              <w:t>48,00000</w:t>
            </w:r>
          </w:p>
        </w:tc>
      </w:tr>
      <w:tr w:rsidR="005444B1" w:rsidRPr="00CB5EF4" w:rsidTr="005444B1">
        <w:trPr>
          <w:trHeight w:val="201"/>
        </w:trPr>
        <w:tc>
          <w:tcPr>
            <w:tcW w:w="276" w:type="pct"/>
            <w:tcBorders>
              <w:top w:val="single" w:sz="4" w:space="0" w:color="auto"/>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1.4</w:t>
            </w:r>
          </w:p>
        </w:tc>
        <w:tc>
          <w:tcPr>
            <w:tcW w:w="784" w:type="pct"/>
            <w:tcBorders>
              <w:top w:val="single" w:sz="4" w:space="0" w:color="auto"/>
              <w:left w:val="single" w:sz="4" w:space="0" w:color="000000"/>
              <w:bottom w:val="single" w:sz="4" w:space="0" w:color="000000"/>
            </w:tcBorders>
          </w:tcPr>
          <w:p w:rsidR="005444B1" w:rsidRPr="00CB5EF4" w:rsidRDefault="005444B1" w:rsidP="005444B1">
            <w:pPr>
              <w:snapToGrid w:val="0"/>
              <w:jc w:val="both"/>
              <w:rPr>
                <w:sz w:val="12"/>
                <w:szCs w:val="14"/>
              </w:rPr>
            </w:pPr>
            <w:r w:rsidRPr="00CB5EF4">
              <w:rPr>
                <w:sz w:val="12"/>
                <w:szCs w:val="14"/>
              </w:rPr>
              <w:t xml:space="preserve">Включение в планы работы оздоровительных лагерей дневного пребывания  мероприятий по профилактике </w:t>
            </w:r>
            <w:r w:rsidRPr="00CB5EF4">
              <w:rPr>
                <w:sz w:val="12"/>
                <w:szCs w:val="14"/>
              </w:rPr>
              <w:lastRenderedPageBreak/>
              <w:t xml:space="preserve">правонарушений </w:t>
            </w:r>
          </w:p>
        </w:tc>
        <w:tc>
          <w:tcPr>
            <w:tcW w:w="488" w:type="pct"/>
            <w:tcBorders>
              <w:top w:val="single" w:sz="4" w:space="0" w:color="auto"/>
              <w:left w:val="single" w:sz="4" w:space="0" w:color="000000"/>
              <w:bottom w:val="single" w:sz="4" w:space="0" w:color="000000"/>
            </w:tcBorders>
          </w:tcPr>
          <w:p w:rsidR="005444B1" w:rsidRPr="00CB5EF4" w:rsidRDefault="005444B1" w:rsidP="005444B1">
            <w:pPr>
              <w:rPr>
                <w:sz w:val="12"/>
                <w:szCs w:val="14"/>
              </w:rPr>
            </w:pPr>
            <w:r w:rsidRPr="00CB5EF4">
              <w:rPr>
                <w:sz w:val="12"/>
                <w:szCs w:val="14"/>
              </w:rPr>
              <w:lastRenderedPageBreak/>
              <w:t>муниципальные образовательные учреждения</w:t>
            </w:r>
          </w:p>
        </w:tc>
        <w:tc>
          <w:tcPr>
            <w:tcW w:w="459" w:type="pct"/>
            <w:tcBorders>
              <w:top w:val="single" w:sz="4" w:space="0" w:color="auto"/>
              <w:left w:val="single" w:sz="4" w:space="0" w:color="000000"/>
              <w:bottom w:val="single" w:sz="4" w:space="0" w:color="000000"/>
            </w:tcBorders>
          </w:tcPr>
          <w:p w:rsidR="005444B1" w:rsidRPr="00CB5EF4" w:rsidRDefault="005444B1" w:rsidP="005444B1">
            <w:pPr>
              <w:rPr>
                <w:sz w:val="12"/>
                <w:szCs w:val="14"/>
              </w:rPr>
            </w:pPr>
            <w:r w:rsidRPr="00CB5EF4">
              <w:rPr>
                <w:sz w:val="12"/>
                <w:szCs w:val="14"/>
              </w:rPr>
              <w:t>2019-2024 годы</w:t>
            </w:r>
          </w:p>
        </w:tc>
        <w:tc>
          <w:tcPr>
            <w:tcW w:w="552" w:type="pct"/>
            <w:tcBorders>
              <w:top w:val="single" w:sz="4" w:space="0" w:color="auto"/>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1.3</w:t>
            </w:r>
          </w:p>
        </w:tc>
        <w:tc>
          <w:tcPr>
            <w:tcW w:w="437" w:type="pct"/>
            <w:gridSpan w:val="2"/>
            <w:tcBorders>
              <w:top w:val="single" w:sz="4" w:space="0" w:color="auto"/>
              <w:left w:val="single" w:sz="4" w:space="0" w:color="000000"/>
              <w:bottom w:val="single" w:sz="4" w:space="0" w:color="000000"/>
            </w:tcBorders>
          </w:tcPr>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p>
          <w:p w:rsidR="005444B1" w:rsidRPr="00CB5EF4" w:rsidRDefault="005444B1" w:rsidP="005444B1">
            <w:pPr>
              <w:rPr>
                <w:sz w:val="12"/>
                <w:szCs w:val="14"/>
              </w:rPr>
            </w:pPr>
            <w:r w:rsidRPr="00CB5EF4">
              <w:rPr>
                <w:sz w:val="12"/>
                <w:szCs w:val="14"/>
              </w:rPr>
              <w:t>-</w:t>
            </w:r>
          </w:p>
        </w:tc>
        <w:tc>
          <w:tcPr>
            <w:tcW w:w="348" w:type="pct"/>
            <w:gridSpan w:val="3"/>
            <w:tcBorders>
              <w:top w:val="single" w:sz="4" w:space="0" w:color="auto"/>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w:t>
            </w:r>
          </w:p>
        </w:tc>
        <w:tc>
          <w:tcPr>
            <w:tcW w:w="370" w:type="pct"/>
            <w:gridSpan w:val="3"/>
            <w:tcBorders>
              <w:top w:val="single" w:sz="4" w:space="0" w:color="auto"/>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w:t>
            </w:r>
          </w:p>
        </w:tc>
        <w:tc>
          <w:tcPr>
            <w:tcW w:w="321" w:type="pct"/>
            <w:gridSpan w:val="3"/>
            <w:tcBorders>
              <w:top w:val="single" w:sz="4" w:space="0" w:color="auto"/>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w:t>
            </w:r>
          </w:p>
        </w:tc>
        <w:tc>
          <w:tcPr>
            <w:tcW w:w="320" w:type="pct"/>
            <w:gridSpan w:val="3"/>
            <w:tcBorders>
              <w:top w:val="single" w:sz="4" w:space="0" w:color="auto"/>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w:t>
            </w:r>
          </w:p>
        </w:tc>
        <w:tc>
          <w:tcPr>
            <w:tcW w:w="319" w:type="pct"/>
            <w:gridSpan w:val="2"/>
            <w:tcBorders>
              <w:top w:val="single" w:sz="4" w:space="0" w:color="auto"/>
              <w:left w:val="single" w:sz="4" w:space="0" w:color="000000"/>
              <w:bottom w:val="single" w:sz="4" w:space="0" w:color="000000"/>
            </w:tcBorders>
            <w:vAlign w:val="center"/>
          </w:tcPr>
          <w:p w:rsidR="005444B1" w:rsidRPr="00CB5EF4" w:rsidRDefault="005444B1" w:rsidP="005444B1">
            <w:pPr>
              <w:jc w:val="center"/>
              <w:rPr>
                <w:sz w:val="12"/>
                <w:szCs w:val="14"/>
              </w:rPr>
            </w:pPr>
            <w:r w:rsidRPr="00CB5EF4">
              <w:rPr>
                <w:sz w:val="12"/>
                <w:szCs w:val="14"/>
              </w:rPr>
              <w:t>-</w:t>
            </w:r>
          </w:p>
        </w:tc>
        <w:tc>
          <w:tcPr>
            <w:tcW w:w="325" w:type="pct"/>
            <w:tcBorders>
              <w:top w:val="single" w:sz="4" w:space="0" w:color="auto"/>
              <w:left w:val="single" w:sz="4" w:space="0" w:color="000000"/>
              <w:bottom w:val="single" w:sz="4" w:space="0" w:color="000000"/>
              <w:right w:val="single" w:sz="4" w:space="0" w:color="000000"/>
            </w:tcBorders>
            <w:vAlign w:val="center"/>
          </w:tcPr>
          <w:p w:rsidR="005444B1" w:rsidRPr="00CB5EF4" w:rsidRDefault="005444B1" w:rsidP="005444B1">
            <w:pPr>
              <w:jc w:val="center"/>
              <w:rPr>
                <w:sz w:val="12"/>
                <w:szCs w:val="14"/>
              </w:rPr>
            </w:pPr>
            <w:r w:rsidRPr="00CB5EF4">
              <w:rPr>
                <w:sz w:val="12"/>
                <w:szCs w:val="14"/>
              </w:rPr>
              <w:t>-</w:t>
            </w:r>
          </w:p>
        </w:tc>
      </w:tr>
      <w:tr w:rsidR="005444B1" w:rsidRPr="00CB5EF4" w:rsidTr="005444B1">
        <w:trPr>
          <w:trHeight w:val="286"/>
        </w:trPr>
        <w:tc>
          <w:tcPr>
            <w:tcW w:w="276" w:type="pct"/>
            <w:tcBorders>
              <w:top w:val="single" w:sz="4" w:space="0" w:color="000000"/>
              <w:left w:val="single" w:sz="4" w:space="0" w:color="000000"/>
              <w:bottom w:val="single" w:sz="4" w:space="0" w:color="000000"/>
            </w:tcBorders>
          </w:tcPr>
          <w:p w:rsidR="005444B1" w:rsidRPr="00CB5EF4" w:rsidRDefault="005444B1" w:rsidP="005444B1">
            <w:pPr>
              <w:jc w:val="center"/>
              <w:rPr>
                <w:b/>
                <w:bCs/>
                <w:sz w:val="12"/>
                <w:szCs w:val="14"/>
              </w:rPr>
            </w:pPr>
            <w:r w:rsidRPr="00CB5EF4">
              <w:rPr>
                <w:sz w:val="12"/>
                <w:szCs w:val="14"/>
              </w:rPr>
              <w:lastRenderedPageBreak/>
              <w:t>2</w:t>
            </w:r>
          </w:p>
        </w:tc>
        <w:tc>
          <w:tcPr>
            <w:tcW w:w="4724" w:type="pct"/>
            <w:gridSpan w:val="21"/>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both"/>
              <w:rPr>
                <w:sz w:val="12"/>
                <w:szCs w:val="14"/>
              </w:rPr>
            </w:pPr>
            <w:r w:rsidRPr="00CB5EF4">
              <w:rPr>
                <w:b/>
                <w:bCs/>
                <w:sz w:val="12"/>
                <w:szCs w:val="14"/>
              </w:rPr>
              <w:t>Задача 2</w:t>
            </w:r>
          </w:p>
          <w:p w:rsidR="005444B1" w:rsidRPr="00CB5EF4" w:rsidRDefault="005444B1" w:rsidP="005444B1">
            <w:pPr>
              <w:jc w:val="both"/>
              <w:rPr>
                <w:sz w:val="12"/>
                <w:szCs w:val="14"/>
              </w:rPr>
            </w:pPr>
            <w:r w:rsidRPr="00CB5EF4">
              <w:rPr>
                <w:sz w:val="12"/>
                <w:szCs w:val="14"/>
              </w:rPr>
              <w:t xml:space="preserve">Межведомственная координация, взаимодействие, </w:t>
            </w:r>
            <w:proofErr w:type="gramStart"/>
            <w:r w:rsidRPr="00CB5EF4">
              <w:rPr>
                <w:sz w:val="12"/>
                <w:szCs w:val="14"/>
              </w:rPr>
              <w:t>контроль за</w:t>
            </w:r>
            <w:proofErr w:type="gramEnd"/>
            <w:r w:rsidRPr="00CB5EF4">
              <w:rPr>
                <w:sz w:val="12"/>
                <w:szCs w:val="14"/>
              </w:rPr>
              <w:t xml:space="preserve"> деятельностью учреждений и организаций по подготовке и проведению мероприятий в рамках каникулярного времени</w:t>
            </w:r>
          </w:p>
        </w:tc>
      </w:tr>
      <w:tr w:rsidR="005444B1" w:rsidRPr="00CB5EF4" w:rsidTr="005444B1">
        <w:trPr>
          <w:cantSplit/>
          <w:trHeight w:val="286"/>
        </w:trPr>
        <w:tc>
          <w:tcPr>
            <w:tcW w:w="27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2.1</w:t>
            </w:r>
          </w:p>
        </w:tc>
        <w:tc>
          <w:tcPr>
            <w:tcW w:w="784" w:type="pct"/>
            <w:tcBorders>
              <w:top w:val="single" w:sz="4" w:space="0" w:color="000000"/>
              <w:left w:val="single" w:sz="4" w:space="0" w:color="000000"/>
              <w:bottom w:val="single" w:sz="4" w:space="0" w:color="000000"/>
            </w:tcBorders>
          </w:tcPr>
          <w:p w:rsidR="005444B1" w:rsidRPr="00CB5EF4" w:rsidRDefault="005444B1" w:rsidP="005444B1">
            <w:pPr>
              <w:jc w:val="both"/>
              <w:rPr>
                <w:sz w:val="12"/>
                <w:szCs w:val="14"/>
              </w:rPr>
            </w:pPr>
            <w:r w:rsidRPr="00CB5EF4">
              <w:rPr>
                <w:sz w:val="12"/>
                <w:szCs w:val="14"/>
              </w:rPr>
              <w:t>Проведение заседаний районной  межведомственной комиссии по организации отдыха, оздоровления и занятости детей и подростков</w:t>
            </w:r>
          </w:p>
        </w:tc>
        <w:tc>
          <w:tcPr>
            <w:tcW w:w="488"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отдел</w:t>
            </w:r>
          </w:p>
        </w:tc>
        <w:tc>
          <w:tcPr>
            <w:tcW w:w="459" w:type="pct"/>
            <w:tcBorders>
              <w:top w:val="single" w:sz="4" w:space="0" w:color="000000"/>
              <w:left w:val="single" w:sz="4" w:space="0" w:color="000000"/>
              <w:bottom w:val="single" w:sz="4" w:space="0" w:color="000000"/>
            </w:tcBorders>
          </w:tcPr>
          <w:p w:rsidR="005444B1" w:rsidRPr="00CB5EF4" w:rsidRDefault="005444B1" w:rsidP="005444B1">
            <w:pPr>
              <w:jc w:val="both"/>
              <w:rPr>
                <w:sz w:val="12"/>
                <w:szCs w:val="14"/>
              </w:rPr>
            </w:pPr>
            <w:r w:rsidRPr="00CB5EF4">
              <w:rPr>
                <w:sz w:val="12"/>
                <w:szCs w:val="14"/>
              </w:rPr>
              <w:t>2019-2024 годы</w:t>
            </w:r>
          </w:p>
        </w:tc>
        <w:tc>
          <w:tcPr>
            <w:tcW w:w="552"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2.1.</w:t>
            </w:r>
          </w:p>
          <w:p w:rsidR="005444B1" w:rsidRPr="00CB5EF4" w:rsidRDefault="005444B1" w:rsidP="005444B1">
            <w:pPr>
              <w:jc w:val="center"/>
              <w:rPr>
                <w:sz w:val="12"/>
                <w:szCs w:val="14"/>
              </w:rPr>
            </w:pPr>
            <w:r w:rsidRPr="00CB5EF4">
              <w:rPr>
                <w:sz w:val="12"/>
                <w:szCs w:val="14"/>
              </w:rPr>
              <w:t>2.2.</w:t>
            </w:r>
          </w:p>
        </w:tc>
        <w:tc>
          <w:tcPr>
            <w:tcW w:w="437" w:type="pct"/>
            <w:gridSpan w:val="2"/>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3"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p>
        </w:tc>
        <w:tc>
          <w:tcPr>
            <w:tcW w:w="373"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4"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5"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7"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31" w:type="pct"/>
            <w:gridSpan w:val="2"/>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w:t>
            </w:r>
          </w:p>
        </w:tc>
      </w:tr>
      <w:tr w:rsidR="005444B1" w:rsidRPr="00CB5EF4" w:rsidTr="005444B1">
        <w:trPr>
          <w:trHeight w:val="286"/>
        </w:trPr>
        <w:tc>
          <w:tcPr>
            <w:tcW w:w="276"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2.2</w:t>
            </w:r>
          </w:p>
        </w:tc>
        <w:tc>
          <w:tcPr>
            <w:tcW w:w="784" w:type="pct"/>
            <w:tcBorders>
              <w:top w:val="single" w:sz="4" w:space="0" w:color="000000"/>
              <w:left w:val="single" w:sz="4" w:space="0" w:color="000000"/>
              <w:bottom w:val="single" w:sz="4" w:space="0" w:color="000000"/>
            </w:tcBorders>
          </w:tcPr>
          <w:p w:rsidR="005444B1" w:rsidRPr="00CB5EF4" w:rsidRDefault="005444B1" w:rsidP="005444B1">
            <w:pPr>
              <w:jc w:val="both"/>
              <w:rPr>
                <w:sz w:val="12"/>
                <w:szCs w:val="14"/>
              </w:rPr>
            </w:pPr>
            <w:r w:rsidRPr="00CB5EF4">
              <w:rPr>
                <w:sz w:val="12"/>
                <w:szCs w:val="14"/>
              </w:rPr>
              <w:t>Проведение совещаний с руководителями муниципальных образовательных учреждений, обеспечивающих отдых, оздоровление и занятость детей и подростков</w:t>
            </w:r>
          </w:p>
        </w:tc>
        <w:tc>
          <w:tcPr>
            <w:tcW w:w="488"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отдел</w:t>
            </w:r>
          </w:p>
        </w:tc>
        <w:tc>
          <w:tcPr>
            <w:tcW w:w="459" w:type="pct"/>
            <w:tcBorders>
              <w:top w:val="single" w:sz="4" w:space="0" w:color="000000"/>
              <w:left w:val="single" w:sz="4" w:space="0" w:color="000000"/>
              <w:bottom w:val="single" w:sz="4" w:space="0" w:color="000000"/>
            </w:tcBorders>
          </w:tcPr>
          <w:p w:rsidR="005444B1" w:rsidRPr="00CB5EF4" w:rsidRDefault="005444B1" w:rsidP="005444B1">
            <w:pPr>
              <w:jc w:val="both"/>
              <w:rPr>
                <w:sz w:val="12"/>
                <w:szCs w:val="14"/>
              </w:rPr>
            </w:pPr>
            <w:r w:rsidRPr="00CB5EF4">
              <w:rPr>
                <w:sz w:val="12"/>
                <w:szCs w:val="14"/>
              </w:rPr>
              <w:t>2019-2024 годы</w:t>
            </w:r>
          </w:p>
        </w:tc>
        <w:tc>
          <w:tcPr>
            <w:tcW w:w="552" w:type="pct"/>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1.1.</w:t>
            </w:r>
          </w:p>
          <w:p w:rsidR="005444B1" w:rsidRPr="00CB5EF4" w:rsidRDefault="005444B1" w:rsidP="005444B1">
            <w:pPr>
              <w:jc w:val="center"/>
              <w:rPr>
                <w:sz w:val="12"/>
                <w:szCs w:val="14"/>
              </w:rPr>
            </w:pPr>
            <w:r w:rsidRPr="00CB5EF4">
              <w:rPr>
                <w:sz w:val="12"/>
                <w:szCs w:val="14"/>
              </w:rPr>
              <w:t>1.2.</w:t>
            </w:r>
          </w:p>
          <w:p w:rsidR="005444B1" w:rsidRPr="00CB5EF4" w:rsidRDefault="005444B1" w:rsidP="005444B1">
            <w:pPr>
              <w:jc w:val="center"/>
              <w:rPr>
                <w:sz w:val="12"/>
                <w:szCs w:val="14"/>
              </w:rPr>
            </w:pPr>
            <w:r w:rsidRPr="00CB5EF4">
              <w:rPr>
                <w:sz w:val="12"/>
                <w:szCs w:val="14"/>
              </w:rPr>
              <w:t xml:space="preserve"> 2.1.</w:t>
            </w:r>
          </w:p>
        </w:tc>
        <w:tc>
          <w:tcPr>
            <w:tcW w:w="437" w:type="pct"/>
            <w:gridSpan w:val="2"/>
            <w:tcBorders>
              <w:top w:val="single" w:sz="4" w:space="0" w:color="000000"/>
              <w:left w:val="single" w:sz="4" w:space="0" w:color="000000"/>
              <w:bottom w:val="single" w:sz="4" w:space="0" w:color="000000"/>
              <w:right w:val="single" w:sz="4" w:space="0" w:color="auto"/>
            </w:tcBorders>
          </w:tcPr>
          <w:p w:rsidR="005444B1" w:rsidRPr="00CB5EF4" w:rsidRDefault="005444B1" w:rsidP="005444B1">
            <w:pPr>
              <w:jc w:val="center"/>
              <w:rPr>
                <w:sz w:val="12"/>
                <w:szCs w:val="14"/>
              </w:rPr>
            </w:pPr>
            <w:r w:rsidRPr="00CB5EF4">
              <w:rPr>
                <w:sz w:val="12"/>
                <w:szCs w:val="14"/>
              </w:rPr>
              <w:t>-</w:t>
            </w:r>
          </w:p>
        </w:tc>
        <w:tc>
          <w:tcPr>
            <w:tcW w:w="323" w:type="pct"/>
            <w:tcBorders>
              <w:top w:val="single" w:sz="4" w:space="0" w:color="000000"/>
              <w:left w:val="single" w:sz="4" w:space="0" w:color="auto"/>
              <w:bottom w:val="single" w:sz="4" w:space="0" w:color="000000"/>
            </w:tcBorders>
          </w:tcPr>
          <w:p w:rsidR="005444B1" w:rsidRPr="00CB5EF4" w:rsidRDefault="005444B1" w:rsidP="005444B1">
            <w:pPr>
              <w:jc w:val="center"/>
              <w:rPr>
                <w:sz w:val="12"/>
                <w:szCs w:val="14"/>
              </w:rPr>
            </w:pPr>
          </w:p>
        </w:tc>
        <w:tc>
          <w:tcPr>
            <w:tcW w:w="373"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4"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5"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27"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w:t>
            </w:r>
          </w:p>
        </w:tc>
        <w:tc>
          <w:tcPr>
            <w:tcW w:w="331" w:type="pct"/>
            <w:gridSpan w:val="2"/>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w:t>
            </w:r>
          </w:p>
        </w:tc>
      </w:tr>
      <w:tr w:rsidR="005444B1" w:rsidRPr="00CB5EF4" w:rsidTr="005444B1">
        <w:trPr>
          <w:trHeight w:val="286"/>
        </w:trPr>
        <w:tc>
          <w:tcPr>
            <w:tcW w:w="276" w:type="pct"/>
            <w:tcBorders>
              <w:top w:val="single" w:sz="4" w:space="0" w:color="000000"/>
              <w:left w:val="single" w:sz="4" w:space="0" w:color="000000"/>
              <w:bottom w:val="single" w:sz="4" w:space="0" w:color="000000"/>
            </w:tcBorders>
          </w:tcPr>
          <w:p w:rsidR="005444B1" w:rsidRPr="00CB5EF4" w:rsidRDefault="005444B1" w:rsidP="005444B1">
            <w:pPr>
              <w:rPr>
                <w:sz w:val="12"/>
                <w:szCs w:val="14"/>
              </w:rPr>
            </w:pPr>
          </w:p>
        </w:tc>
        <w:tc>
          <w:tcPr>
            <w:tcW w:w="2283" w:type="pct"/>
            <w:gridSpan w:val="4"/>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Итого по подпрограмме:</w:t>
            </w:r>
          </w:p>
        </w:tc>
        <w:tc>
          <w:tcPr>
            <w:tcW w:w="437" w:type="pct"/>
            <w:gridSpan w:val="2"/>
            <w:tcBorders>
              <w:top w:val="single" w:sz="4" w:space="0" w:color="000000"/>
              <w:left w:val="single" w:sz="4" w:space="0" w:color="000000"/>
              <w:bottom w:val="single" w:sz="4" w:space="0" w:color="000000"/>
              <w:right w:val="single" w:sz="4" w:space="0" w:color="auto"/>
            </w:tcBorders>
          </w:tcPr>
          <w:p w:rsidR="005444B1" w:rsidRPr="00CB5EF4" w:rsidRDefault="005444B1" w:rsidP="005444B1">
            <w:pPr>
              <w:rPr>
                <w:sz w:val="12"/>
                <w:szCs w:val="14"/>
              </w:rPr>
            </w:pPr>
          </w:p>
        </w:tc>
        <w:tc>
          <w:tcPr>
            <w:tcW w:w="323" w:type="pct"/>
            <w:tcBorders>
              <w:top w:val="single" w:sz="4" w:space="0" w:color="000000"/>
              <w:left w:val="single" w:sz="4" w:space="0" w:color="auto"/>
              <w:bottom w:val="single" w:sz="4" w:space="0" w:color="000000"/>
            </w:tcBorders>
          </w:tcPr>
          <w:p w:rsidR="005444B1" w:rsidRPr="00CB5EF4" w:rsidRDefault="005444B1" w:rsidP="005444B1">
            <w:pPr>
              <w:rPr>
                <w:sz w:val="12"/>
                <w:szCs w:val="14"/>
              </w:rPr>
            </w:pPr>
            <w:r w:rsidRPr="00CB5EF4">
              <w:rPr>
                <w:sz w:val="12"/>
                <w:szCs w:val="14"/>
              </w:rPr>
              <w:t>828,11779</w:t>
            </w:r>
          </w:p>
        </w:tc>
        <w:tc>
          <w:tcPr>
            <w:tcW w:w="373" w:type="pct"/>
            <w:gridSpan w:val="3"/>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872,20000</w:t>
            </w:r>
          </w:p>
        </w:tc>
        <w:tc>
          <w:tcPr>
            <w:tcW w:w="324"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872,20000</w:t>
            </w:r>
          </w:p>
        </w:tc>
        <w:tc>
          <w:tcPr>
            <w:tcW w:w="325" w:type="pct"/>
            <w:gridSpan w:val="3"/>
            <w:tcBorders>
              <w:top w:val="single" w:sz="4" w:space="0" w:color="000000"/>
              <w:left w:val="single" w:sz="4" w:space="0" w:color="000000"/>
              <w:bottom w:val="single" w:sz="4" w:space="0" w:color="000000"/>
            </w:tcBorders>
          </w:tcPr>
          <w:p w:rsidR="005444B1" w:rsidRPr="00CB5EF4" w:rsidRDefault="005444B1" w:rsidP="005444B1">
            <w:pPr>
              <w:jc w:val="center"/>
              <w:rPr>
                <w:sz w:val="12"/>
                <w:szCs w:val="14"/>
              </w:rPr>
            </w:pPr>
            <w:r w:rsidRPr="00CB5EF4">
              <w:rPr>
                <w:sz w:val="12"/>
                <w:szCs w:val="14"/>
              </w:rPr>
              <w:t>872,20000</w:t>
            </w:r>
          </w:p>
        </w:tc>
        <w:tc>
          <w:tcPr>
            <w:tcW w:w="327" w:type="pct"/>
            <w:gridSpan w:val="3"/>
            <w:tcBorders>
              <w:top w:val="single" w:sz="4" w:space="0" w:color="000000"/>
              <w:left w:val="single" w:sz="4" w:space="0" w:color="000000"/>
              <w:bottom w:val="single" w:sz="4" w:space="0" w:color="000000"/>
            </w:tcBorders>
          </w:tcPr>
          <w:p w:rsidR="005444B1" w:rsidRPr="00CB5EF4" w:rsidRDefault="005444B1" w:rsidP="005444B1">
            <w:pPr>
              <w:rPr>
                <w:sz w:val="12"/>
                <w:szCs w:val="14"/>
              </w:rPr>
            </w:pPr>
            <w:r w:rsidRPr="00CB5EF4">
              <w:rPr>
                <w:sz w:val="12"/>
                <w:szCs w:val="14"/>
              </w:rPr>
              <w:t>872,20000</w:t>
            </w:r>
          </w:p>
        </w:tc>
        <w:tc>
          <w:tcPr>
            <w:tcW w:w="331" w:type="pct"/>
            <w:gridSpan w:val="2"/>
            <w:tcBorders>
              <w:top w:val="single" w:sz="4" w:space="0" w:color="000000"/>
              <w:left w:val="single" w:sz="4" w:space="0" w:color="000000"/>
              <w:bottom w:val="single" w:sz="4" w:space="0" w:color="000000"/>
              <w:right w:val="single" w:sz="4" w:space="0" w:color="000000"/>
            </w:tcBorders>
          </w:tcPr>
          <w:p w:rsidR="005444B1" w:rsidRPr="00CB5EF4" w:rsidRDefault="005444B1" w:rsidP="005444B1">
            <w:pPr>
              <w:jc w:val="center"/>
              <w:rPr>
                <w:sz w:val="12"/>
                <w:szCs w:val="14"/>
              </w:rPr>
            </w:pPr>
            <w:r w:rsidRPr="00CB5EF4">
              <w:rPr>
                <w:sz w:val="12"/>
                <w:szCs w:val="14"/>
              </w:rPr>
              <w:t>872,20000</w:t>
            </w:r>
          </w:p>
        </w:tc>
      </w:tr>
    </w:tbl>
    <w:p w:rsidR="005444B1" w:rsidRPr="00CB5EF4" w:rsidRDefault="005444B1" w:rsidP="005444B1">
      <w:pPr>
        <w:widowControl w:val="0"/>
        <w:autoSpaceDE w:val="0"/>
        <w:autoSpaceDN w:val="0"/>
        <w:adjustRightInd w:val="0"/>
        <w:jc w:val="right"/>
        <w:rPr>
          <w:sz w:val="14"/>
          <w:szCs w:val="14"/>
        </w:rPr>
      </w:pPr>
      <w:r w:rsidRPr="00CB5EF4">
        <w:rPr>
          <w:sz w:val="14"/>
          <w:szCs w:val="14"/>
        </w:rPr>
        <w:t>»</w:t>
      </w:r>
    </w:p>
    <w:p w:rsidR="005444B1" w:rsidRPr="00CB5EF4" w:rsidRDefault="005444B1" w:rsidP="005444B1">
      <w:pPr>
        <w:widowControl w:val="0"/>
        <w:autoSpaceDE w:val="0"/>
        <w:autoSpaceDN w:val="0"/>
        <w:adjustRightInd w:val="0"/>
        <w:ind w:firstLine="284"/>
        <w:jc w:val="both"/>
        <w:rPr>
          <w:sz w:val="14"/>
          <w:szCs w:val="14"/>
        </w:rPr>
      </w:pPr>
      <w:r w:rsidRPr="00CB5EF4">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444B1" w:rsidRPr="00CB5EF4" w:rsidRDefault="005444B1" w:rsidP="005444B1">
      <w:pPr>
        <w:suppressAutoHyphens/>
        <w:rPr>
          <w:sz w:val="14"/>
          <w:szCs w:val="14"/>
          <w:lang w:eastAsia="zh-CN"/>
        </w:rPr>
      </w:pPr>
    </w:p>
    <w:p w:rsidR="005444B1" w:rsidRPr="00CB5EF4" w:rsidRDefault="005444B1" w:rsidP="005444B1">
      <w:pPr>
        <w:tabs>
          <w:tab w:val="left" w:pos="6800"/>
        </w:tabs>
        <w:rPr>
          <w:b/>
          <w:sz w:val="14"/>
          <w:szCs w:val="14"/>
        </w:rPr>
      </w:pPr>
    </w:p>
    <w:p w:rsidR="005444B1" w:rsidRPr="00CB5EF4" w:rsidRDefault="005444B1" w:rsidP="005444B1">
      <w:pPr>
        <w:tabs>
          <w:tab w:val="left" w:pos="6800"/>
        </w:tabs>
        <w:rPr>
          <w:b/>
          <w:sz w:val="14"/>
          <w:szCs w:val="14"/>
        </w:rPr>
      </w:pPr>
      <w:r w:rsidRPr="00CB5EF4">
        <w:rPr>
          <w:b/>
          <w:sz w:val="14"/>
          <w:szCs w:val="14"/>
        </w:rPr>
        <w:t>Заместитель Главы администрации     Ю.В. Михайлова</w:t>
      </w:r>
    </w:p>
    <w:p w:rsidR="005444B1" w:rsidRPr="00CB5EF4" w:rsidRDefault="005444B1" w:rsidP="005444B1">
      <w:pPr>
        <w:tabs>
          <w:tab w:val="left" w:pos="6800"/>
        </w:tabs>
        <w:rPr>
          <w:b/>
          <w:sz w:val="14"/>
          <w:szCs w:val="14"/>
        </w:rPr>
      </w:pPr>
    </w:p>
    <w:p w:rsidR="005444B1" w:rsidRPr="00CB5EF4" w:rsidRDefault="005444B1" w:rsidP="00B542A3"/>
    <w:p w:rsidR="005444B1" w:rsidRPr="00CB5EF4" w:rsidRDefault="005444B1" w:rsidP="005444B1">
      <w:pPr>
        <w:jc w:val="center"/>
        <w:rPr>
          <w:b/>
          <w:sz w:val="14"/>
          <w:szCs w:val="14"/>
        </w:rPr>
      </w:pPr>
      <w:r w:rsidRPr="00CB5EF4">
        <w:rPr>
          <w:b/>
          <w:sz w:val="14"/>
          <w:szCs w:val="14"/>
        </w:rPr>
        <w:t xml:space="preserve">ПОСТАНОВЛЕНИЕ </w:t>
      </w:r>
    </w:p>
    <w:p w:rsidR="005444B1" w:rsidRPr="00CB5EF4" w:rsidRDefault="005444B1" w:rsidP="005444B1">
      <w:pPr>
        <w:jc w:val="center"/>
        <w:rPr>
          <w:sz w:val="14"/>
          <w:szCs w:val="14"/>
        </w:rPr>
      </w:pPr>
      <w:r w:rsidRPr="00CB5EF4">
        <w:rPr>
          <w:sz w:val="14"/>
          <w:szCs w:val="14"/>
        </w:rPr>
        <w:t>Администрации муниципального района</w:t>
      </w:r>
    </w:p>
    <w:p w:rsidR="005444B1" w:rsidRPr="00CB5EF4" w:rsidRDefault="005444B1" w:rsidP="005444B1">
      <w:pPr>
        <w:jc w:val="center"/>
        <w:rPr>
          <w:sz w:val="14"/>
          <w:szCs w:val="14"/>
        </w:rPr>
      </w:pPr>
    </w:p>
    <w:p w:rsidR="005444B1" w:rsidRPr="00CB5EF4" w:rsidRDefault="005444B1" w:rsidP="005444B1">
      <w:pPr>
        <w:jc w:val="center"/>
        <w:rPr>
          <w:sz w:val="14"/>
          <w:szCs w:val="14"/>
        </w:rPr>
      </w:pPr>
      <w:r w:rsidRPr="00CB5EF4">
        <w:rPr>
          <w:sz w:val="14"/>
          <w:szCs w:val="14"/>
        </w:rPr>
        <w:t>от 23.06.2020 № 677</w:t>
      </w:r>
    </w:p>
    <w:p w:rsidR="005444B1" w:rsidRPr="00CB5EF4" w:rsidRDefault="005444B1" w:rsidP="005444B1">
      <w:pPr>
        <w:jc w:val="center"/>
        <w:rPr>
          <w:sz w:val="14"/>
          <w:szCs w:val="14"/>
        </w:rPr>
      </w:pPr>
      <w:r w:rsidRPr="00CB5EF4">
        <w:rPr>
          <w:sz w:val="14"/>
          <w:szCs w:val="14"/>
        </w:rPr>
        <w:t>г. Сольцы</w:t>
      </w:r>
    </w:p>
    <w:p w:rsidR="005444B1" w:rsidRPr="00CB5EF4" w:rsidRDefault="005444B1" w:rsidP="005444B1">
      <w:pPr>
        <w:suppressAutoHyphens/>
        <w:rPr>
          <w:sz w:val="14"/>
          <w:szCs w:val="14"/>
          <w:lang w:eastAsia="zh-CN"/>
        </w:rPr>
      </w:pPr>
    </w:p>
    <w:p w:rsidR="005444B1" w:rsidRPr="00CB5EF4" w:rsidRDefault="005444B1" w:rsidP="005444B1">
      <w:pPr>
        <w:suppressAutoHyphens/>
        <w:jc w:val="center"/>
        <w:rPr>
          <w:b/>
          <w:sz w:val="14"/>
          <w:szCs w:val="14"/>
          <w:lang w:eastAsia="ar-SA"/>
        </w:rPr>
      </w:pPr>
      <w:r w:rsidRPr="00CB5EF4">
        <w:rPr>
          <w:b/>
          <w:sz w:val="14"/>
          <w:szCs w:val="14"/>
          <w:lang w:eastAsia="ar-SA"/>
        </w:rPr>
        <w:t>Об утверждении административного регламента предоставления  муниципальной  услуги по утверждению документации по планировке территории</w:t>
      </w:r>
    </w:p>
    <w:p w:rsidR="005444B1" w:rsidRPr="00CB5EF4" w:rsidRDefault="005444B1" w:rsidP="005444B1">
      <w:pPr>
        <w:suppressAutoHyphens/>
        <w:jc w:val="center"/>
        <w:rPr>
          <w:b/>
          <w:sz w:val="14"/>
          <w:szCs w:val="14"/>
          <w:lang w:eastAsia="ar-SA"/>
        </w:rPr>
      </w:pPr>
    </w:p>
    <w:p w:rsidR="005444B1" w:rsidRPr="00CB5EF4" w:rsidRDefault="005444B1" w:rsidP="005444B1">
      <w:pPr>
        <w:suppressAutoHyphens/>
        <w:ind w:firstLine="284"/>
        <w:jc w:val="both"/>
        <w:rPr>
          <w:sz w:val="14"/>
          <w:szCs w:val="14"/>
          <w:lang w:eastAsia="ar-SA"/>
        </w:rPr>
      </w:pPr>
      <w:proofErr w:type="gramStart"/>
      <w:r w:rsidRPr="00CB5EF4">
        <w:rPr>
          <w:sz w:val="14"/>
          <w:szCs w:val="14"/>
          <w:lang w:eastAsia="ar-SA"/>
        </w:rPr>
        <w:t>В соответствии со статьями 41-46 Градостроительного кодекса Российской Федерации Федеральным </w:t>
      </w:r>
      <w:hyperlink r:id="rId17" w:history="1">
        <w:r w:rsidRPr="00CB5EF4">
          <w:rPr>
            <w:sz w:val="14"/>
            <w:szCs w:val="14"/>
            <w:lang w:eastAsia="ar-SA"/>
          </w:rPr>
          <w:t>законом</w:t>
        </w:r>
      </w:hyperlink>
      <w:r w:rsidRPr="00CB5EF4">
        <w:rPr>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CB5EF4">
        <w:rPr>
          <w:b/>
          <w:sz w:val="14"/>
          <w:szCs w:val="14"/>
          <w:lang w:eastAsia="ar-SA"/>
        </w:rPr>
        <w:t>ПОСТАНОВЛЯЕТ</w:t>
      </w:r>
      <w:r w:rsidRPr="00CB5EF4">
        <w:rPr>
          <w:sz w:val="14"/>
          <w:szCs w:val="14"/>
          <w:lang w:eastAsia="ar-SA"/>
        </w:rPr>
        <w:t>:</w:t>
      </w:r>
      <w:proofErr w:type="gramEnd"/>
    </w:p>
    <w:p w:rsidR="005444B1" w:rsidRPr="00CB5EF4" w:rsidRDefault="005444B1" w:rsidP="005444B1">
      <w:pPr>
        <w:suppressAutoHyphens/>
        <w:ind w:firstLine="284"/>
        <w:jc w:val="both"/>
        <w:rPr>
          <w:sz w:val="14"/>
          <w:szCs w:val="14"/>
          <w:lang w:eastAsia="ar-SA"/>
        </w:rPr>
      </w:pPr>
      <w:r w:rsidRPr="00CB5EF4">
        <w:rPr>
          <w:sz w:val="14"/>
          <w:szCs w:val="14"/>
          <w:lang w:eastAsia="ar-SA"/>
        </w:rPr>
        <w:t>1. Утвердить прилагаемый административный регламент                                                                           предоставления муниципальной услуги по утверждению документации по планировке территории.</w:t>
      </w:r>
    </w:p>
    <w:p w:rsidR="005444B1" w:rsidRPr="00CB5EF4" w:rsidRDefault="005444B1" w:rsidP="005444B1">
      <w:pPr>
        <w:suppressAutoHyphens/>
        <w:ind w:firstLine="284"/>
        <w:jc w:val="both"/>
        <w:rPr>
          <w:sz w:val="14"/>
          <w:szCs w:val="14"/>
          <w:lang w:eastAsia="ar-SA"/>
        </w:rPr>
      </w:pPr>
      <w:r w:rsidRPr="00CB5EF4">
        <w:rPr>
          <w:sz w:val="14"/>
          <w:szCs w:val="14"/>
          <w:lang w:eastAsia="ar-SA"/>
        </w:rPr>
        <w:t xml:space="preserve">2. Опубликовать настоящее постановление в периодическом печатном издании - бюллетень «Солецкий вестник» и разместить на официальном сайте </w:t>
      </w:r>
      <w:r w:rsidRPr="00CB5EF4">
        <w:rPr>
          <w:sz w:val="14"/>
          <w:szCs w:val="14"/>
          <w:lang w:eastAsia="ar-SA"/>
        </w:rPr>
        <w:lastRenderedPageBreak/>
        <w:t>Администрации Солецкого муниципального района в информационн</w:t>
      </w:r>
      <w:proofErr w:type="gramStart"/>
      <w:r w:rsidRPr="00CB5EF4">
        <w:rPr>
          <w:sz w:val="14"/>
          <w:szCs w:val="14"/>
          <w:lang w:eastAsia="ar-SA"/>
        </w:rPr>
        <w:t>о-</w:t>
      </w:r>
      <w:proofErr w:type="gramEnd"/>
      <w:r w:rsidRPr="00CB5EF4">
        <w:rPr>
          <w:sz w:val="14"/>
          <w:szCs w:val="14"/>
          <w:lang w:eastAsia="ar-SA"/>
        </w:rPr>
        <w:t xml:space="preserve"> телекоммуникационной сети «Интернет».</w:t>
      </w:r>
    </w:p>
    <w:p w:rsidR="005444B1" w:rsidRPr="00CB5EF4" w:rsidRDefault="005444B1" w:rsidP="005444B1">
      <w:pPr>
        <w:suppressAutoHyphens/>
        <w:rPr>
          <w:sz w:val="14"/>
          <w:szCs w:val="14"/>
          <w:lang w:eastAsia="zh-CN"/>
        </w:rPr>
      </w:pPr>
    </w:p>
    <w:p w:rsidR="005444B1" w:rsidRPr="00CB5EF4" w:rsidRDefault="005444B1" w:rsidP="005444B1">
      <w:pPr>
        <w:tabs>
          <w:tab w:val="left" w:pos="6800"/>
        </w:tabs>
        <w:rPr>
          <w:b/>
          <w:sz w:val="14"/>
          <w:szCs w:val="14"/>
        </w:rPr>
      </w:pPr>
      <w:r w:rsidRPr="00CB5EF4">
        <w:rPr>
          <w:b/>
          <w:sz w:val="14"/>
          <w:szCs w:val="14"/>
        </w:rPr>
        <w:t xml:space="preserve">Первый заместитель </w:t>
      </w:r>
      <w:r w:rsidRPr="00CB5EF4">
        <w:rPr>
          <w:b/>
          <w:sz w:val="14"/>
          <w:szCs w:val="14"/>
        </w:rPr>
        <w:br/>
        <w:t>Главы администрации   Ю.Н. Дуничев</w:t>
      </w:r>
    </w:p>
    <w:p w:rsidR="005444B1" w:rsidRPr="00CB5EF4" w:rsidRDefault="005444B1" w:rsidP="005444B1">
      <w:pPr>
        <w:tabs>
          <w:tab w:val="left" w:pos="6800"/>
        </w:tabs>
        <w:rPr>
          <w:b/>
          <w:sz w:val="14"/>
          <w:szCs w:val="14"/>
        </w:rPr>
      </w:pPr>
    </w:p>
    <w:p w:rsidR="005207D3" w:rsidRPr="00CB5EF4" w:rsidRDefault="005207D3" w:rsidP="005444B1">
      <w:pPr>
        <w:tabs>
          <w:tab w:val="left" w:pos="6800"/>
        </w:tabs>
        <w:rPr>
          <w:b/>
          <w:sz w:val="14"/>
          <w:szCs w:val="14"/>
        </w:rPr>
      </w:pPr>
    </w:p>
    <w:p w:rsidR="005207D3" w:rsidRPr="00CB5EF4" w:rsidRDefault="005207D3" w:rsidP="005444B1">
      <w:pPr>
        <w:tabs>
          <w:tab w:val="left" w:pos="6800"/>
        </w:tabs>
        <w:rPr>
          <w:b/>
          <w:sz w:val="14"/>
          <w:szCs w:val="14"/>
        </w:rPr>
      </w:pPr>
    </w:p>
    <w:p w:rsidR="005207D3" w:rsidRPr="00CB5EF4" w:rsidRDefault="005207D3" w:rsidP="005444B1">
      <w:pPr>
        <w:tabs>
          <w:tab w:val="left" w:pos="6800"/>
        </w:tabs>
        <w:rPr>
          <w:b/>
          <w:sz w:val="14"/>
          <w:szCs w:val="14"/>
        </w:rPr>
      </w:pPr>
    </w:p>
    <w:tbl>
      <w:tblPr>
        <w:tblW w:w="0" w:type="auto"/>
        <w:jc w:val="right"/>
        <w:tblCellMar>
          <w:left w:w="0" w:type="dxa"/>
          <w:right w:w="0" w:type="dxa"/>
        </w:tblCellMar>
        <w:tblLook w:val="0000" w:firstRow="0" w:lastRow="0" w:firstColumn="0" w:lastColumn="0" w:noHBand="0" w:noVBand="0"/>
      </w:tblPr>
      <w:tblGrid>
        <w:gridCol w:w="35"/>
        <w:gridCol w:w="1975"/>
      </w:tblGrid>
      <w:tr w:rsidR="005444B1" w:rsidRPr="00CB5EF4" w:rsidTr="005444B1">
        <w:trPr>
          <w:jc w:val="right"/>
        </w:trPr>
        <w:tc>
          <w:tcPr>
            <w:tcW w:w="0" w:type="auto"/>
            <w:shd w:val="clear" w:color="auto" w:fill="auto"/>
            <w:vAlign w:val="center"/>
          </w:tcPr>
          <w:p w:rsidR="005444B1" w:rsidRPr="00CB5EF4" w:rsidRDefault="005444B1" w:rsidP="005444B1">
            <w:pPr>
              <w:pStyle w:val="aff2"/>
              <w:spacing w:before="0" w:beforeAutospacing="0" w:after="0" w:afterAutospacing="0"/>
              <w:rPr>
                <w:sz w:val="14"/>
                <w:szCs w:val="14"/>
              </w:rPr>
            </w:pPr>
            <w:r w:rsidRPr="00CB5EF4">
              <w:rPr>
                <w:sz w:val="14"/>
                <w:szCs w:val="14"/>
              </w:rPr>
              <w:t> </w:t>
            </w:r>
          </w:p>
        </w:tc>
        <w:tc>
          <w:tcPr>
            <w:tcW w:w="0" w:type="auto"/>
            <w:shd w:val="clear" w:color="auto" w:fill="auto"/>
            <w:vAlign w:val="center"/>
          </w:tcPr>
          <w:p w:rsidR="005444B1" w:rsidRPr="00CB5EF4" w:rsidRDefault="005444B1" w:rsidP="005444B1">
            <w:pPr>
              <w:tabs>
                <w:tab w:val="left" w:pos="3060"/>
              </w:tabs>
              <w:rPr>
                <w:sz w:val="14"/>
                <w:szCs w:val="14"/>
              </w:rPr>
            </w:pPr>
            <w:r w:rsidRPr="00CB5EF4">
              <w:rPr>
                <w:sz w:val="14"/>
                <w:szCs w:val="14"/>
              </w:rPr>
              <w:t xml:space="preserve">               Утвержден  </w:t>
            </w:r>
          </w:p>
          <w:p w:rsidR="005444B1" w:rsidRPr="00CB5EF4" w:rsidRDefault="005444B1" w:rsidP="005444B1">
            <w:pPr>
              <w:tabs>
                <w:tab w:val="left" w:pos="3060"/>
              </w:tabs>
              <w:rPr>
                <w:sz w:val="14"/>
                <w:szCs w:val="14"/>
              </w:rPr>
            </w:pPr>
            <w:r w:rsidRPr="00CB5EF4">
              <w:rPr>
                <w:sz w:val="14"/>
                <w:szCs w:val="14"/>
              </w:rPr>
              <w:t xml:space="preserve">постановлением Администрации   </w:t>
            </w:r>
          </w:p>
          <w:p w:rsidR="005444B1" w:rsidRPr="00CB5EF4" w:rsidRDefault="005444B1" w:rsidP="005444B1">
            <w:pPr>
              <w:tabs>
                <w:tab w:val="left" w:pos="3060"/>
              </w:tabs>
              <w:rPr>
                <w:sz w:val="14"/>
                <w:szCs w:val="14"/>
              </w:rPr>
            </w:pPr>
            <w:r w:rsidRPr="00CB5EF4">
              <w:rPr>
                <w:sz w:val="14"/>
                <w:szCs w:val="14"/>
              </w:rPr>
              <w:t>муниципального района</w:t>
            </w:r>
          </w:p>
          <w:p w:rsidR="005444B1" w:rsidRPr="00CB5EF4" w:rsidRDefault="005444B1" w:rsidP="005444B1">
            <w:pPr>
              <w:tabs>
                <w:tab w:val="left" w:pos="3060"/>
              </w:tabs>
              <w:rPr>
                <w:sz w:val="14"/>
                <w:szCs w:val="14"/>
              </w:rPr>
            </w:pPr>
            <w:r w:rsidRPr="00CB5EF4">
              <w:rPr>
                <w:sz w:val="14"/>
                <w:szCs w:val="14"/>
              </w:rPr>
              <w:t>от 23.06.2020 № 677</w:t>
            </w:r>
          </w:p>
        </w:tc>
      </w:tr>
      <w:tr w:rsidR="005444B1" w:rsidRPr="00CB5EF4" w:rsidTr="005444B1">
        <w:trPr>
          <w:jc w:val="right"/>
        </w:trPr>
        <w:tc>
          <w:tcPr>
            <w:tcW w:w="0" w:type="auto"/>
            <w:shd w:val="clear" w:color="auto" w:fill="auto"/>
            <w:vAlign w:val="center"/>
          </w:tcPr>
          <w:p w:rsidR="005444B1" w:rsidRPr="00CB5EF4" w:rsidRDefault="005444B1" w:rsidP="005444B1">
            <w:pPr>
              <w:pStyle w:val="aff2"/>
              <w:spacing w:before="0" w:beforeAutospacing="0" w:after="0" w:afterAutospacing="0"/>
              <w:rPr>
                <w:sz w:val="14"/>
                <w:szCs w:val="14"/>
              </w:rPr>
            </w:pPr>
            <w:r w:rsidRPr="00CB5EF4">
              <w:rPr>
                <w:sz w:val="14"/>
                <w:szCs w:val="14"/>
              </w:rPr>
              <w:t xml:space="preserve"> </w:t>
            </w:r>
          </w:p>
        </w:tc>
        <w:tc>
          <w:tcPr>
            <w:tcW w:w="0" w:type="auto"/>
            <w:shd w:val="clear" w:color="auto" w:fill="auto"/>
            <w:vAlign w:val="center"/>
          </w:tcPr>
          <w:p w:rsidR="005444B1" w:rsidRPr="00CB5EF4" w:rsidRDefault="005444B1" w:rsidP="005444B1">
            <w:pPr>
              <w:tabs>
                <w:tab w:val="left" w:pos="3060"/>
              </w:tabs>
              <w:snapToGrid w:val="0"/>
              <w:rPr>
                <w:sz w:val="14"/>
                <w:szCs w:val="14"/>
              </w:rPr>
            </w:pPr>
          </w:p>
        </w:tc>
      </w:tr>
    </w:tbl>
    <w:p w:rsidR="005444B1" w:rsidRPr="00CB5EF4" w:rsidRDefault="005444B1" w:rsidP="005444B1">
      <w:pPr>
        <w:tabs>
          <w:tab w:val="left" w:pos="3060"/>
        </w:tabs>
        <w:jc w:val="center"/>
        <w:rPr>
          <w:b/>
          <w:sz w:val="14"/>
          <w:szCs w:val="14"/>
        </w:rPr>
      </w:pPr>
      <w:r w:rsidRPr="00CB5EF4">
        <w:rPr>
          <w:b/>
          <w:sz w:val="14"/>
          <w:szCs w:val="14"/>
        </w:rPr>
        <w:t>АДМИНИСТРАТИВНЫЙ РЕГЛАМЕНТ</w:t>
      </w:r>
    </w:p>
    <w:p w:rsidR="005444B1" w:rsidRPr="00CB5EF4" w:rsidRDefault="005444B1" w:rsidP="005444B1">
      <w:pPr>
        <w:tabs>
          <w:tab w:val="left" w:pos="3060"/>
        </w:tabs>
        <w:jc w:val="center"/>
        <w:rPr>
          <w:b/>
          <w:sz w:val="14"/>
          <w:szCs w:val="14"/>
        </w:rPr>
      </w:pPr>
      <w:r w:rsidRPr="00CB5EF4">
        <w:rPr>
          <w:b/>
          <w:sz w:val="14"/>
          <w:szCs w:val="14"/>
        </w:rPr>
        <w:t>ПРЕДОСТАВЛЕНИЯ МУНИЦИПАЛЬНОЙ УСЛУГИ</w:t>
      </w:r>
      <w:r w:rsidRPr="00CB5EF4">
        <w:rPr>
          <w:b/>
          <w:bCs/>
          <w:spacing w:val="2"/>
          <w:sz w:val="14"/>
          <w:szCs w:val="14"/>
        </w:rPr>
        <w:t xml:space="preserve"> ПО УТВЕРЖДЕНИИЮ ДОКУМЕНТАЦИИ ПО ПЛАНИРОВКЕ ТЕРРИТОРИИ</w:t>
      </w:r>
    </w:p>
    <w:p w:rsidR="005444B1" w:rsidRPr="00CB5EF4" w:rsidRDefault="005444B1" w:rsidP="005444B1">
      <w:pPr>
        <w:tabs>
          <w:tab w:val="left" w:pos="3060"/>
        </w:tabs>
        <w:jc w:val="center"/>
        <w:rPr>
          <w:b/>
          <w:sz w:val="14"/>
          <w:szCs w:val="14"/>
        </w:rPr>
      </w:pPr>
    </w:p>
    <w:p w:rsidR="005444B1" w:rsidRPr="00CB5EF4" w:rsidRDefault="005444B1" w:rsidP="005444B1">
      <w:pPr>
        <w:tabs>
          <w:tab w:val="left" w:pos="3060"/>
        </w:tabs>
        <w:ind w:firstLine="284"/>
        <w:jc w:val="center"/>
        <w:rPr>
          <w:sz w:val="14"/>
          <w:szCs w:val="14"/>
        </w:rPr>
      </w:pPr>
      <w:r w:rsidRPr="00CB5EF4">
        <w:rPr>
          <w:b/>
          <w:sz w:val="14"/>
          <w:szCs w:val="14"/>
        </w:rPr>
        <w:t>1.ОБЩИЕ ПОЛОЖЕНИЯ</w:t>
      </w:r>
    </w:p>
    <w:p w:rsidR="005444B1" w:rsidRPr="00CB5EF4" w:rsidRDefault="005444B1" w:rsidP="005444B1">
      <w:pPr>
        <w:tabs>
          <w:tab w:val="left" w:pos="3060"/>
        </w:tabs>
        <w:ind w:firstLine="284"/>
        <w:rPr>
          <w:sz w:val="14"/>
          <w:szCs w:val="14"/>
        </w:rPr>
      </w:pPr>
      <w:r w:rsidRPr="00CB5EF4">
        <w:rPr>
          <w:b/>
          <w:sz w:val="14"/>
          <w:szCs w:val="14"/>
        </w:rPr>
        <w:t>1.1. Предмет регулирования регламента</w:t>
      </w:r>
    </w:p>
    <w:p w:rsidR="005444B1" w:rsidRPr="00CB5EF4" w:rsidRDefault="005444B1" w:rsidP="005444B1">
      <w:pPr>
        <w:tabs>
          <w:tab w:val="left" w:pos="3060"/>
        </w:tabs>
        <w:ind w:firstLine="284"/>
        <w:jc w:val="both"/>
        <w:rPr>
          <w:sz w:val="14"/>
          <w:szCs w:val="14"/>
        </w:rPr>
      </w:pPr>
      <w:r w:rsidRPr="00CB5EF4">
        <w:rPr>
          <w:sz w:val="14"/>
          <w:szCs w:val="14"/>
        </w:rPr>
        <w:t xml:space="preserve">Предметом регулирования административного регламента предоставления муниципальной услуги  по утверждению документации по планировке территории (далее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утверждению документации по планировке территории (далее - муниципальная услуга). </w:t>
      </w:r>
    </w:p>
    <w:p w:rsidR="005444B1" w:rsidRPr="00CB5EF4" w:rsidRDefault="005444B1" w:rsidP="005444B1">
      <w:pPr>
        <w:tabs>
          <w:tab w:val="left" w:pos="3060"/>
        </w:tabs>
        <w:ind w:firstLine="284"/>
        <w:jc w:val="both"/>
        <w:rPr>
          <w:sz w:val="14"/>
          <w:szCs w:val="14"/>
        </w:rPr>
      </w:pPr>
      <w:r w:rsidRPr="00CB5EF4">
        <w:rPr>
          <w:b/>
          <w:sz w:val="14"/>
          <w:szCs w:val="14"/>
        </w:rPr>
        <w:t>1</w:t>
      </w:r>
      <w:r w:rsidRPr="00CB5EF4">
        <w:rPr>
          <w:sz w:val="14"/>
          <w:szCs w:val="14"/>
        </w:rPr>
        <w:t>.2. Круг заявителей</w:t>
      </w:r>
    </w:p>
    <w:p w:rsidR="005444B1" w:rsidRPr="00CB5EF4" w:rsidRDefault="005444B1" w:rsidP="005444B1">
      <w:pPr>
        <w:tabs>
          <w:tab w:val="left" w:pos="3060"/>
        </w:tabs>
        <w:ind w:firstLine="284"/>
        <w:jc w:val="both"/>
        <w:rPr>
          <w:sz w:val="14"/>
          <w:szCs w:val="14"/>
        </w:rPr>
      </w:pPr>
      <w:r w:rsidRPr="00CB5EF4">
        <w:rPr>
          <w:sz w:val="14"/>
          <w:szCs w:val="14"/>
        </w:rPr>
        <w:t>1.2.1. Заявителями при предоставлении муниципальной услуги по утверждению документации по планировке территории, являются физические и юридические лица предусмотренные статьёй 45 Градостроительного кодекса Российской Федерации и заинтересованные в утверждении документации по планировке территории, обратившиеся в Администрацию муниципального района с заявлением о предоставлении муниципальной  услуги в письменной или электронной форме (далее - заявители).</w:t>
      </w:r>
    </w:p>
    <w:p w:rsidR="005444B1" w:rsidRPr="00CB5EF4" w:rsidRDefault="005444B1" w:rsidP="005444B1">
      <w:pPr>
        <w:tabs>
          <w:tab w:val="left" w:pos="3060"/>
        </w:tabs>
        <w:ind w:firstLine="284"/>
        <w:jc w:val="both"/>
        <w:rPr>
          <w:sz w:val="14"/>
          <w:szCs w:val="14"/>
        </w:rPr>
      </w:pPr>
      <w:r w:rsidRPr="00CB5EF4">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444B1" w:rsidRPr="00CB5EF4" w:rsidRDefault="005444B1" w:rsidP="005444B1">
      <w:pPr>
        <w:tabs>
          <w:tab w:val="left" w:pos="3060"/>
        </w:tabs>
        <w:ind w:firstLine="284"/>
        <w:rPr>
          <w:sz w:val="14"/>
          <w:szCs w:val="14"/>
        </w:rPr>
      </w:pPr>
      <w:r w:rsidRPr="00CB5EF4">
        <w:rPr>
          <w:b/>
          <w:sz w:val="14"/>
          <w:szCs w:val="14"/>
        </w:rPr>
        <w:t xml:space="preserve">1.3. Требования к порядку информирования </w:t>
      </w:r>
      <w:proofErr w:type="gramStart"/>
      <w:r w:rsidRPr="00CB5EF4">
        <w:rPr>
          <w:b/>
          <w:sz w:val="14"/>
          <w:szCs w:val="14"/>
        </w:rPr>
        <w:t>предоставлении</w:t>
      </w:r>
      <w:proofErr w:type="gramEnd"/>
      <w:r w:rsidRPr="00CB5EF4">
        <w:rPr>
          <w:b/>
          <w:sz w:val="14"/>
          <w:szCs w:val="14"/>
        </w:rPr>
        <w:t>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1.3.1. </w:t>
      </w:r>
      <w:proofErr w:type="gramStart"/>
      <w:r w:rsidRPr="00CB5EF4">
        <w:rPr>
          <w:sz w:val="14"/>
          <w:szCs w:val="14"/>
        </w:rPr>
        <w:t>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5444B1" w:rsidRPr="00CB5EF4" w:rsidRDefault="005444B1" w:rsidP="005444B1">
      <w:pPr>
        <w:tabs>
          <w:tab w:val="left" w:pos="3060"/>
        </w:tabs>
        <w:ind w:firstLine="284"/>
        <w:jc w:val="both"/>
        <w:rPr>
          <w:sz w:val="14"/>
          <w:szCs w:val="14"/>
        </w:rPr>
      </w:pPr>
      <w:r w:rsidRPr="00CB5EF4">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444B1" w:rsidRPr="00CB5EF4" w:rsidRDefault="005444B1" w:rsidP="005444B1">
      <w:pPr>
        <w:tabs>
          <w:tab w:val="left" w:pos="3060"/>
        </w:tabs>
        <w:ind w:firstLine="284"/>
        <w:jc w:val="both"/>
        <w:rPr>
          <w:sz w:val="14"/>
          <w:szCs w:val="14"/>
        </w:rPr>
      </w:pPr>
      <w:r w:rsidRPr="00CB5EF4">
        <w:rPr>
          <w:sz w:val="14"/>
          <w:szCs w:val="14"/>
        </w:rPr>
        <w:t>1.3.2. Информация о порядке предоставления муниципальной услуги предоставляется:</w:t>
      </w:r>
    </w:p>
    <w:p w:rsidR="005444B1" w:rsidRPr="00CB5EF4" w:rsidRDefault="005444B1" w:rsidP="005444B1">
      <w:pPr>
        <w:tabs>
          <w:tab w:val="left" w:pos="3060"/>
        </w:tabs>
        <w:ind w:firstLine="284"/>
        <w:jc w:val="both"/>
        <w:rPr>
          <w:sz w:val="14"/>
          <w:szCs w:val="14"/>
        </w:rPr>
      </w:pPr>
      <w:r w:rsidRPr="00CB5EF4">
        <w:rPr>
          <w:sz w:val="14"/>
          <w:szCs w:val="14"/>
        </w:rPr>
        <w:t>непосредственно муниципальными служащими отдела Администрации муниципального района, специалисты МФЦ;</w:t>
      </w:r>
    </w:p>
    <w:p w:rsidR="005444B1" w:rsidRPr="00CB5EF4" w:rsidRDefault="005444B1" w:rsidP="005444B1">
      <w:pPr>
        <w:tabs>
          <w:tab w:val="left" w:pos="3060"/>
        </w:tabs>
        <w:ind w:firstLine="284"/>
        <w:jc w:val="both"/>
        <w:rPr>
          <w:sz w:val="14"/>
          <w:szCs w:val="14"/>
        </w:rPr>
      </w:pPr>
      <w:r w:rsidRPr="00CB5EF4">
        <w:rPr>
          <w:sz w:val="14"/>
          <w:szCs w:val="14"/>
        </w:rPr>
        <w:t>с использованием средств почтовой, телефонной связи и электронной почты;</w:t>
      </w:r>
    </w:p>
    <w:p w:rsidR="005444B1" w:rsidRPr="00CB5EF4" w:rsidRDefault="005444B1" w:rsidP="005444B1">
      <w:pPr>
        <w:tabs>
          <w:tab w:val="left" w:pos="3060"/>
        </w:tabs>
        <w:ind w:firstLine="284"/>
        <w:jc w:val="both"/>
        <w:rPr>
          <w:sz w:val="14"/>
          <w:szCs w:val="14"/>
        </w:rPr>
      </w:pPr>
      <w:r w:rsidRPr="00CB5EF4">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444B1" w:rsidRPr="00CB5EF4" w:rsidRDefault="005444B1" w:rsidP="005444B1">
      <w:pPr>
        <w:tabs>
          <w:tab w:val="left" w:pos="3060"/>
        </w:tabs>
        <w:ind w:firstLine="284"/>
        <w:jc w:val="both"/>
        <w:rPr>
          <w:sz w:val="14"/>
          <w:szCs w:val="14"/>
        </w:rPr>
      </w:pPr>
      <w:r w:rsidRPr="00CB5EF4">
        <w:rPr>
          <w:sz w:val="14"/>
          <w:szCs w:val="14"/>
        </w:rPr>
        <w:t>посредством размещения на информационных стендах в местах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444B1" w:rsidRPr="00CB5EF4" w:rsidRDefault="005444B1" w:rsidP="005444B1">
      <w:pPr>
        <w:tabs>
          <w:tab w:val="left" w:pos="3060"/>
        </w:tabs>
        <w:ind w:firstLine="284"/>
        <w:jc w:val="both"/>
        <w:rPr>
          <w:sz w:val="14"/>
          <w:szCs w:val="14"/>
        </w:rPr>
      </w:pPr>
      <w:r w:rsidRPr="00CB5EF4">
        <w:rPr>
          <w:sz w:val="14"/>
          <w:szCs w:val="14"/>
        </w:rPr>
        <w:t>1) федеральная государственная информационная система «Единый портал государственных и муниципальных услуг (функций)» </w:t>
      </w:r>
      <w:hyperlink r:id="rId18" w:history="1">
        <w:r w:rsidRPr="00CB5EF4">
          <w:rPr>
            <w:rStyle w:val="af5"/>
            <w:color w:val="auto"/>
            <w:sz w:val="14"/>
            <w:szCs w:val="14"/>
            <w:u w:val="none"/>
          </w:rPr>
          <w:t>http://www.gosuslugi.ru</w:t>
        </w:r>
      </w:hyperlink>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19" w:history="1">
        <w:r w:rsidRPr="00CB5EF4">
          <w:rPr>
            <w:rStyle w:val="af5"/>
            <w:color w:val="auto"/>
            <w:sz w:val="14"/>
            <w:szCs w:val="14"/>
            <w:u w:val="none"/>
          </w:rPr>
          <w:t>http://uslugi.novreg.ru</w:t>
        </w:r>
      </w:hyperlink>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 xml:space="preserve">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w:t>
      </w:r>
      <w:r w:rsidRPr="00CB5EF4">
        <w:rPr>
          <w:sz w:val="14"/>
          <w:szCs w:val="14"/>
        </w:rPr>
        <w:lastRenderedPageBreak/>
        <w:t>муниципальных услуг (функций) Новгородской области» размещается следующая информация:</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документов, необходимых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документов, которые заявитель вправе предоставить по собственной инициативе;</w:t>
      </w:r>
    </w:p>
    <w:p w:rsidR="005444B1" w:rsidRPr="00CB5EF4" w:rsidRDefault="005444B1" w:rsidP="005444B1">
      <w:pPr>
        <w:tabs>
          <w:tab w:val="left" w:pos="3060"/>
        </w:tabs>
        <w:ind w:firstLine="284"/>
        <w:jc w:val="both"/>
        <w:rPr>
          <w:sz w:val="14"/>
          <w:szCs w:val="14"/>
        </w:rPr>
      </w:pPr>
      <w:r w:rsidRPr="00CB5EF4">
        <w:rPr>
          <w:sz w:val="14"/>
          <w:szCs w:val="14"/>
        </w:rPr>
        <w:t>требования к оформлению документов, необходимых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круг заявителей;</w:t>
      </w:r>
    </w:p>
    <w:p w:rsidR="005444B1" w:rsidRPr="00CB5EF4" w:rsidRDefault="005444B1" w:rsidP="005444B1">
      <w:pPr>
        <w:tabs>
          <w:tab w:val="left" w:pos="3060"/>
        </w:tabs>
        <w:ind w:firstLine="284"/>
        <w:jc w:val="both"/>
        <w:rPr>
          <w:sz w:val="14"/>
          <w:szCs w:val="14"/>
        </w:rPr>
      </w:pPr>
      <w:r w:rsidRPr="00CB5EF4">
        <w:rPr>
          <w:sz w:val="14"/>
          <w:szCs w:val="14"/>
        </w:rPr>
        <w:t>срок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размер платы, взимаемой за предоставление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оснований для отказа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формы заявлений (уведомлений, сообщений), используемые при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1.3.5. На информационных стендах в здании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444B1" w:rsidRPr="00CB5EF4" w:rsidRDefault="005444B1" w:rsidP="005444B1">
      <w:pPr>
        <w:tabs>
          <w:tab w:val="left" w:pos="3060"/>
        </w:tabs>
        <w:ind w:firstLine="284"/>
        <w:jc w:val="both"/>
        <w:rPr>
          <w:sz w:val="14"/>
          <w:szCs w:val="14"/>
        </w:rPr>
      </w:pPr>
      <w:r w:rsidRPr="00CB5EF4">
        <w:rPr>
          <w:sz w:val="14"/>
          <w:szCs w:val="14"/>
        </w:rPr>
        <w:t>срок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оснований для отказа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формы заявлений (уведомлений, сообщений), используемые при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5444B1" w:rsidRPr="00CB5EF4" w:rsidRDefault="005444B1" w:rsidP="005444B1">
      <w:pPr>
        <w:tabs>
          <w:tab w:val="left" w:pos="3060"/>
        </w:tabs>
        <w:ind w:firstLine="284"/>
        <w:jc w:val="both"/>
        <w:rPr>
          <w:sz w:val="14"/>
          <w:szCs w:val="14"/>
        </w:rPr>
      </w:pPr>
      <w:r w:rsidRPr="00CB5EF4">
        <w:rPr>
          <w:sz w:val="14"/>
          <w:szCs w:val="14"/>
        </w:rPr>
        <w:t>извлечения из нормативных правовых актов, регулирующих порядок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информация о графике работы и размещении должностных лиц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номера телефонов справочных служб, телефона-автоинформатора (при наличии), номер факса отдела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графики приема заявителей муниципальными служащими отдела, ответственными за предоставление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CB5EF4">
        <w:rPr>
          <w:sz w:val="14"/>
          <w:szCs w:val="14"/>
        </w:rPr>
        <w:t>4</w:t>
      </w:r>
      <w:proofErr w:type="gramEnd"/>
      <w:r w:rsidRPr="00CB5EF4">
        <w:rPr>
          <w:sz w:val="14"/>
          <w:szCs w:val="14"/>
        </w:rPr>
        <w:t>, в которых размещаются информационные листки.</w:t>
      </w:r>
    </w:p>
    <w:p w:rsidR="005444B1" w:rsidRPr="00CB5EF4" w:rsidRDefault="005444B1" w:rsidP="005444B1">
      <w:pPr>
        <w:tabs>
          <w:tab w:val="left" w:pos="3060"/>
        </w:tabs>
        <w:ind w:firstLine="284"/>
        <w:jc w:val="both"/>
        <w:rPr>
          <w:sz w:val="14"/>
          <w:szCs w:val="14"/>
        </w:rPr>
      </w:pPr>
      <w:r w:rsidRPr="00CB5EF4">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444B1" w:rsidRPr="00CB5EF4" w:rsidRDefault="005444B1" w:rsidP="005444B1">
      <w:pPr>
        <w:tabs>
          <w:tab w:val="left" w:pos="3060"/>
        </w:tabs>
        <w:ind w:firstLine="284"/>
        <w:jc w:val="both"/>
        <w:rPr>
          <w:sz w:val="14"/>
          <w:szCs w:val="14"/>
        </w:rPr>
      </w:pPr>
      <w:r w:rsidRPr="00CB5EF4">
        <w:rPr>
          <w:sz w:val="14"/>
          <w:szCs w:val="14"/>
        </w:rPr>
        <w:t>1.3.7. Консультирование по вопросам предоставления муниципальной услуги осуществляется муниципальными служащими отдела, специалистами МФЦ в устной и письменной форме.</w:t>
      </w:r>
    </w:p>
    <w:p w:rsidR="005444B1" w:rsidRPr="00CB5EF4" w:rsidRDefault="005444B1" w:rsidP="005444B1">
      <w:pPr>
        <w:tabs>
          <w:tab w:val="left" w:pos="3060"/>
        </w:tabs>
        <w:ind w:firstLine="284"/>
        <w:jc w:val="both"/>
        <w:rPr>
          <w:sz w:val="14"/>
          <w:szCs w:val="14"/>
        </w:rPr>
      </w:pPr>
      <w:r w:rsidRPr="00CB5EF4">
        <w:rPr>
          <w:sz w:val="14"/>
          <w:szCs w:val="14"/>
        </w:rPr>
        <w:t>1.3.8.  Муниципальные служащие отдела, специалисты МФЦ при ответах заявителям в случаях их обращений по телефону обязаны:</w:t>
      </w:r>
    </w:p>
    <w:p w:rsidR="005444B1" w:rsidRPr="00CB5EF4" w:rsidRDefault="005444B1" w:rsidP="005444B1">
      <w:pPr>
        <w:tabs>
          <w:tab w:val="left" w:pos="3060"/>
        </w:tabs>
        <w:ind w:firstLine="284"/>
        <w:jc w:val="both"/>
        <w:rPr>
          <w:sz w:val="14"/>
          <w:szCs w:val="14"/>
        </w:rPr>
      </w:pPr>
      <w:r w:rsidRPr="00CB5EF4">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5444B1" w:rsidRPr="00CB5EF4" w:rsidRDefault="005444B1" w:rsidP="005444B1">
      <w:pPr>
        <w:tabs>
          <w:tab w:val="left" w:pos="3060"/>
        </w:tabs>
        <w:ind w:firstLine="284"/>
        <w:jc w:val="both"/>
        <w:rPr>
          <w:sz w:val="14"/>
          <w:szCs w:val="14"/>
        </w:rPr>
      </w:pPr>
      <w:r w:rsidRPr="00CB5EF4">
        <w:rPr>
          <w:sz w:val="14"/>
          <w:szCs w:val="14"/>
        </w:rPr>
        <w:t>преставиться, назвав фамилию, имя, отчество (при наличии), должность;</w:t>
      </w:r>
    </w:p>
    <w:p w:rsidR="005444B1" w:rsidRPr="00CB5EF4" w:rsidRDefault="005444B1" w:rsidP="005444B1">
      <w:pPr>
        <w:tabs>
          <w:tab w:val="left" w:pos="3060"/>
        </w:tabs>
        <w:ind w:firstLine="284"/>
        <w:jc w:val="both"/>
        <w:rPr>
          <w:sz w:val="14"/>
          <w:szCs w:val="14"/>
        </w:rPr>
      </w:pPr>
      <w:r w:rsidRPr="00CB5EF4">
        <w:rPr>
          <w:sz w:val="14"/>
          <w:szCs w:val="14"/>
        </w:rPr>
        <w:t xml:space="preserve">предоставить информацию </w:t>
      </w:r>
      <w:proofErr w:type="gramStart"/>
      <w:r w:rsidRPr="00CB5EF4">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5444B1" w:rsidRPr="00CB5EF4" w:rsidRDefault="005444B1" w:rsidP="005444B1">
      <w:pPr>
        <w:tabs>
          <w:tab w:val="left" w:pos="3060"/>
        </w:tabs>
        <w:ind w:firstLine="284"/>
        <w:jc w:val="both"/>
        <w:rPr>
          <w:sz w:val="14"/>
          <w:szCs w:val="14"/>
        </w:rPr>
      </w:pPr>
      <w:r w:rsidRPr="00CB5EF4">
        <w:rPr>
          <w:sz w:val="14"/>
          <w:szCs w:val="14"/>
        </w:rPr>
        <w:t>Консультации предоставляются по следующим вопросам:</w:t>
      </w:r>
    </w:p>
    <w:p w:rsidR="005444B1" w:rsidRPr="00CB5EF4" w:rsidRDefault="005444B1" w:rsidP="005444B1">
      <w:pPr>
        <w:tabs>
          <w:tab w:val="left" w:pos="3060"/>
        </w:tabs>
        <w:ind w:firstLine="284"/>
        <w:jc w:val="both"/>
        <w:rPr>
          <w:sz w:val="14"/>
          <w:szCs w:val="14"/>
        </w:rPr>
      </w:pPr>
      <w:r w:rsidRPr="00CB5EF4">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или специалистов, ответственных за предоставление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lastRenderedPageBreak/>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444B1" w:rsidRPr="00CB5EF4" w:rsidRDefault="005444B1" w:rsidP="005444B1">
      <w:pPr>
        <w:tabs>
          <w:tab w:val="left" w:pos="3060"/>
        </w:tabs>
        <w:ind w:firstLine="284"/>
        <w:jc w:val="both"/>
        <w:rPr>
          <w:sz w:val="14"/>
          <w:szCs w:val="14"/>
        </w:rPr>
      </w:pPr>
      <w:r w:rsidRPr="00CB5EF4">
        <w:rPr>
          <w:sz w:val="14"/>
          <w:szCs w:val="14"/>
        </w:rPr>
        <w:t>время приема и выдачи документов;</w:t>
      </w:r>
    </w:p>
    <w:p w:rsidR="005444B1" w:rsidRPr="00CB5EF4" w:rsidRDefault="005444B1" w:rsidP="005444B1">
      <w:pPr>
        <w:tabs>
          <w:tab w:val="left" w:pos="3060"/>
        </w:tabs>
        <w:ind w:firstLine="284"/>
        <w:jc w:val="both"/>
        <w:rPr>
          <w:sz w:val="14"/>
          <w:szCs w:val="14"/>
        </w:rPr>
      </w:pPr>
      <w:r w:rsidRPr="00CB5EF4">
        <w:rPr>
          <w:sz w:val="14"/>
          <w:szCs w:val="14"/>
        </w:rPr>
        <w:t>сроки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444B1" w:rsidRPr="00CB5EF4" w:rsidRDefault="005444B1" w:rsidP="005444B1">
      <w:pPr>
        <w:tabs>
          <w:tab w:val="left" w:pos="3060"/>
        </w:tabs>
        <w:ind w:firstLine="284"/>
        <w:jc w:val="both"/>
        <w:rPr>
          <w:sz w:val="14"/>
          <w:szCs w:val="14"/>
        </w:rPr>
      </w:pPr>
      <w:r w:rsidRPr="00CB5EF4">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444B1" w:rsidRPr="00CB5EF4" w:rsidRDefault="005444B1" w:rsidP="005444B1">
      <w:pPr>
        <w:tabs>
          <w:tab w:val="left" w:pos="3060"/>
        </w:tabs>
        <w:ind w:firstLine="284"/>
        <w:jc w:val="both"/>
        <w:rPr>
          <w:sz w:val="14"/>
          <w:szCs w:val="14"/>
        </w:rPr>
      </w:pPr>
      <w:r w:rsidRPr="00CB5EF4">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444B1" w:rsidRPr="00CB5EF4" w:rsidRDefault="005444B1" w:rsidP="005444B1">
      <w:pPr>
        <w:tabs>
          <w:tab w:val="left" w:pos="3060"/>
        </w:tabs>
        <w:ind w:firstLine="284"/>
        <w:jc w:val="center"/>
        <w:rPr>
          <w:b/>
          <w:bCs/>
          <w:sz w:val="14"/>
          <w:szCs w:val="14"/>
        </w:rPr>
      </w:pPr>
      <w:r w:rsidRPr="00CB5EF4">
        <w:rPr>
          <w:b/>
          <w:bCs/>
          <w:sz w:val="14"/>
          <w:szCs w:val="14"/>
        </w:rPr>
        <w:t>2. СТАНДАРТ ПРЕДОСТАВЛЕНИЯ</w:t>
      </w:r>
    </w:p>
    <w:p w:rsidR="005444B1" w:rsidRPr="00CB5EF4" w:rsidRDefault="005444B1" w:rsidP="005444B1">
      <w:pPr>
        <w:tabs>
          <w:tab w:val="left" w:pos="3060"/>
        </w:tabs>
        <w:ind w:firstLine="284"/>
        <w:jc w:val="center"/>
        <w:rPr>
          <w:bCs/>
          <w:sz w:val="14"/>
          <w:szCs w:val="14"/>
        </w:rPr>
      </w:pPr>
      <w:r w:rsidRPr="00CB5EF4">
        <w:rPr>
          <w:b/>
          <w:bCs/>
          <w:sz w:val="14"/>
          <w:szCs w:val="14"/>
        </w:rPr>
        <w:t>МУНИЦИПАЛЬНОЙ УСЛУГИ</w:t>
      </w:r>
    </w:p>
    <w:p w:rsidR="005444B1" w:rsidRPr="00CB5EF4" w:rsidRDefault="005444B1" w:rsidP="005444B1">
      <w:pPr>
        <w:tabs>
          <w:tab w:val="left" w:pos="3060"/>
        </w:tabs>
        <w:ind w:firstLine="284"/>
        <w:rPr>
          <w:sz w:val="14"/>
          <w:szCs w:val="14"/>
        </w:rPr>
      </w:pPr>
      <w:r w:rsidRPr="00CB5EF4">
        <w:rPr>
          <w:b/>
          <w:bCs/>
          <w:sz w:val="14"/>
          <w:szCs w:val="14"/>
        </w:rPr>
        <w:t>2</w:t>
      </w:r>
      <w:r w:rsidRPr="00CB5EF4">
        <w:rPr>
          <w:b/>
          <w:sz w:val="14"/>
          <w:szCs w:val="14"/>
        </w:rPr>
        <w:t>.1. Наименование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Утверждение документации по планировке территории.</w:t>
      </w:r>
    </w:p>
    <w:p w:rsidR="005444B1" w:rsidRPr="00CB5EF4" w:rsidRDefault="005444B1" w:rsidP="005444B1">
      <w:pPr>
        <w:tabs>
          <w:tab w:val="left" w:pos="3060"/>
        </w:tabs>
        <w:ind w:firstLine="284"/>
        <w:rPr>
          <w:sz w:val="14"/>
          <w:szCs w:val="14"/>
        </w:rPr>
      </w:pPr>
      <w:r w:rsidRPr="00CB5EF4">
        <w:rPr>
          <w:b/>
          <w:bCs/>
          <w:sz w:val="14"/>
          <w:szCs w:val="14"/>
        </w:rPr>
        <w:t>2.2. Наименование органа Администрации муниципального района, предоставляющего муниципальную услугу</w:t>
      </w:r>
    </w:p>
    <w:p w:rsidR="005444B1" w:rsidRPr="00CB5EF4" w:rsidRDefault="005444B1" w:rsidP="005444B1">
      <w:pPr>
        <w:tabs>
          <w:tab w:val="left" w:pos="3060"/>
        </w:tabs>
        <w:ind w:firstLine="284"/>
        <w:jc w:val="both"/>
        <w:rPr>
          <w:sz w:val="14"/>
          <w:szCs w:val="14"/>
        </w:rPr>
      </w:pPr>
      <w:r w:rsidRPr="00CB5EF4">
        <w:rPr>
          <w:sz w:val="14"/>
          <w:szCs w:val="14"/>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5444B1" w:rsidRPr="00CB5EF4" w:rsidRDefault="005444B1" w:rsidP="005444B1">
      <w:pPr>
        <w:tabs>
          <w:tab w:val="left" w:pos="3060"/>
        </w:tabs>
        <w:ind w:firstLine="284"/>
        <w:jc w:val="both"/>
        <w:rPr>
          <w:sz w:val="14"/>
          <w:szCs w:val="14"/>
        </w:rPr>
      </w:pPr>
      <w:r w:rsidRPr="00CB5EF4">
        <w:rPr>
          <w:sz w:val="14"/>
          <w:szCs w:val="14"/>
        </w:rPr>
        <w:t>2.2.2. Непосредственное предоставление муниципальной услуги осуществляют заведующей отелом и ведущим специалистом отдела.</w:t>
      </w:r>
    </w:p>
    <w:p w:rsidR="005444B1" w:rsidRPr="00CB5EF4" w:rsidRDefault="005444B1" w:rsidP="005444B1">
      <w:pPr>
        <w:tabs>
          <w:tab w:val="left" w:pos="3060"/>
        </w:tabs>
        <w:ind w:firstLine="284"/>
        <w:jc w:val="both"/>
        <w:rPr>
          <w:sz w:val="14"/>
          <w:szCs w:val="14"/>
        </w:rPr>
      </w:pPr>
      <w:r w:rsidRPr="00CB5EF4">
        <w:rPr>
          <w:sz w:val="14"/>
          <w:szCs w:val="14"/>
        </w:rPr>
        <w:t xml:space="preserve">2.2.3. </w:t>
      </w:r>
      <w:proofErr w:type="gramStart"/>
      <w:r w:rsidRPr="00CB5EF4">
        <w:rPr>
          <w:sz w:val="14"/>
          <w:szCs w:val="14"/>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5444B1" w:rsidRPr="00CB5EF4" w:rsidRDefault="005444B1" w:rsidP="005444B1">
      <w:pPr>
        <w:tabs>
          <w:tab w:val="left" w:pos="3060"/>
        </w:tabs>
        <w:ind w:firstLine="284"/>
        <w:rPr>
          <w:sz w:val="14"/>
          <w:szCs w:val="14"/>
        </w:rPr>
      </w:pPr>
      <w:r w:rsidRPr="00CB5EF4">
        <w:rPr>
          <w:b/>
          <w:sz w:val="14"/>
          <w:szCs w:val="14"/>
        </w:rPr>
        <w:t>2.3. Описание результата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2.3.1. Результатом предоставления муниципальной услуги является:</w:t>
      </w:r>
    </w:p>
    <w:p w:rsidR="005444B1" w:rsidRPr="00CB5EF4" w:rsidRDefault="005444B1" w:rsidP="005444B1">
      <w:pPr>
        <w:tabs>
          <w:tab w:val="left" w:pos="3060"/>
        </w:tabs>
        <w:ind w:firstLine="284"/>
        <w:jc w:val="both"/>
        <w:rPr>
          <w:sz w:val="14"/>
          <w:szCs w:val="14"/>
        </w:rPr>
      </w:pPr>
      <w:r w:rsidRPr="00CB5EF4">
        <w:rPr>
          <w:sz w:val="14"/>
          <w:szCs w:val="14"/>
        </w:rPr>
        <w:t>1) постановление Администрации муниципального района об утверждении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2) уведомление об отказе в утверждении документации по планировке территории.</w:t>
      </w:r>
    </w:p>
    <w:p w:rsidR="005444B1" w:rsidRPr="00CB5EF4" w:rsidRDefault="005444B1" w:rsidP="005444B1">
      <w:pPr>
        <w:tabs>
          <w:tab w:val="left" w:pos="405"/>
          <w:tab w:val="left" w:pos="3060"/>
        </w:tabs>
        <w:ind w:firstLine="284"/>
        <w:rPr>
          <w:sz w:val="14"/>
          <w:szCs w:val="14"/>
        </w:rPr>
      </w:pPr>
      <w:r w:rsidRPr="00CB5EF4">
        <w:rPr>
          <w:b/>
          <w:bCs/>
          <w:sz w:val="14"/>
          <w:szCs w:val="14"/>
        </w:rPr>
        <w:t>2.4. Срок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2.4.1. Отдел предоставляет муниципальную услугу в течение 72 (семидесяти двух) дней со дня подачи заявления об утверждении документации по планировке территории. В срок предоставления муниципальной услуги входит срок проведения публичных слушаний или общественных обсуждений.</w:t>
      </w:r>
    </w:p>
    <w:p w:rsidR="005444B1" w:rsidRPr="00CB5EF4" w:rsidRDefault="005444B1" w:rsidP="005444B1">
      <w:pPr>
        <w:tabs>
          <w:tab w:val="left" w:pos="3060"/>
        </w:tabs>
        <w:ind w:firstLine="284"/>
        <w:jc w:val="both"/>
        <w:rPr>
          <w:sz w:val="14"/>
          <w:szCs w:val="14"/>
        </w:rPr>
      </w:pPr>
      <w:r w:rsidRPr="00CB5EF4">
        <w:rPr>
          <w:sz w:val="14"/>
          <w:szCs w:val="14"/>
        </w:rPr>
        <w:t>2.4.2. Датой обращения за предоставлением муниципальной услуги считается дата регистрации заявления о принятии решения по подготовке документации по планировке территории в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2.5.1. </w:t>
      </w:r>
      <w:proofErr w:type="gramStart"/>
      <w:r w:rsidRPr="00CB5EF4">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5444B1" w:rsidRPr="00CB5EF4" w:rsidRDefault="005444B1" w:rsidP="005444B1">
      <w:pPr>
        <w:tabs>
          <w:tab w:val="left" w:pos="3060"/>
        </w:tabs>
        <w:ind w:firstLine="284"/>
        <w:jc w:val="both"/>
        <w:rPr>
          <w:sz w:val="14"/>
          <w:szCs w:val="14"/>
        </w:rPr>
      </w:pPr>
      <w:r w:rsidRPr="00CB5EF4">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444B1" w:rsidRPr="00CB5EF4" w:rsidRDefault="005444B1" w:rsidP="005444B1">
      <w:pPr>
        <w:numPr>
          <w:ilvl w:val="2"/>
          <w:numId w:val="36"/>
        </w:numPr>
        <w:tabs>
          <w:tab w:val="left" w:pos="3060"/>
        </w:tabs>
        <w:ind w:left="0" w:firstLine="284"/>
        <w:jc w:val="both"/>
        <w:rPr>
          <w:sz w:val="14"/>
          <w:szCs w:val="14"/>
        </w:rPr>
      </w:pPr>
      <w:r w:rsidRPr="00CB5EF4">
        <w:rPr>
          <w:sz w:val="14"/>
          <w:szCs w:val="14"/>
        </w:rPr>
        <w:t>Для утверждения документации по планировке территории заявитель подает заявление об утверждении документации по планировке территории по форме, в соответствии с приложением №1 к настоящему Административному регламенту.</w:t>
      </w:r>
    </w:p>
    <w:p w:rsidR="005444B1" w:rsidRPr="00CB5EF4" w:rsidRDefault="005444B1" w:rsidP="005444B1">
      <w:pPr>
        <w:tabs>
          <w:tab w:val="left" w:pos="3060"/>
        </w:tabs>
        <w:ind w:firstLine="284"/>
        <w:jc w:val="both"/>
        <w:rPr>
          <w:sz w:val="14"/>
          <w:szCs w:val="14"/>
        </w:rPr>
      </w:pPr>
      <w:proofErr w:type="gramStart"/>
      <w:r w:rsidRPr="00CB5EF4">
        <w:rPr>
          <w:sz w:val="14"/>
          <w:szCs w:val="14"/>
        </w:rPr>
        <w:t>В графе заявления, содержащей информацию о заявителе, указывается фамилия, имя, отчество, данные документа, удостоверяющего личность, сведения о месте жительства заявителя - физического лица либо наименование организации, юридический адрес, реквизиты (ИНН, ОГРН) - юридического лица; телефон, факс, адрес электронной почты, указываются по желанию заявителя.</w:t>
      </w:r>
      <w:proofErr w:type="gramEnd"/>
    </w:p>
    <w:p w:rsidR="005444B1" w:rsidRPr="00CB5EF4" w:rsidRDefault="005444B1" w:rsidP="005444B1">
      <w:pPr>
        <w:tabs>
          <w:tab w:val="left" w:pos="3060"/>
        </w:tabs>
        <w:ind w:firstLine="284"/>
        <w:jc w:val="both"/>
        <w:rPr>
          <w:sz w:val="14"/>
          <w:szCs w:val="14"/>
        </w:rPr>
      </w:pPr>
      <w:r w:rsidRPr="00CB5EF4">
        <w:rPr>
          <w:sz w:val="14"/>
          <w:szCs w:val="14"/>
        </w:rPr>
        <w:t>2.6.2. Документы, которые заявитель должен представить самостоятельно:</w:t>
      </w:r>
    </w:p>
    <w:p w:rsidR="005444B1" w:rsidRPr="00CB5EF4" w:rsidRDefault="005444B1" w:rsidP="005444B1">
      <w:pPr>
        <w:tabs>
          <w:tab w:val="left" w:pos="3060"/>
        </w:tabs>
        <w:ind w:firstLine="284"/>
        <w:jc w:val="both"/>
        <w:rPr>
          <w:sz w:val="14"/>
          <w:szCs w:val="14"/>
        </w:rPr>
      </w:pPr>
      <w:r w:rsidRPr="00CB5EF4">
        <w:rPr>
          <w:sz w:val="14"/>
          <w:szCs w:val="14"/>
        </w:rPr>
        <w:t>1) Документация по планировке территории (в составе, определенном статьями 41-46 Градостроительного кодекса Российской Федерации), в отношении которой подано заявление.</w:t>
      </w:r>
    </w:p>
    <w:p w:rsidR="005444B1" w:rsidRPr="00CB5EF4" w:rsidRDefault="005444B1" w:rsidP="005444B1">
      <w:pPr>
        <w:tabs>
          <w:tab w:val="left" w:pos="3060"/>
        </w:tabs>
        <w:ind w:firstLine="284"/>
        <w:jc w:val="both"/>
        <w:rPr>
          <w:sz w:val="14"/>
          <w:szCs w:val="14"/>
        </w:rPr>
      </w:pPr>
      <w:r w:rsidRPr="00CB5EF4">
        <w:rPr>
          <w:sz w:val="14"/>
          <w:szCs w:val="14"/>
        </w:rPr>
        <w:lastRenderedPageBreak/>
        <w:t xml:space="preserve">2.6.3. Документы, которые заявитель вправе представить по собственной инициативе, так как они </w:t>
      </w:r>
      <w:proofErr w:type="gramStart"/>
      <w:r w:rsidRPr="00CB5EF4">
        <w:rPr>
          <w:sz w:val="14"/>
          <w:szCs w:val="14"/>
        </w:rPr>
        <w:t>подлежат представлению в рамках межведомственного информационного взаимодействия отсутствуют</w:t>
      </w:r>
      <w:proofErr w:type="gramEnd"/>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 xml:space="preserve"> 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444B1" w:rsidRPr="00CB5EF4" w:rsidRDefault="005444B1" w:rsidP="005444B1">
      <w:pPr>
        <w:tabs>
          <w:tab w:val="left" w:pos="3060"/>
        </w:tabs>
        <w:ind w:firstLine="284"/>
        <w:jc w:val="both"/>
        <w:rPr>
          <w:sz w:val="14"/>
          <w:szCs w:val="14"/>
        </w:rPr>
      </w:pPr>
      <w:r w:rsidRPr="00CB5EF4">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444B1" w:rsidRPr="00CB5EF4" w:rsidRDefault="005444B1" w:rsidP="005444B1">
      <w:pPr>
        <w:tabs>
          <w:tab w:val="left" w:pos="3060"/>
        </w:tabs>
        <w:ind w:firstLine="284"/>
        <w:jc w:val="both"/>
        <w:rPr>
          <w:sz w:val="14"/>
          <w:szCs w:val="14"/>
        </w:rPr>
      </w:pPr>
      <w:r w:rsidRPr="00CB5EF4">
        <w:rPr>
          <w:sz w:val="14"/>
          <w:szCs w:val="14"/>
        </w:rPr>
        <w:t>2.6.6. Ответственность за достоверность и полноту представляемых сведений и документов возлагается на заявителя.</w:t>
      </w:r>
    </w:p>
    <w:p w:rsidR="005444B1" w:rsidRPr="00CB5EF4" w:rsidRDefault="005444B1" w:rsidP="005444B1">
      <w:pPr>
        <w:tabs>
          <w:tab w:val="left" w:pos="3060"/>
        </w:tabs>
        <w:ind w:firstLine="284"/>
        <w:jc w:val="both"/>
        <w:rPr>
          <w:bCs/>
          <w:sz w:val="14"/>
          <w:szCs w:val="14"/>
        </w:rPr>
      </w:pPr>
      <w:r w:rsidRPr="00CB5EF4">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444B1" w:rsidRPr="00CB5EF4" w:rsidRDefault="005444B1" w:rsidP="005444B1">
      <w:pPr>
        <w:tabs>
          <w:tab w:val="left" w:pos="3060"/>
        </w:tabs>
        <w:ind w:firstLine="284"/>
        <w:jc w:val="both"/>
        <w:rPr>
          <w:sz w:val="14"/>
          <w:szCs w:val="14"/>
        </w:rPr>
      </w:pPr>
      <w:r w:rsidRPr="00CB5EF4">
        <w:rPr>
          <w:sz w:val="14"/>
          <w:szCs w:val="14"/>
        </w:rPr>
        <w:t>Для предоставления муниципальной  услуги в соответствии с нормативными правовыми актами Российской Федерации не требуются документы, находящиеся в распоряжение государственных органов, органов местного самоуправления и иных органов, а также которые заявитель вправе представить по собственной инициативе - отсутствуют.</w:t>
      </w:r>
    </w:p>
    <w:p w:rsidR="005444B1" w:rsidRPr="00CB5EF4" w:rsidRDefault="005444B1" w:rsidP="005444B1">
      <w:pPr>
        <w:tabs>
          <w:tab w:val="left" w:pos="3060"/>
        </w:tabs>
        <w:ind w:firstLine="284"/>
        <w:jc w:val="both"/>
        <w:rPr>
          <w:sz w:val="14"/>
          <w:szCs w:val="14"/>
        </w:rPr>
      </w:pPr>
      <w:r w:rsidRPr="00CB5EF4">
        <w:rPr>
          <w:b/>
          <w:bCs/>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Запрещается требовать от заявителя:</w:t>
      </w:r>
    </w:p>
    <w:p w:rsidR="005444B1" w:rsidRPr="00CB5EF4" w:rsidRDefault="005444B1" w:rsidP="005444B1">
      <w:pPr>
        <w:tabs>
          <w:tab w:val="left" w:pos="3060"/>
        </w:tabs>
        <w:ind w:firstLine="284"/>
        <w:jc w:val="both"/>
        <w:rPr>
          <w:sz w:val="14"/>
          <w:szCs w:val="14"/>
        </w:rPr>
      </w:pPr>
      <w:r w:rsidRPr="00CB5EF4">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r w:rsidRPr="00CB5EF4">
        <w:rPr>
          <w:sz w:val="14"/>
          <w:szCs w:val="14"/>
        </w:rPr>
        <w:t xml:space="preserve"> от 27 июля 2010 года № 210-ФЗ «Об организации предоставления государственных и муниципальных услуг».</w:t>
      </w:r>
    </w:p>
    <w:p w:rsidR="005444B1" w:rsidRPr="00CB5EF4" w:rsidRDefault="005444B1" w:rsidP="005444B1">
      <w:pPr>
        <w:tabs>
          <w:tab w:val="left" w:pos="3060"/>
        </w:tabs>
        <w:ind w:firstLine="284"/>
        <w:jc w:val="both"/>
        <w:rPr>
          <w:sz w:val="14"/>
          <w:szCs w:val="14"/>
        </w:rPr>
      </w:pPr>
      <w:r w:rsidRPr="00CB5EF4">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444B1" w:rsidRPr="00CB5EF4" w:rsidRDefault="005444B1" w:rsidP="005444B1">
      <w:pPr>
        <w:tabs>
          <w:tab w:val="left" w:pos="3060"/>
        </w:tabs>
        <w:ind w:firstLine="284"/>
        <w:jc w:val="both"/>
        <w:rPr>
          <w:sz w:val="14"/>
          <w:szCs w:val="14"/>
        </w:rPr>
      </w:pPr>
      <w:r w:rsidRPr="00CB5EF4">
        <w:rPr>
          <w:spacing w:val="2"/>
          <w:sz w:val="14"/>
          <w:szCs w:val="14"/>
        </w:rPr>
        <w:t>а</w:t>
      </w:r>
      <w:r w:rsidRPr="00CB5EF4">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444B1" w:rsidRPr="00CB5EF4" w:rsidRDefault="005444B1" w:rsidP="005444B1">
      <w:pPr>
        <w:tabs>
          <w:tab w:val="left" w:pos="3060"/>
        </w:tabs>
        <w:ind w:firstLine="284"/>
        <w:jc w:val="both"/>
        <w:rPr>
          <w:sz w:val="14"/>
          <w:szCs w:val="14"/>
        </w:rPr>
      </w:pPr>
      <w:r w:rsidRPr="00CB5EF4">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г) выявление документально подтвержденного факта (признаков) ошибочного или противоправного действия (бездействия) лица, предоставляющего муниципальную услугу, или отдела,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w:t>
      </w:r>
      <w:proofErr w:type="gramEnd"/>
      <w:r w:rsidRPr="00CB5EF4">
        <w:rPr>
          <w:sz w:val="14"/>
          <w:szCs w:val="14"/>
        </w:rPr>
        <w:t xml:space="preserve">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w:t>
      </w:r>
      <w:r w:rsidRPr="00CB5EF4">
        <w:rPr>
          <w:sz w:val="14"/>
          <w:szCs w:val="14"/>
        </w:rPr>
        <w:lastRenderedPageBreak/>
        <w:t>либо руководителя организации, предусмотренной частью 1.1 статьи 16 настоящего Федерального закона, уведомляется заявитель, а также приносятся извинения за доставленные неудобства.</w:t>
      </w:r>
    </w:p>
    <w:p w:rsidR="005444B1" w:rsidRPr="00CB5EF4" w:rsidRDefault="005444B1" w:rsidP="005444B1">
      <w:pPr>
        <w:tabs>
          <w:tab w:val="left" w:pos="3060"/>
        </w:tabs>
        <w:ind w:firstLine="284"/>
        <w:jc w:val="both"/>
        <w:rPr>
          <w:sz w:val="14"/>
          <w:szCs w:val="14"/>
        </w:rPr>
      </w:pPr>
      <w:r w:rsidRPr="00CB5EF4">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Основания для отказа в приеме документов отсутствуют.</w:t>
      </w:r>
    </w:p>
    <w:p w:rsidR="005444B1" w:rsidRPr="00CB5EF4" w:rsidRDefault="005444B1" w:rsidP="005444B1">
      <w:pPr>
        <w:tabs>
          <w:tab w:val="left" w:pos="3060"/>
        </w:tabs>
        <w:ind w:firstLine="284"/>
        <w:jc w:val="both"/>
        <w:rPr>
          <w:sz w:val="14"/>
          <w:szCs w:val="14"/>
        </w:rPr>
      </w:pPr>
      <w:r w:rsidRPr="00CB5EF4">
        <w:rPr>
          <w:b/>
          <w:sz w:val="14"/>
          <w:szCs w:val="14"/>
        </w:rPr>
        <w:t>2.10. Исчерпывающий перечень оснований для приостановления или отказа в предоставлении муниципальной услуги</w:t>
      </w:r>
    </w:p>
    <w:p w:rsidR="005444B1" w:rsidRPr="00CB5EF4" w:rsidRDefault="005444B1" w:rsidP="005444B1">
      <w:pPr>
        <w:ind w:firstLine="284"/>
        <w:jc w:val="both"/>
        <w:rPr>
          <w:sz w:val="14"/>
          <w:szCs w:val="14"/>
        </w:rPr>
      </w:pPr>
      <w:r w:rsidRPr="00CB5EF4">
        <w:rPr>
          <w:sz w:val="14"/>
          <w:szCs w:val="14"/>
        </w:rPr>
        <w:t>2.10.1. Основанием для приостановления предоставления муниципальной услуги является отправление документации по планировке территории на доработку, в случае если такая доработка отражена в заключении о результатах публичных слушаний.</w:t>
      </w:r>
    </w:p>
    <w:p w:rsidR="005444B1" w:rsidRPr="00CB5EF4" w:rsidRDefault="005444B1" w:rsidP="005444B1">
      <w:pPr>
        <w:ind w:firstLine="284"/>
        <w:jc w:val="both"/>
        <w:rPr>
          <w:sz w:val="14"/>
          <w:szCs w:val="14"/>
        </w:rPr>
      </w:pPr>
      <w:r w:rsidRPr="00CB5EF4">
        <w:rPr>
          <w:sz w:val="14"/>
          <w:szCs w:val="14"/>
        </w:rPr>
        <w:t>2.10.2. Основания для отказа в предоставлении муниципальной услуги отсутствуют.</w:t>
      </w:r>
    </w:p>
    <w:p w:rsidR="005444B1" w:rsidRPr="00CB5EF4" w:rsidRDefault="005444B1" w:rsidP="005444B1">
      <w:pPr>
        <w:tabs>
          <w:tab w:val="left" w:pos="3060"/>
        </w:tabs>
        <w:ind w:firstLine="284"/>
        <w:jc w:val="both"/>
        <w:rPr>
          <w:sz w:val="14"/>
          <w:szCs w:val="14"/>
        </w:rPr>
      </w:pPr>
      <w:r w:rsidRPr="00CB5EF4">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Услуги, которые являются необходимыми и обязательными для предоставления муниципальной услуги отсутствуют.</w:t>
      </w:r>
    </w:p>
    <w:p w:rsidR="005444B1" w:rsidRPr="00CB5EF4" w:rsidRDefault="005444B1" w:rsidP="005444B1">
      <w:pPr>
        <w:tabs>
          <w:tab w:val="left" w:pos="3060"/>
        </w:tabs>
        <w:ind w:firstLine="284"/>
        <w:jc w:val="both"/>
        <w:rPr>
          <w:sz w:val="14"/>
          <w:szCs w:val="14"/>
        </w:rPr>
      </w:pPr>
      <w:r w:rsidRPr="00CB5EF4">
        <w:rPr>
          <w:bCs/>
          <w:sz w:val="14"/>
          <w:szCs w:val="14"/>
        </w:rPr>
        <w:t>2</w:t>
      </w:r>
      <w:r w:rsidRPr="00CB5EF4">
        <w:rPr>
          <w:b/>
          <w:sz w:val="14"/>
          <w:szCs w:val="14"/>
        </w:rPr>
        <w:t>.12. Размер платы, взимаемой с заявителя при предоставлении муниципальной услуги, и способы ее взимания</w:t>
      </w:r>
    </w:p>
    <w:p w:rsidR="005444B1" w:rsidRPr="00CB5EF4" w:rsidRDefault="005444B1" w:rsidP="005444B1">
      <w:pPr>
        <w:tabs>
          <w:tab w:val="left" w:pos="3060"/>
        </w:tabs>
        <w:ind w:firstLine="284"/>
        <w:jc w:val="both"/>
        <w:rPr>
          <w:sz w:val="14"/>
          <w:szCs w:val="14"/>
        </w:rPr>
      </w:pPr>
      <w:r w:rsidRPr="00CB5EF4">
        <w:rPr>
          <w:sz w:val="14"/>
          <w:szCs w:val="14"/>
        </w:rPr>
        <w:t>Муниципальная услуга предоставляется бесплатно.</w:t>
      </w:r>
    </w:p>
    <w:p w:rsidR="005444B1" w:rsidRPr="00CB5EF4" w:rsidRDefault="005444B1" w:rsidP="005444B1">
      <w:pPr>
        <w:tabs>
          <w:tab w:val="left" w:pos="450"/>
          <w:tab w:val="left" w:pos="3060"/>
        </w:tabs>
        <w:ind w:firstLine="284"/>
        <w:jc w:val="both"/>
        <w:rPr>
          <w:sz w:val="14"/>
          <w:szCs w:val="14"/>
        </w:rPr>
      </w:pPr>
      <w:r w:rsidRPr="00CB5EF4">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2.13.1. Для предоставления муниципальной услуги не требуется предоставления иных услуг и взимание платы.</w:t>
      </w:r>
    </w:p>
    <w:p w:rsidR="005444B1" w:rsidRPr="00CB5EF4" w:rsidRDefault="005444B1" w:rsidP="005444B1">
      <w:pPr>
        <w:tabs>
          <w:tab w:val="left" w:pos="3060"/>
        </w:tabs>
        <w:ind w:firstLine="284"/>
        <w:jc w:val="both"/>
        <w:rPr>
          <w:sz w:val="14"/>
          <w:szCs w:val="14"/>
        </w:rPr>
      </w:pPr>
    </w:p>
    <w:p w:rsidR="005444B1" w:rsidRPr="00CB5EF4" w:rsidRDefault="005444B1" w:rsidP="005444B1">
      <w:pPr>
        <w:tabs>
          <w:tab w:val="left" w:pos="3060"/>
        </w:tabs>
        <w:ind w:firstLine="284"/>
        <w:jc w:val="both"/>
        <w:rPr>
          <w:sz w:val="14"/>
          <w:szCs w:val="14"/>
        </w:rPr>
      </w:pPr>
      <w:r w:rsidRPr="00CB5EF4">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5444B1" w:rsidRPr="00CB5EF4" w:rsidRDefault="005444B1" w:rsidP="005444B1">
      <w:pPr>
        <w:tabs>
          <w:tab w:val="left" w:pos="420"/>
          <w:tab w:val="left" w:pos="3060"/>
        </w:tabs>
        <w:ind w:firstLine="284"/>
        <w:jc w:val="both"/>
        <w:rPr>
          <w:sz w:val="14"/>
          <w:szCs w:val="14"/>
        </w:rPr>
      </w:pPr>
      <w:r w:rsidRPr="00CB5EF4">
        <w:rPr>
          <w:b/>
          <w:bCs/>
          <w:sz w:val="14"/>
          <w:szCs w:val="14"/>
        </w:rPr>
        <w:t>2.15. Срок и порядок регистрации запроса заявителя о предоставлении муниципальной услуги</w:t>
      </w:r>
    </w:p>
    <w:p w:rsidR="005444B1" w:rsidRPr="00CB5EF4" w:rsidRDefault="005444B1" w:rsidP="005444B1">
      <w:pPr>
        <w:tabs>
          <w:tab w:val="left" w:pos="420"/>
          <w:tab w:val="left" w:pos="3060"/>
        </w:tabs>
        <w:ind w:firstLine="284"/>
        <w:jc w:val="both"/>
        <w:rPr>
          <w:sz w:val="14"/>
          <w:szCs w:val="14"/>
        </w:rPr>
      </w:pPr>
      <w:r w:rsidRPr="00CB5EF4">
        <w:rPr>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5444B1" w:rsidRPr="00CB5EF4" w:rsidRDefault="005444B1" w:rsidP="005444B1">
      <w:pPr>
        <w:tabs>
          <w:tab w:val="left" w:pos="420"/>
          <w:tab w:val="left" w:pos="3060"/>
        </w:tabs>
        <w:ind w:firstLine="284"/>
        <w:jc w:val="both"/>
        <w:rPr>
          <w:sz w:val="14"/>
          <w:szCs w:val="14"/>
        </w:rPr>
      </w:pPr>
      <w:r w:rsidRPr="00CB5EF4">
        <w:rPr>
          <w:sz w:val="14"/>
          <w:szCs w:val="14"/>
        </w:rPr>
        <w:t>2.15.2. Регистрация принятых документов производится в соответствующем журнале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 xml:space="preserve">2.15.3. </w:t>
      </w:r>
      <w:proofErr w:type="gramStart"/>
      <w:r w:rsidRPr="00CB5EF4">
        <w:rPr>
          <w:sz w:val="14"/>
          <w:szCs w:val="14"/>
        </w:rPr>
        <w:t>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w:t>
      </w:r>
      <w:proofErr w:type="gramEnd"/>
      <w:r w:rsidRPr="00CB5EF4">
        <w:rPr>
          <w:sz w:val="14"/>
          <w:szCs w:val="14"/>
        </w:rPr>
        <w:t xml:space="preserve">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5444B1" w:rsidRPr="00CB5EF4" w:rsidRDefault="005444B1" w:rsidP="005444B1">
      <w:pPr>
        <w:tabs>
          <w:tab w:val="left" w:pos="3060"/>
        </w:tabs>
        <w:ind w:firstLine="284"/>
        <w:jc w:val="both"/>
        <w:rPr>
          <w:sz w:val="14"/>
          <w:szCs w:val="14"/>
        </w:rPr>
      </w:pPr>
      <w:r w:rsidRPr="00CB5EF4">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2.16.1. Рабочие кабинеты заведующего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5444B1" w:rsidRPr="00CB5EF4" w:rsidRDefault="005444B1" w:rsidP="005444B1">
      <w:pPr>
        <w:tabs>
          <w:tab w:val="left" w:pos="3060"/>
        </w:tabs>
        <w:ind w:firstLine="284"/>
        <w:jc w:val="both"/>
        <w:rPr>
          <w:sz w:val="14"/>
          <w:szCs w:val="14"/>
        </w:rPr>
      </w:pPr>
      <w:r w:rsidRPr="00CB5EF4">
        <w:rPr>
          <w:sz w:val="14"/>
          <w:szCs w:val="14"/>
        </w:rPr>
        <w:t>2.16.2. Рабочие места заведующего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2.16.3. Требования к размещению мест ожидания:</w:t>
      </w:r>
    </w:p>
    <w:p w:rsidR="005444B1" w:rsidRPr="00CB5EF4" w:rsidRDefault="005444B1" w:rsidP="005444B1">
      <w:pPr>
        <w:tabs>
          <w:tab w:val="left" w:pos="3060"/>
        </w:tabs>
        <w:ind w:firstLine="284"/>
        <w:jc w:val="both"/>
        <w:rPr>
          <w:sz w:val="14"/>
          <w:szCs w:val="14"/>
        </w:rPr>
      </w:pPr>
      <w:r w:rsidRPr="00CB5EF4">
        <w:rPr>
          <w:sz w:val="14"/>
          <w:szCs w:val="14"/>
        </w:rPr>
        <w:t>а) места ожидания должны быть оборудованы стульями (кресельными секциями) и (или) скамьями (банкетками);</w:t>
      </w:r>
    </w:p>
    <w:p w:rsidR="005444B1" w:rsidRPr="00CB5EF4" w:rsidRDefault="005444B1" w:rsidP="005444B1">
      <w:pPr>
        <w:tabs>
          <w:tab w:val="left" w:pos="3060"/>
        </w:tabs>
        <w:ind w:firstLine="284"/>
        <w:jc w:val="both"/>
        <w:rPr>
          <w:sz w:val="14"/>
          <w:szCs w:val="14"/>
        </w:rPr>
      </w:pPr>
      <w:r w:rsidRPr="00CB5EF4">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444B1" w:rsidRPr="00CB5EF4" w:rsidRDefault="005444B1" w:rsidP="005444B1">
      <w:pPr>
        <w:tabs>
          <w:tab w:val="left" w:pos="3060"/>
        </w:tabs>
        <w:ind w:firstLine="284"/>
        <w:jc w:val="both"/>
        <w:rPr>
          <w:sz w:val="14"/>
          <w:szCs w:val="14"/>
        </w:rPr>
      </w:pPr>
      <w:r w:rsidRPr="00CB5EF4">
        <w:rPr>
          <w:sz w:val="14"/>
          <w:szCs w:val="14"/>
        </w:rPr>
        <w:t>2.16.4. Требования к оформлению входа в здание:</w:t>
      </w:r>
    </w:p>
    <w:p w:rsidR="005444B1" w:rsidRPr="00CB5EF4" w:rsidRDefault="005444B1" w:rsidP="005444B1">
      <w:pPr>
        <w:tabs>
          <w:tab w:val="left" w:pos="3060"/>
        </w:tabs>
        <w:ind w:firstLine="284"/>
        <w:jc w:val="both"/>
        <w:rPr>
          <w:sz w:val="14"/>
          <w:szCs w:val="14"/>
        </w:rPr>
      </w:pPr>
      <w:r w:rsidRPr="00CB5EF4">
        <w:rPr>
          <w:sz w:val="14"/>
          <w:szCs w:val="14"/>
        </w:rPr>
        <w:t>а) вход в здание должен быть оборудован удобной лестницей с поручнями для свободного доступа заявителей в здание;</w:t>
      </w:r>
    </w:p>
    <w:p w:rsidR="005444B1" w:rsidRPr="00CB5EF4" w:rsidRDefault="005444B1" w:rsidP="005444B1">
      <w:pPr>
        <w:tabs>
          <w:tab w:val="left" w:pos="3060"/>
        </w:tabs>
        <w:ind w:firstLine="284"/>
        <w:jc w:val="both"/>
        <w:rPr>
          <w:sz w:val="14"/>
          <w:szCs w:val="14"/>
        </w:rPr>
      </w:pPr>
      <w:r w:rsidRPr="00CB5EF4">
        <w:rPr>
          <w:sz w:val="14"/>
          <w:szCs w:val="14"/>
        </w:rPr>
        <w:t>б) центральный вход в здание должен быть оборудован информационной табличкой (вывеской), содержащей следующую информацию:</w:t>
      </w:r>
    </w:p>
    <w:p w:rsidR="005444B1" w:rsidRPr="00CB5EF4" w:rsidRDefault="005444B1" w:rsidP="005444B1">
      <w:pPr>
        <w:tabs>
          <w:tab w:val="left" w:pos="3060"/>
        </w:tabs>
        <w:ind w:firstLine="284"/>
        <w:jc w:val="both"/>
        <w:rPr>
          <w:sz w:val="14"/>
          <w:szCs w:val="14"/>
        </w:rPr>
      </w:pPr>
      <w:r w:rsidRPr="00CB5EF4">
        <w:rPr>
          <w:sz w:val="14"/>
          <w:szCs w:val="14"/>
        </w:rPr>
        <w:lastRenderedPageBreak/>
        <w:t>наименование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режим работы;</w:t>
      </w:r>
    </w:p>
    <w:p w:rsidR="005444B1" w:rsidRPr="00CB5EF4" w:rsidRDefault="005444B1" w:rsidP="005444B1">
      <w:pPr>
        <w:tabs>
          <w:tab w:val="left" w:pos="3060"/>
        </w:tabs>
        <w:ind w:firstLine="284"/>
        <w:jc w:val="both"/>
        <w:rPr>
          <w:sz w:val="14"/>
          <w:szCs w:val="14"/>
        </w:rPr>
      </w:pPr>
      <w:r w:rsidRPr="00CB5EF4">
        <w:rPr>
          <w:sz w:val="14"/>
          <w:szCs w:val="14"/>
        </w:rPr>
        <w:t>в) вход и выход из здания оборудуются соответствующими указателями;</w:t>
      </w:r>
    </w:p>
    <w:p w:rsidR="005444B1" w:rsidRPr="00CB5EF4" w:rsidRDefault="005444B1" w:rsidP="005444B1">
      <w:pPr>
        <w:tabs>
          <w:tab w:val="left" w:pos="3060"/>
        </w:tabs>
        <w:ind w:firstLine="284"/>
        <w:jc w:val="both"/>
        <w:rPr>
          <w:sz w:val="14"/>
          <w:szCs w:val="14"/>
        </w:rPr>
      </w:pPr>
      <w:r w:rsidRPr="00CB5EF4">
        <w:rPr>
          <w:sz w:val="14"/>
          <w:szCs w:val="14"/>
        </w:rPr>
        <w:t>г) информационные таблички должны размещаться рядом с входом либо на двери входа так, чтобы их хорошо видели посетители;</w:t>
      </w:r>
    </w:p>
    <w:p w:rsidR="005444B1" w:rsidRPr="00CB5EF4" w:rsidRDefault="005444B1" w:rsidP="005444B1">
      <w:pPr>
        <w:tabs>
          <w:tab w:val="left" w:pos="3060"/>
        </w:tabs>
        <w:ind w:firstLine="284"/>
        <w:jc w:val="both"/>
        <w:rPr>
          <w:sz w:val="14"/>
          <w:szCs w:val="14"/>
        </w:rPr>
      </w:pPr>
      <w:r w:rsidRPr="00CB5EF4">
        <w:rPr>
          <w:sz w:val="14"/>
          <w:szCs w:val="14"/>
        </w:rPr>
        <w:t>д) фасад здания (строения) должен быть оборудован осветительными приборами; </w:t>
      </w:r>
    </w:p>
    <w:p w:rsidR="005444B1" w:rsidRPr="00CB5EF4" w:rsidRDefault="005444B1" w:rsidP="005444B1">
      <w:pPr>
        <w:tabs>
          <w:tab w:val="left" w:pos="3060"/>
        </w:tabs>
        <w:ind w:firstLine="284"/>
        <w:jc w:val="both"/>
        <w:rPr>
          <w:sz w:val="14"/>
          <w:szCs w:val="14"/>
        </w:rPr>
      </w:pPr>
      <w:r w:rsidRPr="00CB5EF4">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444B1" w:rsidRPr="00CB5EF4" w:rsidRDefault="005444B1" w:rsidP="005444B1">
      <w:pPr>
        <w:tabs>
          <w:tab w:val="left" w:pos="3060"/>
        </w:tabs>
        <w:ind w:firstLine="284"/>
        <w:jc w:val="both"/>
        <w:rPr>
          <w:sz w:val="14"/>
          <w:szCs w:val="14"/>
        </w:rPr>
      </w:pPr>
      <w:r w:rsidRPr="00CB5EF4">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444B1" w:rsidRPr="00CB5EF4" w:rsidRDefault="005444B1" w:rsidP="005444B1">
      <w:pPr>
        <w:tabs>
          <w:tab w:val="left" w:pos="3060"/>
        </w:tabs>
        <w:ind w:firstLine="284"/>
        <w:jc w:val="both"/>
        <w:rPr>
          <w:sz w:val="14"/>
          <w:szCs w:val="14"/>
        </w:rPr>
      </w:pPr>
      <w:r w:rsidRPr="00CB5EF4">
        <w:rPr>
          <w:sz w:val="14"/>
          <w:szCs w:val="14"/>
        </w:rPr>
        <w:t>2.16.6. Требования к местам приема заявителей:</w:t>
      </w:r>
    </w:p>
    <w:p w:rsidR="005444B1" w:rsidRPr="00CB5EF4" w:rsidRDefault="005444B1" w:rsidP="005444B1">
      <w:pPr>
        <w:tabs>
          <w:tab w:val="left" w:pos="3060"/>
        </w:tabs>
        <w:ind w:firstLine="284"/>
        <w:jc w:val="both"/>
        <w:rPr>
          <w:sz w:val="14"/>
          <w:szCs w:val="14"/>
        </w:rPr>
      </w:pPr>
      <w:r w:rsidRPr="00CB5EF4">
        <w:rPr>
          <w:sz w:val="14"/>
          <w:szCs w:val="14"/>
        </w:rPr>
        <w:t>а) кабинеты приема заявителей должны быть оборудованы информационными табличками с указанием:</w:t>
      </w:r>
    </w:p>
    <w:p w:rsidR="005444B1" w:rsidRPr="00CB5EF4" w:rsidRDefault="005444B1" w:rsidP="005444B1">
      <w:pPr>
        <w:tabs>
          <w:tab w:val="left" w:pos="3060"/>
        </w:tabs>
        <w:ind w:firstLine="284"/>
        <w:jc w:val="both"/>
        <w:rPr>
          <w:sz w:val="14"/>
          <w:szCs w:val="14"/>
        </w:rPr>
      </w:pPr>
      <w:r w:rsidRPr="00CB5EF4">
        <w:rPr>
          <w:sz w:val="14"/>
          <w:szCs w:val="14"/>
        </w:rPr>
        <w:t>номера кабинета;</w:t>
      </w:r>
    </w:p>
    <w:p w:rsidR="005444B1" w:rsidRPr="00CB5EF4" w:rsidRDefault="005444B1" w:rsidP="005444B1">
      <w:pPr>
        <w:tabs>
          <w:tab w:val="left" w:pos="3060"/>
        </w:tabs>
        <w:ind w:firstLine="284"/>
        <w:jc w:val="both"/>
        <w:rPr>
          <w:sz w:val="14"/>
          <w:szCs w:val="14"/>
        </w:rPr>
      </w:pPr>
      <w:r w:rsidRPr="00CB5EF4">
        <w:rPr>
          <w:sz w:val="14"/>
          <w:szCs w:val="14"/>
        </w:rPr>
        <w:t>фамилии, имени, отчества и должности должностного лица, осуществляющего предоставление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времени перерыва на обед;</w:t>
      </w:r>
    </w:p>
    <w:p w:rsidR="005444B1" w:rsidRPr="00CB5EF4" w:rsidRDefault="005444B1" w:rsidP="005444B1">
      <w:pPr>
        <w:tabs>
          <w:tab w:val="left" w:pos="3060"/>
        </w:tabs>
        <w:ind w:firstLine="284"/>
        <w:jc w:val="both"/>
        <w:rPr>
          <w:sz w:val="14"/>
          <w:szCs w:val="14"/>
        </w:rPr>
      </w:pPr>
      <w:r w:rsidRPr="00CB5EF4">
        <w:rPr>
          <w:sz w:val="14"/>
          <w:szCs w:val="14"/>
        </w:rPr>
        <w:t xml:space="preserve">б) рабочее место </w:t>
      </w:r>
      <w:proofErr w:type="gramStart"/>
      <w:r w:rsidRPr="00CB5EF4">
        <w:rPr>
          <w:sz w:val="14"/>
          <w:szCs w:val="14"/>
        </w:rPr>
        <w:t>заведующего отдела</w:t>
      </w:r>
      <w:proofErr w:type="gramEnd"/>
      <w:r w:rsidRPr="00CB5EF4">
        <w:rPr>
          <w:sz w:val="14"/>
          <w:szCs w:val="14"/>
        </w:rPr>
        <w:t xml:space="preserve"> или ведущего специалиста  отдела должно обеспечивать им возможность свободного входа и выхода из помещения при необходимости;</w:t>
      </w:r>
    </w:p>
    <w:p w:rsidR="005444B1" w:rsidRPr="00CB5EF4" w:rsidRDefault="005444B1" w:rsidP="005444B1">
      <w:pPr>
        <w:tabs>
          <w:tab w:val="left" w:pos="3060"/>
        </w:tabs>
        <w:ind w:firstLine="284"/>
        <w:jc w:val="both"/>
        <w:rPr>
          <w:sz w:val="14"/>
          <w:szCs w:val="14"/>
        </w:rPr>
      </w:pPr>
      <w:r w:rsidRPr="00CB5EF4">
        <w:rPr>
          <w:sz w:val="14"/>
          <w:szCs w:val="14"/>
        </w:rPr>
        <w:t>в) место для приема заявителя должно быть снабжено стулом, иметь место для письма и раскладки документов.</w:t>
      </w:r>
    </w:p>
    <w:p w:rsidR="005444B1" w:rsidRPr="00CB5EF4" w:rsidRDefault="005444B1" w:rsidP="005444B1">
      <w:pPr>
        <w:tabs>
          <w:tab w:val="left" w:pos="3060"/>
        </w:tabs>
        <w:ind w:firstLine="284"/>
        <w:jc w:val="both"/>
        <w:rPr>
          <w:sz w:val="14"/>
          <w:szCs w:val="14"/>
        </w:rPr>
      </w:pPr>
      <w:r w:rsidRPr="00CB5EF4">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5444B1" w:rsidRPr="00CB5EF4" w:rsidRDefault="005444B1" w:rsidP="005444B1">
      <w:pPr>
        <w:tabs>
          <w:tab w:val="left" w:pos="3060"/>
        </w:tabs>
        <w:ind w:firstLine="284"/>
        <w:jc w:val="both"/>
        <w:rPr>
          <w:sz w:val="14"/>
          <w:szCs w:val="14"/>
        </w:rPr>
      </w:pPr>
      <w:r w:rsidRPr="00CB5EF4">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5444B1" w:rsidRPr="00CB5EF4" w:rsidRDefault="005444B1" w:rsidP="005444B1">
      <w:pPr>
        <w:tabs>
          <w:tab w:val="left" w:pos="3060"/>
        </w:tabs>
        <w:ind w:firstLine="284"/>
        <w:jc w:val="both"/>
        <w:rPr>
          <w:sz w:val="14"/>
          <w:szCs w:val="14"/>
        </w:rPr>
      </w:pPr>
      <w:r w:rsidRPr="00CB5EF4">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444B1" w:rsidRPr="00CB5EF4" w:rsidRDefault="005444B1" w:rsidP="005444B1">
      <w:pPr>
        <w:tabs>
          <w:tab w:val="left" w:pos="3060"/>
        </w:tabs>
        <w:ind w:firstLine="284"/>
        <w:jc w:val="both"/>
        <w:rPr>
          <w:sz w:val="14"/>
          <w:szCs w:val="14"/>
        </w:rPr>
      </w:pPr>
      <w:r w:rsidRPr="00CB5EF4">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444B1" w:rsidRPr="00CB5EF4" w:rsidRDefault="005444B1" w:rsidP="005444B1">
      <w:pPr>
        <w:tabs>
          <w:tab w:val="left" w:pos="3060"/>
        </w:tabs>
        <w:ind w:firstLine="284"/>
        <w:jc w:val="both"/>
        <w:rPr>
          <w:sz w:val="14"/>
          <w:szCs w:val="14"/>
        </w:rPr>
      </w:pPr>
      <w:r w:rsidRPr="00CB5EF4">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444B1" w:rsidRPr="00CB5EF4" w:rsidRDefault="005444B1" w:rsidP="005444B1">
      <w:pPr>
        <w:tabs>
          <w:tab w:val="left" w:pos="3060"/>
        </w:tabs>
        <w:ind w:firstLine="284"/>
        <w:jc w:val="both"/>
        <w:rPr>
          <w:b/>
          <w:sz w:val="14"/>
          <w:szCs w:val="14"/>
        </w:rPr>
      </w:pPr>
      <w:r w:rsidRPr="00CB5EF4">
        <w:rPr>
          <w:b/>
          <w:bCs/>
          <w:sz w:val="14"/>
          <w:szCs w:val="14"/>
        </w:rPr>
        <w:t xml:space="preserve">2.17. </w:t>
      </w:r>
      <w:proofErr w:type="gramStart"/>
      <w:r w:rsidRPr="00CB5EF4">
        <w:rPr>
          <w:b/>
          <w:bCs/>
          <w:sz w:val="14"/>
          <w:szCs w:val="14"/>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5444B1" w:rsidRPr="00CB5EF4" w:rsidRDefault="005444B1" w:rsidP="005444B1">
      <w:pPr>
        <w:tabs>
          <w:tab w:val="left" w:pos="3060"/>
        </w:tabs>
        <w:ind w:firstLine="284"/>
        <w:jc w:val="both"/>
        <w:rPr>
          <w:sz w:val="14"/>
          <w:szCs w:val="14"/>
        </w:rPr>
      </w:pPr>
      <w:r w:rsidRPr="00CB5EF4">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2.17.2. Показателем доступности является информационная открытость порядка и правил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наличие Административного регламента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444B1" w:rsidRPr="00CB5EF4" w:rsidRDefault="005444B1" w:rsidP="005444B1">
      <w:pPr>
        <w:tabs>
          <w:tab w:val="left" w:pos="3060"/>
        </w:tabs>
        <w:ind w:firstLine="284"/>
        <w:jc w:val="both"/>
        <w:rPr>
          <w:sz w:val="14"/>
          <w:szCs w:val="14"/>
        </w:rPr>
      </w:pPr>
      <w:r w:rsidRPr="00CB5EF4">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444B1" w:rsidRPr="00CB5EF4" w:rsidRDefault="005444B1" w:rsidP="005444B1">
      <w:pPr>
        <w:tabs>
          <w:tab w:val="left" w:pos="3060"/>
        </w:tabs>
        <w:ind w:firstLine="284"/>
        <w:jc w:val="both"/>
        <w:rPr>
          <w:sz w:val="14"/>
          <w:szCs w:val="14"/>
        </w:rPr>
      </w:pPr>
      <w:r w:rsidRPr="00CB5EF4">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5444B1" w:rsidRPr="00CB5EF4" w:rsidRDefault="005444B1" w:rsidP="005444B1">
      <w:pPr>
        <w:tabs>
          <w:tab w:val="left" w:pos="3060"/>
        </w:tabs>
        <w:ind w:firstLine="284"/>
        <w:jc w:val="both"/>
        <w:rPr>
          <w:sz w:val="14"/>
          <w:szCs w:val="14"/>
        </w:rPr>
      </w:pPr>
      <w:r w:rsidRPr="00CB5EF4">
        <w:rPr>
          <w:sz w:val="14"/>
          <w:szCs w:val="14"/>
        </w:rPr>
        <w:t>2.17.3. Показателями качества предоставления муниципальной услуги являются:</w:t>
      </w:r>
    </w:p>
    <w:p w:rsidR="005444B1" w:rsidRPr="00CB5EF4" w:rsidRDefault="005444B1" w:rsidP="005444B1">
      <w:pPr>
        <w:tabs>
          <w:tab w:val="left" w:pos="3060"/>
        </w:tabs>
        <w:ind w:firstLine="284"/>
        <w:jc w:val="both"/>
        <w:rPr>
          <w:sz w:val="14"/>
          <w:szCs w:val="14"/>
        </w:rPr>
      </w:pPr>
      <w:r w:rsidRPr="00CB5EF4">
        <w:rPr>
          <w:sz w:val="14"/>
          <w:szCs w:val="14"/>
        </w:rPr>
        <w:lastRenderedPageBreak/>
        <w:t>степень удовлетворенности граждан качеством и доступностью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соответствие предоставляемой муниципальной услуги требованиям настоящего Административного регламента;</w:t>
      </w:r>
    </w:p>
    <w:p w:rsidR="005444B1" w:rsidRPr="00CB5EF4" w:rsidRDefault="005444B1" w:rsidP="005444B1">
      <w:pPr>
        <w:tabs>
          <w:tab w:val="left" w:pos="3060"/>
        </w:tabs>
        <w:ind w:firstLine="284"/>
        <w:jc w:val="both"/>
        <w:rPr>
          <w:sz w:val="14"/>
          <w:szCs w:val="14"/>
        </w:rPr>
      </w:pPr>
      <w:r w:rsidRPr="00CB5EF4">
        <w:rPr>
          <w:sz w:val="14"/>
          <w:szCs w:val="14"/>
        </w:rPr>
        <w:t>соблюдение сроков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количество обоснованных жалоб;</w:t>
      </w:r>
    </w:p>
    <w:p w:rsidR="005444B1" w:rsidRPr="00CB5EF4" w:rsidRDefault="005444B1" w:rsidP="005444B1">
      <w:pPr>
        <w:tabs>
          <w:tab w:val="left" w:pos="3060"/>
        </w:tabs>
        <w:ind w:firstLine="284"/>
        <w:jc w:val="both"/>
        <w:rPr>
          <w:sz w:val="14"/>
          <w:szCs w:val="14"/>
        </w:rPr>
      </w:pPr>
      <w:r w:rsidRPr="00CB5EF4">
        <w:rPr>
          <w:sz w:val="14"/>
          <w:szCs w:val="14"/>
        </w:rPr>
        <w:t>регистрация, учет и анализ жалоб и обращений в Администрации муниципального района.</w:t>
      </w:r>
    </w:p>
    <w:p w:rsidR="005444B1" w:rsidRPr="00CB5EF4" w:rsidRDefault="005444B1" w:rsidP="005444B1">
      <w:pPr>
        <w:tabs>
          <w:tab w:val="left" w:pos="3060"/>
        </w:tabs>
        <w:ind w:firstLine="284"/>
        <w:jc w:val="both"/>
        <w:rPr>
          <w:b/>
          <w:bCs/>
          <w:sz w:val="14"/>
          <w:szCs w:val="14"/>
        </w:rPr>
      </w:pPr>
      <w:r w:rsidRPr="00CB5EF4">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444B1" w:rsidRPr="00CB5EF4" w:rsidRDefault="005444B1" w:rsidP="005444B1">
      <w:pPr>
        <w:tabs>
          <w:tab w:val="left" w:pos="3060"/>
        </w:tabs>
        <w:ind w:firstLine="284"/>
        <w:jc w:val="both"/>
        <w:rPr>
          <w:sz w:val="14"/>
          <w:szCs w:val="14"/>
        </w:rPr>
      </w:pPr>
      <w:r w:rsidRPr="00CB5EF4">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444B1" w:rsidRPr="00CB5EF4" w:rsidRDefault="005444B1" w:rsidP="005444B1">
      <w:pPr>
        <w:tabs>
          <w:tab w:val="left" w:pos="3060"/>
        </w:tabs>
        <w:ind w:firstLine="284"/>
        <w:jc w:val="both"/>
        <w:rPr>
          <w:sz w:val="14"/>
          <w:szCs w:val="14"/>
        </w:rPr>
      </w:pPr>
      <w:r w:rsidRPr="00CB5EF4">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5444B1" w:rsidRPr="00CB5EF4" w:rsidRDefault="005444B1" w:rsidP="005444B1">
      <w:pPr>
        <w:tabs>
          <w:tab w:val="left" w:pos="3060"/>
        </w:tabs>
        <w:ind w:firstLine="284"/>
        <w:jc w:val="both"/>
        <w:rPr>
          <w:sz w:val="14"/>
          <w:szCs w:val="14"/>
        </w:rPr>
      </w:pPr>
      <w:r w:rsidRPr="00CB5EF4">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5444B1" w:rsidRPr="00CB5EF4" w:rsidRDefault="005444B1" w:rsidP="005444B1">
      <w:pPr>
        <w:tabs>
          <w:tab w:val="left" w:pos="3060"/>
        </w:tabs>
        <w:ind w:firstLine="284"/>
        <w:jc w:val="both"/>
        <w:rPr>
          <w:sz w:val="14"/>
          <w:szCs w:val="14"/>
        </w:rPr>
      </w:pPr>
      <w:r w:rsidRPr="00CB5EF4">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CB5EF4">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CB5EF4">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5444B1" w:rsidRPr="00CB5EF4" w:rsidRDefault="005444B1" w:rsidP="005444B1">
      <w:pPr>
        <w:tabs>
          <w:tab w:val="left" w:pos="3060"/>
        </w:tabs>
        <w:ind w:firstLine="284"/>
        <w:jc w:val="both"/>
        <w:rPr>
          <w:sz w:val="14"/>
          <w:szCs w:val="14"/>
        </w:rPr>
      </w:pPr>
      <w:r w:rsidRPr="00CB5EF4">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444B1" w:rsidRPr="00CB5EF4" w:rsidRDefault="005444B1" w:rsidP="005444B1">
      <w:pPr>
        <w:tabs>
          <w:tab w:val="left" w:pos="3060"/>
        </w:tabs>
        <w:ind w:firstLine="284"/>
        <w:jc w:val="both"/>
        <w:rPr>
          <w:sz w:val="14"/>
          <w:szCs w:val="14"/>
        </w:rPr>
      </w:pPr>
      <w:r w:rsidRPr="00CB5EF4">
        <w:rPr>
          <w:sz w:val="14"/>
          <w:szCs w:val="14"/>
        </w:rPr>
        <w:t>Заявление и документы, предусмотренные пунктом 2.6 Административного регламента, направляются МФЦ не позднее 1 (одного) рабочего дня, следующего за днем получения комплексного запроса, в Администрацию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444B1" w:rsidRPr="00CB5EF4" w:rsidRDefault="005444B1" w:rsidP="005444B1">
      <w:pPr>
        <w:tabs>
          <w:tab w:val="left" w:pos="3060"/>
        </w:tabs>
        <w:ind w:firstLine="284"/>
        <w:jc w:val="both"/>
        <w:rPr>
          <w:sz w:val="14"/>
          <w:szCs w:val="14"/>
        </w:rPr>
      </w:pPr>
      <w:r w:rsidRPr="00CB5EF4">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444B1" w:rsidRPr="00CB5EF4" w:rsidRDefault="005444B1" w:rsidP="005444B1">
      <w:pPr>
        <w:tabs>
          <w:tab w:val="left" w:pos="3060"/>
        </w:tabs>
        <w:ind w:firstLine="284"/>
        <w:jc w:val="both"/>
        <w:rPr>
          <w:sz w:val="14"/>
          <w:szCs w:val="14"/>
        </w:rPr>
      </w:pPr>
      <w:r w:rsidRPr="00CB5EF4">
        <w:rPr>
          <w:sz w:val="14"/>
          <w:szCs w:val="14"/>
        </w:rPr>
        <w:t>в ходе личного приема заявителя;</w:t>
      </w:r>
    </w:p>
    <w:p w:rsidR="005444B1" w:rsidRPr="00CB5EF4" w:rsidRDefault="005444B1" w:rsidP="005444B1">
      <w:pPr>
        <w:tabs>
          <w:tab w:val="left" w:pos="3060"/>
        </w:tabs>
        <w:ind w:firstLine="284"/>
        <w:jc w:val="both"/>
        <w:rPr>
          <w:sz w:val="14"/>
          <w:szCs w:val="14"/>
        </w:rPr>
      </w:pPr>
      <w:r w:rsidRPr="00CB5EF4">
        <w:rPr>
          <w:sz w:val="14"/>
          <w:szCs w:val="14"/>
        </w:rPr>
        <w:t>по телефону;</w:t>
      </w:r>
    </w:p>
    <w:p w:rsidR="005444B1" w:rsidRPr="00CB5EF4" w:rsidRDefault="005444B1" w:rsidP="005444B1">
      <w:pPr>
        <w:tabs>
          <w:tab w:val="left" w:pos="3060"/>
        </w:tabs>
        <w:ind w:firstLine="284"/>
        <w:jc w:val="both"/>
        <w:rPr>
          <w:sz w:val="14"/>
          <w:szCs w:val="14"/>
        </w:rPr>
      </w:pPr>
      <w:r w:rsidRPr="00CB5EF4">
        <w:rPr>
          <w:sz w:val="14"/>
          <w:szCs w:val="14"/>
        </w:rPr>
        <w:t>по электронной почте.</w:t>
      </w:r>
    </w:p>
    <w:p w:rsidR="005444B1" w:rsidRPr="00CB5EF4" w:rsidRDefault="005444B1" w:rsidP="005444B1">
      <w:pPr>
        <w:tabs>
          <w:tab w:val="left" w:pos="3060"/>
        </w:tabs>
        <w:ind w:firstLine="284"/>
        <w:jc w:val="both"/>
        <w:rPr>
          <w:sz w:val="14"/>
          <w:szCs w:val="14"/>
        </w:rPr>
      </w:pPr>
      <w:proofErr w:type="gramStart"/>
      <w:r w:rsidRPr="00CB5EF4">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5444B1" w:rsidRPr="00CB5EF4" w:rsidRDefault="005444B1" w:rsidP="005444B1">
      <w:pPr>
        <w:tabs>
          <w:tab w:val="left" w:pos="3060"/>
        </w:tabs>
        <w:ind w:firstLine="284"/>
        <w:jc w:val="both"/>
        <w:rPr>
          <w:sz w:val="14"/>
          <w:szCs w:val="14"/>
        </w:rPr>
      </w:pPr>
      <w:r w:rsidRPr="00CB5EF4">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CB5EF4">
        <w:rPr>
          <w:sz w:val="14"/>
          <w:szCs w:val="14"/>
        </w:rPr>
        <w:t>ии и ау</w:t>
      </w:r>
      <w:proofErr w:type="gramEnd"/>
      <w:r w:rsidRPr="00CB5EF4">
        <w:rPr>
          <w:sz w:val="14"/>
          <w:szCs w:val="14"/>
        </w:rPr>
        <w:t xml:space="preserve">тентификации (ЕСИА). </w:t>
      </w:r>
      <w:proofErr w:type="gramStart"/>
      <w:r w:rsidRPr="00CB5EF4">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CB5EF4">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444B1" w:rsidRPr="00CB5EF4" w:rsidRDefault="005444B1" w:rsidP="005444B1">
      <w:pPr>
        <w:tabs>
          <w:tab w:val="left" w:pos="3060"/>
        </w:tabs>
        <w:ind w:firstLine="284"/>
        <w:jc w:val="both"/>
        <w:rPr>
          <w:sz w:val="14"/>
          <w:szCs w:val="14"/>
        </w:rPr>
      </w:pPr>
      <w:proofErr w:type="gramStart"/>
      <w:r w:rsidRPr="00CB5EF4">
        <w:rPr>
          <w:sz w:val="14"/>
          <w:szCs w:val="14"/>
        </w:rPr>
        <w:lastRenderedPageBreak/>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5444B1" w:rsidRPr="00CB5EF4" w:rsidRDefault="005444B1" w:rsidP="005444B1">
      <w:pPr>
        <w:tabs>
          <w:tab w:val="left" w:pos="3060"/>
        </w:tabs>
        <w:ind w:firstLine="284"/>
        <w:jc w:val="both"/>
        <w:rPr>
          <w:sz w:val="14"/>
          <w:szCs w:val="14"/>
        </w:rPr>
      </w:pPr>
      <w:r w:rsidRPr="00CB5EF4">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5444B1" w:rsidRPr="00CB5EF4" w:rsidRDefault="005444B1" w:rsidP="005444B1">
      <w:pPr>
        <w:tabs>
          <w:tab w:val="left" w:pos="3060"/>
        </w:tabs>
        <w:ind w:firstLine="284"/>
        <w:jc w:val="center"/>
        <w:rPr>
          <w:b/>
          <w:bCs/>
          <w:sz w:val="14"/>
          <w:szCs w:val="14"/>
        </w:rPr>
      </w:pPr>
      <w:r w:rsidRPr="00CB5EF4">
        <w:rPr>
          <w:b/>
          <w:bCs/>
          <w:sz w:val="14"/>
          <w:szCs w:val="14"/>
        </w:rPr>
        <w:t>3. СОСТАВ, ПОСЛЕДОВАТЕЛЬНОСТЬ И СРОКИ</w:t>
      </w:r>
    </w:p>
    <w:p w:rsidR="005444B1" w:rsidRPr="00CB5EF4" w:rsidRDefault="005444B1" w:rsidP="005444B1">
      <w:pPr>
        <w:tabs>
          <w:tab w:val="left" w:pos="3060"/>
        </w:tabs>
        <w:ind w:firstLine="284"/>
        <w:jc w:val="center"/>
        <w:rPr>
          <w:b/>
          <w:bCs/>
          <w:sz w:val="14"/>
          <w:szCs w:val="14"/>
        </w:rPr>
      </w:pPr>
      <w:r w:rsidRPr="00CB5EF4">
        <w:rPr>
          <w:b/>
          <w:bCs/>
          <w:sz w:val="14"/>
          <w:szCs w:val="14"/>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5444B1" w:rsidRPr="00CB5EF4" w:rsidRDefault="005444B1" w:rsidP="005444B1">
      <w:pPr>
        <w:tabs>
          <w:tab w:val="left" w:pos="3060"/>
        </w:tabs>
        <w:ind w:firstLine="284"/>
        <w:jc w:val="center"/>
        <w:rPr>
          <w:sz w:val="14"/>
          <w:szCs w:val="14"/>
        </w:rPr>
      </w:pPr>
      <w:r w:rsidRPr="00CB5EF4">
        <w:rPr>
          <w:b/>
          <w:bCs/>
          <w:sz w:val="14"/>
          <w:szCs w:val="14"/>
        </w:rPr>
        <w:t>В МНОГОФУНКЦИОНАЛЬНЫХ ЦЕНТРАХ</w:t>
      </w:r>
    </w:p>
    <w:p w:rsidR="005444B1" w:rsidRPr="00CB5EF4" w:rsidRDefault="005444B1" w:rsidP="005444B1">
      <w:pPr>
        <w:tabs>
          <w:tab w:val="left" w:pos="3060"/>
        </w:tabs>
        <w:ind w:firstLine="284"/>
        <w:jc w:val="both"/>
        <w:rPr>
          <w:sz w:val="14"/>
          <w:szCs w:val="14"/>
        </w:rPr>
      </w:pPr>
      <w:r w:rsidRPr="00CB5EF4">
        <w:rPr>
          <w:b/>
          <w:bCs/>
          <w:sz w:val="14"/>
          <w:szCs w:val="14"/>
        </w:rPr>
        <w:t>3.1. Исчерпывающий перечень административных процедур</w:t>
      </w:r>
    </w:p>
    <w:p w:rsidR="005444B1" w:rsidRPr="00CB5EF4" w:rsidRDefault="005444B1" w:rsidP="005444B1">
      <w:pPr>
        <w:tabs>
          <w:tab w:val="left" w:pos="3060"/>
        </w:tabs>
        <w:ind w:firstLine="284"/>
        <w:jc w:val="both"/>
        <w:rPr>
          <w:sz w:val="14"/>
          <w:szCs w:val="14"/>
        </w:rPr>
      </w:pPr>
      <w:r w:rsidRPr="00CB5EF4">
        <w:rPr>
          <w:sz w:val="14"/>
          <w:szCs w:val="14"/>
        </w:rPr>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5444B1" w:rsidRPr="00CB5EF4" w:rsidRDefault="005444B1" w:rsidP="005444B1">
      <w:pPr>
        <w:tabs>
          <w:tab w:val="left" w:pos="3060"/>
        </w:tabs>
        <w:ind w:firstLine="284"/>
        <w:jc w:val="both"/>
        <w:rPr>
          <w:sz w:val="14"/>
          <w:szCs w:val="14"/>
        </w:rPr>
      </w:pPr>
      <w:r w:rsidRPr="00CB5EF4">
        <w:rPr>
          <w:sz w:val="14"/>
          <w:szCs w:val="14"/>
        </w:rPr>
        <w:t>1) прием, регистрация и визирование заявления об утверждении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2) рассмотрение заявления об утверждении документации по планировке территории, с прилагаемым пакетом документов;</w:t>
      </w:r>
    </w:p>
    <w:p w:rsidR="005444B1" w:rsidRPr="00CB5EF4" w:rsidRDefault="005444B1" w:rsidP="005444B1">
      <w:pPr>
        <w:tabs>
          <w:tab w:val="left" w:pos="3060"/>
        </w:tabs>
        <w:ind w:firstLine="284"/>
        <w:jc w:val="both"/>
        <w:rPr>
          <w:sz w:val="14"/>
          <w:szCs w:val="14"/>
        </w:rPr>
      </w:pPr>
      <w:r w:rsidRPr="00CB5EF4">
        <w:rPr>
          <w:sz w:val="14"/>
          <w:szCs w:val="14"/>
        </w:rPr>
        <w:t>3) организация и проведение публичных слушаний или общественных обсуждений по проекту документации по планировки территории;</w:t>
      </w:r>
    </w:p>
    <w:p w:rsidR="005444B1" w:rsidRPr="00CB5EF4" w:rsidRDefault="005444B1" w:rsidP="005444B1">
      <w:pPr>
        <w:tabs>
          <w:tab w:val="left" w:pos="3060"/>
        </w:tabs>
        <w:ind w:firstLine="284"/>
        <w:jc w:val="both"/>
        <w:rPr>
          <w:sz w:val="14"/>
          <w:szCs w:val="14"/>
        </w:rPr>
      </w:pPr>
      <w:r w:rsidRPr="00CB5EF4">
        <w:rPr>
          <w:sz w:val="14"/>
          <w:szCs w:val="14"/>
        </w:rPr>
        <w:t>4) Подготовка постановления Администрации муниципального района об утверждении документации по планировке территории и направление этих документов заявителю или уведомления об отказе в утверждении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3.1.2. Организация предоставления муниципальной услуги в МФЦ включает в себя следующие административные процедуры:</w:t>
      </w:r>
    </w:p>
    <w:p w:rsidR="005444B1" w:rsidRPr="00CB5EF4" w:rsidRDefault="005444B1" w:rsidP="005444B1">
      <w:pPr>
        <w:tabs>
          <w:tab w:val="left" w:pos="3060"/>
        </w:tabs>
        <w:ind w:firstLine="284"/>
        <w:jc w:val="both"/>
        <w:rPr>
          <w:sz w:val="14"/>
          <w:szCs w:val="14"/>
        </w:rPr>
      </w:pPr>
      <w:r w:rsidRPr="00CB5EF4">
        <w:rPr>
          <w:sz w:val="14"/>
          <w:szCs w:val="14"/>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 прием от заявителя  заявления об утверждении документации по планировке территории и иных документов;</w:t>
      </w:r>
    </w:p>
    <w:p w:rsidR="005444B1" w:rsidRPr="00CB5EF4" w:rsidRDefault="005444B1" w:rsidP="005444B1">
      <w:pPr>
        <w:tabs>
          <w:tab w:val="left" w:pos="3060"/>
        </w:tabs>
        <w:ind w:firstLine="284"/>
        <w:jc w:val="both"/>
        <w:rPr>
          <w:sz w:val="14"/>
          <w:szCs w:val="14"/>
        </w:rPr>
      </w:pPr>
      <w:r w:rsidRPr="00CB5EF4">
        <w:rPr>
          <w:sz w:val="14"/>
          <w:szCs w:val="14"/>
        </w:rPr>
        <w:t>3) выдача заявителю результата предоставления муниципальной услуги.</w:t>
      </w:r>
    </w:p>
    <w:p w:rsidR="005444B1" w:rsidRPr="00CB5EF4" w:rsidRDefault="005444B1" w:rsidP="005444B1">
      <w:pPr>
        <w:tabs>
          <w:tab w:val="left" w:pos="3060"/>
        </w:tabs>
        <w:ind w:firstLine="284"/>
        <w:jc w:val="center"/>
        <w:rPr>
          <w:sz w:val="14"/>
          <w:szCs w:val="14"/>
        </w:rPr>
      </w:pPr>
      <w:r w:rsidRPr="00CB5EF4">
        <w:rPr>
          <w:b/>
          <w:bCs/>
          <w:sz w:val="14"/>
          <w:szCs w:val="14"/>
        </w:rPr>
        <w:t>Организация предоставления муниципальной услуги в Администрации муниципального района</w:t>
      </w:r>
    </w:p>
    <w:p w:rsidR="005444B1" w:rsidRPr="00CB5EF4" w:rsidRDefault="005444B1" w:rsidP="005444B1">
      <w:pPr>
        <w:tabs>
          <w:tab w:val="left" w:pos="3060"/>
        </w:tabs>
        <w:ind w:firstLine="284"/>
        <w:jc w:val="both"/>
        <w:rPr>
          <w:b/>
          <w:sz w:val="14"/>
          <w:szCs w:val="14"/>
        </w:rPr>
      </w:pPr>
      <w:r w:rsidRPr="00CB5EF4">
        <w:rPr>
          <w:b/>
          <w:bCs/>
          <w:sz w:val="14"/>
          <w:szCs w:val="14"/>
        </w:rPr>
        <w:t xml:space="preserve">3.2. Административная процедура – </w:t>
      </w:r>
      <w:r w:rsidRPr="00CB5EF4">
        <w:rPr>
          <w:b/>
          <w:sz w:val="14"/>
          <w:szCs w:val="14"/>
        </w:rPr>
        <w:t>прием, регистрация и визирование заявления об утверждении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3.2.1. Основанием для начала административной процедуры по приему и регистрации заявления об утверждении документации по планировке территории,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об утверждении документации по планировке территории с прилагаемым пакетом документов.</w:t>
      </w:r>
    </w:p>
    <w:p w:rsidR="005444B1" w:rsidRPr="00CB5EF4" w:rsidRDefault="005444B1" w:rsidP="005444B1">
      <w:pPr>
        <w:tabs>
          <w:tab w:val="left" w:pos="3060"/>
        </w:tabs>
        <w:ind w:firstLine="284"/>
        <w:jc w:val="both"/>
        <w:rPr>
          <w:sz w:val="14"/>
          <w:szCs w:val="14"/>
        </w:rPr>
      </w:pPr>
      <w:r w:rsidRPr="00CB5EF4">
        <w:rPr>
          <w:sz w:val="14"/>
          <w:szCs w:val="14"/>
        </w:rPr>
        <w:t>3.2.2. Заявление об утверждении документации по планировке территории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5444B1" w:rsidRPr="00CB5EF4" w:rsidRDefault="005444B1" w:rsidP="005444B1">
      <w:pPr>
        <w:tabs>
          <w:tab w:val="left" w:pos="3060"/>
        </w:tabs>
        <w:ind w:firstLine="284"/>
        <w:jc w:val="both"/>
        <w:rPr>
          <w:sz w:val="14"/>
          <w:szCs w:val="14"/>
        </w:rPr>
      </w:pPr>
      <w:r w:rsidRPr="00CB5EF4">
        <w:rPr>
          <w:sz w:val="14"/>
          <w:szCs w:val="14"/>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заявление об утверждении документации по планировке территории рассматривает данное заявление и направляет его с прилагаемым пакетом документов заведующей отделом. </w:t>
      </w:r>
    </w:p>
    <w:p w:rsidR="005444B1" w:rsidRPr="00CB5EF4" w:rsidRDefault="005444B1" w:rsidP="005444B1">
      <w:pPr>
        <w:tabs>
          <w:tab w:val="left" w:pos="3060"/>
        </w:tabs>
        <w:ind w:firstLine="284"/>
        <w:jc w:val="both"/>
        <w:rPr>
          <w:sz w:val="14"/>
          <w:szCs w:val="14"/>
        </w:rPr>
      </w:pPr>
      <w:r w:rsidRPr="00CB5EF4">
        <w:rPr>
          <w:sz w:val="14"/>
          <w:szCs w:val="14"/>
        </w:rPr>
        <w:t xml:space="preserve">Заведующая отделом рассматривает поступившие на бумажном носителе или в электронной форме заявление об утверждении документации по планировке территории направляет данное заявление  ведущему специалисту отдела, ответственному за предоставление муниципальной услуги. </w:t>
      </w:r>
    </w:p>
    <w:p w:rsidR="005444B1" w:rsidRPr="00CB5EF4" w:rsidRDefault="005444B1" w:rsidP="005444B1">
      <w:pPr>
        <w:tabs>
          <w:tab w:val="left" w:pos="3060"/>
        </w:tabs>
        <w:ind w:firstLine="284"/>
        <w:jc w:val="both"/>
        <w:rPr>
          <w:sz w:val="14"/>
          <w:szCs w:val="14"/>
        </w:rPr>
      </w:pPr>
      <w:r w:rsidRPr="00CB5EF4">
        <w:rPr>
          <w:sz w:val="14"/>
          <w:szCs w:val="14"/>
        </w:rPr>
        <w:t>3.2.4. Результат административной процедуры – регистрация заявления об утверждении документации по планировке территории в соответствующем журнале.</w:t>
      </w:r>
    </w:p>
    <w:p w:rsidR="005444B1" w:rsidRPr="00CB5EF4" w:rsidRDefault="005444B1" w:rsidP="005444B1">
      <w:pPr>
        <w:tabs>
          <w:tab w:val="left" w:pos="3060"/>
        </w:tabs>
        <w:ind w:firstLine="284"/>
        <w:jc w:val="both"/>
        <w:rPr>
          <w:b/>
          <w:sz w:val="14"/>
          <w:szCs w:val="14"/>
        </w:rPr>
      </w:pPr>
      <w:r w:rsidRPr="00CB5EF4">
        <w:rPr>
          <w:sz w:val="14"/>
          <w:szCs w:val="14"/>
        </w:rPr>
        <w:lastRenderedPageBreak/>
        <w:t xml:space="preserve">3.2.5. Время выполнения административной процедуры не должно превышать 1 (одного) рабочего дня </w:t>
      </w:r>
      <w:proofErr w:type="gramStart"/>
      <w:r w:rsidRPr="00CB5EF4">
        <w:rPr>
          <w:sz w:val="14"/>
          <w:szCs w:val="14"/>
        </w:rPr>
        <w:t>с даты поступления</w:t>
      </w:r>
      <w:proofErr w:type="gramEnd"/>
      <w:r w:rsidRPr="00CB5EF4">
        <w:rPr>
          <w:sz w:val="14"/>
          <w:szCs w:val="14"/>
        </w:rPr>
        <w:t xml:space="preserve"> заявления об утверждении документации по планировке территории. </w:t>
      </w:r>
    </w:p>
    <w:p w:rsidR="005444B1" w:rsidRPr="00CB5EF4" w:rsidRDefault="005444B1" w:rsidP="005444B1">
      <w:pPr>
        <w:tabs>
          <w:tab w:val="left" w:pos="3060"/>
        </w:tabs>
        <w:ind w:firstLine="284"/>
        <w:jc w:val="both"/>
        <w:rPr>
          <w:b/>
          <w:sz w:val="14"/>
          <w:szCs w:val="14"/>
        </w:rPr>
      </w:pPr>
      <w:r w:rsidRPr="00CB5EF4">
        <w:rPr>
          <w:b/>
          <w:sz w:val="14"/>
          <w:szCs w:val="14"/>
        </w:rPr>
        <w:t>3.3. Административная процедура - рассмотрение заявления об утверждении документации по планировке территории с прилагаемым пакетом документов</w:t>
      </w:r>
    </w:p>
    <w:p w:rsidR="005444B1" w:rsidRPr="00CB5EF4" w:rsidRDefault="005444B1" w:rsidP="005444B1">
      <w:pPr>
        <w:tabs>
          <w:tab w:val="left" w:pos="3060"/>
        </w:tabs>
        <w:ind w:firstLine="284"/>
        <w:jc w:val="both"/>
        <w:rPr>
          <w:sz w:val="14"/>
          <w:szCs w:val="14"/>
        </w:rPr>
      </w:pPr>
      <w:r w:rsidRPr="00CB5EF4">
        <w:rPr>
          <w:sz w:val="14"/>
          <w:szCs w:val="14"/>
        </w:rPr>
        <w:t>3.3.1. Основанием для начала административной процедуры по рассмотрению заявления об утверждении документации по планировке территории служит регистрация заявления об утверждении документации по планировке территории с прилагаемым пакетом документов в соответствующем журнале отдела.</w:t>
      </w:r>
    </w:p>
    <w:p w:rsidR="005444B1" w:rsidRPr="00CB5EF4" w:rsidRDefault="005444B1" w:rsidP="005444B1">
      <w:pPr>
        <w:tabs>
          <w:tab w:val="left" w:pos="3060"/>
        </w:tabs>
        <w:ind w:firstLine="284"/>
        <w:jc w:val="both"/>
        <w:rPr>
          <w:sz w:val="14"/>
          <w:szCs w:val="14"/>
        </w:rPr>
      </w:pPr>
      <w:r w:rsidRPr="00CB5EF4">
        <w:rPr>
          <w:sz w:val="14"/>
          <w:szCs w:val="14"/>
        </w:rPr>
        <w:t xml:space="preserve">3.3.2. </w:t>
      </w:r>
      <w:proofErr w:type="gramStart"/>
      <w:r w:rsidRPr="00CB5EF4">
        <w:rPr>
          <w:sz w:val="14"/>
          <w:szCs w:val="14"/>
        </w:rPr>
        <w:t>Заведующая отделом или ведущий специалист отдела, ответственные за предоставление муниципальной услуги:</w:t>
      </w:r>
      <w:proofErr w:type="gramEnd"/>
    </w:p>
    <w:p w:rsidR="005444B1" w:rsidRPr="00CB5EF4" w:rsidRDefault="005444B1" w:rsidP="005444B1">
      <w:pPr>
        <w:tabs>
          <w:tab w:val="left" w:pos="3060"/>
        </w:tabs>
        <w:ind w:firstLine="284"/>
        <w:jc w:val="both"/>
        <w:rPr>
          <w:sz w:val="14"/>
          <w:szCs w:val="14"/>
        </w:rPr>
      </w:pPr>
      <w:r w:rsidRPr="00CB5EF4">
        <w:rPr>
          <w:sz w:val="14"/>
          <w:szCs w:val="14"/>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5444B1" w:rsidRPr="00CB5EF4" w:rsidRDefault="005444B1" w:rsidP="005444B1">
      <w:pPr>
        <w:tabs>
          <w:tab w:val="left" w:pos="3060"/>
        </w:tabs>
        <w:ind w:firstLine="284"/>
        <w:jc w:val="both"/>
        <w:rPr>
          <w:sz w:val="14"/>
          <w:szCs w:val="14"/>
        </w:rPr>
      </w:pPr>
      <w:r w:rsidRPr="00CB5EF4">
        <w:rPr>
          <w:sz w:val="14"/>
          <w:szCs w:val="14"/>
        </w:rPr>
        <w:t>правильности заполнения заявления об утверждении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2) проверяют соответствие представленных документов следующим требованиям:</w:t>
      </w:r>
    </w:p>
    <w:p w:rsidR="005444B1" w:rsidRPr="00CB5EF4" w:rsidRDefault="005444B1" w:rsidP="005444B1">
      <w:pPr>
        <w:tabs>
          <w:tab w:val="left" w:pos="3060"/>
        </w:tabs>
        <w:ind w:firstLine="284"/>
        <w:jc w:val="both"/>
        <w:rPr>
          <w:sz w:val="14"/>
          <w:szCs w:val="14"/>
        </w:rPr>
      </w:pPr>
      <w:r w:rsidRPr="00CB5EF4">
        <w:rPr>
          <w:sz w:val="14"/>
          <w:szCs w:val="14"/>
        </w:rPr>
        <w:t>тексты документов написаны разборчиво;</w:t>
      </w:r>
    </w:p>
    <w:p w:rsidR="005444B1" w:rsidRPr="00CB5EF4" w:rsidRDefault="005444B1" w:rsidP="005444B1">
      <w:pPr>
        <w:tabs>
          <w:tab w:val="left" w:pos="3060"/>
        </w:tabs>
        <w:ind w:firstLine="284"/>
        <w:jc w:val="both"/>
        <w:rPr>
          <w:sz w:val="14"/>
          <w:szCs w:val="14"/>
        </w:rPr>
      </w:pPr>
      <w:r w:rsidRPr="00CB5EF4">
        <w:rPr>
          <w:sz w:val="14"/>
          <w:szCs w:val="14"/>
        </w:rPr>
        <w:t>фамилия, имя и отчество соответствуют паспортным данным;</w:t>
      </w:r>
    </w:p>
    <w:p w:rsidR="005444B1" w:rsidRPr="00CB5EF4" w:rsidRDefault="005444B1" w:rsidP="005444B1">
      <w:pPr>
        <w:tabs>
          <w:tab w:val="left" w:pos="3060"/>
        </w:tabs>
        <w:ind w:firstLine="284"/>
        <w:jc w:val="both"/>
        <w:rPr>
          <w:sz w:val="14"/>
          <w:szCs w:val="14"/>
        </w:rPr>
      </w:pPr>
      <w:r w:rsidRPr="00CB5EF4">
        <w:rPr>
          <w:sz w:val="14"/>
          <w:szCs w:val="14"/>
        </w:rPr>
        <w:t>документы не исполнены карандашом.</w:t>
      </w:r>
    </w:p>
    <w:p w:rsidR="005444B1" w:rsidRPr="00CB5EF4" w:rsidRDefault="005444B1" w:rsidP="005444B1">
      <w:pPr>
        <w:tabs>
          <w:tab w:val="left" w:pos="3060"/>
        </w:tabs>
        <w:ind w:firstLine="284"/>
        <w:jc w:val="both"/>
        <w:rPr>
          <w:sz w:val="14"/>
          <w:szCs w:val="14"/>
        </w:rPr>
      </w:pPr>
      <w:r w:rsidRPr="00CB5EF4">
        <w:rPr>
          <w:sz w:val="14"/>
          <w:szCs w:val="14"/>
        </w:rPr>
        <w:t>3.3.3. В случае выявления несоответствия заявления об утверждении документации по планировке территории и документации</w:t>
      </w:r>
      <w:proofErr w:type="gramStart"/>
      <w:r w:rsidRPr="00CB5EF4">
        <w:rPr>
          <w:sz w:val="14"/>
          <w:szCs w:val="14"/>
        </w:rPr>
        <w:t xml:space="preserve"> ,</w:t>
      </w:r>
      <w:proofErr w:type="gramEnd"/>
      <w:r w:rsidRPr="00CB5EF4">
        <w:rPr>
          <w:sz w:val="14"/>
          <w:szCs w:val="14"/>
        </w:rPr>
        <w:t xml:space="preserve"> предусмотренной подпунктом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5444B1" w:rsidRPr="00CB5EF4" w:rsidRDefault="005444B1" w:rsidP="005444B1">
      <w:pPr>
        <w:tabs>
          <w:tab w:val="left" w:pos="3060"/>
        </w:tabs>
        <w:ind w:firstLine="284"/>
        <w:jc w:val="both"/>
        <w:rPr>
          <w:sz w:val="14"/>
          <w:szCs w:val="14"/>
        </w:rPr>
      </w:pPr>
      <w:r w:rsidRPr="00CB5EF4">
        <w:rPr>
          <w:sz w:val="14"/>
          <w:szCs w:val="14"/>
        </w:rPr>
        <w:t>3.3.4. Результат административной процедуры – отсутствие оснований для отказа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3.3.5. В случае выявления оснований для отказа в предоставлении муниципальной услуги заявления  с прилагаемым пакетом документов возвращаются заявителю без рассмотрения.</w:t>
      </w:r>
    </w:p>
    <w:p w:rsidR="005444B1" w:rsidRPr="00CB5EF4" w:rsidRDefault="005444B1" w:rsidP="005444B1">
      <w:pPr>
        <w:tabs>
          <w:tab w:val="left" w:pos="3060"/>
        </w:tabs>
        <w:ind w:firstLine="284"/>
        <w:jc w:val="both"/>
        <w:rPr>
          <w:sz w:val="14"/>
          <w:szCs w:val="14"/>
        </w:rPr>
      </w:pPr>
      <w:r w:rsidRPr="00CB5EF4">
        <w:rPr>
          <w:sz w:val="14"/>
          <w:szCs w:val="14"/>
        </w:rPr>
        <w:t>3.3.6. Время выполнения административной процедуры не должно превышать 1 (одного) дня. </w:t>
      </w:r>
    </w:p>
    <w:p w:rsidR="005444B1" w:rsidRPr="00CB5EF4" w:rsidRDefault="005444B1" w:rsidP="005444B1">
      <w:pPr>
        <w:tabs>
          <w:tab w:val="left" w:pos="3060"/>
        </w:tabs>
        <w:ind w:firstLine="284"/>
        <w:jc w:val="both"/>
        <w:rPr>
          <w:b/>
          <w:sz w:val="14"/>
          <w:szCs w:val="14"/>
        </w:rPr>
      </w:pPr>
      <w:r w:rsidRPr="00CB5EF4">
        <w:rPr>
          <w:b/>
          <w:bCs/>
          <w:sz w:val="14"/>
          <w:szCs w:val="14"/>
        </w:rPr>
        <w:t xml:space="preserve">3.4. </w:t>
      </w:r>
      <w:r w:rsidRPr="00CB5EF4">
        <w:rPr>
          <w:b/>
          <w:sz w:val="14"/>
          <w:szCs w:val="14"/>
        </w:rPr>
        <w:t>Организация и проведение публичных слушаний или общественных обсуждений по проекту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3.4.1. Основанием организации и проведение публичных слушаний по проекту документации по планировки территории служит отсутствие оснований для отказа в предоставлении услуги.</w:t>
      </w:r>
    </w:p>
    <w:p w:rsidR="005444B1" w:rsidRPr="00CB5EF4" w:rsidRDefault="005444B1" w:rsidP="005444B1">
      <w:pPr>
        <w:tabs>
          <w:tab w:val="left" w:pos="3060"/>
        </w:tabs>
        <w:ind w:firstLine="284"/>
        <w:jc w:val="both"/>
        <w:rPr>
          <w:sz w:val="14"/>
          <w:szCs w:val="14"/>
        </w:rPr>
      </w:pPr>
      <w:r w:rsidRPr="00CB5EF4">
        <w:rPr>
          <w:sz w:val="14"/>
          <w:szCs w:val="14"/>
        </w:rPr>
        <w:t>3.4.2. Общественные обсуждения или публичные слушания по проекту документации по планировке территории проводятся в порядке, установленном </w:t>
      </w:r>
      <w:hyperlink r:id="rId20" w:anchor="dst2104" w:history="1">
        <w:r w:rsidRPr="00CB5EF4">
          <w:rPr>
            <w:sz w:val="14"/>
            <w:szCs w:val="14"/>
          </w:rPr>
          <w:t>статьей 5.1</w:t>
        </w:r>
      </w:hyperlink>
      <w:r w:rsidRPr="00CB5EF4">
        <w:rPr>
          <w:sz w:val="14"/>
          <w:szCs w:val="14"/>
        </w:rPr>
        <w:t xml:space="preserve">. Градостроительного кодекса Российской Федерации. </w:t>
      </w:r>
      <w:proofErr w:type="gramStart"/>
      <w:r w:rsidRPr="00CB5EF4">
        <w:rPr>
          <w:sz w:val="14"/>
          <w:szCs w:val="14"/>
        </w:rPr>
        <w:t>Срок проведения общественных обсуждений или публичных слушаний со дня оповещения жителей Администрации муниципального района об их проведении до дня опубликования заключения о результатах общественных обсуждений или публичных слушаний определяется Уставом Солецкого городского поселения Солецкого района Новгородской области и (или) Положением о публичных слушаниях в Солецком городском поселении, утверждённым решением Совета депутатов Солецкого городского поселения от 02.11.2005 № 9 (в редакции решений</w:t>
      </w:r>
      <w:proofErr w:type="gramEnd"/>
      <w:r w:rsidRPr="00CB5EF4">
        <w:rPr>
          <w:sz w:val="14"/>
          <w:szCs w:val="14"/>
        </w:rPr>
        <w:t xml:space="preserve"> от 23.11.2016 № 70, от 28.03.2018 № 171, от 24.04.2019 № 228, от 19.03.2020 №267): и не </w:t>
      </w:r>
      <w:proofErr w:type="gramStart"/>
      <w:r w:rsidRPr="00CB5EF4">
        <w:rPr>
          <w:sz w:val="14"/>
          <w:szCs w:val="14"/>
        </w:rPr>
        <w:t>может быть менее одного месяца</w:t>
      </w:r>
      <w:proofErr w:type="gramEnd"/>
      <w:r w:rsidRPr="00CB5EF4">
        <w:rPr>
          <w:sz w:val="14"/>
          <w:szCs w:val="14"/>
        </w:rPr>
        <w:t xml:space="preserve"> и более трех месяцев. </w:t>
      </w:r>
    </w:p>
    <w:p w:rsidR="005444B1" w:rsidRPr="00CB5EF4" w:rsidRDefault="005444B1" w:rsidP="005444B1">
      <w:pPr>
        <w:tabs>
          <w:tab w:val="left" w:pos="3060"/>
        </w:tabs>
        <w:ind w:firstLine="284"/>
        <w:jc w:val="both"/>
        <w:rPr>
          <w:sz w:val="14"/>
          <w:szCs w:val="14"/>
        </w:rPr>
      </w:pPr>
      <w:r w:rsidRPr="00CB5EF4">
        <w:rPr>
          <w:sz w:val="14"/>
          <w:szCs w:val="14"/>
        </w:rPr>
        <w:t>3.4.3. Время выполнения административной процедуры не должно превышать 90 (девяносто) дней с момента регистрации  заявления об утверждении документации по планировке территории.</w:t>
      </w:r>
    </w:p>
    <w:p w:rsidR="005444B1" w:rsidRPr="00CB5EF4" w:rsidRDefault="005444B1" w:rsidP="005444B1">
      <w:pPr>
        <w:tabs>
          <w:tab w:val="left" w:pos="3060"/>
        </w:tabs>
        <w:ind w:firstLine="284"/>
        <w:jc w:val="both"/>
        <w:rPr>
          <w:b/>
          <w:sz w:val="14"/>
          <w:szCs w:val="14"/>
        </w:rPr>
      </w:pPr>
      <w:r w:rsidRPr="00CB5EF4">
        <w:rPr>
          <w:b/>
          <w:bCs/>
          <w:sz w:val="14"/>
          <w:szCs w:val="14"/>
        </w:rPr>
        <w:t xml:space="preserve">3.5. </w:t>
      </w:r>
      <w:r w:rsidRPr="00CB5EF4">
        <w:rPr>
          <w:b/>
          <w:sz w:val="14"/>
          <w:szCs w:val="14"/>
        </w:rPr>
        <w:t>Подготовка постановления Администрации муниципального района об утверждении документации по планировке территории и направление этих документов заявителю или уведомления об отказе в утверждении документации по планировке территории.</w:t>
      </w:r>
    </w:p>
    <w:p w:rsidR="005444B1" w:rsidRPr="00CB5EF4" w:rsidRDefault="005444B1" w:rsidP="005444B1">
      <w:pPr>
        <w:tabs>
          <w:tab w:val="left" w:pos="3060"/>
        </w:tabs>
        <w:ind w:firstLine="284"/>
        <w:jc w:val="both"/>
        <w:rPr>
          <w:sz w:val="14"/>
          <w:szCs w:val="14"/>
        </w:rPr>
      </w:pPr>
      <w:bookmarkStart w:id="1" w:name="dst2605"/>
      <w:bookmarkStart w:id="2" w:name="dst2604"/>
      <w:bookmarkEnd w:id="1"/>
      <w:bookmarkEnd w:id="2"/>
      <w:r w:rsidRPr="00CB5EF4">
        <w:rPr>
          <w:sz w:val="14"/>
          <w:szCs w:val="14"/>
        </w:rPr>
        <w:t xml:space="preserve">3.5.1. Основанием для начала подготовки проекта постановления Администрации муниципального района по утверждению документации по планировке территории </w:t>
      </w:r>
      <w:r w:rsidRPr="00CB5EF4">
        <w:rPr>
          <w:b/>
          <w:sz w:val="14"/>
          <w:szCs w:val="14"/>
        </w:rPr>
        <w:t>или уведомления об отказе в утверждении документации по планировке территории</w:t>
      </w:r>
      <w:r w:rsidRPr="00CB5EF4">
        <w:rPr>
          <w:sz w:val="14"/>
          <w:szCs w:val="14"/>
        </w:rPr>
        <w:t xml:space="preserve"> служит протокол общественных обсуждений или публичных слушаний и заключение о результатах таких общественных обсуждений или публичных слушаний. </w:t>
      </w:r>
    </w:p>
    <w:p w:rsidR="005444B1" w:rsidRPr="00CB5EF4" w:rsidRDefault="005444B1" w:rsidP="005444B1">
      <w:pPr>
        <w:tabs>
          <w:tab w:val="left" w:pos="3060"/>
        </w:tabs>
        <w:ind w:firstLine="284"/>
        <w:jc w:val="both"/>
        <w:rPr>
          <w:sz w:val="14"/>
          <w:szCs w:val="14"/>
        </w:rPr>
      </w:pPr>
      <w:r w:rsidRPr="00CB5EF4">
        <w:rPr>
          <w:sz w:val="14"/>
          <w:szCs w:val="14"/>
        </w:rPr>
        <w:t xml:space="preserve">3.5.2. </w:t>
      </w:r>
      <w:proofErr w:type="gramStart"/>
      <w:r w:rsidRPr="00CB5EF4">
        <w:rPr>
          <w:sz w:val="14"/>
          <w:szCs w:val="14"/>
        </w:rPr>
        <w:t>На основании протокола общественных обсуждений или публичных слушаний и заключения о результатах таких общественных обсуждений или публичных слушаний заведующая отделом или ведущий специалист  готовят проект постановления Администрации муниципального района об утверждении документации по планировке территории или проект уведомления об отказе в утверждении документации по планировке территории и направляют данные проекты  на согласование и подписание первому заместителю Главы администрации муниципального района</w:t>
      </w:r>
      <w:proofErr w:type="gramEnd"/>
      <w:r w:rsidRPr="00CB5EF4">
        <w:rPr>
          <w:sz w:val="14"/>
          <w:szCs w:val="14"/>
        </w:rPr>
        <w:t>. В случае необходимости доработки проекта документации по планировке территории, такой проект отправляется на доработку.</w:t>
      </w:r>
    </w:p>
    <w:p w:rsidR="005444B1" w:rsidRPr="00CB5EF4" w:rsidRDefault="005444B1" w:rsidP="005444B1">
      <w:pPr>
        <w:tabs>
          <w:tab w:val="left" w:pos="3060"/>
        </w:tabs>
        <w:ind w:firstLine="284"/>
        <w:jc w:val="both"/>
        <w:rPr>
          <w:sz w:val="14"/>
          <w:szCs w:val="14"/>
        </w:rPr>
      </w:pPr>
      <w:r w:rsidRPr="00CB5EF4">
        <w:rPr>
          <w:sz w:val="14"/>
          <w:szCs w:val="14"/>
        </w:rPr>
        <w:t xml:space="preserve">3.5.3. Первый заместитель Главы администрации муниципального района подписывает проект постановления Администрации муниципального района об утверждении документации по планировке территории или проект уведомления об </w:t>
      </w:r>
      <w:r w:rsidRPr="00CB5EF4">
        <w:rPr>
          <w:sz w:val="14"/>
          <w:szCs w:val="14"/>
        </w:rPr>
        <w:lastRenderedPageBreak/>
        <w:t>отказе в утверждении документации по планировке территории в порядке делопроизводства..</w:t>
      </w:r>
    </w:p>
    <w:p w:rsidR="005444B1" w:rsidRPr="00CB5EF4" w:rsidRDefault="005444B1" w:rsidP="005444B1">
      <w:pPr>
        <w:tabs>
          <w:tab w:val="left" w:pos="3060"/>
        </w:tabs>
        <w:ind w:firstLine="284"/>
        <w:jc w:val="both"/>
        <w:rPr>
          <w:sz w:val="14"/>
          <w:szCs w:val="14"/>
        </w:rPr>
      </w:pPr>
      <w:r w:rsidRPr="00CB5EF4">
        <w:rPr>
          <w:sz w:val="14"/>
          <w:szCs w:val="14"/>
        </w:rPr>
        <w:t xml:space="preserve">3.5.4. </w:t>
      </w:r>
      <w:proofErr w:type="gramStart"/>
      <w:r w:rsidRPr="00CB5EF4">
        <w:rPr>
          <w:sz w:val="14"/>
          <w:szCs w:val="14"/>
        </w:rPr>
        <w:t>Результат административной процедуры - подписанное первым заместителем Главы администрации муниципального района постановление Администрации муниципального района об утверждении документации по планировке территории или уведомление об отказе в утверждении документации по планировке территории и информирования заявителя о подготовке результата предоставления муниципальной услуги, в случае если заявителем  в заявлении указано предоставление муниципальной услуги в Администрации муниципального района или направление результатов услуги в электронной форме.</w:t>
      </w:r>
      <w:proofErr w:type="gramEnd"/>
    </w:p>
    <w:p w:rsidR="005444B1" w:rsidRPr="00CB5EF4" w:rsidRDefault="005444B1" w:rsidP="005444B1">
      <w:pPr>
        <w:tabs>
          <w:tab w:val="left" w:pos="3060"/>
        </w:tabs>
        <w:ind w:firstLine="284"/>
        <w:jc w:val="both"/>
        <w:rPr>
          <w:b/>
          <w:bCs/>
          <w:sz w:val="14"/>
          <w:szCs w:val="14"/>
        </w:rPr>
      </w:pPr>
      <w:r w:rsidRPr="00CB5EF4">
        <w:rPr>
          <w:sz w:val="14"/>
          <w:szCs w:val="14"/>
        </w:rPr>
        <w:t>3.3.5. Время выполнения административной процедуры не должно превышать 10 (десять) дней. </w:t>
      </w:r>
    </w:p>
    <w:p w:rsidR="005444B1" w:rsidRPr="00CB5EF4" w:rsidRDefault="005444B1" w:rsidP="005444B1">
      <w:pPr>
        <w:tabs>
          <w:tab w:val="left" w:pos="3060"/>
        </w:tabs>
        <w:ind w:firstLine="284"/>
        <w:jc w:val="both"/>
        <w:rPr>
          <w:sz w:val="14"/>
          <w:szCs w:val="14"/>
        </w:rPr>
      </w:pPr>
      <w:r w:rsidRPr="00CB5EF4">
        <w:rPr>
          <w:sz w:val="14"/>
          <w:szCs w:val="14"/>
        </w:rPr>
        <w:t> </w:t>
      </w:r>
      <w:r w:rsidRPr="00CB5EF4">
        <w:rPr>
          <w:b/>
          <w:bCs/>
          <w:sz w:val="14"/>
          <w:szCs w:val="14"/>
        </w:rPr>
        <w:t>Организация предоставления муниципальной услуги в МФЦ</w:t>
      </w:r>
    </w:p>
    <w:p w:rsidR="005444B1" w:rsidRPr="00CB5EF4" w:rsidRDefault="005444B1" w:rsidP="005444B1">
      <w:pPr>
        <w:tabs>
          <w:tab w:val="left" w:pos="3060"/>
        </w:tabs>
        <w:ind w:firstLine="284"/>
        <w:jc w:val="both"/>
        <w:rPr>
          <w:sz w:val="14"/>
          <w:szCs w:val="14"/>
        </w:rPr>
      </w:pPr>
      <w:r w:rsidRPr="00CB5EF4">
        <w:rPr>
          <w:b/>
          <w:bCs/>
          <w:sz w:val="14"/>
          <w:szCs w:val="14"/>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3.9.1. Основанием для начала административной процедуры является обращение заявителя в МФЦ.</w:t>
      </w:r>
    </w:p>
    <w:p w:rsidR="005444B1" w:rsidRPr="00CB5EF4" w:rsidRDefault="005444B1" w:rsidP="005444B1">
      <w:pPr>
        <w:tabs>
          <w:tab w:val="left" w:pos="3060"/>
        </w:tabs>
        <w:ind w:firstLine="284"/>
        <w:jc w:val="both"/>
        <w:rPr>
          <w:sz w:val="14"/>
          <w:szCs w:val="14"/>
        </w:rPr>
      </w:pPr>
      <w:r w:rsidRPr="00CB5EF4">
        <w:rPr>
          <w:sz w:val="14"/>
          <w:szCs w:val="14"/>
        </w:rPr>
        <w:t>3.9.2.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проводит консультирование заявителя о порядке предоставления муниципальной услуги в МФЦ.</w:t>
      </w:r>
    </w:p>
    <w:p w:rsidR="005444B1" w:rsidRPr="00CB5EF4" w:rsidRDefault="005444B1" w:rsidP="005444B1">
      <w:pPr>
        <w:tabs>
          <w:tab w:val="left" w:pos="3060"/>
        </w:tabs>
        <w:ind w:firstLine="284"/>
        <w:jc w:val="both"/>
        <w:rPr>
          <w:sz w:val="14"/>
          <w:szCs w:val="14"/>
        </w:rPr>
      </w:pPr>
      <w:r w:rsidRPr="00CB5EF4">
        <w:rPr>
          <w:sz w:val="14"/>
          <w:szCs w:val="14"/>
        </w:rPr>
        <w:t>3.9.3. Результат административной процедуры – получение заявителем информации о предоставлении муниципальной услуги.</w:t>
      </w:r>
    </w:p>
    <w:p w:rsidR="005444B1" w:rsidRPr="00CB5EF4" w:rsidRDefault="005444B1" w:rsidP="005444B1">
      <w:pPr>
        <w:tabs>
          <w:tab w:val="left" w:pos="3060"/>
        </w:tabs>
        <w:ind w:firstLine="284"/>
        <w:jc w:val="both"/>
        <w:rPr>
          <w:b/>
          <w:bCs/>
          <w:sz w:val="14"/>
          <w:szCs w:val="14"/>
        </w:rPr>
      </w:pPr>
      <w:r w:rsidRPr="00CB5EF4">
        <w:rPr>
          <w:sz w:val="14"/>
          <w:szCs w:val="14"/>
        </w:rPr>
        <w:t> </w:t>
      </w:r>
      <w:r w:rsidRPr="00CB5EF4">
        <w:rPr>
          <w:b/>
          <w:bCs/>
          <w:sz w:val="14"/>
          <w:szCs w:val="14"/>
        </w:rPr>
        <w:t>4. ПОРЯДОК И ФОРМЫ КОНТРОЛЯ ЗА ПРЕДОСТАВЛЕНИЕ</w:t>
      </w:r>
    </w:p>
    <w:p w:rsidR="005444B1" w:rsidRPr="00CB5EF4" w:rsidRDefault="005444B1" w:rsidP="005444B1">
      <w:pPr>
        <w:tabs>
          <w:tab w:val="left" w:pos="3060"/>
        </w:tabs>
        <w:ind w:firstLine="284"/>
        <w:jc w:val="center"/>
        <w:rPr>
          <w:sz w:val="14"/>
          <w:szCs w:val="14"/>
        </w:rPr>
      </w:pPr>
      <w:r w:rsidRPr="00CB5EF4">
        <w:rPr>
          <w:b/>
          <w:bCs/>
          <w:sz w:val="14"/>
          <w:szCs w:val="14"/>
        </w:rPr>
        <w:t>МУНИЦИПАЛЬНОЙ УСЛУГИ</w:t>
      </w:r>
    </w:p>
    <w:p w:rsidR="005444B1" w:rsidRPr="00CB5EF4" w:rsidRDefault="005444B1" w:rsidP="005444B1">
      <w:pPr>
        <w:tabs>
          <w:tab w:val="left" w:pos="3060"/>
        </w:tabs>
        <w:ind w:firstLine="284"/>
        <w:jc w:val="both"/>
        <w:rPr>
          <w:sz w:val="14"/>
          <w:szCs w:val="14"/>
        </w:rPr>
      </w:pPr>
      <w:r w:rsidRPr="00CB5EF4">
        <w:rPr>
          <w:b/>
          <w:bCs/>
          <w:sz w:val="14"/>
          <w:szCs w:val="14"/>
        </w:rPr>
        <w:t xml:space="preserve">4.1. Порядок осуществления текущего </w:t>
      </w:r>
      <w:proofErr w:type="gramStart"/>
      <w:r w:rsidRPr="00CB5EF4">
        <w:rPr>
          <w:b/>
          <w:bCs/>
          <w:sz w:val="14"/>
          <w:szCs w:val="14"/>
        </w:rPr>
        <w:t>контроля за</w:t>
      </w:r>
      <w:proofErr w:type="gramEnd"/>
      <w:r w:rsidRPr="00CB5EF4">
        <w:rPr>
          <w:b/>
          <w:bCs/>
          <w:sz w:val="14"/>
          <w:szCs w:val="14"/>
        </w:rPr>
        <w:t xml:space="preserve">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444B1" w:rsidRPr="00CB5EF4" w:rsidRDefault="005444B1" w:rsidP="005444B1">
      <w:pPr>
        <w:tabs>
          <w:tab w:val="left" w:pos="3060"/>
        </w:tabs>
        <w:ind w:firstLine="284"/>
        <w:jc w:val="both"/>
        <w:rPr>
          <w:sz w:val="14"/>
          <w:szCs w:val="14"/>
        </w:rPr>
      </w:pPr>
      <w:r w:rsidRPr="00CB5EF4">
        <w:rPr>
          <w:sz w:val="14"/>
          <w:szCs w:val="14"/>
        </w:rPr>
        <w:t>4.1.1. Текущий контроль осуществляется постоянно заведующим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5444B1" w:rsidRPr="00CB5EF4" w:rsidRDefault="005444B1" w:rsidP="005444B1">
      <w:pPr>
        <w:tabs>
          <w:tab w:val="left" w:pos="3060"/>
        </w:tabs>
        <w:ind w:firstLine="284"/>
        <w:jc w:val="both"/>
        <w:rPr>
          <w:sz w:val="14"/>
          <w:szCs w:val="14"/>
        </w:rPr>
      </w:pPr>
      <w:r w:rsidRPr="00CB5EF4">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заведующей отделом и ведущего специалиста отдела, осуществляющих регламентируемые действия.</w:t>
      </w:r>
    </w:p>
    <w:p w:rsidR="005444B1" w:rsidRPr="00CB5EF4" w:rsidRDefault="005444B1" w:rsidP="005444B1">
      <w:pPr>
        <w:tabs>
          <w:tab w:val="left" w:pos="3060"/>
        </w:tabs>
        <w:ind w:firstLine="284"/>
        <w:jc w:val="both"/>
        <w:rPr>
          <w:sz w:val="14"/>
          <w:szCs w:val="14"/>
        </w:rPr>
      </w:pPr>
      <w:r w:rsidRPr="00CB5EF4">
        <w:rPr>
          <w:sz w:val="14"/>
          <w:szCs w:val="14"/>
        </w:rPr>
        <w:t>О случаях и причинах нарушения сроков, содержания административных процедур и действий должностные лица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5444B1" w:rsidRPr="00CB5EF4" w:rsidRDefault="005444B1" w:rsidP="005444B1">
      <w:pPr>
        <w:tabs>
          <w:tab w:val="left" w:pos="3060"/>
        </w:tabs>
        <w:ind w:firstLine="284"/>
        <w:jc w:val="both"/>
        <w:rPr>
          <w:sz w:val="14"/>
          <w:szCs w:val="14"/>
        </w:rPr>
      </w:pPr>
      <w:r w:rsidRPr="00CB5EF4">
        <w:rPr>
          <w:sz w:val="14"/>
          <w:szCs w:val="14"/>
        </w:rPr>
        <w:t xml:space="preserve">4.1.2. Текущий </w:t>
      </w:r>
      <w:proofErr w:type="gramStart"/>
      <w:r w:rsidRPr="00CB5EF4">
        <w:rPr>
          <w:sz w:val="14"/>
          <w:szCs w:val="14"/>
        </w:rPr>
        <w:t>контроль за</w:t>
      </w:r>
      <w:proofErr w:type="gramEnd"/>
      <w:r w:rsidRPr="00CB5EF4">
        <w:rPr>
          <w:sz w:val="14"/>
          <w:szCs w:val="14"/>
        </w:rPr>
        <w:t xml:space="preserve">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444B1" w:rsidRPr="00CB5EF4" w:rsidRDefault="005444B1" w:rsidP="005444B1">
      <w:pPr>
        <w:tabs>
          <w:tab w:val="left" w:pos="3060"/>
        </w:tabs>
        <w:ind w:firstLine="284"/>
        <w:jc w:val="both"/>
        <w:rPr>
          <w:sz w:val="14"/>
          <w:szCs w:val="14"/>
        </w:rPr>
      </w:pPr>
      <w:r w:rsidRPr="00CB5EF4">
        <w:rPr>
          <w:sz w:val="14"/>
          <w:szCs w:val="14"/>
        </w:rPr>
        <w:t> </w:t>
      </w:r>
      <w:r w:rsidRPr="00CB5EF4">
        <w:rPr>
          <w:b/>
          <w:bCs/>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B5EF4">
        <w:rPr>
          <w:b/>
          <w:bCs/>
          <w:sz w:val="14"/>
          <w:szCs w:val="14"/>
        </w:rPr>
        <w:t>контроля за</w:t>
      </w:r>
      <w:proofErr w:type="gramEnd"/>
      <w:r w:rsidRPr="00CB5EF4">
        <w:rPr>
          <w:b/>
          <w:bCs/>
          <w:sz w:val="14"/>
          <w:szCs w:val="14"/>
        </w:rPr>
        <w:t xml:space="preserve"> полнотой и качеством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4.2.1. </w:t>
      </w:r>
      <w:proofErr w:type="gramStart"/>
      <w:r w:rsidRPr="00CB5EF4">
        <w:rPr>
          <w:sz w:val="14"/>
          <w:szCs w:val="14"/>
        </w:rPr>
        <w:t>Контроль за</w:t>
      </w:r>
      <w:proofErr w:type="gramEnd"/>
      <w:r w:rsidRPr="00CB5EF4">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444B1" w:rsidRPr="00CB5EF4" w:rsidRDefault="005444B1" w:rsidP="005444B1">
      <w:pPr>
        <w:tabs>
          <w:tab w:val="left" w:pos="3060"/>
        </w:tabs>
        <w:ind w:firstLine="284"/>
        <w:jc w:val="both"/>
        <w:rPr>
          <w:sz w:val="14"/>
          <w:szCs w:val="14"/>
        </w:rPr>
      </w:pPr>
      <w:r w:rsidRPr="00CB5EF4">
        <w:rPr>
          <w:sz w:val="14"/>
          <w:szCs w:val="14"/>
        </w:rPr>
        <w:t>4.2.2. Проверки могут быть плановыми и внеплановыми.</w:t>
      </w:r>
    </w:p>
    <w:p w:rsidR="005444B1" w:rsidRPr="00CB5EF4" w:rsidRDefault="005444B1" w:rsidP="005444B1">
      <w:pPr>
        <w:tabs>
          <w:tab w:val="left" w:pos="3060"/>
        </w:tabs>
        <w:ind w:firstLine="284"/>
        <w:jc w:val="both"/>
        <w:rPr>
          <w:sz w:val="14"/>
          <w:szCs w:val="14"/>
        </w:rPr>
      </w:pPr>
      <w:r w:rsidRPr="00CB5EF4">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444B1" w:rsidRPr="00CB5EF4" w:rsidRDefault="005444B1" w:rsidP="005444B1">
      <w:pPr>
        <w:tabs>
          <w:tab w:val="left" w:pos="3060"/>
        </w:tabs>
        <w:ind w:firstLine="284"/>
        <w:jc w:val="both"/>
        <w:rPr>
          <w:sz w:val="14"/>
          <w:szCs w:val="14"/>
        </w:rPr>
      </w:pPr>
      <w:r w:rsidRPr="00CB5EF4">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444B1" w:rsidRPr="00CB5EF4" w:rsidRDefault="005444B1" w:rsidP="005444B1">
      <w:pPr>
        <w:tabs>
          <w:tab w:val="left" w:pos="3060"/>
        </w:tabs>
        <w:ind w:firstLine="284"/>
        <w:jc w:val="both"/>
        <w:rPr>
          <w:sz w:val="14"/>
          <w:szCs w:val="14"/>
        </w:rPr>
      </w:pPr>
      <w:r w:rsidRPr="00CB5EF4">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должностные лица Администрации муниципального района.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444B1" w:rsidRPr="00CB5EF4" w:rsidRDefault="005444B1" w:rsidP="005444B1">
      <w:pPr>
        <w:tabs>
          <w:tab w:val="left" w:pos="3060"/>
        </w:tabs>
        <w:ind w:firstLine="284"/>
        <w:jc w:val="both"/>
        <w:rPr>
          <w:b/>
          <w:bCs/>
          <w:sz w:val="14"/>
          <w:szCs w:val="14"/>
        </w:rPr>
      </w:pPr>
      <w:r w:rsidRPr="00CB5EF4">
        <w:rPr>
          <w:sz w:val="14"/>
          <w:szCs w:val="14"/>
        </w:rPr>
        <w:t> </w:t>
      </w:r>
      <w:r w:rsidRPr="00CB5EF4">
        <w:rPr>
          <w:b/>
          <w:sz w:val="14"/>
          <w:szCs w:val="14"/>
        </w:rPr>
        <w:t>4.3. Порядок привлечения к ответственности заведующего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lastRenderedPageBreak/>
        <w:t xml:space="preserve">4.3.1. Заведующий отделом или ведущий специалист отдела несут персональную ответственность </w:t>
      </w:r>
      <w:proofErr w:type="gramStart"/>
      <w:r w:rsidRPr="00CB5EF4">
        <w:rPr>
          <w:sz w:val="14"/>
          <w:szCs w:val="14"/>
        </w:rPr>
        <w:t>за</w:t>
      </w:r>
      <w:proofErr w:type="gramEnd"/>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  соблюдение установленного порядка приема документов;</w:t>
      </w:r>
    </w:p>
    <w:p w:rsidR="005444B1" w:rsidRPr="00CB5EF4" w:rsidRDefault="005444B1" w:rsidP="005444B1">
      <w:pPr>
        <w:tabs>
          <w:tab w:val="left" w:pos="3060"/>
        </w:tabs>
        <w:ind w:firstLine="284"/>
        <w:jc w:val="both"/>
        <w:rPr>
          <w:sz w:val="14"/>
          <w:szCs w:val="14"/>
        </w:rPr>
      </w:pPr>
      <w:r w:rsidRPr="00CB5EF4">
        <w:rPr>
          <w:sz w:val="14"/>
          <w:szCs w:val="14"/>
        </w:rPr>
        <w:t>-  принятие надлежащих мер по полной и всесторонней проверке представленных документов;</w:t>
      </w:r>
    </w:p>
    <w:p w:rsidR="005444B1" w:rsidRPr="00CB5EF4" w:rsidRDefault="005444B1" w:rsidP="005444B1">
      <w:pPr>
        <w:tabs>
          <w:tab w:val="left" w:pos="3060"/>
        </w:tabs>
        <w:ind w:firstLine="284"/>
        <w:jc w:val="both"/>
        <w:rPr>
          <w:sz w:val="14"/>
          <w:szCs w:val="14"/>
        </w:rPr>
      </w:pPr>
      <w:r w:rsidRPr="00CB5EF4">
        <w:rPr>
          <w:sz w:val="14"/>
          <w:szCs w:val="14"/>
        </w:rPr>
        <w:t>-  соблюдение сроков рассмотрения документов, соблюдение порядка выдачи документов;</w:t>
      </w:r>
    </w:p>
    <w:p w:rsidR="005444B1" w:rsidRPr="00CB5EF4" w:rsidRDefault="005444B1" w:rsidP="005444B1">
      <w:pPr>
        <w:tabs>
          <w:tab w:val="left" w:pos="3060"/>
        </w:tabs>
        <w:ind w:firstLine="284"/>
        <w:jc w:val="both"/>
        <w:rPr>
          <w:sz w:val="14"/>
          <w:szCs w:val="14"/>
        </w:rPr>
      </w:pPr>
      <w:r w:rsidRPr="00CB5EF4">
        <w:rPr>
          <w:sz w:val="14"/>
          <w:szCs w:val="14"/>
        </w:rPr>
        <w:t>-  учет выданных документов;</w:t>
      </w:r>
    </w:p>
    <w:p w:rsidR="005444B1" w:rsidRPr="00CB5EF4" w:rsidRDefault="005444B1" w:rsidP="005444B1">
      <w:pPr>
        <w:tabs>
          <w:tab w:val="left" w:pos="3060"/>
        </w:tabs>
        <w:ind w:firstLine="284"/>
        <w:jc w:val="both"/>
        <w:rPr>
          <w:sz w:val="14"/>
          <w:szCs w:val="14"/>
        </w:rPr>
      </w:pPr>
      <w:r w:rsidRPr="00CB5EF4">
        <w:rPr>
          <w:sz w:val="14"/>
          <w:szCs w:val="14"/>
        </w:rPr>
        <w:t>- своевременное формирование, ведение и надлежащее хранение документов.</w:t>
      </w:r>
    </w:p>
    <w:p w:rsidR="005444B1" w:rsidRPr="00CB5EF4" w:rsidRDefault="005444B1" w:rsidP="005444B1">
      <w:pPr>
        <w:tabs>
          <w:tab w:val="left" w:pos="3060"/>
        </w:tabs>
        <w:ind w:firstLine="284"/>
        <w:jc w:val="both"/>
        <w:rPr>
          <w:sz w:val="14"/>
          <w:szCs w:val="14"/>
        </w:rPr>
      </w:pPr>
      <w:r w:rsidRPr="00CB5EF4">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444B1" w:rsidRPr="00CB5EF4" w:rsidRDefault="005444B1" w:rsidP="005444B1">
      <w:pPr>
        <w:tabs>
          <w:tab w:val="left" w:pos="3060"/>
        </w:tabs>
        <w:ind w:firstLine="284"/>
        <w:jc w:val="both"/>
        <w:rPr>
          <w:sz w:val="14"/>
          <w:szCs w:val="14"/>
        </w:rPr>
      </w:pPr>
      <w:r w:rsidRPr="00CB5EF4">
        <w:rPr>
          <w:sz w:val="14"/>
          <w:szCs w:val="14"/>
        </w:rPr>
        <w:t>4.3.2. Специалисты МФЦ несут ответственность, установленную законодательством Российской Федерации:</w:t>
      </w:r>
    </w:p>
    <w:p w:rsidR="005444B1" w:rsidRPr="00CB5EF4" w:rsidRDefault="005444B1" w:rsidP="005444B1">
      <w:pPr>
        <w:tabs>
          <w:tab w:val="left" w:pos="3060"/>
        </w:tabs>
        <w:ind w:firstLine="284"/>
        <w:jc w:val="both"/>
        <w:rPr>
          <w:sz w:val="14"/>
          <w:szCs w:val="14"/>
        </w:rPr>
      </w:pPr>
      <w:r w:rsidRPr="00CB5EF4">
        <w:rPr>
          <w:sz w:val="14"/>
          <w:szCs w:val="14"/>
        </w:rPr>
        <w:t>- за полноту передаваемых Администрации муниципального района, заявления  об утверждении документации по планировке территории и его соответствие передаваемым заявителем в МФЦ сведениям, иных документов, принятых от заявителя;</w:t>
      </w:r>
    </w:p>
    <w:p w:rsidR="005444B1" w:rsidRPr="00CB5EF4" w:rsidRDefault="005444B1" w:rsidP="005444B1">
      <w:pPr>
        <w:tabs>
          <w:tab w:val="left" w:pos="3060"/>
        </w:tabs>
        <w:ind w:firstLine="284"/>
        <w:jc w:val="both"/>
        <w:rPr>
          <w:sz w:val="14"/>
          <w:szCs w:val="14"/>
        </w:rPr>
      </w:pPr>
      <w:r w:rsidRPr="00CB5EF4">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444B1" w:rsidRPr="00CB5EF4" w:rsidRDefault="005444B1" w:rsidP="005444B1">
      <w:pPr>
        <w:tabs>
          <w:tab w:val="left" w:pos="3060"/>
        </w:tabs>
        <w:ind w:firstLine="284"/>
        <w:jc w:val="both"/>
        <w:rPr>
          <w:sz w:val="14"/>
          <w:szCs w:val="14"/>
        </w:rPr>
      </w:pPr>
      <w:r w:rsidRPr="00CB5EF4">
        <w:rPr>
          <w:sz w:val="14"/>
          <w:szCs w:val="14"/>
        </w:rPr>
        <w:t>- за своевременную передачу Администрации муниципального района, заявления  об утверждении документации по планировке территории и прилагаемых к нему документов,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444B1" w:rsidRPr="00CB5EF4" w:rsidRDefault="005444B1" w:rsidP="005444B1">
      <w:pPr>
        <w:tabs>
          <w:tab w:val="left" w:pos="3060"/>
        </w:tabs>
        <w:ind w:firstLine="284"/>
        <w:jc w:val="both"/>
        <w:rPr>
          <w:sz w:val="14"/>
          <w:szCs w:val="14"/>
        </w:rPr>
      </w:pPr>
      <w:r w:rsidRPr="00CB5EF4">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444B1" w:rsidRPr="00CB5EF4" w:rsidRDefault="005444B1" w:rsidP="005444B1">
      <w:pPr>
        <w:tabs>
          <w:tab w:val="left" w:pos="3060"/>
        </w:tabs>
        <w:ind w:firstLine="284"/>
        <w:jc w:val="both"/>
        <w:rPr>
          <w:sz w:val="14"/>
          <w:szCs w:val="14"/>
        </w:rPr>
      </w:pPr>
      <w:r w:rsidRPr="00CB5EF4">
        <w:rPr>
          <w:sz w:val="14"/>
          <w:szCs w:val="14"/>
        </w:rPr>
        <w:t> </w:t>
      </w:r>
      <w:r w:rsidRPr="00CB5EF4">
        <w:rPr>
          <w:b/>
          <w:bCs/>
          <w:sz w:val="14"/>
          <w:szCs w:val="14"/>
        </w:rPr>
        <w:t>4</w:t>
      </w:r>
      <w:r w:rsidRPr="00CB5EF4">
        <w:rPr>
          <w:b/>
          <w:sz w:val="14"/>
          <w:szCs w:val="14"/>
        </w:rPr>
        <w:t>.4. Положения</w:t>
      </w:r>
      <w:r w:rsidRPr="00CB5EF4">
        <w:rPr>
          <w:b/>
          <w:bCs/>
          <w:sz w:val="14"/>
          <w:szCs w:val="14"/>
        </w:rPr>
        <w:t xml:space="preserve">, характеризующие требования к порядку и формам </w:t>
      </w:r>
      <w:proofErr w:type="gramStart"/>
      <w:r w:rsidRPr="00CB5EF4">
        <w:rPr>
          <w:b/>
          <w:bCs/>
          <w:sz w:val="14"/>
          <w:szCs w:val="14"/>
        </w:rPr>
        <w:t>контроля за</w:t>
      </w:r>
      <w:proofErr w:type="gramEnd"/>
      <w:r w:rsidRPr="00CB5EF4">
        <w:rPr>
          <w:b/>
          <w:bCs/>
          <w:sz w:val="14"/>
          <w:szCs w:val="14"/>
        </w:rPr>
        <w:t xml:space="preserve"> предоставлением муниципальной услуги, в том числе со стороны граждан, их объединений и организаций</w:t>
      </w:r>
    </w:p>
    <w:p w:rsidR="005444B1" w:rsidRPr="00CB5EF4" w:rsidRDefault="005444B1" w:rsidP="005444B1">
      <w:pPr>
        <w:tabs>
          <w:tab w:val="left" w:pos="3060"/>
        </w:tabs>
        <w:ind w:firstLine="284"/>
        <w:jc w:val="both"/>
        <w:rPr>
          <w:sz w:val="14"/>
          <w:szCs w:val="14"/>
        </w:rPr>
      </w:pPr>
      <w:r w:rsidRPr="00CB5EF4">
        <w:rPr>
          <w:sz w:val="14"/>
          <w:szCs w:val="14"/>
        </w:rPr>
        <w:t xml:space="preserve">Граждане, их объединения и организации в случае </w:t>
      </w:r>
      <w:proofErr w:type="gramStart"/>
      <w:r w:rsidRPr="00CB5EF4">
        <w:rPr>
          <w:sz w:val="14"/>
          <w:szCs w:val="14"/>
        </w:rPr>
        <w:t>выявления фактов нарушения порядка предоставления муниципальной услуги</w:t>
      </w:r>
      <w:proofErr w:type="gramEnd"/>
      <w:r w:rsidRPr="00CB5EF4">
        <w:rPr>
          <w:sz w:val="14"/>
          <w:szCs w:val="14"/>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 xml:space="preserve">Любое заинтересованное лицо может осуществлять </w:t>
      </w:r>
      <w:proofErr w:type="gramStart"/>
      <w:r w:rsidRPr="00CB5EF4">
        <w:rPr>
          <w:sz w:val="14"/>
          <w:szCs w:val="14"/>
        </w:rPr>
        <w:t>контроль за</w:t>
      </w:r>
      <w:proofErr w:type="gramEnd"/>
      <w:r w:rsidRPr="00CB5EF4">
        <w:rPr>
          <w:sz w:val="14"/>
          <w:szCs w:val="14"/>
        </w:rPr>
        <w:t xml:space="preserve"> полнотой и качеством предоставления муниципальной услуги, обратившись в Администрацию муниципального района.</w:t>
      </w:r>
    </w:p>
    <w:p w:rsidR="005444B1" w:rsidRPr="00CB5EF4" w:rsidRDefault="005444B1" w:rsidP="005444B1">
      <w:pPr>
        <w:tabs>
          <w:tab w:val="left" w:pos="3060"/>
        </w:tabs>
        <w:ind w:firstLine="284"/>
        <w:jc w:val="both"/>
        <w:rPr>
          <w:b/>
          <w:sz w:val="14"/>
          <w:szCs w:val="14"/>
        </w:rPr>
      </w:pPr>
      <w:r w:rsidRPr="00CB5EF4">
        <w:rPr>
          <w:sz w:val="14"/>
          <w:szCs w:val="14"/>
        </w:rPr>
        <w:t> </w:t>
      </w:r>
      <w:r w:rsidRPr="00CB5EF4">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5444B1" w:rsidRPr="00CB5EF4" w:rsidRDefault="005444B1" w:rsidP="005444B1">
      <w:pPr>
        <w:tabs>
          <w:tab w:val="left" w:pos="3060"/>
        </w:tabs>
        <w:ind w:firstLine="284"/>
        <w:jc w:val="center"/>
        <w:rPr>
          <w:b/>
          <w:bCs/>
          <w:sz w:val="14"/>
          <w:szCs w:val="14"/>
        </w:rPr>
      </w:pPr>
      <w:r w:rsidRPr="00CB5EF4">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5444B1" w:rsidRPr="00CB5EF4" w:rsidRDefault="005444B1" w:rsidP="005444B1">
      <w:pPr>
        <w:tabs>
          <w:tab w:val="left" w:pos="3060"/>
        </w:tabs>
        <w:ind w:firstLine="284"/>
        <w:jc w:val="both"/>
        <w:rPr>
          <w:sz w:val="14"/>
          <w:szCs w:val="14"/>
        </w:rPr>
      </w:pPr>
      <w:r w:rsidRPr="00CB5EF4">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CB5EF4">
        <w:rPr>
          <w:b/>
          <w:bCs/>
          <w:sz w:val="14"/>
          <w:szCs w:val="14"/>
        </w:rPr>
        <w:t> </w:t>
      </w:r>
      <w:r w:rsidRPr="00CB5EF4">
        <w:rPr>
          <w:b/>
          <w:sz w:val="14"/>
          <w:szCs w:val="14"/>
        </w:rPr>
        <w:t>при предоставлении муниципальной услуги (далее жалоба)</w:t>
      </w:r>
    </w:p>
    <w:p w:rsidR="005444B1" w:rsidRPr="00CB5EF4" w:rsidRDefault="005444B1" w:rsidP="005444B1">
      <w:pPr>
        <w:tabs>
          <w:tab w:val="left" w:pos="3060"/>
        </w:tabs>
        <w:ind w:firstLine="284"/>
        <w:jc w:val="both"/>
        <w:rPr>
          <w:sz w:val="14"/>
          <w:szCs w:val="14"/>
        </w:rPr>
      </w:pPr>
      <w:r w:rsidRPr="00CB5EF4">
        <w:rPr>
          <w:sz w:val="14"/>
          <w:szCs w:val="14"/>
        </w:rPr>
        <w:t xml:space="preserve">5.1.1. </w:t>
      </w:r>
      <w:proofErr w:type="gramStart"/>
      <w:r w:rsidRPr="00CB5EF4">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444B1" w:rsidRPr="00CB5EF4" w:rsidRDefault="005444B1" w:rsidP="005444B1">
      <w:pPr>
        <w:tabs>
          <w:tab w:val="left" w:pos="3060"/>
        </w:tabs>
        <w:ind w:firstLine="284"/>
        <w:jc w:val="both"/>
        <w:rPr>
          <w:sz w:val="14"/>
          <w:szCs w:val="14"/>
        </w:rPr>
      </w:pPr>
      <w:proofErr w:type="gramStart"/>
      <w:r w:rsidRPr="00CB5EF4">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444B1" w:rsidRPr="00CB5EF4" w:rsidRDefault="005444B1" w:rsidP="005444B1">
      <w:pPr>
        <w:tabs>
          <w:tab w:val="left" w:pos="3060"/>
        </w:tabs>
        <w:ind w:firstLine="284"/>
        <w:jc w:val="both"/>
        <w:rPr>
          <w:sz w:val="14"/>
          <w:szCs w:val="14"/>
        </w:rPr>
      </w:pPr>
      <w:r w:rsidRPr="00CB5EF4">
        <w:rPr>
          <w:b/>
          <w:bCs/>
          <w:sz w:val="14"/>
          <w:szCs w:val="14"/>
        </w:rPr>
        <w:t>5.2. Предмет жалобы</w:t>
      </w:r>
    </w:p>
    <w:p w:rsidR="005444B1" w:rsidRPr="00CB5EF4" w:rsidRDefault="005444B1" w:rsidP="005444B1">
      <w:pPr>
        <w:tabs>
          <w:tab w:val="left" w:pos="3060"/>
        </w:tabs>
        <w:ind w:firstLine="284"/>
        <w:jc w:val="both"/>
        <w:rPr>
          <w:sz w:val="14"/>
          <w:szCs w:val="14"/>
        </w:rPr>
      </w:pPr>
      <w:r w:rsidRPr="00CB5EF4">
        <w:rPr>
          <w:sz w:val="14"/>
          <w:szCs w:val="14"/>
        </w:rPr>
        <w:t xml:space="preserve">5.2.1. </w:t>
      </w:r>
      <w:proofErr w:type="gramStart"/>
      <w:r w:rsidRPr="00CB5EF4">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CB5EF4">
        <w:rPr>
          <w:sz w:val="14"/>
          <w:szCs w:val="14"/>
        </w:rPr>
        <w:t xml:space="preserve"> Заявитель может обратиться с жалобой, в том числе в следующих случаях:</w:t>
      </w:r>
    </w:p>
    <w:p w:rsidR="005444B1" w:rsidRPr="00CB5EF4" w:rsidRDefault="005444B1" w:rsidP="005444B1">
      <w:pPr>
        <w:tabs>
          <w:tab w:val="left" w:pos="3060"/>
        </w:tabs>
        <w:ind w:firstLine="284"/>
        <w:jc w:val="both"/>
        <w:rPr>
          <w:sz w:val="14"/>
          <w:szCs w:val="14"/>
        </w:rPr>
      </w:pPr>
      <w:r w:rsidRPr="00CB5EF4">
        <w:rPr>
          <w:sz w:val="14"/>
          <w:szCs w:val="14"/>
        </w:rPr>
        <w:t>нарушение срока регистрации заявления о предоставлении муниципальной услуги, комплексного запроса;</w:t>
      </w:r>
    </w:p>
    <w:p w:rsidR="005444B1" w:rsidRPr="00CB5EF4" w:rsidRDefault="005444B1" w:rsidP="005444B1">
      <w:pPr>
        <w:tabs>
          <w:tab w:val="left" w:pos="3060"/>
        </w:tabs>
        <w:ind w:firstLine="284"/>
        <w:jc w:val="both"/>
        <w:rPr>
          <w:sz w:val="14"/>
          <w:szCs w:val="14"/>
        </w:rPr>
      </w:pPr>
      <w:r w:rsidRPr="00CB5EF4">
        <w:rPr>
          <w:sz w:val="14"/>
          <w:szCs w:val="14"/>
        </w:rPr>
        <w:t xml:space="preserve">нарушение срока предоставления муниципальной услуги. </w:t>
      </w:r>
      <w:proofErr w:type="gramStart"/>
      <w:r w:rsidRPr="00CB5EF4">
        <w:rPr>
          <w:sz w:val="14"/>
          <w:szCs w:val="14"/>
        </w:rPr>
        <w:t xml:space="preserve">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w:t>
      </w:r>
      <w:r w:rsidRPr="00CB5EF4">
        <w:rPr>
          <w:sz w:val="14"/>
          <w:szCs w:val="14"/>
        </w:rPr>
        <w:lastRenderedPageBreak/>
        <w:t>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444B1" w:rsidRPr="00CB5EF4" w:rsidRDefault="005444B1" w:rsidP="005444B1">
      <w:pPr>
        <w:tabs>
          <w:tab w:val="left" w:pos="3060"/>
        </w:tabs>
        <w:ind w:firstLine="284"/>
        <w:jc w:val="both"/>
        <w:rPr>
          <w:sz w:val="14"/>
          <w:szCs w:val="14"/>
        </w:rPr>
      </w:pPr>
      <w:r w:rsidRPr="00CB5EF4">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CB5EF4">
        <w:rPr>
          <w:i/>
          <w:iCs/>
          <w:sz w:val="14"/>
          <w:szCs w:val="14"/>
        </w:rPr>
        <w:t>.</w:t>
      </w:r>
      <w:proofErr w:type="gramEnd"/>
      <w:r w:rsidRPr="00CB5EF4">
        <w:rPr>
          <w:sz w:val="14"/>
          <w:szCs w:val="14"/>
        </w:rPr>
        <w:t> </w:t>
      </w:r>
      <w:proofErr w:type="gramStart"/>
      <w:r w:rsidRPr="00CB5EF4">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444B1" w:rsidRPr="00CB5EF4" w:rsidRDefault="005444B1" w:rsidP="005444B1">
      <w:pPr>
        <w:tabs>
          <w:tab w:val="left" w:pos="3060"/>
        </w:tabs>
        <w:ind w:firstLine="284"/>
        <w:jc w:val="both"/>
        <w:rPr>
          <w:sz w:val="14"/>
          <w:szCs w:val="14"/>
        </w:rPr>
      </w:pPr>
      <w:r w:rsidRPr="00CB5EF4">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444B1" w:rsidRPr="00CB5EF4" w:rsidRDefault="005444B1" w:rsidP="005444B1">
      <w:pPr>
        <w:tabs>
          <w:tab w:val="left" w:pos="3060"/>
        </w:tabs>
        <w:ind w:firstLine="284"/>
        <w:jc w:val="both"/>
        <w:rPr>
          <w:sz w:val="14"/>
          <w:szCs w:val="14"/>
        </w:rPr>
      </w:pPr>
      <w:proofErr w:type="gramStart"/>
      <w:r w:rsidRPr="00CB5EF4">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B5EF4">
        <w:rPr>
          <w:sz w:val="14"/>
          <w:szCs w:val="14"/>
        </w:rPr>
        <w:t xml:space="preserve"> </w:t>
      </w:r>
      <w:proofErr w:type="gramStart"/>
      <w:r w:rsidRPr="00CB5EF4">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444B1" w:rsidRPr="00CB5EF4" w:rsidRDefault="005444B1" w:rsidP="005444B1">
      <w:pPr>
        <w:tabs>
          <w:tab w:val="left" w:pos="3060"/>
        </w:tabs>
        <w:ind w:firstLine="284"/>
        <w:jc w:val="both"/>
        <w:rPr>
          <w:sz w:val="14"/>
          <w:szCs w:val="14"/>
        </w:rPr>
      </w:pPr>
      <w:r w:rsidRPr="00CB5EF4">
        <w:rPr>
          <w:sz w:val="14"/>
          <w:szCs w:val="14"/>
        </w:rPr>
        <w:t>нарушение срока или порядка выдачи документов по результатам предоставления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CB5EF4">
        <w:rPr>
          <w:sz w:val="14"/>
          <w:szCs w:val="14"/>
        </w:rPr>
        <w:t xml:space="preserve"> </w:t>
      </w:r>
      <w:proofErr w:type="gramStart"/>
      <w:r w:rsidRPr="00CB5EF4">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444B1" w:rsidRPr="00CB5EF4" w:rsidRDefault="005444B1" w:rsidP="005444B1">
      <w:pPr>
        <w:tabs>
          <w:tab w:val="left" w:pos="3060"/>
        </w:tabs>
        <w:ind w:firstLine="284"/>
        <w:jc w:val="both"/>
        <w:rPr>
          <w:sz w:val="14"/>
          <w:szCs w:val="14"/>
        </w:rPr>
      </w:pPr>
      <w:r w:rsidRPr="00CB5EF4">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21" w:history="1">
        <w:r w:rsidRPr="00CB5EF4">
          <w:rPr>
            <w:rStyle w:val="af5"/>
            <w:color w:val="auto"/>
            <w:sz w:val="14"/>
            <w:szCs w:val="14"/>
            <w:u w:val="none"/>
          </w:rPr>
          <w:t>пунктом 3 пункта</w:t>
        </w:r>
      </w:hyperlink>
      <w:r w:rsidRPr="00CB5EF4">
        <w:rPr>
          <w:sz w:val="14"/>
          <w:szCs w:val="14"/>
        </w:rPr>
        <w:t>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444B1" w:rsidRPr="00CB5EF4" w:rsidRDefault="005444B1" w:rsidP="005444B1">
      <w:pPr>
        <w:tabs>
          <w:tab w:val="left" w:pos="3060"/>
        </w:tabs>
        <w:ind w:firstLine="284"/>
        <w:jc w:val="both"/>
        <w:rPr>
          <w:sz w:val="14"/>
          <w:szCs w:val="14"/>
        </w:rPr>
      </w:pPr>
      <w:r w:rsidRPr="00CB5EF4">
        <w:rPr>
          <w:sz w:val="14"/>
          <w:szCs w:val="14"/>
        </w:rPr>
        <w:t> </w:t>
      </w:r>
      <w:r w:rsidRPr="00CB5EF4">
        <w:rPr>
          <w:b/>
          <w:bCs/>
          <w:sz w:val="14"/>
          <w:szCs w:val="14"/>
        </w:rPr>
        <w:t>5.3. Органы и уполномоченные на рассмотрение жалобы должностные лица, которым может быть направлена жалоба</w:t>
      </w:r>
    </w:p>
    <w:p w:rsidR="005444B1" w:rsidRPr="00CB5EF4" w:rsidRDefault="005444B1" w:rsidP="005444B1">
      <w:pPr>
        <w:tabs>
          <w:tab w:val="left" w:pos="3060"/>
        </w:tabs>
        <w:ind w:firstLine="284"/>
        <w:jc w:val="both"/>
        <w:rPr>
          <w:sz w:val="14"/>
          <w:szCs w:val="14"/>
        </w:rPr>
      </w:pPr>
      <w:r w:rsidRPr="00CB5EF4">
        <w:rPr>
          <w:sz w:val="14"/>
          <w:szCs w:val="14"/>
        </w:rPr>
        <w:t>5.3.1. Жалобы на ведущего специалиста отдела, решения и действия (бездействие) которого обжалуются, подаются заведующим отделом.</w:t>
      </w:r>
    </w:p>
    <w:p w:rsidR="005444B1" w:rsidRPr="00CB5EF4" w:rsidRDefault="005444B1" w:rsidP="005444B1">
      <w:pPr>
        <w:tabs>
          <w:tab w:val="left" w:pos="3060"/>
        </w:tabs>
        <w:ind w:firstLine="284"/>
        <w:jc w:val="both"/>
        <w:rPr>
          <w:sz w:val="14"/>
          <w:szCs w:val="14"/>
        </w:rPr>
      </w:pPr>
      <w:r w:rsidRPr="00CB5EF4">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5444B1" w:rsidRPr="00CB5EF4" w:rsidRDefault="005444B1" w:rsidP="005444B1">
      <w:pPr>
        <w:tabs>
          <w:tab w:val="left" w:pos="3060"/>
        </w:tabs>
        <w:ind w:firstLine="284"/>
        <w:jc w:val="both"/>
        <w:rPr>
          <w:sz w:val="14"/>
          <w:szCs w:val="14"/>
        </w:rPr>
      </w:pPr>
      <w:r w:rsidRPr="00CB5EF4">
        <w:rPr>
          <w:sz w:val="14"/>
          <w:szCs w:val="14"/>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 xml:space="preserve">5.3.4. В случае установления в ходе или по результатам </w:t>
      </w:r>
      <w:proofErr w:type="gramStart"/>
      <w:r w:rsidRPr="00CB5EF4">
        <w:rPr>
          <w:sz w:val="14"/>
          <w:szCs w:val="14"/>
        </w:rPr>
        <w:t>рассмотрения жалобы признаков состава административного правонарушения</w:t>
      </w:r>
      <w:proofErr w:type="gramEnd"/>
      <w:r w:rsidRPr="00CB5EF4">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444B1" w:rsidRPr="00CB5EF4" w:rsidRDefault="005444B1" w:rsidP="005444B1">
      <w:pPr>
        <w:tabs>
          <w:tab w:val="left" w:pos="3060"/>
        </w:tabs>
        <w:ind w:firstLine="284"/>
        <w:jc w:val="both"/>
        <w:rPr>
          <w:sz w:val="14"/>
          <w:szCs w:val="14"/>
        </w:rPr>
      </w:pPr>
      <w:r w:rsidRPr="00CB5EF4">
        <w:rPr>
          <w:sz w:val="14"/>
          <w:szCs w:val="14"/>
        </w:rPr>
        <w:t xml:space="preserve">5.3.5. Жалобы на решения и действия (бездействие) специалиста МФЦ подаются руководителю этого МФЦ. Жалобы на решения и действия </w:t>
      </w:r>
      <w:r w:rsidRPr="00CB5EF4">
        <w:rPr>
          <w:sz w:val="14"/>
          <w:szCs w:val="14"/>
        </w:rPr>
        <w:lastRenderedPageBreak/>
        <w:t>(бездействие)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444B1" w:rsidRPr="00CB5EF4" w:rsidRDefault="005444B1" w:rsidP="005444B1">
      <w:pPr>
        <w:tabs>
          <w:tab w:val="left" w:pos="3060"/>
        </w:tabs>
        <w:ind w:firstLine="284"/>
        <w:jc w:val="both"/>
        <w:rPr>
          <w:sz w:val="14"/>
          <w:szCs w:val="14"/>
        </w:rPr>
      </w:pPr>
      <w:r w:rsidRPr="00CB5EF4">
        <w:rPr>
          <w:b/>
          <w:bCs/>
          <w:sz w:val="14"/>
          <w:szCs w:val="14"/>
        </w:rPr>
        <w:t>5.4. Порядок подачи и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5.4.1. Основанием для начала процедуры досудебного (внесудебного) обжалования является поступление жалобы заявителя в отдел.</w:t>
      </w:r>
    </w:p>
    <w:p w:rsidR="005444B1" w:rsidRPr="00CB5EF4" w:rsidRDefault="005444B1" w:rsidP="005444B1">
      <w:pPr>
        <w:tabs>
          <w:tab w:val="left" w:pos="3060"/>
        </w:tabs>
        <w:ind w:firstLine="284"/>
        <w:jc w:val="both"/>
        <w:rPr>
          <w:sz w:val="14"/>
          <w:szCs w:val="14"/>
        </w:rPr>
      </w:pPr>
      <w:r w:rsidRPr="00CB5EF4">
        <w:rPr>
          <w:sz w:val="14"/>
          <w:szCs w:val="14"/>
        </w:rPr>
        <w:t>Жалоба подается в письменной форме на бумажном носителе, в электронной форме.</w:t>
      </w:r>
    </w:p>
    <w:p w:rsidR="005444B1" w:rsidRPr="00CB5EF4" w:rsidRDefault="005444B1" w:rsidP="005444B1">
      <w:pPr>
        <w:tabs>
          <w:tab w:val="left" w:pos="3060"/>
        </w:tabs>
        <w:ind w:firstLine="284"/>
        <w:jc w:val="both"/>
        <w:rPr>
          <w:sz w:val="14"/>
          <w:szCs w:val="14"/>
        </w:rPr>
      </w:pPr>
      <w:proofErr w:type="gramStart"/>
      <w:r w:rsidRPr="00CB5EF4">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444B1" w:rsidRPr="00CB5EF4" w:rsidRDefault="005444B1" w:rsidP="005444B1">
      <w:pPr>
        <w:tabs>
          <w:tab w:val="left" w:pos="3060"/>
        </w:tabs>
        <w:ind w:firstLine="284"/>
        <w:jc w:val="both"/>
        <w:rPr>
          <w:sz w:val="14"/>
          <w:szCs w:val="14"/>
        </w:rPr>
      </w:pPr>
      <w:r w:rsidRPr="00CB5EF4">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444B1" w:rsidRPr="00CB5EF4" w:rsidRDefault="005444B1" w:rsidP="005444B1">
      <w:pPr>
        <w:tabs>
          <w:tab w:val="left" w:pos="3060"/>
        </w:tabs>
        <w:ind w:firstLine="284"/>
        <w:jc w:val="both"/>
        <w:rPr>
          <w:sz w:val="14"/>
          <w:szCs w:val="14"/>
        </w:rPr>
      </w:pPr>
      <w:r w:rsidRPr="00CB5EF4">
        <w:rPr>
          <w:sz w:val="14"/>
          <w:szCs w:val="14"/>
        </w:rPr>
        <w:t>5.4.2. В электронном виде жалоба может быть подана заявителем посредством:</w:t>
      </w:r>
    </w:p>
    <w:p w:rsidR="005444B1" w:rsidRPr="00CB5EF4" w:rsidRDefault="005444B1" w:rsidP="005444B1">
      <w:pPr>
        <w:tabs>
          <w:tab w:val="left" w:pos="3060"/>
        </w:tabs>
        <w:ind w:firstLine="284"/>
        <w:jc w:val="both"/>
        <w:rPr>
          <w:sz w:val="14"/>
          <w:szCs w:val="14"/>
        </w:rPr>
      </w:pPr>
      <w:r w:rsidRPr="00CB5EF4">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444B1" w:rsidRPr="00CB5EF4" w:rsidRDefault="005444B1" w:rsidP="005444B1">
      <w:pPr>
        <w:tabs>
          <w:tab w:val="left" w:pos="3060"/>
        </w:tabs>
        <w:ind w:firstLine="284"/>
        <w:jc w:val="both"/>
        <w:rPr>
          <w:sz w:val="14"/>
          <w:szCs w:val="14"/>
        </w:rPr>
      </w:pPr>
      <w:r w:rsidRPr="00CB5EF4">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444B1" w:rsidRPr="00CB5EF4" w:rsidRDefault="005444B1" w:rsidP="005444B1">
      <w:pPr>
        <w:tabs>
          <w:tab w:val="left" w:pos="3060"/>
        </w:tabs>
        <w:ind w:firstLine="284"/>
        <w:jc w:val="both"/>
        <w:rPr>
          <w:sz w:val="14"/>
          <w:szCs w:val="14"/>
        </w:rPr>
      </w:pPr>
      <w:r w:rsidRPr="00CB5EF4">
        <w:rPr>
          <w:sz w:val="14"/>
          <w:szCs w:val="14"/>
        </w:rPr>
        <w:t>3) федеральной государственной информационной системы «Досудебное обжалование» (</w:t>
      </w:r>
      <w:hyperlink r:id="rId22" w:history="1">
        <w:r w:rsidRPr="00CB5EF4">
          <w:rPr>
            <w:rStyle w:val="af5"/>
            <w:color w:val="auto"/>
            <w:sz w:val="14"/>
            <w:szCs w:val="14"/>
            <w:u w:val="none"/>
          </w:rPr>
          <w:t>https://do.gosuslugi.ru</w:t>
        </w:r>
      </w:hyperlink>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5.4.3. Жалоба должна содержать:</w:t>
      </w:r>
    </w:p>
    <w:p w:rsidR="005444B1" w:rsidRPr="00CB5EF4" w:rsidRDefault="005444B1" w:rsidP="005444B1">
      <w:pPr>
        <w:tabs>
          <w:tab w:val="left" w:pos="3060"/>
        </w:tabs>
        <w:ind w:firstLine="284"/>
        <w:jc w:val="both"/>
        <w:rPr>
          <w:sz w:val="14"/>
          <w:szCs w:val="14"/>
        </w:rPr>
      </w:pPr>
      <w:r w:rsidRPr="00CB5EF4">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444B1" w:rsidRPr="00CB5EF4" w:rsidRDefault="005444B1" w:rsidP="005444B1">
      <w:pPr>
        <w:tabs>
          <w:tab w:val="left" w:pos="3060"/>
        </w:tabs>
        <w:ind w:firstLine="284"/>
        <w:jc w:val="both"/>
        <w:rPr>
          <w:sz w:val="14"/>
          <w:szCs w:val="14"/>
        </w:rPr>
      </w:pPr>
      <w:proofErr w:type="gramStart"/>
      <w:r w:rsidRPr="00CB5EF4">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444B1" w:rsidRPr="00CB5EF4" w:rsidRDefault="005444B1" w:rsidP="005444B1">
      <w:pPr>
        <w:tabs>
          <w:tab w:val="left" w:pos="3060"/>
        </w:tabs>
        <w:ind w:firstLine="284"/>
        <w:jc w:val="both"/>
        <w:rPr>
          <w:sz w:val="14"/>
          <w:szCs w:val="14"/>
        </w:rPr>
      </w:pPr>
      <w:r w:rsidRPr="00CB5EF4">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444B1" w:rsidRPr="00CB5EF4" w:rsidRDefault="005444B1" w:rsidP="005444B1">
      <w:pPr>
        <w:tabs>
          <w:tab w:val="left" w:pos="3060"/>
        </w:tabs>
        <w:ind w:firstLine="284"/>
        <w:jc w:val="both"/>
        <w:rPr>
          <w:sz w:val="14"/>
          <w:szCs w:val="14"/>
        </w:rPr>
      </w:pPr>
      <w:r w:rsidRPr="00CB5EF4">
        <w:rPr>
          <w:sz w:val="14"/>
          <w:szCs w:val="14"/>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5444B1" w:rsidRPr="00CB5EF4" w:rsidRDefault="005444B1" w:rsidP="005444B1">
      <w:pPr>
        <w:tabs>
          <w:tab w:val="left" w:pos="3060"/>
        </w:tabs>
        <w:ind w:firstLine="284"/>
        <w:jc w:val="both"/>
        <w:rPr>
          <w:sz w:val="14"/>
          <w:szCs w:val="14"/>
        </w:rPr>
      </w:pPr>
      <w:r w:rsidRPr="00CB5EF4">
        <w:rPr>
          <w:b/>
          <w:bCs/>
          <w:sz w:val="14"/>
          <w:szCs w:val="14"/>
        </w:rPr>
        <w:t>5.5. Сроки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 xml:space="preserve">5.5.1. </w:t>
      </w:r>
      <w:proofErr w:type="gramStart"/>
      <w:r w:rsidRPr="00CB5EF4">
        <w:rPr>
          <w:sz w:val="14"/>
          <w:szCs w:val="14"/>
        </w:rPr>
        <w:t>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CB5EF4">
        <w:rPr>
          <w:sz w:val="14"/>
          <w:szCs w:val="14"/>
        </w:rPr>
        <w:t xml:space="preserve"> дней со дня ее регистрации. При этом</w:t>
      </w:r>
      <w:proofErr w:type="gramStart"/>
      <w:r w:rsidRPr="00CB5EF4">
        <w:rPr>
          <w:sz w:val="14"/>
          <w:szCs w:val="14"/>
        </w:rPr>
        <w:t>,</w:t>
      </w:r>
      <w:proofErr w:type="gramEnd"/>
      <w:r w:rsidRPr="00CB5EF4">
        <w:rPr>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444B1" w:rsidRPr="00CB5EF4" w:rsidRDefault="005444B1" w:rsidP="005444B1">
      <w:pPr>
        <w:tabs>
          <w:tab w:val="left" w:pos="3060"/>
        </w:tabs>
        <w:ind w:firstLine="284"/>
        <w:jc w:val="both"/>
        <w:rPr>
          <w:sz w:val="14"/>
          <w:szCs w:val="14"/>
        </w:rPr>
      </w:pPr>
      <w:r w:rsidRPr="00CB5EF4">
        <w:rPr>
          <w:b/>
          <w:bCs/>
          <w:sz w:val="14"/>
          <w:szCs w:val="14"/>
        </w:rPr>
        <w:t>5.6. Результат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5.6.1. По результатам рассмотрения жалобы принимается одно из следующих решений:</w:t>
      </w:r>
    </w:p>
    <w:p w:rsidR="005444B1" w:rsidRPr="00CB5EF4" w:rsidRDefault="005444B1" w:rsidP="005444B1">
      <w:pPr>
        <w:tabs>
          <w:tab w:val="left" w:pos="3060"/>
        </w:tabs>
        <w:ind w:firstLine="284"/>
        <w:jc w:val="both"/>
        <w:rPr>
          <w:sz w:val="14"/>
          <w:szCs w:val="14"/>
        </w:rPr>
      </w:pPr>
      <w:proofErr w:type="gramStart"/>
      <w:r w:rsidRPr="00CB5EF4">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5444B1" w:rsidRPr="00CB5EF4" w:rsidRDefault="005444B1" w:rsidP="005444B1">
      <w:pPr>
        <w:tabs>
          <w:tab w:val="left" w:pos="3060"/>
        </w:tabs>
        <w:ind w:firstLine="284"/>
        <w:jc w:val="both"/>
        <w:rPr>
          <w:sz w:val="14"/>
          <w:szCs w:val="14"/>
        </w:rPr>
      </w:pPr>
      <w:r w:rsidRPr="00CB5EF4">
        <w:rPr>
          <w:sz w:val="14"/>
          <w:szCs w:val="14"/>
        </w:rPr>
        <w:t>в удовлетворении жалобы отказывается.</w:t>
      </w:r>
    </w:p>
    <w:p w:rsidR="005444B1" w:rsidRPr="00CB5EF4" w:rsidRDefault="005444B1" w:rsidP="005444B1">
      <w:pPr>
        <w:tabs>
          <w:tab w:val="left" w:pos="3060"/>
        </w:tabs>
        <w:ind w:firstLine="284"/>
        <w:jc w:val="both"/>
        <w:rPr>
          <w:sz w:val="14"/>
          <w:szCs w:val="14"/>
        </w:rPr>
      </w:pPr>
      <w:r w:rsidRPr="00CB5EF4">
        <w:rPr>
          <w:b/>
          <w:sz w:val="14"/>
          <w:szCs w:val="14"/>
        </w:rPr>
        <w:t>5</w:t>
      </w:r>
      <w:r w:rsidRPr="00CB5EF4">
        <w:rPr>
          <w:b/>
          <w:bCs/>
          <w:sz w:val="14"/>
          <w:szCs w:val="14"/>
        </w:rPr>
        <w:t>.7. Порядок информирования заявителя о результатах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 xml:space="preserve">5.7.2. </w:t>
      </w:r>
      <w:proofErr w:type="gramStart"/>
      <w:r w:rsidRPr="00CB5EF4">
        <w:rPr>
          <w:sz w:val="14"/>
          <w:szCs w:val="14"/>
        </w:rPr>
        <w:t xml:space="preserve">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w:t>
      </w:r>
      <w:r w:rsidRPr="00CB5EF4">
        <w:rPr>
          <w:sz w:val="14"/>
          <w:szCs w:val="14"/>
        </w:rPr>
        <w:lastRenderedPageBreak/>
        <w:t>выявленных нарушений при оказании муниципальной</w:t>
      </w:r>
      <w:proofErr w:type="gramEnd"/>
      <w:r w:rsidRPr="00CB5EF4">
        <w:rPr>
          <w:sz w:val="14"/>
          <w:szCs w:val="14"/>
        </w:rPr>
        <w:t xml:space="preserve"> услуги, а также приносятся извинения за доставленные </w:t>
      </w:r>
      <w:proofErr w:type="gramStart"/>
      <w:r w:rsidRPr="00CB5EF4">
        <w:rPr>
          <w:sz w:val="14"/>
          <w:szCs w:val="14"/>
        </w:rPr>
        <w:t>неудобства</w:t>
      </w:r>
      <w:proofErr w:type="gramEnd"/>
      <w:r w:rsidRPr="00CB5EF4">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5.7.3. В случае признания </w:t>
      </w:r>
      <w:proofErr w:type="gramStart"/>
      <w:r w:rsidRPr="00CB5EF4">
        <w:rPr>
          <w:sz w:val="14"/>
          <w:szCs w:val="14"/>
        </w:rPr>
        <w:t>жалобы</w:t>
      </w:r>
      <w:proofErr w:type="gramEnd"/>
      <w:r w:rsidRPr="00CB5EF4">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444B1" w:rsidRPr="00CB5EF4" w:rsidRDefault="005444B1" w:rsidP="005444B1">
      <w:pPr>
        <w:tabs>
          <w:tab w:val="left" w:pos="3060"/>
        </w:tabs>
        <w:ind w:firstLine="284"/>
        <w:jc w:val="both"/>
        <w:rPr>
          <w:sz w:val="14"/>
          <w:szCs w:val="14"/>
        </w:rPr>
      </w:pPr>
      <w:r w:rsidRPr="00CB5EF4">
        <w:rPr>
          <w:b/>
          <w:bCs/>
          <w:sz w:val="14"/>
          <w:szCs w:val="14"/>
        </w:rPr>
        <w:t>5.8. Порядок обжалования решения по жалобе</w:t>
      </w:r>
    </w:p>
    <w:p w:rsidR="005444B1" w:rsidRPr="00CB5EF4" w:rsidRDefault="005444B1" w:rsidP="005444B1">
      <w:pPr>
        <w:tabs>
          <w:tab w:val="left" w:pos="3060"/>
        </w:tabs>
        <w:ind w:firstLine="284"/>
        <w:jc w:val="both"/>
        <w:rPr>
          <w:sz w:val="14"/>
          <w:szCs w:val="14"/>
        </w:rPr>
      </w:pPr>
      <w:r w:rsidRPr="00CB5EF4">
        <w:rPr>
          <w:sz w:val="14"/>
          <w:szCs w:val="14"/>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5444B1" w:rsidRPr="00CB5EF4" w:rsidRDefault="005444B1" w:rsidP="005444B1">
      <w:pPr>
        <w:tabs>
          <w:tab w:val="left" w:pos="3060"/>
        </w:tabs>
        <w:ind w:firstLine="284"/>
        <w:jc w:val="both"/>
        <w:rPr>
          <w:sz w:val="14"/>
          <w:szCs w:val="14"/>
        </w:rPr>
      </w:pPr>
      <w:r w:rsidRPr="00CB5EF4">
        <w:rPr>
          <w:b/>
          <w:bCs/>
          <w:sz w:val="14"/>
          <w:szCs w:val="14"/>
        </w:rPr>
        <w:t>5.9. Право заявителя на получение информации и документов, необходимых для обоснования и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444B1" w:rsidRPr="00CB5EF4" w:rsidRDefault="005444B1" w:rsidP="005444B1">
      <w:pPr>
        <w:tabs>
          <w:tab w:val="left" w:pos="3060"/>
        </w:tabs>
        <w:ind w:firstLine="284"/>
        <w:jc w:val="both"/>
        <w:rPr>
          <w:b/>
          <w:bCs/>
          <w:sz w:val="14"/>
          <w:szCs w:val="14"/>
        </w:rPr>
      </w:pPr>
      <w:r w:rsidRPr="00CB5EF4">
        <w:rPr>
          <w:b/>
          <w:sz w:val="14"/>
          <w:szCs w:val="14"/>
        </w:rPr>
        <w:t>5.10. Способы информирования заявителей о порядке подачи и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5.10.1. Отдел, Администрация муниципального района, МФЦ обеспечивают:</w:t>
      </w:r>
    </w:p>
    <w:p w:rsidR="005444B1" w:rsidRPr="00CB5EF4" w:rsidRDefault="005444B1" w:rsidP="005444B1">
      <w:pPr>
        <w:tabs>
          <w:tab w:val="left" w:pos="3060"/>
        </w:tabs>
        <w:ind w:firstLine="284"/>
        <w:jc w:val="both"/>
        <w:rPr>
          <w:sz w:val="14"/>
          <w:szCs w:val="14"/>
        </w:rPr>
      </w:pPr>
      <w:proofErr w:type="gramStart"/>
      <w:r w:rsidRPr="00CB5EF4">
        <w:rPr>
          <w:sz w:val="14"/>
          <w:szCs w:val="14"/>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w:t>
      </w:r>
      <w:proofErr w:type="gramEnd"/>
      <w:r w:rsidRPr="00CB5EF4">
        <w:rPr>
          <w:sz w:val="14"/>
          <w:szCs w:val="14"/>
        </w:rPr>
        <w:t xml:space="preserve"> государственной информационной системе «Единый портал государственных и муниципальных услуг (функций)»;</w:t>
      </w:r>
    </w:p>
    <w:p w:rsidR="005444B1" w:rsidRPr="00CB5EF4" w:rsidRDefault="005444B1" w:rsidP="005444B1">
      <w:pPr>
        <w:tabs>
          <w:tab w:val="left" w:pos="3060"/>
        </w:tabs>
        <w:ind w:firstLine="284"/>
        <w:jc w:val="both"/>
        <w:rPr>
          <w:sz w:val="14"/>
          <w:szCs w:val="14"/>
        </w:rPr>
      </w:pPr>
      <w:r w:rsidRPr="00CB5EF4">
        <w:rPr>
          <w:sz w:val="14"/>
          <w:szCs w:val="14"/>
        </w:rPr>
        <w:t>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 специалистов МФЦ, в том числе по телефону, электронной почте, при личном приеме;</w:t>
      </w:r>
    </w:p>
    <w:p w:rsidR="005444B1" w:rsidRPr="00CB5EF4" w:rsidRDefault="005444B1" w:rsidP="005444B1">
      <w:pPr>
        <w:tabs>
          <w:tab w:val="left" w:pos="3060"/>
        </w:tabs>
        <w:ind w:firstLine="284"/>
        <w:jc w:val="both"/>
        <w:rPr>
          <w:sz w:val="14"/>
          <w:szCs w:val="14"/>
        </w:rPr>
      </w:pPr>
      <w:r w:rsidRPr="00CB5EF4">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5444B1" w:rsidRPr="00CB5EF4" w:rsidRDefault="005444B1" w:rsidP="005444B1">
      <w:pPr>
        <w:tabs>
          <w:tab w:val="left" w:pos="3060"/>
        </w:tabs>
        <w:jc w:val="center"/>
        <w:rPr>
          <w:sz w:val="14"/>
          <w:szCs w:val="14"/>
        </w:rPr>
      </w:pPr>
      <w:r w:rsidRPr="00CB5EF4">
        <w:rPr>
          <w:sz w:val="14"/>
          <w:szCs w:val="14"/>
        </w:rPr>
        <w:t>____________________</w:t>
      </w:r>
    </w:p>
    <w:p w:rsidR="005444B1" w:rsidRPr="00CB5EF4" w:rsidRDefault="005444B1" w:rsidP="005444B1">
      <w:pPr>
        <w:tabs>
          <w:tab w:val="left" w:pos="3060"/>
        </w:tabs>
        <w:rPr>
          <w:sz w:val="14"/>
          <w:szCs w:val="14"/>
        </w:rPr>
      </w:pPr>
    </w:p>
    <w:p w:rsidR="005444B1" w:rsidRPr="00CB5EF4" w:rsidRDefault="005444B1" w:rsidP="005444B1">
      <w:pPr>
        <w:tabs>
          <w:tab w:val="left" w:pos="3060"/>
        </w:tabs>
        <w:jc w:val="center"/>
        <w:rPr>
          <w:sz w:val="14"/>
          <w:szCs w:val="14"/>
        </w:rPr>
      </w:pPr>
    </w:p>
    <w:tbl>
      <w:tblPr>
        <w:tblW w:w="0" w:type="auto"/>
        <w:jc w:val="right"/>
        <w:tblLook w:val="0000" w:firstRow="0" w:lastRow="0" w:firstColumn="0" w:lastColumn="0" w:noHBand="0" w:noVBand="0"/>
      </w:tblPr>
      <w:tblGrid>
        <w:gridCol w:w="222"/>
        <w:gridCol w:w="4983"/>
      </w:tblGrid>
      <w:tr w:rsidR="005444B1" w:rsidRPr="00CB5EF4" w:rsidTr="005444B1">
        <w:trPr>
          <w:jc w:val="right"/>
        </w:trPr>
        <w:tc>
          <w:tcPr>
            <w:tcW w:w="0" w:type="auto"/>
            <w:shd w:val="clear" w:color="auto" w:fill="auto"/>
          </w:tcPr>
          <w:p w:rsidR="005444B1" w:rsidRPr="00CB5EF4" w:rsidRDefault="005444B1" w:rsidP="005444B1">
            <w:pPr>
              <w:tabs>
                <w:tab w:val="left" w:pos="3060"/>
              </w:tabs>
              <w:snapToGrid w:val="0"/>
              <w:jc w:val="both"/>
              <w:rPr>
                <w:sz w:val="14"/>
                <w:szCs w:val="14"/>
              </w:rPr>
            </w:pPr>
          </w:p>
        </w:tc>
        <w:tc>
          <w:tcPr>
            <w:tcW w:w="0" w:type="auto"/>
            <w:shd w:val="clear" w:color="auto" w:fill="auto"/>
          </w:tcPr>
          <w:p w:rsidR="005444B1" w:rsidRPr="00CB5EF4" w:rsidRDefault="005444B1" w:rsidP="005444B1">
            <w:pPr>
              <w:tabs>
                <w:tab w:val="left" w:pos="3060"/>
              </w:tabs>
              <w:jc w:val="right"/>
              <w:rPr>
                <w:sz w:val="14"/>
                <w:szCs w:val="14"/>
              </w:rPr>
            </w:pPr>
            <w:r w:rsidRPr="00CB5EF4">
              <w:rPr>
                <w:sz w:val="14"/>
                <w:szCs w:val="14"/>
              </w:rPr>
              <w:t xml:space="preserve">                                  Приложение №1</w:t>
            </w:r>
          </w:p>
          <w:p w:rsidR="005444B1" w:rsidRPr="00CB5EF4" w:rsidRDefault="005444B1" w:rsidP="005444B1">
            <w:pPr>
              <w:tabs>
                <w:tab w:val="left" w:pos="3060"/>
              </w:tabs>
              <w:jc w:val="right"/>
              <w:rPr>
                <w:sz w:val="14"/>
                <w:szCs w:val="14"/>
              </w:rPr>
            </w:pPr>
            <w:r w:rsidRPr="00CB5EF4">
              <w:rPr>
                <w:sz w:val="14"/>
                <w:szCs w:val="14"/>
              </w:rPr>
              <w:t>к административному регламенту по предоставлению муниципальной по утверждению документации по планировке территории</w:t>
            </w:r>
          </w:p>
          <w:p w:rsidR="005444B1" w:rsidRPr="00CB5EF4" w:rsidRDefault="005444B1" w:rsidP="005444B1">
            <w:pPr>
              <w:tabs>
                <w:tab w:val="left" w:pos="3060"/>
              </w:tabs>
              <w:jc w:val="both"/>
              <w:rPr>
                <w:sz w:val="14"/>
                <w:szCs w:val="14"/>
              </w:rPr>
            </w:pPr>
          </w:p>
        </w:tc>
      </w:tr>
    </w:tbl>
    <w:p w:rsidR="005444B1" w:rsidRPr="00CB5EF4" w:rsidRDefault="005444B1" w:rsidP="005444B1">
      <w:pPr>
        <w:tabs>
          <w:tab w:val="left" w:pos="3060"/>
        </w:tabs>
        <w:jc w:val="center"/>
        <w:rPr>
          <w:sz w:val="14"/>
          <w:szCs w:val="14"/>
        </w:rPr>
      </w:pPr>
    </w:p>
    <w:p w:rsidR="005444B1" w:rsidRPr="00CB5EF4" w:rsidRDefault="005444B1" w:rsidP="005444B1">
      <w:pPr>
        <w:widowControl w:val="0"/>
        <w:autoSpaceDE w:val="0"/>
        <w:autoSpaceDN w:val="0"/>
        <w:adjustRightInd w:val="0"/>
        <w:jc w:val="center"/>
        <w:rPr>
          <w:sz w:val="14"/>
          <w:szCs w:val="14"/>
        </w:rPr>
      </w:pPr>
      <w:r w:rsidRPr="00CB5EF4">
        <w:rPr>
          <w:sz w:val="14"/>
          <w:szCs w:val="14"/>
        </w:rPr>
        <w:t>Форма заявления</w:t>
      </w:r>
    </w:p>
    <w:p w:rsidR="005444B1" w:rsidRPr="00CB5EF4" w:rsidRDefault="005444B1" w:rsidP="005444B1">
      <w:pPr>
        <w:suppressAutoHyphens/>
        <w:jc w:val="center"/>
        <w:rPr>
          <w:b/>
          <w:sz w:val="14"/>
          <w:szCs w:val="14"/>
        </w:rPr>
      </w:pPr>
      <w:r w:rsidRPr="00CB5EF4">
        <w:rPr>
          <w:b/>
          <w:sz w:val="14"/>
          <w:szCs w:val="14"/>
        </w:rPr>
        <w:t>по утверждению документации по планировке территории</w:t>
      </w:r>
    </w:p>
    <w:p w:rsidR="005444B1" w:rsidRPr="00CB5EF4" w:rsidRDefault="005444B1" w:rsidP="005444B1">
      <w:pPr>
        <w:widowControl w:val="0"/>
        <w:autoSpaceDE w:val="0"/>
        <w:autoSpaceDN w:val="0"/>
        <w:adjustRightInd w:val="0"/>
        <w:jc w:val="right"/>
        <w:rPr>
          <w:sz w:val="14"/>
          <w:szCs w:val="14"/>
        </w:rPr>
      </w:pPr>
    </w:p>
    <w:p w:rsidR="005444B1" w:rsidRPr="00CB5EF4" w:rsidRDefault="005444B1" w:rsidP="005444B1">
      <w:pPr>
        <w:widowControl w:val="0"/>
        <w:autoSpaceDE w:val="0"/>
        <w:autoSpaceDN w:val="0"/>
        <w:adjustRightInd w:val="0"/>
        <w:jc w:val="right"/>
        <w:rPr>
          <w:b/>
          <w:sz w:val="14"/>
          <w:szCs w:val="14"/>
          <w:highlight w:val="yellow"/>
        </w:rPr>
      </w:pPr>
    </w:p>
    <w:p w:rsidR="005444B1" w:rsidRPr="00CB5EF4" w:rsidRDefault="005444B1" w:rsidP="005444B1">
      <w:pPr>
        <w:widowControl w:val="0"/>
        <w:autoSpaceDE w:val="0"/>
        <w:autoSpaceDN w:val="0"/>
        <w:adjustRightInd w:val="0"/>
        <w:jc w:val="right"/>
        <w:rPr>
          <w:sz w:val="14"/>
          <w:szCs w:val="14"/>
        </w:rPr>
      </w:pPr>
      <w:r w:rsidRPr="00CB5EF4">
        <w:rPr>
          <w:sz w:val="14"/>
          <w:szCs w:val="14"/>
        </w:rPr>
        <w:t xml:space="preserve"> В Администрацию Солецкого муниципального района </w:t>
      </w:r>
    </w:p>
    <w:p w:rsidR="005444B1" w:rsidRPr="00CB5EF4" w:rsidRDefault="005444B1" w:rsidP="005444B1">
      <w:pPr>
        <w:widowControl w:val="0"/>
        <w:autoSpaceDE w:val="0"/>
        <w:autoSpaceDN w:val="0"/>
        <w:adjustRightInd w:val="0"/>
        <w:jc w:val="right"/>
        <w:rPr>
          <w:sz w:val="14"/>
          <w:szCs w:val="14"/>
        </w:rPr>
      </w:pPr>
    </w:p>
    <w:p w:rsidR="005444B1" w:rsidRPr="00CB5EF4" w:rsidRDefault="005444B1" w:rsidP="005444B1">
      <w:pPr>
        <w:jc w:val="right"/>
        <w:rPr>
          <w:sz w:val="14"/>
          <w:szCs w:val="14"/>
        </w:rPr>
      </w:pPr>
      <w:r w:rsidRPr="00CB5EF4">
        <w:rPr>
          <w:sz w:val="14"/>
          <w:szCs w:val="14"/>
        </w:rPr>
        <w:t>от_______________________________________</w:t>
      </w:r>
    </w:p>
    <w:p w:rsidR="005444B1" w:rsidRPr="00CB5EF4" w:rsidRDefault="005444B1" w:rsidP="005444B1">
      <w:pPr>
        <w:jc w:val="right"/>
        <w:rPr>
          <w:spacing w:val="-12"/>
          <w:sz w:val="14"/>
          <w:szCs w:val="14"/>
        </w:rPr>
      </w:pPr>
      <w:proofErr w:type="gramStart"/>
      <w:r w:rsidRPr="00CB5EF4">
        <w:rPr>
          <w:spacing w:val="-12"/>
          <w:sz w:val="14"/>
          <w:szCs w:val="14"/>
        </w:rPr>
        <w:t>(наименование организации-застройщика, номер и дата выдачи</w:t>
      </w:r>
      <w:proofErr w:type="gramEnd"/>
    </w:p>
    <w:p w:rsidR="005444B1" w:rsidRPr="00CB5EF4" w:rsidRDefault="005444B1" w:rsidP="005444B1">
      <w:pPr>
        <w:jc w:val="right"/>
        <w:rPr>
          <w:sz w:val="14"/>
          <w:szCs w:val="14"/>
        </w:rPr>
      </w:pPr>
      <w:r w:rsidRPr="00CB5EF4">
        <w:rPr>
          <w:sz w:val="14"/>
          <w:szCs w:val="14"/>
        </w:rPr>
        <w:t>_________________________________________</w:t>
      </w:r>
    </w:p>
    <w:p w:rsidR="005444B1" w:rsidRPr="00CB5EF4" w:rsidRDefault="005444B1" w:rsidP="005444B1">
      <w:pPr>
        <w:jc w:val="right"/>
        <w:rPr>
          <w:sz w:val="14"/>
          <w:szCs w:val="14"/>
        </w:rPr>
      </w:pPr>
      <w:r w:rsidRPr="00CB5EF4">
        <w:rPr>
          <w:spacing w:val="-14"/>
          <w:sz w:val="14"/>
          <w:szCs w:val="14"/>
        </w:rPr>
        <w:t>свидетельства о его государственной регистрации, ИНН, почтовы</w:t>
      </w:r>
      <w:r w:rsidRPr="00CB5EF4">
        <w:rPr>
          <w:sz w:val="14"/>
          <w:szCs w:val="14"/>
        </w:rPr>
        <w:t>е</w:t>
      </w:r>
    </w:p>
    <w:p w:rsidR="005444B1" w:rsidRPr="00CB5EF4" w:rsidRDefault="005444B1" w:rsidP="005444B1">
      <w:pPr>
        <w:jc w:val="right"/>
        <w:rPr>
          <w:sz w:val="14"/>
          <w:szCs w:val="14"/>
        </w:rPr>
      </w:pPr>
      <w:r w:rsidRPr="00CB5EF4">
        <w:rPr>
          <w:sz w:val="14"/>
          <w:szCs w:val="14"/>
        </w:rPr>
        <w:t>_________________________________________</w:t>
      </w:r>
    </w:p>
    <w:p w:rsidR="005444B1" w:rsidRPr="00CB5EF4" w:rsidRDefault="005444B1" w:rsidP="005444B1">
      <w:pPr>
        <w:jc w:val="right"/>
        <w:rPr>
          <w:spacing w:val="-12"/>
          <w:sz w:val="14"/>
          <w:szCs w:val="14"/>
        </w:rPr>
      </w:pPr>
      <w:r w:rsidRPr="00CB5EF4">
        <w:rPr>
          <w:spacing w:val="-12"/>
          <w:sz w:val="14"/>
          <w:szCs w:val="14"/>
        </w:rPr>
        <w:t>реквизиты, код ОКПО, тел./факс; ФИО гражданина-застройщика,</w:t>
      </w:r>
    </w:p>
    <w:p w:rsidR="005444B1" w:rsidRPr="00CB5EF4" w:rsidRDefault="005444B1" w:rsidP="005444B1">
      <w:pPr>
        <w:jc w:val="right"/>
        <w:rPr>
          <w:sz w:val="14"/>
          <w:szCs w:val="14"/>
        </w:rPr>
      </w:pPr>
      <w:r w:rsidRPr="00CB5EF4">
        <w:rPr>
          <w:sz w:val="14"/>
          <w:szCs w:val="14"/>
        </w:rPr>
        <w:t>________________________________________</w:t>
      </w:r>
    </w:p>
    <w:p w:rsidR="005444B1" w:rsidRPr="00CB5EF4" w:rsidRDefault="005444B1" w:rsidP="005444B1">
      <w:pPr>
        <w:jc w:val="right"/>
        <w:rPr>
          <w:sz w:val="14"/>
          <w:szCs w:val="14"/>
        </w:rPr>
      </w:pPr>
      <w:r w:rsidRPr="00CB5EF4">
        <w:rPr>
          <w:sz w:val="14"/>
          <w:szCs w:val="14"/>
        </w:rPr>
        <w:t>его паспортные данные, место проживания, тел./факс.)</w:t>
      </w:r>
    </w:p>
    <w:p w:rsidR="005444B1" w:rsidRPr="00CB5EF4" w:rsidRDefault="005444B1" w:rsidP="005444B1">
      <w:pPr>
        <w:pStyle w:val="ConsPlusNonformat"/>
        <w:widowControl/>
        <w:rPr>
          <w:rFonts w:ascii="Times New Roman" w:hAnsi="Times New Roman" w:cs="Times New Roman"/>
          <w:b/>
          <w:sz w:val="14"/>
          <w:szCs w:val="14"/>
        </w:rPr>
      </w:pPr>
    </w:p>
    <w:p w:rsidR="005444B1" w:rsidRPr="00CB5EF4" w:rsidRDefault="005444B1" w:rsidP="005444B1">
      <w:pPr>
        <w:pStyle w:val="ConsPlusNonformat"/>
        <w:widowControl/>
        <w:jc w:val="center"/>
        <w:rPr>
          <w:rFonts w:ascii="Times New Roman" w:hAnsi="Times New Roman" w:cs="Times New Roman"/>
          <w:b/>
          <w:sz w:val="14"/>
          <w:szCs w:val="14"/>
        </w:rPr>
      </w:pPr>
      <w:r w:rsidRPr="00CB5EF4">
        <w:rPr>
          <w:rFonts w:ascii="Times New Roman" w:hAnsi="Times New Roman" w:cs="Times New Roman"/>
          <w:b/>
          <w:sz w:val="14"/>
          <w:szCs w:val="14"/>
        </w:rPr>
        <w:t>Заявление</w:t>
      </w:r>
    </w:p>
    <w:p w:rsidR="005444B1" w:rsidRPr="00CB5EF4" w:rsidRDefault="005444B1" w:rsidP="005444B1">
      <w:pPr>
        <w:suppressAutoHyphens/>
        <w:jc w:val="center"/>
        <w:rPr>
          <w:b/>
          <w:sz w:val="14"/>
          <w:szCs w:val="14"/>
        </w:rPr>
      </w:pPr>
      <w:r w:rsidRPr="00CB5EF4">
        <w:rPr>
          <w:b/>
          <w:sz w:val="14"/>
          <w:szCs w:val="14"/>
        </w:rPr>
        <w:t>по утверждению документации по планировке территории</w:t>
      </w:r>
    </w:p>
    <w:p w:rsidR="005444B1" w:rsidRPr="00CB5EF4" w:rsidRDefault="005444B1" w:rsidP="005444B1">
      <w:pPr>
        <w:pStyle w:val="ConsPlusNonformat"/>
        <w:widowControl/>
        <w:rPr>
          <w:rFonts w:ascii="Times New Roman" w:hAnsi="Times New Roman" w:cs="Times New Roman"/>
          <w:sz w:val="14"/>
          <w:szCs w:val="14"/>
        </w:rPr>
      </w:pPr>
    </w:p>
    <w:p w:rsidR="005444B1" w:rsidRPr="00CB5EF4" w:rsidRDefault="005444B1" w:rsidP="005444B1">
      <w:pPr>
        <w:widowControl w:val="0"/>
        <w:autoSpaceDE w:val="0"/>
        <w:autoSpaceDN w:val="0"/>
        <w:adjustRightInd w:val="0"/>
        <w:jc w:val="both"/>
        <w:rPr>
          <w:b/>
          <w:sz w:val="14"/>
          <w:szCs w:val="14"/>
        </w:rPr>
      </w:pPr>
      <w:r w:rsidRPr="00CB5EF4">
        <w:rPr>
          <w:b/>
          <w:sz w:val="14"/>
          <w:szCs w:val="14"/>
        </w:rPr>
        <w:t>Прошу утвердить документации о планировке территории________________________________________________________</w:t>
      </w:r>
    </w:p>
    <w:p w:rsidR="005444B1" w:rsidRPr="00CB5EF4" w:rsidRDefault="005444B1" w:rsidP="005444B1">
      <w:pPr>
        <w:widowControl w:val="0"/>
        <w:autoSpaceDE w:val="0"/>
        <w:autoSpaceDN w:val="0"/>
        <w:adjustRightInd w:val="0"/>
        <w:jc w:val="both"/>
        <w:rPr>
          <w:b/>
          <w:sz w:val="14"/>
          <w:szCs w:val="14"/>
        </w:rPr>
      </w:pPr>
      <w:r w:rsidRPr="00CB5EF4">
        <w:rPr>
          <w:b/>
          <w:sz w:val="14"/>
          <w:szCs w:val="14"/>
        </w:rPr>
        <w:t>_______________________________________________________________________</w:t>
      </w:r>
    </w:p>
    <w:p w:rsidR="005444B1" w:rsidRPr="00CB5EF4" w:rsidRDefault="005444B1" w:rsidP="005444B1">
      <w:pPr>
        <w:pStyle w:val="ConsPlusNonformat"/>
        <w:widowControl/>
        <w:jc w:val="center"/>
        <w:rPr>
          <w:rFonts w:ascii="Times New Roman" w:hAnsi="Times New Roman" w:cs="Times New Roman"/>
          <w:sz w:val="14"/>
          <w:szCs w:val="14"/>
        </w:rPr>
      </w:pPr>
      <w:r w:rsidRPr="00CB5EF4">
        <w:rPr>
          <w:rFonts w:ascii="Times New Roman" w:hAnsi="Times New Roman" w:cs="Times New Roman"/>
          <w:sz w:val="14"/>
          <w:szCs w:val="14"/>
        </w:rPr>
        <w:t>(наименование документации по планировке территории)</w:t>
      </w:r>
    </w:p>
    <w:p w:rsidR="005444B1" w:rsidRPr="00CB5EF4" w:rsidRDefault="005444B1" w:rsidP="005444B1">
      <w:pPr>
        <w:pStyle w:val="ConsPlusNonformat"/>
        <w:widowControl/>
        <w:rPr>
          <w:rFonts w:ascii="Times New Roman" w:hAnsi="Times New Roman" w:cs="Times New Roman"/>
          <w:sz w:val="14"/>
          <w:szCs w:val="14"/>
        </w:rPr>
      </w:pPr>
      <w:r w:rsidRPr="00CB5EF4">
        <w:rPr>
          <w:rFonts w:ascii="Times New Roman" w:hAnsi="Times New Roman" w:cs="Times New Roman"/>
          <w:sz w:val="14"/>
          <w:szCs w:val="14"/>
        </w:rPr>
        <w:t>_______________________________________________________________________</w:t>
      </w:r>
    </w:p>
    <w:p w:rsidR="005444B1" w:rsidRPr="00CB5EF4" w:rsidRDefault="005444B1" w:rsidP="005444B1">
      <w:pPr>
        <w:pStyle w:val="ConsPlusNonformat"/>
        <w:widowControl/>
        <w:rPr>
          <w:rFonts w:ascii="Times New Roman" w:hAnsi="Times New Roman" w:cs="Times New Roman"/>
          <w:sz w:val="14"/>
          <w:szCs w:val="14"/>
        </w:rPr>
      </w:pPr>
      <w:r w:rsidRPr="00CB5EF4">
        <w:rPr>
          <w:rFonts w:ascii="Times New Roman" w:hAnsi="Times New Roman" w:cs="Times New Roman"/>
          <w:b/>
          <w:sz w:val="14"/>
          <w:szCs w:val="14"/>
        </w:rPr>
        <w:t>в границах:</w:t>
      </w:r>
      <w:r w:rsidRPr="00CB5EF4">
        <w:rPr>
          <w:rFonts w:ascii="Times New Roman" w:hAnsi="Times New Roman" w:cs="Times New Roman"/>
          <w:sz w:val="14"/>
          <w:szCs w:val="14"/>
        </w:rPr>
        <w:t xml:space="preserve"> __________________________________________________________________</w:t>
      </w:r>
    </w:p>
    <w:p w:rsidR="005444B1" w:rsidRPr="00CB5EF4" w:rsidRDefault="005444B1" w:rsidP="005444B1">
      <w:pPr>
        <w:pStyle w:val="ConsPlusNonformat"/>
        <w:widowControl/>
        <w:rPr>
          <w:rFonts w:ascii="Times New Roman" w:hAnsi="Times New Roman" w:cs="Times New Roman"/>
          <w:sz w:val="14"/>
          <w:szCs w:val="14"/>
        </w:rPr>
      </w:pPr>
      <w:r w:rsidRPr="00CB5EF4">
        <w:rPr>
          <w:rFonts w:ascii="Times New Roman" w:hAnsi="Times New Roman" w:cs="Times New Roman"/>
          <w:sz w:val="14"/>
          <w:szCs w:val="14"/>
        </w:rPr>
        <w:t xml:space="preserve"> (наименование муниципального </w:t>
      </w:r>
      <w:proofErr w:type="gramStart"/>
      <w:r w:rsidRPr="00CB5EF4">
        <w:rPr>
          <w:rFonts w:ascii="Times New Roman" w:hAnsi="Times New Roman" w:cs="Times New Roman"/>
          <w:sz w:val="14"/>
          <w:szCs w:val="14"/>
        </w:rPr>
        <w:t>образования</w:t>
      </w:r>
      <w:proofErr w:type="gramEnd"/>
      <w:r w:rsidRPr="00CB5EF4">
        <w:rPr>
          <w:rFonts w:ascii="Times New Roman" w:hAnsi="Times New Roman" w:cs="Times New Roman"/>
          <w:sz w:val="14"/>
          <w:szCs w:val="14"/>
        </w:rPr>
        <w:t xml:space="preserve"> на котором планируется размещение объекта)</w:t>
      </w:r>
    </w:p>
    <w:p w:rsidR="005444B1" w:rsidRPr="00CB5EF4" w:rsidRDefault="005444B1" w:rsidP="005444B1">
      <w:pPr>
        <w:pStyle w:val="ConsPlusNonformat"/>
        <w:widowControl/>
        <w:rPr>
          <w:rFonts w:ascii="Times New Roman" w:hAnsi="Times New Roman" w:cs="Times New Roman"/>
          <w:b/>
          <w:sz w:val="14"/>
          <w:szCs w:val="14"/>
        </w:rPr>
      </w:pPr>
      <w:r w:rsidRPr="00CB5EF4">
        <w:rPr>
          <w:rFonts w:ascii="Times New Roman" w:hAnsi="Times New Roman" w:cs="Times New Roman"/>
          <w:sz w:val="14"/>
          <w:szCs w:val="14"/>
        </w:rPr>
        <w:t>_______________________________________________________________________</w:t>
      </w:r>
    </w:p>
    <w:p w:rsidR="005444B1" w:rsidRPr="00CB5EF4" w:rsidRDefault="005444B1" w:rsidP="005444B1">
      <w:pPr>
        <w:jc w:val="both"/>
        <w:rPr>
          <w:b/>
          <w:sz w:val="14"/>
          <w:szCs w:val="14"/>
        </w:rPr>
      </w:pPr>
    </w:p>
    <w:p w:rsidR="005444B1" w:rsidRPr="00CB5EF4" w:rsidRDefault="005444B1" w:rsidP="005444B1">
      <w:pPr>
        <w:jc w:val="both"/>
        <w:rPr>
          <w:b/>
          <w:sz w:val="14"/>
          <w:szCs w:val="14"/>
        </w:rPr>
      </w:pPr>
      <w:r w:rsidRPr="00CB5EF4">
        <w:rPr>
          <w:b/>
          <w:sz w:val="14"/>
          <w:szCs w:val="14"/>
        </w:rPr>
        <w:t>При этом прилагаю:</w:t>
      </w:r>
    </w:p>
    <w:p w:rsidR="005444B1" w:rsidRPr="00CB5EF4" w:rsidRDefault="005444B1" w:rsidP="005444B1">
      <w:pPr>
        <w:jc w:val="both"/>
        <w:rPr>
          <w:sz w:val="14"/>
          <w:szCs w:val="14"/>
        </w:rPr>
      </w:pPr>
      <w:r w:rsidRPr="00CB5EF4">
        <w:rPr>
          <w:sz w:val="14"/>
          <w:szCs w:val="14"/>
        </w:rPr>
        <w:t>__________________________________________________________________</w:t>
      </w:r>
    </w:p>
    <w:p w:rsidR="005444B1" w:rsidRPr="00CB5EF4" w:rsidRDefault="005444B1" w:rsidP="005444B1">
      <w:pPr>
        <w:pStyle w:val="ConsPlusNormal"/>
        <w:widowControl/>
        <w:ind w:firstLine="0"/>
        <w:rPr>
          <w:rFonts w:ascii="Times New Roman" w:hAnsi="Times New Roman" w:cs="Times New Roman"/>
          <w:sz w:val="14"/>
          <w:szCs w:val="14"/>
        </w:rPr>
      </w:pPr>
    </w:p>
    <w:p w:rsidR="005444B1" w:rsidRPr="00CB5EF4" w:rsidRDefault="005444B1" w:rsidP="005444B1">
      <w:pPr>
        <w:pStyle w:val="ConsPlusNormal"/>
        <w:widowControl/>
        <w:ind w:firstLine="0"/>
        <w:rPr>
          <w:rFonts w:ascii="Times New Roman" w:hAnsi="Times New Roman" w:cs="Times New Roman"/>
          <w:sz w:val="14"/>
          <w:szCs w:val="14"/>
        </w:rPr>
      </w:pPr>
      <w:r w:rsidRPr="00CB5EF4">
        <w:rPr>
          <w:rFonts w:ascii="Times New Roman" w:hAnsi="Times New Roman" w:cs="Times New Roman"/>
          <w:sz w:val="14"/>
          <w:szCs w:val="14"/>
        </w:rPr>
        <w:t>________________________         ________________            ___________________</w:t>
      </w:r>
    </w:p>
    <w:p w:rsidR="005444B1" w:rsidRPr="00CB5EF4" w:rsidRDefault="005444B1" w:rsidP="005444B1">
      <w:pPr>
        <w:pStyle w:val="ConsPlusNormal"/>
        <w:widowControl/>
        <w:ind w:firstLine="0"/>
        <w:rPr>
          <w:rFonts w:ascii="Times New Roman" w:hAnsi="Times New Roman" w:cs="Times New Roman"/>
          <w:sz w:val="14"/>
          <w:szCs w:val="14"/>
        </w:rPr>
      </w:pPr>
      <w:r w:rsidRPr="00CB5EF4">
        <w:rPr>
          <w:rFonts w:ascii="Times New Roman" w:hAnsi="Times New Roman" w:cs="Times New Roman"/>
          <w:sz w:val="14"/>
          <w:szCs w:val="14"/>
        </w:rPr>
        <w:t xml:space="preserve"> (должность заявителя, при наличии)     дата)                            (подпись)</w:t>
      </w:r>
    </w:p>
    <w:p w:rsidR="005444B1" w:rsidRPr="00CB5EF4" w:rsidRDefault="005444B1" w:rsidP="005444B1">
      <w:pPr>
        <w:pStyle w:val="ConsPlusNormal"/>
        <w:widowControl/>
        <w:ind w:firstLine="0"/>
        <w:rPr>
          <w:rFonts w:ascii="Times New Roman" w:hAnsi="Times New Roman" w:cs="Times New Roman"/>
          <w:sz w:val="14"/>
          <w:szCs w:val="14"/>
        </w:rPr>
      </w:pPr>
    </w:p>
    <w:p w:rsidR="005444B1" w:rsidRPr="00CB5EF4" w:rsidRDefault="005444B1" w:rsidP="005444B1">
      <w:pPr>
        <w:pStyle w:val="ConsPlusNormal"/>
        <w:widowControl/>
        <w:ind w:firstLine="0"/>
        <w:rPr>
          <w:rFonts w:ascii="Times New Roman" w:hAnsi="Times New Roman" w:cs="Times New Roman"/>
          <w:spacing w:val="2"/>
          <w:sz w:val="14"/>
          <w:szCs w:val="14"/>
          <w:shd w:val="clear" w:color="auto" w:fill="FFFFFF"/>
        </w:rPr>
      </w:pPr>
    </w:p>
    <w:p w:rsidR="005444B1" w:rsidRPr="00CB5EF4" w:rsidRDefault="005444B1" w:rsidP="005444B1">
      <w:pPr>
        <w:tabs>
          <w:tab w:val="left" w:pos="6800"/>
        </w:tabs>
        <w:rPr>
          <w:b/>
          <w:sz w:val="14"/>
          <w:szCs w:val="14"/>
        </w:rPr>
      </w:pPr>
      <w:r w:rsidRPr="00CB5EF4">
        <w:rPr>
          <w:spacing w:val="2"/>
          <w:sz w:val="14"/>
          <w:szCs w:val="14"/>
          <w:shd w:val="clear" w:color="auto" w:fill="FFFFFF"/>
        </w:rPr>
        <w:t>«___» _______________ 20___ г.                       МП</w:t>
      </w:r>
    </w:p>
    <w:p w:rsidR="005444B1" w:rsidRPr="00CB5EF4" w:rsidRDefault="005444B1" w:rsidP="00B542A3"/>
    <w:p w:rsidR="005444B1" w:rsidRPr="00CB5EF4" w:rsidRDefault="005444B1" w:rsidP="00B542A3"/>
    <w:p w:rsidR="005444B1" w:rsidRPr="00CB5EF4" w:rsidRDefault="005444B1" w:rsidP="005444B1">
      <w:pPr>
        <w:jc w:val="center"/>
        <w:rPr>
          <w:b/>
          <w:sz w:val="14"/>
          <w:szCs w:val="14"/>
        </w:rPr>
      </w:pPr>
      <w:r w:rsidRPr="00CB5EF4">
        <w:rPr>
          <w:b/>
          <w:sz w:val="14"/>
          <w:szCs w:val="14"/>
        </w:rPr>
        <w:t xml:space="preserve">ПОСТАНОВЛЕНИЕ </w:t>
      </w:r>
    </w:p>
    <w:p w:rsidR="005444B1" w:rsidRPr="00CB5EF4" w:rsidRDefault="005444B1" w:rsidP="005444B1">
      <w:pPr>
        <w:jc w:val="center"/>
        <w:rPr>
          <w:sz w:val="14"/>
          <w:szCs w:val="14"/>
        </w:rPr>
      </w:pPr>
      <w:r w:rsidRPr="00CB5EF4">
        <w:rPr>
          <w:sz w:val="14"/>
          <w:szCs w:val="14"/>
        </w:rPr>
        <w:t>Администрации муниципального района</w:t>
      </w:r>
    </w:p>
    <w:p w:rsidR="005444B1" w:rsidRPr="00CB5EF4" w:rsidRDefault="005444B1" w:rsidP="005444B1">
      <w:pPr>
        <w:jc w:val="center"/>
        <w:rPr>
          <w:sz w:val="14"/>
          <w:szCs w:val="14"/>
        </w:rPr>
      </w:pPr>
    </w:p>
    <w:p w:rsidR="005444B1" w:rsidRPr="00CB5EF4" w:rsidRDefault="005444B1" w:rsidP="005444B1">
      <w:pPr>
        <w:jc w:val="center"/>
        <w:rPr>
          <w:sz w:val="14"/>
          <w:szCs w:val="14"/>
        </w:rPr>
      </w:pPr>
      <w:r w:rsidRPr="00CB5EF4">
        <w:rPr>
          <w:sz w:val="14"/>
          <w:szCs w:val="14"/>
        </w:rPr>
        <w:t>от 23.06.2020 № 678</w:t>
      </w:r>
    </w:p>
    <w:p w:rsidR="005444B1" w:rsidRPr="00CB5EF4" w:rsidRDefault="005444B1" w:rsidP="005444B1">
      <w:pPr>
        <w:jc w:val="center"/>
        <w:rPr>
          <w:sz w:val="14"/>
          <w:szCs w:val="14"/>
        </w:rPr>
      </w:pPr>
      <w:r w:rsidRPr="00CB5EF4">
        <w:rPr>
          <w:sz w:val="14"/>
          <w:szCs w:val="14"/>
        </w:rPr>
        <w:t>г. Сольцы</w:t>
      </w:r>
    </w:p>
    <w:p w:rsidR="005444B1" w:rsidRPr="00CB5EF4" w:rsidRDefault="005444B1" w:rsidP="005444B1">
      <w:pPr>
        <w:suppressAutoHyphens/>
        <w:rPr>
          <w:sz w:val="14"/>
          <w:szCs w:val="14"/>
          <w:lang w:eastAsia="zh-CN"/>
        </w:rPr>
      </w:pPr>
    </w:p>
    <w:p w:rsidR="005444B1" w:rsidRPr="00CB5EF4" w:rsidRDefault="005444B1" w:rsidP="005444B1">
      <w:pPr>
        <w:suppressAutoHyphens/>
        <w:jc w:val="center"/>
        <w:rPr>
          <w:b/>
          <w:sz w:val="14"/>
          <w:szCs w:val="14"/>
          <w:lang w:eastAsia="ar-SA"/>
        </w:rPr>
      </w:pPr>
      <w:r w:rsidRPr="00CB5EF4">
        <w:rPr>
          <w:b/>
          <w:sz w:val="14"/>
          <w:szCs w:val="14"/>
          <w:lang w:eastAsia="ar-SA"/>
        </w:rPr>
        <w:t>Об утверждении административного регламента предоставления  муниципальной  услуги по принятию решения по подготовке документации по планировке территории</w:t>
      </w:r>
    </w:p>
    <w:p w:rsidR="005444B1" w:rsidRPr="00CB5EF4" w:rsidRDefault="005444B1" w:rsidP="005444B1">
      <w:pPr>
        <w:suppressAutoHyphens/>
        <w:jc w:val="center"/>
        <w:rPr>
          <w:b/>
          <w:sz w:val="14"/>
          <w:szCs w:val="14"/>
          <w:lang w:eastAsia="ar-SA"/>
        </w:rPr>
      </w:pPr>
    </w:p>
    <w:p w:rsidR="005444B1" w:rsidRPr="00CB5EF4" w:rsidRDefault="005444B1" w:rsidP="005444B1">
      <w:pPr>
        <w:suppressAutoHyphens/>
        <w:ind w:firstLine="284"/>
        <w:jc w:val="both"/>
        <w:rPr>
          <w:sz w:val="14"/>
          <w:szCs w:val="14"/>
          <w:lang w:eastAsia="ar-SA"/>
        </w:rPr>
      </w:pPr>
      <w:proofErr w:type="gramStart"/>
      <w:r w:rsidRPr="00CB5EF4">
        <w:rPr>
          <w:sz w:val="14"/>
          <w:szCs w:val="14"/>
          <w:lang w:eastAsia="ar-SA"/>
        </w:rPr>
        <w:t>В соответствии со статьями 41-46 Градостроительного кодекса Российской Федерации Федеральным </w:t>
      </w:r>
      <w:hyperlink r:id="rId23" w:history="1">
        <w:r w:rsidRPr="00CB5EF4">
          <w:rPr>
            <w:sz w:val="14"/>
            <w:szCs w:val="14"/>
            <w:lang w:eastAsia="ar-SA"/>
          </w:rPr>
          <w:t>законом</w:t>
        </w:r>
      </w:hyperlink>
      <w:r w:rsidRPr="00CB5EF4">
        <w:rPr>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CB5EF4">
        <w:rPr>
          <w:b/>
          <w:sz w:val="14"/>
          <w:szCs w:val="14"/>
          <w:lang w:eastAsia="ar-SA"/>
        </w:rPr>
        <w:t>ПОСТАНОВЛЯЕТ</w:t>
      </w:r>
      <w:r w:rsidRPr="00CB5EF4">
        <w:rPr>
          <w:sz w:val="14"/>
          <w:szCs w:val="14"/>
          <w:lang w:eastAsia="ar-SA"/>
        </w:rPr>
        <w:t>:</w:t>
      </w:r>
      <w:proofErr w:type="gramEnd"/>
    </w:p>
    <w:p w:rsidR="005444B1" w:rsidRPr="00CB5EF4" w:rsidRDefault="005444B1" w:rsidP="005444B1">
      <w:pPr>
        <w:suppressAutoHyphens/>
        <w:ind w:firstLine="284"/>
        <w:jc w:val="both"/>
        <w:rPr>
          <w:sz w:val="14"/>
          <w:szCs w:val="14"/>
          <w:lang w:eastAsia="ar-SA"/>
        </w:rPr>
      </w:pPr>
      <w:r w:rsidRPr="00CB5EF4">
        <w:rPr>
          <w:sz w:val="14"/>
          <w:szCs w:val="14"/>
          <w:lang w:eastAsia="ar-SA"/>
        </w:rPr>
        <w:t>1. Утвердить прилагаемый административный регламент                                                                           предоставления муниципальной услуги по принятию решения по подготовке документации по планировке территории.</w:t>
      </w:r>
    </w:p>
    <w:p w:rsidR="005444B1" w:rsidRPr="00CB5EF4" w:rsidRDefault="005444B1" w:rsidP="005444B1">
      <w:pPr>
        <w:suppressAutoHyphens/>
        <w:ind w:firstLine="284"/>
        <w:jc w:val="both"/>
        <w:rPr>
          <w:sz w:val="14"/>
          <w:szCs w:val="14"/>
          <w:lang w:eastAsia="ar-SA"/>
        </w:rPr>
      </w:pPr>
      <w:r w:rsidRPr="00CB5EF4">
        <w:rPr>
          <w:sz w:val="14"/>
          <w:szCs w:val="14"/>
          <w:lang w:eastAsia="ar-SA"/>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CB5EF4">
        <w:rPr>
          <w:sz w:val="14"/>
          <w:szCs w:val="14"/>
          <w:lang w:eastAsia="ar-SA"/>
        </w:rPr>
        <w:t>о-</w:t>
      </w:r>
      <w:proofErr w:type="gramEnd"/>
      <w:r w:rsidRPr="00CB5EF4">
        <w:rPr>
          <w:sz w:val="14"/>
          <w:szCs w:val="14"/>
          <w:lang w:eastAsia="ar-SA"/>
        </w:rPr>
        <w:t xml:space="preserve"> телекоммуникационной сети «Интернет».</w:t>
      </w:r>
    </w:p>
    <w:p w:rsidR="005444B1" w:rsidRPr="00CB5EF4" w:rsidRDefault="005444B1" w:rsidP="005444B1">
      <w:pPr>
        <w:suppressAutoHyphens/>
        <w:rPr>
          <w:sz w:val="14"/>
          <w:szCs w:val="14"/>
          <w:lang w:eastAsia="zh-CN"/>
        </w:rPr>
      </w:pPr>
    </w:p>
    <w:p w:rsidR="005444B1" w:rsidRPr="00CB5EF4" w:rsidRDefault="005444B1" w:rsidP="005444B1">
      <w:pPr>
        <w:tabs>
          <w:tab w:val="left" w:pos="6800"/>
        </w:tabs>
        <w:rPr>
          <w:b/>
          <w:sz w:val="14"/>
          <w:szCs w:val="14"/>
        </w:rPr>
      </w:pPr>
      <w:r w:rsidRPr="00CB5EF4">
        <w:rPr>
          <w:b/>
          <w:sz w:val="14"/>
          <w:szCs w:val="14"/>
        </w:rPr>
        <w:t xml:space="preserve">Первый заместитель </w:t>
      </w:r>
      <w:r w:rsidRPr="00CB5EF4">
        <w:rPr>
          <w:b/>
          <w:sz w:val="14"/>
          <w:szCs w:val="14"/>
        </w:rPr>
        <w:br/>
        <w:t>Главы администрации   Ю.Н. Дуничев</w:t>
      </w:r>
    </w:p>
    <w:p w:rsidR="005444B1" w:rsidRPr="00CB5EF4" w:rsidRDefault="005444B1" w:rsidP="005444B1">
      <w:pPr>
        <w:tabs>
          <w:tab w:val="left" w:pos="6800"/>
        </w:tabs>
        <w:rPr>
          <w:b/>
          <w:sz w:val="14"/>
          <w:szCs w:val="14"/>
        </w:rPr>
      </w:pPr>
    </w:p>
    <w:tbl>
      <w:tblPr>
        <w:tblW w:w="0" w:type="auto"/>
        <w:jc w:val="right"/>
        <w:tblCellMar>
          <w:left w:w="0" w:type="dxa"/>
          <w:right w:w="0" w:type="dxa"/>
        </w:tblCellMar>
        <w:tblLook w:val="0000" w:firstRow="0" w:lastRow="0" w:firstColumn="0" w:lastColumn="0" w:noHBand="0" w:noVBand="0"/>
      </w:tblPr>
      <w:tblGrid>
        <w:gridCol w:w="39"/>
        <w:gridCol w:w="1975"/>
      </w:tblGrid>
      <w:tr w:rsidR="005444B1" w:rsidRPr="00CB5EF4" w:rsidTr="005444B1">
        <w:trPr>
          <w:jc w:val="right"/>
        </w:trPr>
        <w:tc>
          <w:tcPr>
            <w:tcW w:w="0" w:type="auto"/>
            <w:shd w:val="clear" w:color="auto" w:fill="auto"/>
            <w:vAlign w:val="center"/>
          </w:tcPr>
          <w:p w:rsidR="005444B1" w:rsidRPr="00CB5EF4" w:rsidRDefault="005444B1" w:rsidP="005444B1">
            <w:pPr>
              <w:pStyle w:val="aff2"/>
              <w:spacing w:before="0" w:beforeAutospacing="0" w:after="0" w:afterAutospacing="0"/>
              <w:rPr>
                <w:sz w:val="14"/>
                <w:szCs w:val="14"/>
              </w:rPr>
            </w:pPr>
            <w:r w:rsidRPr="00CB5EF4">
              <w:rPr>
                <w:rFonts w:ascii="Arial" w:hAnsi="Arial" w:cs="Arial"/>
                <w:sz w:val="14"/>
                <w:szCs w:val="14"/>
              </w:rPr>
              <w:t> </w:t>
            </w:r>
          </w:p>
        </w:tc>
        <w:tc>
          <w:tcPr>
            <w:tcW w:w="0" w:type="auto"/>
            <w:shd w:val="clear" w:color="auto" w:fill="auto"/>
            <w:vAlign w:val="center"/>
          </w:tcPr>
          <w:p w:rsidR="005444B1" w:rsidRPr="00CB5EF4" w:rsidRDefault="005444B1" w:rsidP="005444B1">
            <w:pPr>
              <w:tabs>
                <w:tab w:val="left" w:pos="3060"/>
              </w:tabs>
              <w:rPr>
                <w:sz w:val="14"/>
                <w:szCs w:val="14"/>
              </w:rPr>
            </w:pPr>
            <w:r w:rsidRPr="00CB5EF4">
              <w:rPr>
                <w:sz w:val="14"/>
                <w:szCs w:val="14"/>
              </w:rPr>
              <w:t xml:space="preserve">               Утвержден  </w:t>
            </w:r>
          </w:p>
          <w:p w:rsidR="005444B1" w:rsidRPr="00CB5EF4" w:rsidRDefault="005444B1" w:rsidP="005444B1">
            <w:pPr>
              <w:tabs>
                <w:tab w:val="left" w:pos="3060"/>
              </w:tabs>
              <w:rPr>
                <w:sz w:val="14"/>
                <w:szCs w:val="14"/>
              </w:rPr>
            </w:pPr>
            <w:r w:rsidRPr="00CB5EF4">
              <w:rPr>
                <w:sz w:val="14"/>
                <w:szCs w:val="14"/>
              </w:rPr>
              <w:t xml:space="preserve">постановлением Администрации   </w:t>
            </w:r>
          </w:p>
          <w:p w:rsidR="005444B1" w:rsidRPr="00CB5EF4" w:rsidRDefault="005444B1" w:rsidP="005444B1">
            <w:pPr>
              <w:tabs>
                <w:tab w:val="left" w:pos="3060"/>
              </w:tabs>
              <w:rPr>
                <w:sz w:val="14"/>
                <w:szCs w:val="14"/>
              </w:rPr>
            </w:pPr>
            <w:r w:rsidRPr="00CB5EF4">
              <w:rPr>
                <w:sz w:val="14"/>
                <w:szCs w:val="14"/>
              </w:rPr>
              <w:t>муниципального района</w:t>
            </w:r>
          </w:p>
          <w:p w:rsidR="005444B1" w:rsidRPr="00CB5EF4" w:rsidRDefault="005444B1" w:rsidP="005444B1">
            <w:pPr>
              <w:tabs>
                <w:tab w:val="left" w:pos="3060"/>
              </w:tabs>
              <w:rPr>
                <w:sz w:val="14"/>
                <w:szCs w:val="14"/>
              </w:rPr>
            </w:pPr>
            <w:r w:rsidRPr="00CB5EF4">
              <w:rPr>
                <w:sz w:val="14"/>
                <w:szCs w:val="14"/>
              </w:rPr>
              <w:t>от 23.06.2020 № 678</w:t>
            </w:r>
          </w:p>
        </w:tc>
      </w:tr>
    </w:tbl>
    <w:p w:rsidR="005444B1" w:rsidRPr="00CB5EF4" w:rsidRDefault="005444B1" w:rsidP="005444B1">
      <w:pPr>
        <w:rPr>
          <w:sz w:val="14"/>
          <w:szCs w:val="14"/>
        </w:rPr>
      </w:pPr>
    </w:p>
    <w:p w:rsidR="005444B1" w:rsidRPr="00CB5EF4" w:rsidRDefault="005444B1" w:rsidP="005444B1">
      <w:pPr>
        <w:tabs>
          <w:tab w:val="left" w:pos="3060"/>
        </w:tabs>
        <w:jc w:val="center"/>
        <w:rPr>
          <w:b/>
          <w:sz w:val="14"/>
          <w:szCs w:val="14"/>
        </w:rPr>
      </w:pPr>
    </w:p>
    <w:p w:rsidR="005444B1" w:rsidRPr="00CB5EF4" w:rsidRDefault="005444B1" w:rsidP="005444B1">
      <w:pPr>
        <w:tabs>
          <w:tab w:val="left" w:pos="3060"/>
        </w:tabs>
        <w:jc w:val="center"/>
        <w:rPr>
          <w:b/>
          <w:sz w:val="14"/>
          <w:szCs w:val="14"/>
        </w:rPr>
      </w:pPr>
      <w:r w:rsidRPr="00CB5EF4">
        <w:rPr>
          <w:b/>
          <w:sz w:val="14"/>
          <w:szCs w:val="14"/>
        </w:rPr>
        <w:t>АДМИНИСТРАТИВНЫЙ РЕГЛАМЕНТ</w:t>
      </w:r>
    </w:p>
    <w:p w:rsidR="005444B1" w:rsidRPr="00CB5EF4" w:rsidRDefault="005444B1" w:rsidP="005444B1">
      <w:pPr>
        <w:tabs>
          <w:tab w:val="left" w:pos="3060"/>
        </w:tabs>
        <w:jc w:val="center"/>
        <w:rPr>
          <w:b/>
          <w:sz w:val="14"/>
          <w:szCs w:val="14"/>
        </w:rPr>
      </w:pPr>
      <w:r w:rsidRPr="00CB5EF4">
        <w:rPr>
          <w:b/>
          <w:sz w:val="14"/>
          <w:szCs w:val="14"/>
        </w:rPr>
        <w:t>ПРЕДОСТАВЛЕНИЯ МУНИЦИПАЛЬНОЙ УСЛУГИ</w:t>
      </w:r>
      <w:r w:rsidRPr="00CB5EF4">
        <w:rPr>
          <w:b/>
          <w:bCs/>
          <w:spacing w:val="2"/>
          <w:sz w:val="14"/>
          <w:szCs w:val="14"/>
        </w:rPr>
        <w:t xml:space="preserve"> ПО ПРИНЯТИЮ РЕШЕНИЯ ПО ПОДГОТОВКЕ ДОКУМЕНТАЦИИ ПО ПЛАНИРОВКЕ ТЕРРИТОРИИ</w:t>
      </w:r>
    </w:p>
    <w:p w:rsidR="005444B1" w:rsidRPr="00CB5EF4" w:rsidRDefault="005444B1" w:rsidP="005444B1">
      <w:pPr>
        <w:tabs>
          <w:tab w:val="left" w:pos="3060"/>
        </w:tabs>
        <w:jc w:val="center"/>
        <w:rPr>
          <w:b/>
          <w:sz w:val="14"/>
          <w:szCs w:val="14"/>
        </w:rPr>
      </w:pPr>
    </w:p>
    <w:p w:rsidR="005444B1" w:rsidRPr="00CB5EF4" w:rsidRDefault="005444B1" w:rsidP="005444B1">
      <w:pPr>
        <w:tabs>
          <w:tab w:val="left" w:pos="3060"/>
        </w:tabs>
        <w:ind w:firstLine="284"/>
        <w:jc w:val="center"/>
        <w:rPr>
          <w:sz w:val="14"/>
          <w:szCs w:val="14"/>
        </w:rPr>
      </w:pPr>
      <w:r w:rsidRPr="00CB5EF4">
        <w:rPr>
          <w:b/>
          <w:sz w:val="14"/>
          <w:szCs w:val="14"/>
        </w:rPr>
        <w:t>1.ОБЩИЕ ПОЛОЖЕНИЯ</w:t>
      </w:r>
    </w:p>
    <w:p w:rsidR="005444B1" w:rsidRPr="00CB5EF4" w:rsidRDefault="005444B1" w:rsidP="005444B1">
      <w:pPr>
        <w:tabs>
          <w:tab w:val="left" w:pos="3060"/>
        </w:tabs>
        <w:ind w:firstLine="284"/>
        <w:rPr>
          <w:sz w:val="14"/>
          <w:szCs w:val="14"/>
        </w:rPr>
      </w:pPr>
      <w:r w:rsidRPr="00CB5EF4">
        <w:rPr>
          <w:b/>
          <w:sz w:val="14"/>
          <w:szCs w:val="14"/>
        </w:rPr>
        <w:t>1.1. Предмет регулирования регламента</w:t>
      </w:r>
    </w:p>
    <w:p w:rsidR="005444B1" w:rsidRPr="00CB5EF4" w:rsidRDefault="005444B1" w:rsidP="005444B1">
      <w:pPr>
        <w:tabs>
          <w:tab w:val="left" w:pos="3060"/>
        </w:tabs>
        <w:ind w:firstLine="284"/>
        <w:jc w:val="both"/>
        <w:rPr>
          <w:sz w:val="14"/>
          <w:szCs w:val="14"/>
        </w:rPr>
      </w:pPr>
      <w:r w:rsidRPr="00CB5EF4">
        <w:rPr>
          <w:sz w:val="14"/>
          <w:szCs w:val="14"/>
        </w:rPr>
        <w:t xml:space="preserve">Предметом регулирования административного регламента предоставления муниципальной услуги  по принятию решения по подготовке документации по планировке территории (далее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принятию решения по подготовке документации по планировке территории (далее - муниципальная услуга). </w:t>
      </w:r>
    </w:p>
    <w:p w:rsidR="005444B1" w:rsidRPr="00CB5EF4" w:rsidRDefault="005444B1" w:rsidP="005444B1">
      <w:pPr>
        <w:tabs>
          <w:tab w:val="left" w:pos="3060"/>
        </w:tabs>
        <w:ind w:firstLine="284"/>
        <w:jc w:val="both"/>
        <w:rPr>
          <w:sz w:val="14"/>
          <w:szCs w:val="14"/>
        </w:rPr>
      </w:pPr>
      <w:r w:rsidRPr="00CB5EF4">
        <w:rPr>
          <w:b/>
          <w:sz w:val="14"/>
          <w:szCs w:val="14"/>
        </w:rPr>
        <w:t>1</w:t>
      </w:r>
      <w:r w:rsidRPr="00CB5EF4">
        <w:rPr>
          <w:sz w:val="14"/>
          <w:szCs w:val="14"/>
        </w:rPr>
        <w:t>.2. Круг заявителей</w:t>
      </w:r>
    </w:p>
    <w:p w:rsidR="005444B1" w:rsidRPr="00CB5EF4" w:rsidRDefault="005444B1" w:rsidP="005444B1">
      <w:pPr>
        <w:tabs>
          <w:tab w:val="left" w:pos="3060"/>
        </w:tabs>
        <w:ind w:firstLine="284"/>
        <w:jc w:val="both"/>
        <w:rPr>
          <w:sz w:val="14"/>
          <w:szCs w:val="14"/>
        </w:rPr>
      </w:pPr>
      <w:r w:rsidRPr="00CB5EF4">
        <w:rPr>
          <w:sz w:val="14"/>
          <w:szCs w:val="14"/>
        </w:rPr>
        <w:t xml:space="preserve">1.2.1. </w:t>
      </w:r>
      <w:proofErr w:type="gramStart"/>
      <w:r w:rsidRPr="00CB5EF4">
        <w:rPr>
          <w:sz w:val="14"/>
          <w:szCs w:val="14"/>
        </w:rPr>
        <w:t>Заявителями при предоставлении муниципальной услуги по принятию решения о подготовке документации по планировке территории, за исключением случаев, указанных в части 1.1 статьи 45 </w:t>
      </w:r>
      <w:hyperlink r:id="rId24" w:history="1">
        <w:r w:rsidRPr="00CB5EF4">
          <w:rPr>
            <w:sz w:val="14"/>
            <w:szCs w:val="14"/>
          </w:rPr>
          <w:t>Градостроительного кодекса Российской Федерации</w:t>
        </w:r>
      </w:hyperlink>
      <w:r w:rsidRPr="00CB5EF4">
        <w:rPr>
          <w:sz w:val="14"/>
          <w:szCs w:val="14"/>
        </w:rPr>
        <w:t>, являются физические и юридические лица, заинтересованные в принятии решения о подготовке документации по планировке территории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w:t>
      </w:r>
      <w:proofErr w:type="gramEnd"/>
      <w:r w:rsidRPr="00CB5EF4">
        <w:rPr>
          <w:sz w:val="14"/>
          <w:szCs w:val="14"/>
        </w:rPr>
        <w:t xml:space="preserve"> самоуправления) либо их уполномоченные представители, обратившиеся в Администрацию муниципального района с заявлением о предоставлении муниципальной  услуги в письменной или электронной форме (далее - заявители).</w:t>
      </w:r>
    </w:p>
    <w:p w:rsidR="005444B1" w:rsidRPr="00CB5EF4" w:rsidRDefault="005444B1" w:rsidP="005444B1">
      <w:pPr>
        <w:tabs>
          <w:tab w:val="left" w:pos="3060"/>
        </w:tabs>
        <w:ind w:firstLine="284"/>
        <w:jc w:val="both"/>
        <w:rPr>
          <w:sz w:val="14"/>
          <w:szCs w:val="14"/>
        </w:rPr>
      </w:pPr>
      <w:r w:rsidRPr="00CB5EF4">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444B1" w:rsidRPr="00CB5EF4" w:rsidRDefault="005444B1" w:rsidP="005444B1">
      <w:pPr>
        <w:tabs>
          <w:tab w:val="left" w:pos="3060"/>
        </w:tabs>
        <w:ind w:firstLine="284"/>
        <w:rPr>
          <w:sz w:val="14"/>
          <w:szCs w:val="14"/>
        </w:rPr>
      </w:pPr>
      <w:r w:rsidRPr="00CB5EF4">
        <w:rPr>
          <w:b/>
          <w:sz w:val="14"/>
          <w:szCs w:val="14"/>
        </w:rPr>
        <w:t>1.3. Требования к порядку информирования о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1.3.1. К справочной информации относится информация о наименовании, месте нахождения, графике работы, справочных телефонах, адресах электронной </w:t>
      </w:r>
      <w:r w:rsidRPr="00CB5EF4">
        <w:rPr>
          <w:sz w:val="14"/>
          <w:szCs w:val="14"/>
        </w:rPr>
        <w:lastRenderedPageBreak/>
        <w:t>почты отдела 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5444B1" w:rsidRPr="00CB5EF4" w:rsidRDefault="005444B1" w:rsidP="005444B1">
      <w:pPr>
        <w:tabs>
          <w:tab w:val="left" w:pos="3060"/>
        </w:tabs>
        <w:ind w:firstLine="284"/>
        <w:jc w:val="both"/>
        <w:rPr>
          <w:sz w:val="14"/>
          <w:szCs w:val="14"/>
        </w:rPr>
      </w:pPr>
      <w:r w:rsidRPr="00CB5EF4">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444B1" w:rsidRPr="00CB5EF4" w:rsidRDefault="005444B1" w:rsidP="005444B1">
      <w:pPr>
        <w:tabs>
          <w:tab w:val="left" w:pos="3060"/>
        </w:tabs>
        <w:ind w:firstLine="284"/>
        <w:jc w:val="both"/>
        <w:rPr>
          <w:sz w:val="14"/>
          <w:szCs w:val="14"/>
        </w:rPr>
      </w:pPr>
      <w:r w:rsidRPr="00CB5EF4">
        <w:rPr>
          <w:sz w:val="14"/>
          <w:szCs w:val="14"/>
        </w:rPr>
        <w:t>1.3.2. Информация о порядке предоставления муниципальной услуги предоставляется:</w:t>
      </w:r>
    </w:p>
    <w:p w:rsidR="005444B1" w:rsidRPr="00CB5EF4" w:rsidRDefault="005444B1" w:rsidP="005444B1">
      <w:pPr>
        <w:tabs>
          <w:tab w:val="left" w:pos="3060"/>
        </w:tabs>
        <w:ind w:firstLine="284"/>
        <w:jc w:val="both"/>
        <w:rPr>
          <w:sz w:val="14"/>
          <w:szCs w:val="14"/>
        </w:rPr>
      </w:pPr>
      <w:r w:rsidRPr="00CB5EF4">
        <w:rPr>
          <w:sz w:val="14"/>
          <w:szCs w:val="14"/>
        </w:rPr>
        <w:t>непосредственно муниципальными служащими отдела Администрации муниципального района, специалистами МФЦ;</w:t>
      </w:r>
    </w:p>
    <w:p w:rsidR="005444B1" w:rsidRPr="00CB5EF4" w:rsidRDefault="005444B1" w:rsidP="005444B1">
      <w:pPr>
        <w:tabs>
          <w:tab w:val="left" w:pos="3060"/>
        </w:tabs>
        <w:ind w:firstLine="284"/>
        <w:jc w:val="both"/>
        <w:rPr>
          <w:sz w:val="14"/>
          <w:szCs w:val="14"/>
        </w:rPr>
      </w:pPr>
      <w:r w:rsidRPr="00CB5EF4">
        <w:rPr>
          <w:sz w:val="14"/>
          <w:szCs w:val="14"/>
        </w:rPr>
        <w:t>с использованием средств почтовой, телефонной связи и электронной почты;</w:t>
      </w:r>
    </w:p>
    <w:p w:rsidR="005444B1" w:rsidRPr="00CB5EF4" w:rsidRDefault="005444B1" w:rsidP="005444B1">
      <w:pPr>
        <w:tabs>
          <w:tab w:val="left" w:pos="3060"/>
        </w:tabs>
        <w:ind w:firstLine="284"/>
        <w:jc w:val="both"/>
        <w:rPr>
          <w:sz w:val="14"/>
          <w:szCs w:val="14"/>
        </w:rPr>
      </w:pPr>
      <w:r w:rsidRPr="00CB5EF4">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444B1" w:rsidRPr="00CB5EF4" w:rsidRDefault="005444B1" w:rsidP="005444B1">
      <w:pPr>
        <w:tabs>
          <w:tab w:val="left" w:pos="3060"/>
        </w:tabs>
        <w:ind w:firstLine="284"/>
        <w:jc w:val="both"/>
        <w:rPr>
          <w:sz w:val="14"/>
          <w:szCs w:val="14"/>
        </w:rPr>
      </w:pPr>
      <w:r w:rsidRPr="00CB5EF4">
        <w:rPr>
          <w:sz w:val="14"/>
          <w:szCs w:val="14"/>
        </w:rPr>
        <w:t>посредством размещения на информационных стендах в местах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444B1" w:rsidRPr="00CB5EF4" w:rsidRDefault="005444B1" w:rsidP="005444B1">
      <w:pPr>
        <w:tabs>
          <w:tab w:val="left" w:pos="3060"/>
        </w:tabs>
        <w:ind w:firstLine="284"/>
        <w:jc w:val="both"/>
        <w:rPr>
          <w:sz w:val="14"/>
          <w:szCs w:val="14"/>
        </w:rPr>
      </w:pPr>
      <w:r w:rsidRPr="00CB5EF4">
        <w:rPr>
          <w:sz w:val="14"/>
          <w:szCs w:val="14"/>
        </w:rPr>
        <w:t>1) федеральная государственная информационная система «Единый портал государственных и муниципальных услуг (функций)» </w:t>
      </w:r>
      <w:hyperlink r:id="rId25" w:history="1">
        <w:r w:rsidRPr="00CB5EF4">
          <w:rPr>
            <w:rStyle w:val="af5"/>
            <w:color w:val="auto"/>
            <w:sz w:val="14"/>
            <w:szCs w:val="14"/>
            <w:u w:val="none"/>
          </w:rPr>
          <w:t>http://www.gosuslugi.ru</w:t>
        </w:r>
      </w:hyperlink>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26" w:history="1">
        <w:r w:rsidRPr="00CB5EF4">
          <w:rPr>
            <w:rStyle w:val="af5"/>
            <w:color w:val="auto"/>
            <w:sz w:val="14"/>
            <w:szCs w:val="14"/>
            <w:u w:val="none"/>
          </w:rPr>
          <w:t>http://uslugi.novreg.ru</w:t>
        </w:r>
      </w:hyperlink>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документов, необходимых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документов, которые заявитель вправе предоставить по собственной инициативе;</w:t>
      </w:r>
    </w:p>
    <w:p w:rsidR="005444B1" w:rsidRPr="00CB5EF4" w:rsidRDefault="005444B1" w:rsidP="005444B1">
      <w:pPr>
        <w:tabs>
          <w:tab w:val="left" w:pos="3060"/>
        </w:tabs>
        <w:ind w:firstLine="284"/>
        <w:jc w:val="both"/>
        <w:rPr>
          <w:sz w:val="14"/>
          <w:szCs w:val="14"/>
        </w:rPr>
      </w:pPr>
      <w:r w:rsidRPr="00CB5EF4">
        <w:rPr>
          <w:sz w:val="14"/>
          <w:szCs w:val="14"/>
        </w:rPr>
        <w:t>требования к оформлению документов, необходимых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круг заявителей;</w:t>
      </w:r>
    </w:p>
    <w:p w:rsidR="005444B1" w:rsidRPr="00CB5EF4" w:rsidRDefault="005444B1" w:rsidP="005444B1">
      <w:pPr>
        <w:tabs>
          <w:tab w:val="left" w:pos="3060"/>
        </w:tabs>
        <w:ind w:firstLine="284"/>
        <w:jc w:val="both"/>
        <w:rPr>
          <w:sz w:val="14"/>
          <w:szCs w:val="14"/>
        </w:rPr>
      </w:pPr>
      <w:r w:rsidRPr="00CB5EF4">
        <w:rPr>
          <w:sz w:val="14"/>
          <w:szCs w:val="14"/>
        </w:rPr>
        <w:t>срок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размер платы, взимаемой за предоставление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оснований для отказа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формы заявлений (уведомлений, сообщений), используемые при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444B1" w:rsidRPr="00CB5EF4" w:rsidRDefault="005444B1" w:rsidP="005444B1">
      <w:pPr>
        <w:tabs>
          <w:tab w:val="left" w:pos="3060"/>
        </w:tabs>
        <w:ind w:firstLine="284"/>
        <w:jc w:val="both"/>
        <w:rPr>
          <w:sz w:val="14"/>
          <w:szCs w:val="14"/>
        </w:rPr>
      </w:pPr>
      <w:r w:rsidRPr="00CB5EF4">
        <w:rPr>
          <w:sz w:val="14"/>
          <w:szCs w:val="14"/>
        </w:rPr>
        <w:t>срок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исчерпывающий перечень оснований для отказа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формы заявлений (уведомлений, сообщений), используемые при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5444B1" w:rsidRPr="00CB5EF4" w:rsidRDefault="005444B1" w:rsidP="005444B1">
      <w:pPr>
        <w:tabs>
          <w:tab w:val="left" w:pos="3060"/>
        </w:tabs>
        <w:ind w:firstLine="284"/>
        <w:jc w:val="both"/>
        <w:rPr>
          <w:sz w:val="14"/>
          <w:szCs w:val="14"/>
        </w:rPr>
      </w:pPr>
      <w:r w:rsidRPr="00CB5EF4">
        <w:rPr>
          <w:sz w:val="14"/>
          <w:szCs w:val="14"/>
        </w:rPr>
        <w:t>извлечения из нормативных правовых актов, регулирующих порядок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информация о графике работы и размещении должностных лиц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номера телефонов справочных служб, телефона-автоинформатора (при наличии), номер факса отдела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lastRenderedPageBreak/>
        <w:t>графики приема заявителей муниципальными служащими отдела, ответственными за предоставление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CB5EF4">
        <w:rPr>
          <w:sz w:val="14"/>
          <w:szCs w:val="14"/>
        </w:rPr>
        <w:t>4</w:t>
      </w:r>
      <w:proofErr w:type="gramEnd"/>
      <w:r w:rsidRPr="00CB5EF4">
        <w:rPr>
          <w:sz w:val="14"/>
          <w:szCs w:val="14"/>
        </w:rPr>
        <w:t>, в которых размещаются информационные листки.</w:t>
      </w:r>
    </w:p>
    <w:p w:rsidR="005444B1" w:rsidRPr="00CB5EF4" w:rsidRDefault="005444B1" w:rsidP="005444B1">
      <w:pPr>
        <w:tabs>
          <w:tab w:val="left" w:pos="3060"/>
        </w:tabs>
        <w:ind w:firstLine="284"/>
        <w:jc w:val="both"/>
        <w:rPr>
          <w:sz w:val="14"/>
          <w:szCs w:val="14"/>
        </w:rPr>
      </w:pPr>
      <w:r w:rsidRPr="00CB5EF4">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444B1" w:rsidRPr="00CB5EF4" w:rsidRDefault="005444B1" w:rsidP="005444B1">
      <w:pPr>
        <w:tabs>
          <w:tab w:val="left" w:pos="3060"/>
        </w:tabs>
        <w:ind w:firstLine="284"/>
        <w:jc w:val="both"/>
        <w:rPr>
          <w:sz w:val="14"/>
          <w:szCs w:val="14"/>
        </w:rPr>
      </w:pPr>
      <w:r w:rsidRPr="00CB5EF4">
        <w:rPr>
          <w:sz w:val="14"/>
          <w:szCs w:val="14"/>
        </w:rPr>
        <w:t>1.3.7. Консультирование по вопросам предоставления муниципальной услуги осуществляется муниципальными служащими отдела, специалистами МФЦ в устной и письменной форме.</w:t>
      </w:r>
    </w:p>
    <w:p w:rsidR="005444B1" w:rsidRPr="00CB5EF4" w:rsidRDefault="005444B1" w:rsidP="005444B1">
      <w:pPr>
        <w:tabs>
          <w:tab w:val="left" w:pos="3060"/>
        </w:tabs>
        <w:ind w:firstLine="284"/>
        <w:jc w:val="both"/>
        <w:rPr>
          <w:sz w:val="14"/>
          <w:szCs w:val="14"/>
        </w:rPr>
      </w:pPr>
      <w:r w:rsidRPr="00CB5EF4">
        <w:rPr>
          <w:sz w:val="14"/>
          <w:szCs w:val="14"/>
        </w:rPr>
        <w:t>1.3.8.  Муниципальные служащие отдела, специалисты МФЦ при ответах заявителям в случаях их обращений по телефону обязаны:</w:t>
      </w:r>
    </w:p>
    <w:p w:rsidR="005444B1" w:rsidRPr="00CB5EF4" w:rsidRDefault="005444B1" w:rsidP="005444B1">
      <w:pPr>
        <w:tabs>
          <w:tab w:val="left" w:pos="3060"/>
        </w:tabs>
        <w:ind w:firstLine="284"/>
        <w:jc w:val="both"/>
        <w:rPr>
          <w:sz w:val="14"/>
          <w:szCs w:val="14"/>
        </w:rPr>
      </w:pPr>
      <w:r w:rsidRPr="00CB5EF4">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5444B1" w:rsidRPr="00CB5EF4" w:rsidRDefault="005444B1" w:rsidP="005444B1">
      <w:pPr>
        <w:tabs>
          <w:tab w:val="left" w:pos="3060"/>
        </w:tabs>
        <w:ind w:firstLine="284"/>
        <w:jc w:val="both"/>
        <w:rPr>
          <w:sz w:val="14"/>
          <w:szCs w:val="14"/>
        </w:rPr>
      </w:pPr>
      <w:r w:rsidRPr="00CB5EF4">
        <w:rPr>
          <w:sz w:val="14"/>
          <w:szCs w:val="14"/>
        </w:rPr>
        <w:t>преставиться, назвав фамилию, имя, отчество (при наличии), должность;</w:t>
      </w:r>
    </w:p>
    <w:p w:rsidR="005444B1" w:rsidRPr="00CB5EF4" w:rsidRDefault="005444B1" w:rsidP="005444B1">
      <w:pPr>
        <w:tabs>
          <w:tab w:val="left" w:pos="3060"/>
        </w:tabs>
        <w:ind w:firstLine="284"/>
        <w:jc w:val="both"/>
        <w:rPr>
          <w:sz w:val="14"/>
          <w:szCs w:val="14"/>
        </w:rPr>
      </w:pPr>
      <w:r w:rsidRPr="00CB5EF4">
        <w:rPr>
          <w:sz w:val="14"/>
          <w:szCs w:val="14"/>
        </w:rPr>
        <w:t xml:space="preserve">предоставить информацию </w:t>
      </w:r>
      <w:proofErr w:type="gramStart"/>
      <w:r w:rsidRPr="00CB5EF4">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5444B1" w:rsidRPr="00CB5EF4" w:rsidRDefault="005444B1" w:rsidP="005444B1">
      <w:pPr>
        <w:tabs>
          <w:tab w:val="left" w:pos="3060"/>
        </w:tabs>
        <w:ind w:firstLine="284"/>
        <w:jc w:val="both"/>
        <w:rPr>
          <w:sz w:val="14"/>
          <w:szCs w:val="14"/>
        </w:rPr>
      </w:pPr>
      <w:r w:rsidRPr="00CB5EF4">
        <w:rPr>
          <w:sz w:val="14"/>
          <w:szCs w:val="14"/>
        </w:rPr>
        <w:t>Консультации предоставляются по следующим вопросам:</w:t>
      </w:r>
    </w:p>
    <w:p w:rsidR="005444B1" w:rsidRPr="00CB5EF4" w:rsidRDefault="005444B1" w:rsidP="005444B1">
      <w:pPr>
        <w:tabs>
          <w:tab w:val="left" w:pos="3060"/>
        </w:tabs>
        <w:ind w:firstLine="284"/>
        <w:jc w:val="both"/>
        <w:rPr>
          <w:sz w:val="14"/>
          <w:szCs w:val="14"/>
        </w:rPr>
      </w:pPr>
      <w:r w:rsidRPr="00CB5EF4">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или специалистов, ответственных за предоставление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444B1" w:rsidRPr="00CB5EF4" w:rsidRDefault="005444B1" w:rsidP="005444B1">
      <w:pPr>
        <w:tabs>
          <w:tab w:val="left" w:pos="3060"/>
        </w:tabs>
        <w:ind w:firstLine="284"/>
        <w:jc w:val="both"/>
        <w:rPr>
          <w:sz w:val="14"/>
          <w:szCs w:val="14"/>
        </w:rPr>
      </w:pPr>
      <w:r w:rsidRPr="00CB5EF4">
        <w:rPr>
          <w:sz w:val="14"/>
          <w:szCs w:val="14"/>
        </w:rPr>
        <w:t>время приема и выдачи документов;</w:t>
      </w:r>
    </w:p>
    <w:p w:rsidR="005444B1" w:rsidRPr="00CB5EF4" w:rsidRDefault="005444B1" w:rsidP="005444B1">
      <w:pPr>
        <w:tabs>
          <w:tab w:val="left" w:pos="3060"/>
        </w:tabs>
        <w:ind w:firstLine="284"/>
        <w:jc w:val="both"/>
        <w:rPr>
          <w:sz w:val="14"/>
          <w:szCs w:val="14"/>
        </w:rPr>
      </w:pPr>
      <w:r w:rsidRPr="00CB5EF4">
        <w:rPr>
          <w:sz w:val="14"/>
          <w:szCs w:val="14"/>
        </w:rPr>
        <w:t>сроки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444B1" w:rsidRPr="00CB5EF4" w:rsidRDefault="005444B1" w:rsidP="005444B1">
      <w:pPr>
        <w:tabs>
          <w:tab w:val="left" w:pos="3060"/>
        </w:tabs>
        <w:ind w:firstLine="284"/>
        <w:jc w:val="both"/>
        <w:rPr>
          <w:sz w:val="14"/>
          <w:szCs w:val="14"/>
        </w:rPr>
      </w:pPr>
      <w:r w:rsidRPr="00CB5EF4">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444B1" w:rsidRPr="00CB5EF4" w:rsidRDefault="005444B1" w:rsidP="005444B1">
      <w:pPr>
        <w:tabs>
          <w:tab w:val="left" w:pos="3060"/>
        </w:tabs>
        <w:ind w:firstLine="284"/>
        <w:jc w:val="both"/>
        <w:rPr>
          <w:sz w:val="14"/>
          <w:szCs w:val="14"/>
        </w:rPr>
      </w:pPr>
      <w:r w:rsidRPr="00CB5EF4">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444B1" w:rsidRPr="00CB5EF4" w:rsidRDefault="005444B1" w:rsidP="005444B1">
      <w:pPr>
        <w:tabs>
          <w:tab w:val="left" w:pos="3060"/>
        </w:tabs>
        <w:ind w:firstLine="284"/>
        <w:jc w:val="center"/>
        <w:rPr>
          <w:b/>
          <w:bCs/>
          <w:sz w:val="14"/>
          <w:szCs w:val="14"/>
        </w:rPr>
      </w:pPr>
      <w:r w:rsidRPr="00CB5EF4">
        <w:rPr>
          <w:b/>
          <w:bCs/>
          <w:sz w:val="14"/>
          <w:szCs w:val="14"/>
        </w:rPr>
        <w:t>2. СТАНДАРТ ПРЕДОСТАВЛЕНИЯ</w:t>
      </w:r>
    </w:p>
    <w:p w:rsidR="005444B1" w:rsidRPr="00CB5EF4" w:rsidRDefault="005444B1" w:rsidP="005444B1">
      <w:pPr>
        <w:tabs>
          <w:tab w:val="left" w:pos="3060"/>
        </w:tabs>
        <w:ind w:firstLine="284"/>
        <w:jc w:val="center"/>
        <w:rPr>
          <w:bCs/>
          <w:sz w:val="14"/>
          <w:szCs w:val="14"/>
        </w:rPr>
      </w:pPr>
      <w:r w:rsidRPr="00CB5EF4">
        <w:rPr>
          <w:b/>
          <w:bCs/>
          <w:sz w:val="14"/>
          <w:szCs w:val="14"/>
        </w:rPr>
        <w:t>МУНИЦИПАЛЬНОЙ УСЛУГИ</w:t>
      </w:r>
    </w:p>
    <w:p w:rsidR="005444B1" w:rsidRPr="00CB5EF4" w:rsidRDefault="005444B1" w:rsidP="005444B1">
      <w:pPr>
        <w:tabs>
          <w:tab w:val="left" w:pos="3060"/>
        </w:tabs>
        <w:ind w:firstLine="284"/>
        <w:rPr>
          <w:sz w:val="14"/>
          <w:szCs w:val="14"/>
        </w:rPr>
      </w:pPr>
      <w:r w:rsidRPr="00CB5EF4">
        <w:rPr>
          <w:b/>
          <w:bCs/>
          <w:sz w:val="14"/>
          <w:szCs w:val="14"/>
        </w:rPr>
        <w:t>2</w:t>
      </w:r>
      <w:r w:rsidRPr="00CB5EF4">
        <w:rPr>
          <w:b/>
          <w:sz w:val="14"/>
          <w:szCs w:val="14"/>
        </w:rPr>
        <w:t>.1. Наименование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Принятие решения по подготовке документации по планировке территории.</w:t>
      </w:r>
    </w:p>
    <w:p w:rsidR="005444B1" w:rsidRPr="00CB5EF4" w:rsidRDefault="005444B1" w:rsidP="005444B1">
      <w:pPr>
        <w:tabs>
          <w:tab w:val="left" w:pos="3060"/>
        </w:tabs>
        <w:ind w:firstLine="284"/>
        <w:jc w:val="both"/>
        <w:rPr>
          <w:sz w:val="14"/>
          <w:szCs w:val="14"/>
        </w:rPr>
      </w:pPr>
      <w:proofErr w:type="gramStart"/>
      <w:r w:rsidRPr="00CB5EF4">
        <w:rPr>
          <w:sz w:val="14"/>
          <w:szCs w:val="14"/>
        </w:rPr>
        <w:t>Муниципальная услуга оказывается в отношении объектов муниципального значения и иных объектов капитального строительства, размещение которых планируется на территориях двух и более поселений в границах Солецкого муниципального района и на территории поселений в границах муниципального района, за исключением случаев, указанных в части 1.1 статьи 45 </w:t>
      </w:r>
      <w:hyperlink r:id="rId27" w:history="1">
        <w:r w:rsidRPr="00CB5EF4">
          <w:rPr>
            <w:sz w:val="14"/>
            <w:szCs w:val="14"/>
          </w:rPr>
          <w:t>Градостроительного кодекса Российской Федерации</w:t>
        </w:r>
      </w:hyperlink>
      <w:r w:rsidRPr="00CB5EF4">
        <w:rPr>
          <w:sz w:val="14"/>
          <w:szCs w:val="14"/>
        </w:rPr>
        <w:t>, а также в отношении объекта муниципального значения, финансирование строительства, реконструкции которого осуществляется</w:t>
      </w:r>
      <w:proofErr w:type="gramEnd"/>
      <w:r w:rsidRPr="00CB5EF4">
        <w:rPr>
          <w:sz w:val="14"/>
          <w:szCs w:val="14"/>
        </w:rPr>
        <w:t xml:space="preserve"> полностью за счет средств бюджета Солецкого муниципального района и бюджета Солецкого городского послания и </w:t>
      </w:r>
      <w:proofErr w:type="gramStart"/>
      <w:r w:rsidRPr="00CB5EF4">
        <w:rPr>
          <w:sz w:val="14"/>
          <w:szCs w:val="14"/>
        </w:rPr>
        <w:t>размещение</w:t>
      </w:r>
      <w:proofErr w:type="gramEnd"/>
      <w:r w:rsidRPr="00CB5EF4">
        <w:rPr>
          <w:sz w:val="14"/>
          <w:szCs w:val="14"/>
        </w:rPr>
        <w:t xml:space="preserve"> которого планируется на территориях двух и более муниципальных районов, имеющих общую границу с Солецким муниципальным районом.</w:t>
      </w:r>
    </w:p>
    <w:p w:rsidR="005444B1" w:rsidRPr="00CB5EF4" w:rsidRDefault="005444B1" w:rsidP="005444B1">
      <w:pPr>
        <w:tabs>
          <w:tab w:val="left" w:pos="3060"/>
        </w:tabs>
        <w:ind w:firstLine="284"/>
        <w:rPr>
          <w:sz w:val="14"/>
          <w:szCs w:val="14"/>
        </w:rPr>
      </w:pPr>
      <w:r w:rsidRPr="00CB5EF4">
        <w:rPr>
          <w:b/>
          <w:bCs/>
          <w:sz w:val="14"/>
          <w:szCs w:val="14"/>
        </w:rPr>
        <w:t>2.2. Наименование органа Администрации муниципального района, предоставляющего муниципальную услугу</w:t>
      </w:r>
    </w:p>
    <w:p w:rsidR="005444B1" w:rsidRPr="00CB5EF4" w:rsidRDefault="005444B1" w:rsidP="005444B1">
      <w:pPr>
        <w:tabs>
          <w:tab w:val="left" w:pos="3060"/>
        </w:tabs>
        <w:ind w:firstLine="284"/>
        <w:jc w:val="both"/>
        <w:rPr>
          <w:sz w:val="14"/>
          <w:szCs w:val="14"/>
        </w:rPr>
      </w:pPr>
      <w:r w:rsidRPr="00CB5EF4">
        <w:rPr>
          <w:sz w:val="14"/>
          <w:szCs w:val="14"/>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5444B1" w:rsidRPr="00CB5EF4" w:rsidRDefault="005444B1" w:rsidP="005444B1">
      <w:pPr>
        <w:tabs>
          <w:tab w:val="left" w:pos="3060"/>
        </w:tabs>
        <w:ind w:firstLine="284"/>
        <w:jc w:val="both"/>
        <w:rPr>
          <w:sz w:val="14"/>
          <w:szCs w:val="14"/>
        </w:rPr>
      </w:pPr>
      <w:r w:rsidRPr="00CB5EF4">
        <w:rPr>
          <w:sz w:val="14"/>
          <w:szCs w:val="14"/>
        </w:rPr>
        <w:t>2.2.2. Непосредственное предоставление муниципальной услуги осуществляют заведующий отелом и ведущий специалист отдела.</w:t>
      </w:r>
    </w:p>
    <w:p w:rsidR="005444B1" w:rsidRPr="00CB5EF4" w:rsidRDefault="005444B1" w:rsidP="005444B1">
      <w:pPr>
        <w:tabs>
          <w:tab w:val="left" w:pos="3060"/>
        </w:tabs>
        <w:ind w:firstLine="284"/>
        <w:jc w:val="both"/>
        <w:rPr>
          <w:sz w:val="14"/>
          <w:szCs w:val="14"/>
        </w:rPr>
      </w:pPr>
      <w:r w:rsidRPr="00CB5EF4">
        <w:rPr>
          <w:sz w:val="14"/>
          <w:szCs w:val="14"/>
        </w:rPr>
        <w:t xml:space="preserve">2.2.3. </w:t>
      </w:r>
      <w:proofErr w:type="gramStart"/>
      <w:r w:rsidRPr="00CB5EF4">
        <w:rPr>
          <w:sz w:val="14"/>
          <w:szCs w:val="14"/>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5444B1" w:rsidRPr="00CB5EF4" w:rsidRDefault="005444B1" w:rsidP="005444B1">
      <w:pPr>
        <w:tabs>
          <w:tab w:val="left" w:pos="3060"/>
        </w:tabs>
        <w:ind w:firstLine="284"/>
        <w:rPr>
          <w:sz w:val="14"/>
          <w:szCs w:val="14"/>
        </w:rPr>
      </w:pPr>
      <w:r w:rsidRPr="00CB5EF4">
        <w:rPr>
          <w:b/>
          <w:sz w:val="14"/>
          <w:szCs w:val="14"/>
        </w:rPr>
        <w:t>2.3. Описание результата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2.3.1. Результатом предоставления муниципальной услуги является:</w:t>
      </w:r>
    </w:p>
    <w:p w:rsidR="005444B1" w:rsidRPr="00CB5EF4" w:rsidRDefault="005444B1" w:rsidP="005444B1">
      <w:pPr>
        <w:tabs>
          <w:tab w:val="left" w:pos="3060"/>
        </w:tabs>
        <w:ind w:firstLine="284"/>
        <w:jc w:val="both"/>
        <w:rPr>
          <w:sz w:val="14"/>
          <w:szCs w:val="14"/>
        </w:rPr>
      </w:pPr>
      <w:r w:rsidRPr="00CB5EF4">
        <w:rPr>
          <w:sz w:val="14"/>
          <w:szCs w:val="14"/>
        </w:rPr>
        <w:lastRenderedPageBreak/>
        <w:t>1) постановление Администрации муниципального района по принятию решения по подготовке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2) уведомление об отказе в принятии решения по подготовке документации по планировке территории.</w:t>
      </w:r>
    </w:p>
    <w:p w:rsidR="005444B1" w:rsidRPr="00CB5EF4" w:rsidRDefault="005444B1" w:rsidP="005444B1">
      <w:pPr>
        <w:tabs>
          <w:tab w:val="left" w:pos="405"/>
          <w:tab w:val="left" w:pos="3060"/>
        </w:tabs>
        <w:ind w:firstLine="284"/>
        <w:rPr>
          <w:sz w:val="14"/>
          <w:szCs w:val="14"/>
        </w:rPr>
      </w:pPr>
      <w:r w:rsidRPr="00CB5EF4">
        <w:rPr>
          <w:b/>
          <w:bCs/>
          <w:sz w:val="14"/>
          <w:szCs w:val="14"/>
        </w:rPr>
        <w:t>2.4. Срок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2.4.1. Отдел предоставляет муниципальную услугу в течение 20 (двадцати) рабочих дней со дня подачи заявления по принятию решения по подготовке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2.4.2. Датой обращения за предоставлением муниципальной услуги считается дата регистрации заявления по принятию решения по подготовке документации по планировке территории в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2.5.1. </w:t>
      </w:r>
      <w:proofErr w:type="gramStart"/>
      <w:r w:rsidRPr="00CB5EF4">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5444B1" w:rsidRPr="00CB5EF4" w:rsidRDefault="005444B1" w:rsidP="005444B1">
      <w:pPr>
        <w:tabs>
          <w:tab w:val="left" w:pos="3060"/>
        </w:tabs>
        <w:ind w:firstLine="284"/>
        <w:jc w:val="both"/>
        <w:rPr>
          <w:sz w:val="14"/>
          <w:szCs w:val="14"/>
        </w:rPr>
      </w:pPr>
      <w:r w:rsidRPr="00CB5EF4">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444B1" w:rsidRPr="00CB5EF4" w:rsidRDefault="005444B1" w:rsidP="005444B1">
      <w:pPr>
        <w:tabs>
          <w:tab w:val="left" w:pos="3060"/>
        </w:tabs>
        <w:ind w:firstLine="284"/>
        <w:jc w:val="both"/>
        <w:rPr>
          <w:sz w:val="14"/>
          <w:szCs w:val="14"/>
        </w:rPr>
      </w:pPr>
      <w:r w:rsidRPr="00CB5EF4">
        <w:rPr>
          <w:sz w:val="14"/>
          <w:szCs w:val="14"/>
        </w:rPr>
        <w:t>2.6.1. Для принятия решения по подготовке документации по планировке территории заявитель подает заявление о принятии решения по подготовке документации по планировке территории по форме, в соответствии с приложением №1 к настоящему Административному регламенту.</w:t>
      </w:r>
    </w:p>
    <w:p w:rsidR="005444B1" w:rsidRPr="00CB5EF4" w:rsidRDefault="005444B1" w:rsidP="005444B1">
      <w:pPr>
        <w:tabs>
          <w:tab w:val="left" w:pos="3060"/>
        </w:tabs>
        <w:ind w:firstLine="284"/>
        <w:jc w:val="both"/>
        <w:rPr>
          <w:sz w:val="14"/>
          <w:szCs w:val="14"/>
        </w:rPr>
      </w:pPr>
      <w:proofErr w:type="gramStart"/>
      <w:r w:rsidRPr="00CB5EF4">
        <w:rPr>
          <w:sz w:val="14"/>
          <w:szCs w:val="14"/>
        </w:rPr>
        <w:t>В графе заявления, содержащей информацию о заявителе, указывается фамилия, имя, отчество, данные документа, удостоверяющего личность, сведения о месте жительства заявителя - физического лица либо наименование организации, юридический адрес, реквизиты (ИНН, ОГРН) - юридического лица; телефон, факс, адрес электронной почты, указываются по желанию заявителя.</w:t>
      </w:r>
      <w:proofErr w:type="gramEnd"/>
    </w:p>
    <w:p w:rsidR="005444B1" w:rsidRPr="00CB5EF4" w:rsidRDefault="005444B1" w:rsidP="005444B1">
      <w:pPr>
        <w:tabs>
          <w:tab w:val="left" w:pos="3060"/>
        </w:tabs>
        <w:ind w:firstLine="284"/>
        <w:jc w:val="both"/>
        <w:rPr>
          <w:sz w:val="14"/>
          <w:szCs w:val="14"/>
        </w:rPr>
      </w:pPr>
      <w:r w:rsidRPr="00CB5EF4">
        <w:rPr>
          <w:sz w:val="14"/>
          <w:szCs w:val="14"/>
        </w:rPr>
        <w:t>2.6.2. Документы, которые заявитель должен представить самостоятельно отсутствуют.</w:t>
      </w:r>
    </w:p>
    <w:p w:rsidR="005444B1" w:rsidRPr="00CB5EF4" w:rsidRDefault="005444B1" w:rsidP="005444B1">
      <w:pPr>
        <w:tabs>
          <w:tab w:val="left" w:pos="3060"/>
        </w:tabs>
        <w:ind w:firstLine="284"/>
        <w:jc w:val="both"/>
        <w:rPr>
          <w:sz w:val="14"/>
          <w:szCs w:val="14"/>
        </w:rPr>
      </w:pPr>
      <w:r w:rsidRPr="00CB5EF4">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444B1" w:rsidRPr="00CB5EF4" w:rsidRDefault="005444B1" w:rsidP="005444B1">
      <w:pPr>
        <w:tabs>
          <w:tab w:val="left" w:pos="3060"/>
        </w:tabs>
        <w:ind w:firstLine="284"/>
        <w:jc w:val="both"/>
        <w:rPr>
          <w:sz w:val="14"/>
          <w:szCs w:val="14"/>
        </w:rPr>
      </w:pPr>
      <w:r w:rsidRPr="00CB5EF4">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444B1" w:rsidRPr="00CB5EF4" w:rsidRDefault="005444B1" w:rsidP="005444B1">
      <w:pPr>
        <w:tabs>
          <w:tab w:val="left" w:pos="3060"/>
        </w:tabs>
        <w:ind w:firstLine="284"/>
        <w:jc w:val="both"/>
        <w:rPr>
          <w:sz w:val="14"/>
          <w:szCs w:val="14"/>
        </w:rPr>
      </w:pPr>
      <w:r w:rsidRPr="00CB5EF4">
        <w:rPr>
          <w:sz w:val="14"/>
          <w:szCs w:val="14"/>
        </w:rPr>
        <w:t>2.6.5. Ответственность за достоверность и полноту представляемых сведений и документов возлагается на заявителя.</w:t>
      </w:r>
    </w:p>
    <w:p w:rsidR="005444B1" w:rsidRPr="00CB5EF4" w:rsidRDefault="005444B1" w:rsidP="005444B1">
      <w:pPr>
        <w:tabs>
          <w:tab w:val="left" w:pos="3060"/>
        </w:tabs>
        <w:ind w:firstLine="284"/>
        <w:jc w:val="both"/>
        <w:rPr>
          <w:bCs/>
          <w:sz w:val="14"/>
          <w:szCs w:val="14"/>
        </w:rPr>
      </w:pPr>
      <w:r w:rsidRPr="00CB5EF4">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444B1" w:rsidRPr="00CB5EF4" w:rsidRDefault="005444B1" w:rsidP="005444B1">
      <w:pPr>
        <w:tabs>
          <w:tab w:val="left" w:pos="3060"/>
        </w:tabs>
        <w:ind w:firstLine="284"/>
        <w:jc w:val="both"/>
        <w:rPr>
          <w:sz w:val="14"/>
          <w:szCs w:val="14"/>
        </w:rPr>
      </w:pPr>
      <w:r w:rsidRPr="00CB5EF4">
        <w:rPr>
          <w:sz w:val="14"/>
          <w:szCs w:val="14"/>
        </w:rPr>
        <w:t>2.7.1 Документы, находящиеся в распоряжение государственных органов, органов местного самоуправления и иных органов, также которые заявитель вправе представить по собственной инициативе - отсутствуют.</w:t>
      </w:r>
    </w:p>
    <w:p w:rsidR="005444B1" w:rsidRPr="00CB5EF4" w:rsidRDefault="005444B1" w:rsidP="005444B1">
      <w:pPr>
        <w:tabs>
          <w:tab w:val="left" w:pos="3060"/>
        </w:tabs>
        <w:ind w:firstLine="284"/>
        <w:jc w:val="both"/>
        <w:rPr>
          <w:sz w:val="14"/>
          <w:szCs w:val="14"/>
        </w:rPr>
      </w:pPr>
      <w:r w:rsidRPr="00CB5EF4">
        <w:rPr>
          <w:b/>
          <w:bCs/>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Запрещается требовать от заявителя:</w:t>
      </w:r>
    </w:p>
    <w:p w:rsidR="005444B1" w:rsidRPr="00CB5EF4" w:rsidRDefault="005444B1" w:rsidP="005444B1">
      <w:pPr>
        <w:tabs>
          <w:tab w:val="left" w:pos="3060"/>
        </w:tabs>
        <w:ind w:firstLine="284"/>
        <w:jc w:val="both"/>
        <w:rPr>
          <w:sz w:val="14"/>
          <w:szCs w:val="14"/>
        </w:rPr>
      </w:pPr>
      <w:r w:rsidRPr="00CB5EF4">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w:t>
      </w:r>
      <w:r w:rsidRPr="00CB5EF4">
        <w:rPr>
          <w:sz w:val="14"/>
          <w:szCs w:val="14"/>
        </w:rPr>
        <w:lastRenderedPageBreak/>
        <w:t>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r w:rsidRPr="00CB5EF4">
        <w:rPr>
          <w:sz w:val="14"/>
          <w:szCs w:val="14"/>
        </w:rPr>
        <w:t xml:space="preserve"> от 27 июля 2010 года № 210-ФЗ «Об организации предоставления государственных и муниципальных услуг».</w:t>
      </w:r>
    </w:p>
    <w:p w:rsidR="005444B1" w:rsidRPr="00CB5EF4" w:rsidRDefault="005444B1" w:rsidP="005444B1">
      <w:pPr>
        <w:tabs>
          <w:tab w:val="left" w:pos="3060"/>
        </w:tabs>
        <w:ind w:firstLine="284"/>
        <w:jc w:val="both"/>
        <w:rPr>
          <w:sz w:val="14"/>
          <w:szCs w:val="14"/>
        </w:rPr>
      </w:pPr>
      <w:r w:rsidRPr="00CB5EF4">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444B1" w:rsidRPr="00CB5EF4" w:rsidRDefault="005444B1" w:rsidP="005444B1">
      <w:pPr>
        <w:tabs>
          <w:tab w:val="left" w:pos="3060"/>
        </w:tabs>
        <w:ind w:firstLine="284"/>
        <w:jc w:val="both"/>
        <w:rPr>
          <w:sz w:val="14"/>
          <w:szCs w:val="14"/>
        </w:rPr>
      </w:pPr>
      <w:r w:rsidRPr="00CB5EF4">
        <w:rPr>
          <w:spacing w:val="2"/>
          <w:sz w:val="14"/>
          <w:szCs w:val="14"/>
        </w:rPr>
        <w:t>а</w:t>
      </w:r>
      <w:r w:rsidRPr="00CB5EF4">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444B1" w:rsidRPr="00CB5EF4" w:rsidRDefault="005444B1" w:rsidP="005444B1">
      <w:pPr>
        <w:tabs>
          <w:tab w:val="left" w:pos="3060"/>
        </w:tabs>
        <w:ind w:firstLine="284"/>
        <w:jc w:val="both"/>
        <w:rPr>
          <w:sz w:val="14"/>
          <w:szCs w:val="14"/>
        </w:rPr>
      </w:pPr>
      <w:r w:rsidRPr="00CB5EF4">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г) выявление документально подтвержденного факта (признаков) ошибочного или противоправного действия (бездействия) лица, предоставляющего муниципальную услугу, или отдела,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w:t>
      </w:r>
      <w:proofErr w:type="gramEnd"/>
      <w:r w:rsidRPr="00CB5EF4">
        <w:rPr>
          <w:sz w:val="14"/>
          <w:szCs w:val="14"/>
        </w:rPr>
        <w:t xml:space="preserve">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настоящего Федерального закона, уведомляется заявитель, а также приносятся извинения за доставленные неудобства.</w:t>
      </w:r>
    </w:p>
    <w:p w:rsidR="005444B1" w:rsidRPr="00CB5EF4" w:rsidRDefault="005444B1" w:rsidP="005444B1">
      <w:pPr>
        <w:tabs>
          <w:tab w:val="left" w:pos="3060"/>
        </w:tabs>
        <w:ind w:firstLine="284"/>
        <w:jc w:val="both"/>
        <w:rPr>
          <w:sz w:val="14"/>
          <w:szCs w:val="14"/>
        </w:rPr>
      </w:pPr>
      <w:r w:rsidRPr="00CB5EF4">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Основания для отказа в приеме документов отсутствуют.</w:t>
      </w:r>
    </w:p>
    <w:p w:rsidR="005444B1" w:rsidRPr="00CB5EF4" w:rsidRDefault="005444B1" w:rsidP="005444B1">
      <w:pPr>
        <w:tabs>
          <w:tab w:val="left" w:pos="3060"/>
        </w:tabs>
        <w:ind w:firstLine="284"/>
        <w:jc w:val="both"/>
        <w:rPr>
          <w:sz w:val="14"/>
          <w:szCs w:val="14"/>
        </w:rPr>
      </w:pPr>
      <w:r w:rsidRPr="00CB5EF4">
        <w:rPr>
          <w:b/>
          <w:sz w:val="14"/>
          <w:szCs w:val="14"/>
        </w:rPr>
        <w:t>2.10. Исчерпывающий перечень оснований для приостановления или отказа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2.10.1. Основания для приостановления предоставления муниципальной услуги отсутствуют.</w:t>
      </w:r>
    </w:p>
    <w:p w:rsidR="005444B1" w:rsidRPr="00CB5EF4" w:rsidRDefault="005444B1" w:rsidP="005444B1">
      <w:pPr>
        <w:tabs>
          <w:tab w:val="left" w:pos="3060"/>
        </w:tabs>
        <w:ind w:firstLine="284"/>
        <w:jc w:val="both"/>
        <w:rPr>
          <w:sz w:val="14"/>
          <w:szCs w:val="14"/>
        </w:rPr>
      </w:pPr>
      <w:r w:rsidRPr="00CB5EF4">
        <w:rPr>
          <w:sz w:val="14"/>
          <w:szCs w:val="14"/>
        </w:rPr>
        <w:t>2.10.2. Основаниями для отказа в предоставлении муниципальной услуги являются:</w:t>
      </w:r>
    </w:p>
    <w:p w:rsidR="005444B1" w:rsidRPr="00CB5EF4" w:rsidRDefault="005444B1" w:rsidP="005444B1">
      <w:pPr>
        <w:tabs>
          <w:tab w:val="left" w:pos="3060"/>
        </w:tabs>
        <w:ind w:firstLine="284"/>
        <w:jc w:val="both"/>
        <w:rPr>
          <w:sz w:val="14"/>
          <w:szCs w:val="14"/>
        </w:rPr>
      </w:pPr>
      <w:r w:rsidRPr="00CB5EF4">
        <w:rPr>
          <w:sz w:val="14"/>
          <w:szCs w:val="14"/>
        </w:rPr>
        <w:t>1) размещение объектов муниципального значения в областях, указанных в части 3 статьи 19 </w:t>
      </w:r>
      <w:hyperlink r:id="rId28" w:history="1">
        <w:r w:rsidRPr="00CB5EF4">
          <w:rPr>
            <w:sz w:val="14"/>
            <w:szCs w:val="14"/>
          </w:rPr>
          <w:t xml:space="preserve">Градостроительного кодекса Российской </w:t>
        </w:r>
        <w:proofErr w:type="gramStart"/>
        <w:r w:rsidRPr="00CB5EF4">
          <w:rPr>
            <w:sz w:val="14"/>
            <w:szCs w:val="14"/>
          </w:rPr>
          <w:t>Ф</w:t>
        </w:r>
      </w:hyperlink>
      <w:r w:rsidRPr="00CB5EF4">
        <w:rPr>
          <w:sz w:val="14"/>
          <w:szCs w:val="14"/>
        </w:rPr>
        <w:t>едерации</w:t>
      </w:r>
      <w:proofErr w:type="gramEnd"/>
      <w:r w:rsidRPr="00CB5EF4">
        <w:rPr>
          <w:sz w:val="14"/>
          <w:szCs w:val="14"/>
        </w:rPr>
        <w:t>, не предусмотрено схемой территориального планирования Солецкого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2) размещение объектов муниципального значения в областях, указанных в части 3 статьи 23 </w:t>
      </w:r>
      <w:hyperlink r:id="rId29" w:history="1">
        <w:r w:rsidRPr="00CB5EF4">
          <w:rPr>
            <w:sz w:val="14"/>
            <w:szCs w:val="14"/>
          </w:rPr>
          <w:t xml:space="preserve">Градостроительного кодекса Российской </w:t>
        </w:r>
        <w:proofErr w:type="gramStart"/>
        <w:r w:rsidRPr="00CB5EF4">
          <w:rPr>
            <w:sz w:val="14"/>
            <w:szCs w:val="14"/>
          </w:rPr>
          <w:t>Ф</w:t>
        </w:r>
      </w:hyperlink>
      <w:r w:rsidRPr="00CB5EF4">
        <w:rPr>
          <w:sz w:val="14"/>
          <w:szCs w:val="14"/>
        </w:rPr>
        <w:t>едерации</w:t>
      </w:r>
      <w:proofErr w:type="gramEnd"/>
      <w:r w:rsidRPr="00CB5EF4">
        <w:rPr>
          <w:sz w:val="14"/>
          <w:szCs w:val="14"/>
        </w:rPr>
        <w:t>, не предусмотрено генеральными планами поселений в границах Солецкого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3) решение по подготовке документации по планировке территории принимается самостоятельно лицами, указанными в части 1.1 статьи 45 </w:t>
      </w:r>
      <w:hyperlink r:id="rId30" w:history="1">
        <w:r w:rsidRPr="00CB5EF4">
          <w:rPr>
            <w:sz w:val="14"/>
            <w:szCs w:val="14"/>
          </w:rPr>
          <w:t xml:space="preserve">Градостроительного кодекса Российской </w:t>
        </w:r>
        <w:proofErr w:type="gramStart"/>
        <w:r w:rsidRPr="00CB5EF4">
          <w:rPr>
            <w:sz w:val="14"/>
            <w:szCs w:val="14"/>
          </w:rPr>
          <w:t>Ф</w:t>
        </w:r>
      </w:hyperlink>
      <w:r w:rsidRPr="00CB5EF4">
        <w:rPr>
          <w:sz w:val="14"/>
          <w:szCs w:val="14"/>
        </w:rPr>
        <w:t>едерации</w:t>
      </w:r>
      <w:proofErr w:type="gramEnd"/>
      <w:r w:rsidRPr="00CB5EF4">
        <w:rPr>
          <w:sz w:val="14"/>
          <w:szCs w:val="14"/>
        </w:rPr>
        <w:t>.</w:t>
      </w:r>
    </w:p>
    <w:p w:rsidR="005444B1" w:rsidRPr="00CB5EF4" w:rsidRDefault="005444B1" w:rsidP="005444B1">
      <w:pPr>
        <w:tabs>
          <w:tab w:val="left" w:pos="3060"/>
        </w:tabs>
        <w:ind w:firstLine="284"/>
        <w:jc w:val="both"/>
        <w:rPr>
          <w:sz w:val="14"/>
          <w:szCs w:val="14"/>
        </w:rPr>
      </w:pPr>
      <w:r w:rsidRPr="00CB5EF4">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2.11.1. Для предоставления муниципальной услуги не требуется предоставления иных государственных или муниципальных услуг.</w:t>
      </w:r>
    </w:p>
    <w:p w:rsidR="005444B1" w:rsidRPr="00CB5EF4" w:rsidRDefault="005444B1" w:rsidP="005444B1">
      <w:pPr>
        <w:tabs>
          <w:tab w:val="left" w:pos="3060"/>
        </w:tabs>
        <w:ind w:firstLine="284"/>
        <w:jc w:val="both"/>
        <w:rPr>
          <w:sz w:val="14"/>
          <w:szCs w:val="14"/>
        </w:rPr>
      </w:pPr>
      <w:r w:rsidRPr="00CB5EF4">
        <w:rPr>
          <w:bCs/>
          <w:sz w:val="14"/>
          <w:szCs w:val="14"/>
        </w:rPr>
        <w:t>2</w:t>
      </w:r>
      <w:r w:rsidRPr="00CB5EF4">
        <w:rPr>
          <w:b/>
          <w:sz w:val="14"/>
          <w:szCs w:val="14"/>
        </w:rPr>
        <w:t>.12. Размер платы, взимаемой с заявителя при предоставлении муниципальной услуги, и способы ее взимания</w:t>
      </w:r>
    </w:p>
    <w:p w:rsidR="005444B1" w:rsidRPr="00CB5EF4" w:rsidRDefault="005444B1" w:rsidP="005444B1">
      <w:pPr>
        <w:tabs>
          <w:tab w:val="left" w:pos="3060"/>
        </w:tabs>
        <w:ind w:firstLine="284"/>
        <w:jc w:val="both"/>
        <w:rPr>
          <w:sz w:val="14"/>
          <w:szCs w:val="14"/>
        </w:rPr>
      </w:pPr>
      <w:r w:rsidRPr="00CB5EF4">
        <w:rPr>
          <w:sz w:val="14"/>
          <w:szCs w:val="14"/>
        </w:rPr>
        <w:t>Муниципальная услуга предоставляется бесплатно.</w:t>
      </w:r>
    </w:p>
    <w:p w:rsidR="005444B1" w:rsidRPr="00CB5EF4" w:rsidRDefault="005444B1" w:rsidP="005444B1">
      <w:pPr>
        <w:tabs>
          <w:tab w:val="left" w:pos="450"/>
          <w:tab w:val="left" w:pos="3060"/>
        </w:tabs>
        <w:ind w:firstLine="284"/>
        <w:jc w:val="both"/>
        <w:rPr>
          <w:sz w:val="14"/>
          <w:szCs w:val="14"/>
        </w:rPr>
      </w:pPr>
      <w:r w:rsidRPr="00CB5EF4">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2.13.1. Для предоставления муниципальной услуги не требуется предоставления иных услуг и взимание платы.</w:t>
      </w:r>
    </w:p>
    <w:p w:rsidR="005444B1" w:rsidRPr="00CB5EF4" w:rsidRDefault="005444B1" w:rsidP="005444B1">
      <w:pPr>
        <w:tabs>
          <w:tab w:val="left" w:pos="3060"/>
        </w:tabs>
        <w:ind w:firstLine="284"/>
        <w:jc w:val="both"/>
        <w:rPr>
          <w:sz w:val="14"/>
          <w:szCs w:val="14"/>
        </w:rPr>
      </w:pPr>
      <w:r w:rsidRPr="00CB5EF4">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5444B1" w:rsidRPr="00CB5EF4" w:rsidRDefault="005444B1" w:rsidP="005444B1">
      <w:pPr>
        <w:tabs>
          <w:tab w:val="left" w:pos="3060"/>
        </w:tabs>
        <w:ind w:firstLine="284"/>
        <w:jc w:val="both"/>
        <w:rPr>
          <w:sz w:val="14"/>
          <w:szCs w:val="14"/>
        </w:rPr>
      </w:pPr>
      <w:r w:rsidRPr="00CB5EF4">
        <w:rPr>
          <w:b/>
          <w:sz w:val="14"/>
          <w:szCs w:val="14"/>
        </w:rPr>
        <w:t> </w:t>
      </w:r>
      <w:r w:rsidRPr="00CB5EF4">
        <w:rPr>
          <w:b/>
          <w:bCs/>
          <w:sz w:val="14"/>
          <w:szCs w:val="14"/>
        </w:rPr>
        <w:t>2.15. Срок и порядок регистрации запроса заявителя о предоставлении муниципальной услуги</w:t>
      </w:r>
    </w:p>
    <w:p w:rsidR="005444B1" w:rsidRPr="00CB5EF4" w:rsidRDefault="005444B1" w:rsidP="005444B1">
      <w:pPr>
        <w:tabs>
          <w:tab w:val="left" w:pos="420"/>
          <w:tab w:val="left" w:pos="3060"/>
        </w:tabs>
        <w:ind w:firstLine="284"/>
        <w:jc w:val="both"/>
        <w:rPr>
          <w:sz w:val="14"/>
          <w:szCs w:val="14"/>
        </w:rPr>
      </w:pPr>
      <w:r w:rsidRPr="00CB5EF4">
        <w:rPr>
          <w:sz w:val="14"/>
          <w:szCs w:val="14"/>
        </w:rPr>
        <w:lastRenderedPageBreak/>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5444B1" w:rsidRPr="00CB5EF4" w:rsidRDefault="005444B1" w:rsidP="005444B1">
      <w:pPr>
        <w:tabs>
          <w:tab w:val="left" w:pos="420"/>
          <w:tab w:val="left" w:pos="3060"/>
        </w:tabs>
        <w:ind w:firstLine="284"/>
        <w:jc w:val="both"/>
        <w:rPr>
          <w:sz w:val="14"/>
          <w:szCs w:val="14"/>
        </w:rPr>
      </w:pPr>
      <w:r w:rsidRPr="00CB5EF4">
        <w:rPr>
          <w:sz w:val="14"/>
          <w:szCs w:val="14"/>
        </w:rPr>
        <w:t>2.15.2. Регистрация принятых документов производится в соответствующем журнале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 xml:space="preserve">2.15.3. </w:t>
      </w:r>
      <w:proofErr w:type="gramStart"/>
      <w:r w:rsidRPr="00CB5EF4">
        <w:rPr>
          <w:sz w:val="14"/>
          <w:szCs w:val="14"/>
        </w:rPr>
        <w:t>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w:t>
      </w:r>
      <w:proofErr w:type="gramEnd"/>
      <w:r w:rsidRPr="00CB5EF4">
        <w:rPr>
          <w:sz w:val="14"/>
          <w:szCs w:val="14"/>
        </w:rPr>
        <w:t xml:space="preserve">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5444B1" w:rsidRPr="00CB5EF4" w:rsidRDefault="005444B1" w:rsidP="005444B1">
      <w:pPr>
        <w:tabs>
          <w:tab w:val="left" w:pos="3060"/>
        </w:tabs>
        <w:ind w:firstLine="284"/>
        <w:jc w:val="both"/>
        <w:rPr>
          <w:sz w:val="14"/>
          <w:szCs w:val="14"/>
        </w:rPr>
      </w:pPr>
      <w:r w:rsidRPr="00CB5EF4">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2.16.1. Рабочие кабинеты заведующего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5444B1" w:rsidRPr="00CB5EF4" w:rsidRDefault="005444B1" w:rsidP="005444B1">
      <w:pPr>
        <w:tabs>
          <w:tab w:val="left" w:pos="3060"/>
        </w:tabs>
        <w:ind w:firstLine="284"/>
        <w:jc w:val="both"/>
        <w:rPr>
          <w:sz w:val="14"/>
          <w:szCs w:val="14"/>
        </w:rPr>
      </w:pPr>
      <w:r w:rsidRPr="00CB5EF4">
        <w:rPr>
          <w:sz w:val="14"/>
          <w:szCs w:val="14"/>
        </w:rPr>
        <w:t>2.16.2. Рабочие места заведующего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2.16.3. Требования к размещению мест ожидания:</w:t>
      </w:r>
    </w:p>
    <w:p w:rsidR="005444B1" w:rsidRPr="00CB5EF4" w:rsidRDefault="005444B1" w:rsidP="005444B1">
      <w:pPr>
        <w:tabs>
          <w:tab w:val="left" w:pos="3060"/>
        </w:tabs>
        <w:ind w:firstLine="284"/>
        <w:jc w:val="both"/>
        <w:rPr>
          <w:sz w:val="14"/>
          <w:szCs w:val="14"/>
        </w:rPr>
      </w:pPr>
      <w:r w:rsidRPr="00CB5EF4">
        <w:rPr>
          <w:sz w:val="14"/>
          <w:szCs w:val="14"/>
        </w:rPr>
        <w:t>а) места ожидания должны быть оборудованы стульями (кресельными секциями) и (или) скамьями (банкетками);</w:t>
      </w:r>
    </w:p>
    <w:p w:rsidR="005444B1" w:rsidRPr="00CB5EF4" w:rsidRDefault="005444B1" w:rsidP="005444B1">
      <w:pPr>
        <w:tabs>
          <w:tab w:val="left" w:pos="3060"/>
        </w:tabs>
        <w:ind w:firstLine="284"/>
        <w:jc w:val="both"/>
        <w:rPr>
          <w:sz w:val="14"/>
          <w:szCs w:val="14"/>
        </w:rPr>
      </w:pPr>
      <w:r w:rsidRPr="00CB5EF4">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444B1" w:rsidRPr="00CB5EF4" w:rsidRDefault="005444B1" w:rsidP="005444B1">
      <w:pPr>
        <w:tabs>
          <w:tab w:val="left" w:pos="3060"/>
        </w:tabs>
        <w:ind w:firstLine="284"/>
        <w:jc w:val="both"/>
        <w:rPr>
          <w:sz w:val="14"/>
          <w:szCs w:val="14"/>
        </w:rPr>
      </w:pPr>
      <w:r w:rsidRPr="00CB5EF4">
        <w:rPr>
          <w:sz w:val="14"/>
          <w:szCs w:val="14"/>
        </w:rPr>
        <w:t>2.16.4. Требования к оформлению входа в здание:</w:t>
      </w:r>
    </w:p>
    <w:p w:rsidR="005444B1" w:rsidRPr="00CB5EF4" w:rsidRDefault="005444B1" w:rsidP="005444B1">
      <w:pPr>
        <w:tabs>
          <w:tab w:val="left" w:pos="3060"/>
        </w:tabs>
        <w:ind w:firstLine="284"/>
        <w:jc w:val="both"/>
        <w:rPr>
          <w:sz w:val="14"/>
          <w:szCs w:val="14"/>
        </w:rPr>
      </w:pPr>
      <w:r w:rsidRPr="00CB5EF4">
        <w:rPr>
          <w:sz w:val="14"/>
          <w:szCs w:val="14"/>
        </w:rPr>
        <w:t>а) вход в здание должен быть оборудован удобной лестницей с поручнями для свободного доступа заявителей в здание;</w:t>
      </w:r>
    </w:p>
    <w:p w:rsidR="005444B1" w:rsidRPr="00CB5EF4" w:rsidRDefault="005444B1" w:rsidP="005444B1">
      <w:pPr>
        <w:tabs>
          <w:tab w:val="left" w:pos="3060"/>
        </w:tabs>
        <w:ind w:firstLine="284"/>
        <w:jc w:val="both"/>
        <w:rPr>
          <w:sz w:val="14"/>
          <w:szCs w:val="14"/>
        </w:rPr>
      </w:pPr>
      <w:r w:rsidRPr="00CB5EF4">
        <w:rPr>
          <w:sz w:val="14"/>
          <w:szCs w:val="14"/>
        </w:rPr>
        <w:t>б) центральный вход в здание должен быть оборудован информационной табличкой (вывеской), содержащей следующую информацию:</w:t>
      </w:r>
    </w:p>
    <w:p w:rsidR="005444B1" w:rsidRPr="00CB5EF4" w:rsidRDefault="005444B1" w:rsidP="005444B1">
      <w:pPr>
        <w:tabs>
          <w:tab w:val="left" w:pos="3060"/>
        </w:tabs>
        <w:ind w:firstLine="284"/>
        <w:jc w:val="both"/>
        <w:rPr>
          <w:sz w:val="14"/>
          <w:szCs w:val="14"/>
        </w:rPr>
      </w:pPr>
      <w:r w:rsidRPr="00CB5EF4">
        <w:rPr>
          <w:sz w:val="14"/>
          <w:szCs w:val="14"/>
        </w:rPr>
        <w:t>наименование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режим работы;</w:t>
      </w:r>
    </w:p>
    <w:p w:rsidR="005444B1" w:rsidRPr="00CB5EF4" w:rsidRDefault="005444B1" w:rsidP="005444B1">
      <w:pPr>
        <w:tabs>
          <w:tab w:val="left" w:pos="3060"/>
        </w:tabs>
        <w:ind w:firstLine="284"/>
        <w:jc w:val="both"/>
        <w:rPr>
          <w:sz w:val="14"/>
          <w:szCs w:val="14"/>
        </w:rPr>
      </w:pPr>
      <w:r w:rsidRPr="00CB5EF4">
        <w:rPr>
          <w:sz w:val="14"/>
          <w:szCs w:val="14"/>
        </w:rPr>
        <w:t>в) вход и выход из здания оборудуются соответствующими указателями;</w:t>
      </w:r>
    </w:p>
    <w:p w:rsidR="005444B1" w:rsidRPr="00CB5EF4" w:rsidRDefault="005444B1" w:rsidP="005444B1">
      <w:pPr>
        <w:tabs>
          <w:tab w:val="left" w:pos="3060"/>
        </w:tabs>
        <w:ind w:firstLine="284"/>
        <w:jc w:val="both"/>
        <w:rPr>
          <w:sz w:val="14"/>
          <w:szCs w:val="14"/>
        </w:rPr>
      </w:pPr>
      <w:r w:rsidRPr="00CB5EF4">
        <w:rPr>
          <w:sz w:val="14"/>
          <w:szCs w:val="14"/>
        </w:rPr>
        <w:t>г) информационные таблички должны размещаться рядом с входом либо на двери входа так, чтобы их хорошо видели посетители;</w:t>
      </w:r>
    </w:p>
    <w:p w:rsidR="005444B1" w:rsidRPr="00CB5EF4" w:rsidRDefault="005444B1" w:rsidP="005444B1">
      <w:pPr>
        <w:tabs>
          <w:tab w:val="left" w:pos="3060"/>
        </w:tabs>
        <w:ind w:firstLine="284"/>
        <w:jc w:val="both"/>
        <w:rPr>
          <w:sz w:val="14"/>
          <w:szCs w:val="14"/>
        </w:rPr>
      </w:pPr>
      <w:r w:rsidRPr="00CB5EF4">
        <w:rPr>
          <w:sz w:val="14"/>
          <w:szCs w:val="14"/>
        </w:rPr>
        <w:t>д) фасад здания (строения) должен быть оборудован осветительными приборами; </w:t>
      </w:r>
    </w:p>
    <w:p w:rsidR="005444B1" w:rsidRPr="00CB5EF4" w:rsidRDefault="005444B1" w:rsidP="005444B1">
      <w:pPr>
        <w:tabs>
          <w:tab w:val="left" w:pos="3060"/>
        </w:tabs>
        <w:ind w:firstLine="284"/>
        <w:jc w:val="both"/>
        <w:rPr>
          <w:sz w:val="14"/>
          <w:szCs w:val="14"/>
        </w:rPr>
      </w:pPr>
      <w:r w:rsidRPr="00CB5EF4">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444B1" w:rsidRPr="00CB5EF4" w:rsidRDefault="005444B1" w:rsidP="005444B1">
      <w:pPr>
        <w:tabs>
          <w:tab w:val="left" w:pos="3060"/>
        </w:tabs>
        <w:ind w:firstLine="284"/>
        <w:jc w:val="both"/>
        <w:rPr>
          <w:sz w:val="14"/>
          <w:szCs w:val="14"/>
        </w:rPr>
      </w:pPr>
      <w:r w:rsidRPr="00CB5EF4">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444B1" w:rsidRPr="00CB5EF4" w:rsidRDefault="005444B1" w:rsidP="005444B1">
      <w:pPr>
        <w:tabs>
          <w:tab w:val="left" w:pos="3060"/>
        </w:tabs>
        <w:ind w:firstLine="284"/>
        <w:jc w:val="both"/>
        <w:rPr>
          <w:sz w:val="14"/>
          <w:szCs w:val="14"/>
        </w:rPr>
      </w:pPr>
      <w:r w:rsidRPr="00CB5EF4">
        <w:rPr>
          <w:sz w:val="14"/>
          <w:szCs w:val="14"/>
        </w:rPr>
        <w:t>2.16.6. Требования к местам приема заявителей:</w:t>
      </w:r>
    </w:p>
    <w:p w:rsidR="005444B1" w:rsidRPr="00CB5EF4" w:rsidRDefault="005444B1" w:rsidP="005444B1">
      <w:pPr>
        <w:tabs>
          <w:tab w:val="left" w:pos="3060"/>
        </w:tabs>
        <w:ind w:firstLine="284"/>
        <w:jc w:val="both"/>
        <w:rPr>
          <w:sz w:val="14"/>
          <w:szCs w:val="14"/>
        </w:rPr>
      </w:pPr>
      <w:r w:rsidRPr="00CB5EF4">
        <w:rPr>
          <w:sz w:val="14"/>
          <w:szCs w:val="14"/>
        </w:rPr>
        <w:t>а) кабинеты приема заявителей должны быть оборудованы информационными табличками с указанием:</w:t>
      </w:r>
    </w:p>
    <w:p w:rsidR="005444B1" w:rsidRPr="00CB5EF4" w:rsidRDefault="005444B1" w:rsidP="005444B1">
      <w:pPr>
        <w:tabs>
          <w:tab w:val="left" w:pos="3060"/>
        </w:tabs>
        <w:ind w:firstLine="284"/>
        <w:jc w:val="both"/>
        <w:rPr>
          <w:sz w:val="14"/>
          <w:szCs w:val="14"/>
        </w:rPr>
      </w:pPr>
      <w:r w:rsidRPr="00CB5EF4">
        <w:rPr>
          <w:sz w:val="14"/>
          <w:szCs w:val="14"/>
        </w:rPr>
        <w:t>номера кабинета;</w:t>
      </w:r>
    </w:p>
    <w:p w:rsidR="005444B1" w:rsidRPr="00CB5EF4" w:rsidRDefault="005444B1" w:rsidP="005444B1">
      <w:pPr>
        <w:tabs>
          <w:tab w:val="left" w:pos="3060"/>
        </w:tabs>
        <w:ind w:firstLine="284"/>
        <w:jc w:val="both"/>
        <w:rPr>
          <w:sz w:val="14"/>
          <w:szCs w:val="14"/>
        </w:rPr>
      </w:pPr>
      <w:r w:rsidRPr="00CB5EF4">
        <w:rPr>
          <w:sz w:val="14"/>
          <w:szCs w:val="14"/>
        </w:rPr>
        <w:t>фамилии, имени, отчества и должности специалиста, осуществляющего предоставление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времени перерыва на обед;</w:t>
      </w:r>
    </w:p>
    <w:p w:rsidR="005444B1" w:rsidRPr="00CB5EF4" w:rsidRDefault="005444B1" w:rsidP="005444B1">
      <w:pPr>
        <w:tabs>
          <w:tab w:val="left" w:pos="3060"/>
        </w:tabs>
        <w:ind w:firstLine="284"/>
        <w:jc w:val="both"/>
        <w:rPr>
          <w:sz w:val="14"/>
          <w:szCs w:val="14"/>
        </w:rPr>
      </w:pPr>
      <w:r w:rsidRPr="00CB5EF4">
        <w:rPr>
          <w:sz w:val="14"/>
          <w:szCs w:val="14"/>
        </w:rPr>
        <w:t xml:space="preserve">б) рабочее </w:t>
      </w:r>
      <w:proofErr w:type="gramStart"/>
      <w:r w:rsidRPr="00CB5EF4">
        <w:rPr>
          <w:sz w:val="14"/>
          <w:szCs w:val="14"/>
        </w:rPr>
        <w:t>заведующего отдела</w:t>
      </w:r>
      <w:proofErr w:type="gramEnd"/>
      <w:r w:rsidRPr="00CB5EF4">
        <w:rPr>
          <w:sz w:val="14"/>
          <w:szCs w:val="14"/>
        </w:rPr>
        <w:t xml:space="preserve"> или ведущего специалиста  отдела должно обеспечивать им возможность свободного входа и выхода из помещения при необходимости;</w:t>
      </w:r>
    </w:p>
    <w:p w:rsidR="005444B1" w:rsidRPr="00CB5EF4" w:rsidRDefault="005444B1" w:rsidP="005444B1">
      <w:pPr>
        <w:tabs>
          <w:tab w:val="left" w:pos="3060"/>
        </w:tabs>
        <w:ind w:firstLine="284"/>
        <w:jc w:val="both"/>
        <w:rPr>
          <w:sz w:val="14"/>
          <w:szCs w:val="14"/>
        </w:rPr>
      </w:pPr>
      <w:r w:rsidRPr="00CB5EF4">
        <w:rPr>
          <w:sz w:val="14"/>
          <w:szCs w:val="14"/>
        </w:rPr>
        <w:t>в) место для приема заявителя должно быть снабжено стулом, иметь место для письма и раскладки документов.</w:t>
      </w:r>
    </w:p>
    <w:p w:rsidR="005444B1" w:rsidRPr="00CB5EF4" w:rsidRDefault="005444B1" w:rsidP="005444B1">
      <w:pPr>
        <w:tabs>
          <w:tab w:val="left" w:pos="3060"/>
        </w:tabs>
        <w:ind w:firstLine="284"/>
        <w:jc w:val="both"/>
        <w:rPr>
          <w:sz w:val="14"/>
          <w:szCs w:val="14"/>
        </w:rPr>
      </w:pPr>
      <w:r w:rsidRPr="00CB5EF4">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5444B1" w:rsidRPr="00CB5EF4" w:rsidRDefault="005444B1" w:rsidP="005444B1">
      <w:pPr>
        <w:tabs>
          <w:tab w:val="left" w:pos="3060"/>
        </w:tabs>
        <w:ind w:firstLine="284"/>
        <w:jc w:val="both"/>
        <w:rPr>
          <w:sz w:val="14"/>
          <w:szCs w:val="14"/>
        </w:rPr>
      </w:pPr>
      <w:r w:rsidRPr="00CB5EF4">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5444B1" w:rsidRPr="00CB5EF4" w:rsidRDefault="005444B1" w:rsidP="005444B1">
      <w:pPr>
        <w:tabs>
          <w:tab w:val="left" w:pos="3060"/>
        </w:tabs>
        <w:ind w:firstLine="284"/>
        <w:jc w:val="both"/>
        <w:rPr>
          <w:sz w:val="14"/>
          <w:szCs w:val="14"/>
        </w:rPr>
      </w:pPr>
      <w:r w:rsidRPr="00CB5EF4">
        <w:rPr>
          <w:sz w:val="14"/>
          <w:szCs w:val="14"/>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w:t>
      </w:r>
      <w:r w:rsidRPr="00CB5EF4">
        <w:rPr>
          <w:sz w:val="14"/>
          <w:szCs w:val="14"/>
        </w:rPr>
        <w:lastRenderedPageBreak/>
        <w:t>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444B1" w:rsidRPr="00CB5EF4" w:rsidRDefault="005444B1" w:rsidP="005444B1">
      <w:pPr>
        <w:tabs>
          <w:tab w:val="left" w:pos="3060"/>
        </w:tabs>
        <w:ind w:firstLine="284"/>
        <w:jc w:val="both"/>
        <w:rPr>
          <w:sz w:val="14"/>
          <w:szCs w:val="14"/>
        </w:rPr>
      </w:pPr>
      <w:r w:rsidRPr="00CB5EF4">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444B1" w:rsidRPr="00CB5EF4" w:rsidRDefault="005444B1" w:rsidP="005444B1">
      <w:pPr>
        <w:tabs>
          <w:tab w:val="left" w:pos="3060"/>
        </w:tabs>
        <w:ind w:firstLine="284"/>
        <w:jc w:val="both"/>
        <w:rPr>
          <w:sz w:val="14"/>
          <w:szCs w:val="14"/>
        </w:rPr>
      </w:pPr>
      <w:r w:rsidRPr="00CB5EF4">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444B1" w:rsidRPr="00CB5EF4" w:rsidRDefault="005444B1" w:rsidP="005444B1">
      <w:pPr>
        <w:tabs>
          <w:tab w:val="left" w:pos="3060"/>
        </w:tabs>
        <w:ind w:firstLine="284"/>
        <w:jc w:val="both"/>
        <w:rPr>
          <w:b/>
          <w:sz w:val="14"/>
          <w:szCs w:val="14"/>
        </w:rPr>
      </w:pPr>
      <w:r w:rsidRPr="00CB5EF4">
        <w:rPr>
          <w:b/>
          <w:bCs/>
          <w:sz w:val="14"/>
          <w:szCs w:val="14"/>
        </w:rPr>
        <w:t xml:space="preserve">2.17. </w:t>
      </w:r>
      <w:proofErr w:type="gramStart"/>
      <w:r w:rsidRPr="00CB5EF4">
        <w:rPr>
          <w:b/>
          <w:bCs/>
          <w:sz w:val="14"/>
          <w:szCs w:val="14"/>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5444B1" w:rsidRPr="00CB5EF4" w:rsidRDefault="005444B1" w:rsidP="005444B1">
      <w:pPr>
        <w:tabs>
          <w:tab w:val="left" w:pos="3060"/>
        </w:tabs>
        <w:ind w:firstLine="284"/>
        <w:jc w:val="both"/>
        <w:rPr>
          <w:sz w:val="14"/>
          <w:szCs w:val="14"/>
        </w:rPr>
      </w:pPr>
      <w:r w:rsidRPr="00CB5EF4">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2.17.2. Показателем доступности является информационная открытость порядка и правил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наличие Административного регламента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444B1" w:rsidRPr="00CB5EF4" w:rsidRDefault="005444B1" w:rsidP="005444B1">
      <w:pPr>
        <w:tabs>
          <w:tab w:val="left" w:pos="3060"/>
        </w:tabs>
        <w:ind w:firstLine="284"/>
        <w:jc w:val="both"/>
        <w:rPr>
          <w:sz w:val="14"/>
          <w:szCs w:val="14"/>
        </w:rPr>
      </w:pPr>
      <w:r w:rsidRPr="00CB5EF4">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444B1" w:rsidRPr="00CB5EF4" w:rsidRDefault="005444B1" w:rsidP="005444B1">
      <w:pPr>
        <w:tabs>
          <w:tab w:val="left" w:pos="3060"/>
        </w:tabs>
        <w:ind w:firstLine="284"/>
        <w:jc w:val="both"/>
        <w:rPr>
          <w:sz w:val="14"/>
          <w:szCs w:val="14"/>
        </w:rPr>
      </w:pPr>
      <w:r w:rsidRPr="00CB5EF4">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5444B1" w:rsidRPr="00CB5EF4" w:rsidRDefault="005444B1" w:rsidP="005444B1">
      <w:pPr>
        <w:tabs>
          <w:tab w:val="left" w:pos="3060"/>
        </w:tabs>
        <w:ind w:firstLine="284"/>
        <w:jc w:val="both"/>
        <w:rPr>
          <w:sz w:val="14"/>
          <w:szCs w:val="14"/>
        </w:rPr>
      </w:pPr>
      <w:r w:rsidRPr="00CB5EF4">
        <w:rPr>
          <w:sz w:val="14"/>
          <w:szCs w:val="14"/>
        </w:rPr>
        <w:t>2.17.3. Показателями качества предоставления муниципальной услуги являются:</w:t>
      </w:r>
    </w:p>
    <w:p w:rsidR="005444B1" w:rsidRPr="00CB5EF4" w:rsidRDefault="005444B1" w:rsidP="005444B1">
      <w:pPr>
        <w:tabs>
          <w:tab w:val="left" w:pos="3060"/>
        </w:tabs>
        <w:ind w:firstLine="284"/>
        <w:jc w:val="both"/>
        <w:rPr>
          <w:sz w:val="14"/>
          <w:szCs w:val="14"/>
        </w:rPr>
      </w:pPr>
      <w:r w:rsidRPr="00CB5EF4">
        <w:rPr>
          <w:sz w:val="14"/>
          <w:szCs w:val="14"/>
        </w:rPr>
        <w:t>степень удовлетворенности граждан качеством и доступностью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соответствие предоставляемой муниципальной услуги требованиям настоящего Административного регламента;</w:t>
      </w:r>
    </w:p>
    <w:p w:rsidR="005444B1" w:rsidRPr="00CB5EF4" w:rsidRDefault="005444B1" w:rsidP="005444B1">
      <w:pPr>
        <w:tabs>
          <w:tab w:val="left" w:pos="3060"/>
        </w:tabs>
        <w:ind w:firstLine="284"/>
        <w:jc w:val="both"/>
        <w:rPr>
          <w:sz w:val="14"/>
          <w:szCs w:val="14"/>
        </w:rPr>
      </w:pPr>
      <w:r w:rsidRPr="00CB5EF4">
        <w:rPr>
          <w:sz w:val="14"/>
          <w:szCs w:val="14"/>
        </w:rPr>
        <w:t>соблюдение сроков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количество обоснованных жалоб;</w:t>
      </w:r>
    </w:p>
    <w:p w:rsidR="005444B1" w:rsidRPr="00CB5EF4" w:rsidRDefault="005444B1" w:rsidP="005444B1">
      <w:pPr>
        <w:tabs>
          <w:tab w:val="left" w:pos="3060"/>
        </w:tabs>
        <w:ind w:firstLine="284"/>
        <w:jc w:val="both"/>
        <w:rPr>
          <w:sz w:val="14"/>
          <w:szCs w:val="14"/>
        </w:rPr>
      </w:pPr>
      <w:r w:rsidRPr="00CB5EF4">
        <w:rPr>
          <w:sz w:val="14"/>
          <w:szCs w:val="14"/>
        </w:rPr>
        <w:t>регистрация, учет и анализ жалоб и обращений в Администрации муниципального района.</w:t>
      </w:r>
    </w:p>
    <w:p w:rsidR="005444B1" w:rsidRPr="00CB5EF4" w:rsidRDefault="005444B1" w:rsidP="005444B1">
      <w:pPr>
        <w:tabs>
          <w:tab w:val="left" w:pos="3060"/>
        </w:tabs>
        <w:ind w:firstLine="284"/>
        <w:jc w:val="both"/>
        <w:rPr>
          <w:b/>
          <w:bCs/>
          <w:sz w:val="14"/>
          <w:szCs w:val="14"/>
        </w:rPr>
      </w:pPr>
      <w:r w:rsidRPr="00CB5EF4">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444B1" w:rsidRPr="00CB5EF4" w:rsidRDefault="005444B1" w:rsidP="005444B1">
      <w:pPr>
        <w:tabs>
          <w:tab w:val="left" w:pos="3060"/>
        </w:tabs>
        <w:ind w:firstLine="284"/>
        <w:jc w:val="both"/>
        <w:rPr>
          <w:sz w:val="14"/>
          <w:szCs w:val="14"/>
        </w:rPr>
      </w:pPr>
      <w:r w:rsidRPr="00CB5EF4">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444B1" w:rsidRPr="00CB5EF4" w:rsidRDefault="005444B1" w:rsidP="005444B1">
      <w:pPr>
        <w:tabs>
          <w:tab w:val="left" w:pos="3060"/>
        </w:tabs>
        <w:ind w:firstLine="284"/>
        <w:jc w:val="both"/>
        <w:rPr>
          <w:sz w:val="14"/>
          <w:szCs w:val="14"/>
        </w:rPr>
      </w:pPr>
      <w:r w:rsidRPr="00CB5EF4">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5444B1" w:rsidRPr="00CB5EF4" w:rsidRDefault="005444B1" w:rsidP="005444B1">
      <w:pPr>
        <w:tabs>
          <w:tab w:val="left" w:pos="3060"/>
        </w:tabs>
        <w:ind w:firstLine="284"/>
        <w:jc w:val="both"/>
        <w:rPr>
          <w:sz w:val="14"/>
          <w:szCs w:val="14"/>
        </w:rPr>
      </w:pPr>
      <w:r w:rsidRPr="00CB5EF4">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5444B1" w:rsidRPr="00CB5EF4" w:rsidRDefault="005444B1" w:rsidP="005444B1">
      <w:pPr>
        <w:tabs>
          <w:tab w:val="left" w:pos="3060"/>
        </w:tabs>
        <w:ind w:firstLine="284"/>
        <w:jc w:val="both"/>
        <w:rPr>
          <w:sz w:val="14"/>
          <w:szCs w:val="14"/>
        </w:rPr>
      </w:pPr>
      <w:r w:rsidRPr="00CB5EF4">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CB5EF4">
        <w:rPr>
          <w:sz w:val="14"/>
          <w:szCs w:val="14"/>
        </w:rPr>
        <w:t xml:space="preserve">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w:t>
      </w:r>
      <w:r w:rsidRPr="00CB5EF4">
        <w:rPr>
          <w:sz w:val="14"/>
          <w:szCs w:val="14"/>
        </w:rPr>
        <w:lastRenderedPageBreak/>
        <w:t>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CB5EF4">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5444B1" w:rsidRPr="00CB5EF4" w:rsidRDefault="005444B1" w:rsidP="005444B1">
      <w:pPr>
        <w:tabs>
          <w:tab w:val="left" w:pos="3060"/>
        </w:tabs>
        <w:ind w:firstLine="284"/>
        <w:jc w:val="both"/>
        <w:rPr>
          <w:sz w:val="14"/>
          <w:szCs w:val="14"/>
        </w:rPr>
      </w:pPr>
      <w:r w:rsidRPr="00CB5EF4">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444B1" w:rsidRPr="00CB5EF4" w:rsidRDefault="005444B1" w:rsidP="005444B1">
      <w:pPr>
        <w:tabs>
          <w:tab w:val="left" w:pos="3060"/>
        </w:tabs>
        <w:ind w:firstLine="284"/>
        <w:jc w:val="both"/>
        <w:rPr>
          <w:sz w:val="14"/>
          <w:szCs w:val="14"/>
        </w:rPr>
      </w:pPr>
      <w:r w:rsidRPr="00CB5EF4">
        <w:rPr>
          <w:sz w:val="14"/>
          <w:szCs w:val="14"/>
        </w:rPr>
        <w:t>Заявление и документы, предусмотренные пунктом 2.6 Административного регламента, направляются МФЦ не позднее 1 (одного) рабочего дня, следующего за днем получения комплексного запроса, в Администрацию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444B1" w:rsidRPr="00CB5EF4" w:rsidRDefault="005444B1" w:rsidP="005444B1">
      <w:pPr>
        <w:tabs>
          <w:tab w:val="left" w:pos="3060"/>
        </w:tabs>
        <w:ind w:firstLine="284"/>
        <w:jc w:val="both"/>
        <w:rPr>
          <w:sz w:val="14"/>
          <w:szCs w:val="14"/>
        </w:rPr>
      </w:pPr>
      <w:r w:rsidRPr="00CB5EF4">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444B1" w:rsidRPr="00CB5EF4" w:rsidRDefault="005444B1" w:rsidP="005444B1">
      <w:pPr>
        <w:tabs>
          <w:tab w:val="left" w:pos="3060"/>
        </w:tabs>
        <w:ind w:firstLine="284"/>
        <w:jc w:val="both"/>
        <w:rPr>
          <w:sz w:val="14"/>
          <w:szCs w:val="14"/>
        </w:rPr>
      </w:pPr>
      <w:r w:rsidRPr="00CB5EF4">
        <w:rPr>
          <w:sz w:val="14"/>
          <w:szCs w:val="14"/>
        </w:rPr>
        <w:t>в ходе личного приема заявителя;</w:t>
      </w:r>
    </w:p>
    <w:p w:rsidR="005444B1" w:rsidRPr="00CB5EF4" w:rsidRDefault="005444B1" w:rsidP="005444B1">
      <w:pPr>
        <w:tabs>
          <w:tab w:val="left" w:pos="3060"/>
        </w:tabs>
        <w:ind w:firstLine="284"/>
        <w:jc w:val="both"/>
        <w:rPr>
          <w:sz w:val="14"/>
          <w:szCs w:val="14"/>
        </w:rPr>
      </w:pPr>
      <w:r w:rsidRPr="00CB5EF4">
        <w:rPr>
          <w:sz w:val="14"/>
          <w:szCs w:val="14"/>
        </w:rPr>
        <w:t>по телефону;</w:t>
      </w:r>
    </w:p>
    <w:p w:rsidR="005444B1" w:rsidRPr="00CB5EF4" w:rsidRDefault="005444B1" w:rsidP="005444B1">
      <w:pPr>
        <w:tabs>
          <w:tab w:val="left" w:pos="3060"/>
        </w:tabs>
        <w:ind w:firstLine="284"/>
        <w:jc w:val="both"/>
        <w:rPr>
          <w:sz w:val="14"/>
          <w:szCs w:val="14"/>
        </w:rPr>
      </w:pPr>
      <w:r w:rsidRPr="00CB5EF4">
        <w:rPr>
          <w:sz w:val="14"/>
          <w:szCs w:val="14"/>
        </w:rPr>
        <w:t>по электронной почте.</w:t>
      </w:r>
    </w:p>
    <w:p w:rsidR="005444B1" w:rsidRPr="00CB5EF4" w:rsidRDefault="005444B1" w:rsidP="005444B1">
      <w:pPr>
        <w:tabs>
          <w:tab w:val="left" w:pos="3060"/>
        </w:tabs>
        <w:ind w:firstLine="284"/>
        <w:jc w:val="both"/>
        <w:rPr>
          <w:sz w:val="14"/>
          <w:szCs w:val="14"/>
        </w:rPr>
      </w:pPr>
      <w:proofErr w:type="gramStart"/>
      <w:r w:rsidRPr="00CB5EF4">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5444B1" w:rsidRPr="00CB5EF4" w:rsidRDefault="005444B1" w:rsidP="005444B1">
      <w:pPr>
        <w:tabs>
          <w:tab w:val="left" w:pos="3060"/>
        </w:tabs>
        <w:ind w:firstLine="284"/>
        <w:jc w:val="both"/>
        <w:rPr>
          <w:sz w:val="14"/>
          <w:szCs w:val="14"/>
        </w:rPr>
      </w:pPr>
      <w:r w:rsidRPr="00CB5EF4">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CB5EF4">
        <w:rPr>
          <w:sz w:val="14"/>
          <w:szCs w:val="14"/>
        </w:rPr>
        <w:t>ии и ау</w:t>
      </w:r>
      <w:proofErr w:type="gramEnd"/>
      <w:r w:rsidRPr="00CB5EF4">
        <w:rPr>
          <w:sz w:val="14"/>
          <w:szCs w:val="14"/>
        </w:rPr>
        <w:t xml:space="preserve">тентификации (ЕСИА). </w:t>
      </w:r>
      <w:proofErr w:type="gramStart"/>
      <w:r w:rsidRPr="00CB5EF4">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CB5EF4">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444B1" w:rsidRPr="00CB5EF4" w:rsidRDefault="005444B1" w:rsidP="005444B1">
      <w:pPr>
        <w:tabs>
          <w:tab w:val="left" w:pos="3060"/>
        </w:tabs>
        <w:ind w:firstLine="284"/>
        <w:jc w:val="both"/>
        <w:rPr>
          <w:sz w:val="14"/>
          <w:szCs w:val="14"/>
        </w:rPr>
      </w:pPr>
      <w:proofErr w:type="gramStart"/>
      <w:r w:rsidRPr="00CB5EF4">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5444B1" w:rsidRPr="00CB5EF4" w:rsidRDefault="005444B1" w:rsidP="005444B1">
      <w:pPr>
        <w:tabs>
          <w:tab w:val="left" w:pos="3060"/>
        </w:tabs>
        <w:ind w:firstLine="284"/>
        <w:jc w:val="both"/>
        <w:rPr>
          <w:sz w:val="14"/>
          <w:szCs w:val="14"/>
        </w:rPr>
      </w:pPr>
      <w:r w:rsidRPr="00CB5EF4">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5444B1" w:rsidRPr="00CB5EF4" w:rsidRDefault="005444B1" w:rsidP="005444B1">
      <w:pPr>
        <w:tabs>
          <w:tab w:val="left" w:pos="3060"/>
        </w:tabs>
        <w:ind w:firstLine="284"/>
        <w:jc w:val="center"/>
        <w:rPr>
          <w:b/>
          <w:bCs/>
          <w:sz w:val="14"/>
          <w:szCs w:val="14"/>
        </w:rPr>
      </w:pPr>
      <w:r w:rsidRPr="00CB5EF4">
        <w:rPr>
          <w:b/>
          <w:bCs/>
          <w:sz w:val="14"/>
          <w:szCs w:val="14"/>
        </w:rPr>
        <w:t>3. СОСТАВ, ПОСЛЕДОВАТЕЛЬНОСТЬ И СРОКИ</w:t>
      </w:r>
    </w:p>
    <w:p w:rsidR="005444B1" w:rsidRPr="00CB5EF4" w:rsidRDefault="005444B1" w:rsidP="005444B1">
      <w:pPr>
        <w:tabs>
          <w:tab w:val="left" w:pos="3060"/>
        </w:tabs>
        <w:ind w:firstLine="284"/>
        <w:jc w:val="center"/>
        <w:rPr>
          <w:b/>
          <w:bCs/>
          <w:sz w:val="14"/>
          <w:szCs w:val="14"/>
        </w:rPr>
      </w:pPr>
      <w:r w:rsidRPr="00CB5EF4">
        <w:rPr>
          <w:b/>
          <w:bCs/>
          <w:sz w:val="14"/>
          <w:szCs w:val="14"/>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5444B1" w:rsidRPr="00CB5EF4" w:rsidRDefault="005444B1" w:rsidP="005444B1">
      <w:pPr>
        <w:tabs>
          <w:tab w:val="left" w:pos="3060"/>
        </w:tabs>
        <w:ind w:firstLine="284"/>
        <w:jc w:val="center"/>
        <w:rPr>
          <w:sz w:val="14"/>
          <w:szCs w:val="14"/>
        </w:rPr>
      </w:pPr>
      <w:r w:rsidRPr="00CB5EF4">
        <w:rPr>
          <w:b/>
          <w:bCs/>
          <w:sz w:val="14"/>
          <w:szCs w:val="14"/>
        </w:rPr>
        <w:t>В МНОГОФУНКЦИОНАЛЬНЫХ ЦЕНТРАХ</w:t>
      </w:r>
    </w:p>
    <w:p w:rsidR="005444B1" w:rsidRPr="00CB5EF4" w:rsidRDefault="005444B1" w:rsidP="005444B1">
      <w:pPr>
        <w:tabs>
          <w:tab w:val="left" w:pos="3060"/>
        </w:tabs>
        <w:ind w:firstLine="284"/>
        <w:jc w:val="both"/>
        <w:rPr>
          <w:sz w:val="14"/>
          <w:szCs w:val="14"/>
        </w:rPr>
      </w:pPr>
      <w:r w:rsidRPr="00CB5EF4">
        <w:rPr>
          <w:b/>
          <w:bCs/>
          <w:sz w:val="14"/>
          <w:szCs w:val="14"/>
        </w:rPr>
        <w:t>3.1. Исчерпывающий перечень административных процедур</w:t>
      </w:r>
    </w:p>
    <w:p w:rsidR="005444B1" w:rsidRPr="00CB5EF4" w:rsidRDefault="005444B1" w:rsidP="005444B1">
      <w:pPr>
        <w:tabs>
          <w:tab w:val="left" w:pos="3060"/>
        </w:tabs>
        <w:ind w:firstLine="284"/>
        <w:jc w:val="both"/>
        <w:rPr>
          <w:sz w:val="14"/>
          <w:szCs w:val="14"/>
        </w:rPr>
      </w:pPr>
      <w:r w:rsidRPr="00CB5EF4">
        <w:rPr>
          <w:sz w:val="14"/>
          <w:szCs w:val="14"/>
        </w:rPr>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5444B1" w:rsidRPr="00CB5EF4" w:rsidRDefault="005444B1" w:rsidP="005444B1">
      <w:pPr>
        <w:tabs>
          <w:tab w:val="left" w:pos="3060"/>
        </w:tabs>
        <w:ind w:firstLine="284"/>
        <w:jc w:val="both"/>
        <w:rPr>
          <w:sz w:val="14"/>
          <w:szCs w:val="14"/>
        </w:rPr>
      </w:pPr>
      <w:r w:rsidRPr="00CB5EF4">
        <w:rPr>
          <w:sz w:val="14"/>
          <w:szCs w:val="14"/>
        </w:rPr>
        <w:t>1) прием, регистрация и визирование заявления о принятии решения по подготовке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2) рассмотрение заявления о принятии решения по подготовки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 xml:space="preserve">3) Подготовка постановления Администрации муниципального района по подготовке документации по планировке территории или уведомления об отказе в </w:t>
      </w:r>
      <w:r w:rsidRPr="00CB5EF4">
        <w:rPr>
          <w:sz w:val="14"/>
          <w:szCs w:val="14"/>
        </w:rPr>
        <w:lastRenderedPageBreak/>
        <w:t>принятии решения по подготовке документации по планировке территории и направление их заявителю.</w:t>
      </w:r>
    </w:p>
    <w:p w:rsidR="005444B1" w:rsidRPr="00CB5EF4" w:rsidRDefault="005444B1" w:rsidP="005444B1">
      <w:pPr>
        <w:tabs>
          <w:tab w:val="left" w:pos="3060"/>
        </w:tabs>
        <w:ind w:firstLine="284"/>
        <w:jc w:val="both"/>
        <w:rPr>
          <w:sz w:val="14"/>
          <w:szCs w:val="14"/>
        </w:rPr>
      </w:pPr>
      <w:r w:rsidRPr="00CB5EF4">
        <w:rPr>
          <w:sz w:val="14"/>
          <w:szCs w:val="14"/>
        </w:rPr>
        <w:t>3.1.2. Организация предоставления муниципальной услуги в МФЦ включает в себя следующие административные процедуры:</w:t>
      </w:r>
    </w:p>
    <w:p w:rsidR="005444B1" w:rsidRPr="00CB5EF4" w:rsidRDefault="005444B1" w:rsidP="005444B1">
      <w:pPr>
        <w:tabs>
          <w:tab w:val="left" w:pos="3060"/>
        </w:tabs>
        <w:ind w:firstLine="284"/>
        <w:jc w:val="both"/>
        <w:rPr>
          <w:sz w:val="14"/>
          <w:szCs w:val="14"/>
        </w:rPr>
      </w:pPr>
      <w:r w:rsidRPr="00CB5EF4">
        <w:rPr>
          <w:sz w:val="14"/>
          <w:szCs w:val="14"/>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2) прием от заявителя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иных документов;</w:t>
      </w:r>
    </w:p>
    <w:p w:rsidR="005444B1" w:rsidRPr="00CB5EF4" w:rsidRDefault="005444B1" w:rsidP="005444B1">
      <w:pPr>
        <w:tabs>
          <w:tab w:val="left" w:pos="3060"/>
        </w:tabs>
        <w:ind w:firstLine="284"/>
        <w:jc w:val="both"/>
        <w:rPr>
          <w:sz w:val="14"/>
          <w:szCs w:val="14"/>
        </w:rPr>
      </w:pPr>
      <w:r w:rsidRPr="00CB5EF4">
        <w:rPr>
          <w:sz w:val="14"/>
          <w:szCs w:val="14"/>
        </w:rPr>
        <w:t>3) выдача заявителю результата предоставления муниципальной услуги.</w:t>
      </w:r>
    </w:p>
    <w:p w:rsidR="005444B1" w:rsidRPr="00CB5EF4" w:rsidRDefault="005444B1" w:rsidP="005444B1">
      <w:pPr>
        <w:tabs>
          <w:tab w:val="left" w:pos="3060"/>
        </w:tabs>
        <w:ind w:firstLine="284"/>
        <w:jc w:val="center"/>
        <w:rPr>
          <w:sz w:val="14"/>
          <w:szCs w:val="14"/>
        </w:rPr>
      </w:pPr>
      <w:r w:rsidRPr="00CB5EF4">
        <w:rPr>
          <w:b/>
          <w:bCs/>
          <w:sz w:val="14"/>
          <w:szCs w:val="14"/>
        </w:rPr>
        <w:t>Организация предоставления муниципальной услуги в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b/>
          <w:bCs/>
          <w:sz w:val="14"/>
          <w:szCs w:val="14"/>
        </w:rPr>
        <w:t xml:space="preserve">3.2. Административная процедура – </w:t>
      </w:r>
      <w:r w:rsidRPr="00CB5EF4">
        <w:rPr>
          <w:b/>
          <w:sz w:val="14"/>
          <w:szCs w:val="14"/>
        </w:rPr>
        <w:t>прием, регистрация и визирование заявления о принятии решения по подготовки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3.2.1. Основанием для начала административной процедуры по приему и регистрации заявления о принятии решения по подготовки документации по планировке территории,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принятии решения по подготовки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3.2.2. Заявление о принятии решения по подготовки документации по планировке территории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5444B1" w:rsidRPr="00CB5EF4" w:rsidRDefault="005444B1" w:rsidP="005444B1">
      <w:pPr>
        <w:tabs>
          <w:tab w:val="left" w:pos="3060"/>
        </w:tabs>
        <w:ind w:firstLine="284"/>
        <w:jc w:val="both"/>
        <w:rPr>
          <w:sz w:val="14"/>
          <w:szCs w:val="14"/>
        </w:rPr>
      </w:pPr>
      <w:r w:rsidRPr="00CB5EF4">
        <w:rPr>
          <w:sz w:val="14"/>
          <w:szCs w:val="14"/>
        </w:rPr>
        <w:t xml:space="preserve">3.2.3. </w:t>
      </w:r>
      <w:proofErr w:type="gramStart"/>
      <w:r w:rsidRPr="00CB5EF4">
        <w:rPr>
          <w:sz w:val="14"/>
          <w:szCs w:val="14"/>
        </w:rPr>
        <w:t xml:space="preserve">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заявление  о принятии решения по подготовки документации по планировке территории рассматривает данное заявление и направляет его с прилагаемым пакетом документов заведующей отделом. </w:t>
      </w:r>
      <w:proofErr w:type="gramEnd"/>
    </w:p>
    <w:p w:rsidR="005444B1" w:rsidRPr="00CB5EF4" w:rsidRDefault="005444B1" w:rsidP="005444B1">
      <w:pPr>
        <w:tabs>
          <w:tab w:val="left" w:pos="3060"/>
        </w:tabs>
        <w:ind w:firstLine="284"/>
        <w:jc w:val="both"/>
        <w:rPr>
          <w:sz w:val="14"/>
          <w:szCs w:val="14"/>
        </w:rPr>
      </w:pPr>
      <w:r w:rsidRPr="00CB5EF4">
        <w:rPr>
          <w:sz w:val="14"/>
          <w:szCs w:val="14"/>
        </w:rPr>
        <w:t xml:space="preserve">Заведующая отделом рассматривает поступившие на бумажном носителе или в электронной форме заявление о принятии решения по подготовки документации по планировке территории направляет данное заявление  ведущему специалисту отдела, ответственному за предоставление муниципальной услуги. </w:t>
      </w:r>
    </w:p>
    <w:p w:rsidR="005444B1" w:rsidRPr="00CB5EF4" w:rsidRDefault="005444B1" w:rsidP="005444B1">
      <w:pPr>
        <w:tabs>
          <w:tab w:val="left" w:pos="3060"/>
        </w:tabs>
        <w:ind w:firstLine="284"/>
        <w:jc w:val="both"/>
        <w:rPr>
          <w:sz w:val="14"/>
          <w:szCs w:val="14"/>
        </w:rPr>
      </w:pPr>
      <w:r w:rsidRPr="00CB5EF4">
        <w:rPr>
          <w:sz w:val="14"/>
          <w:szCs w:val="14"/>
        </w:rPr>
        <w:t>3.2.4. Результат административной процедуры – регистрация заявления о принятии решения по подготовки документации по планировке территории в соответствующем журнале отдела</w:t>
      </w:r>
    </w:p>
    <w:p w:rsidR="005444B1" w:rsidRPr="00CB5EF4" w:rsidRDefault="005444B1" w:rsidP="005444B1">
      <w:pPr>
        <w:tabs>
          <w:tab w:val="left" w:pos="3060"/>
        </w:tabs>
        <w:ind w:firstLine="284"/>
        <w:jc w:val="both"/>
        <w:rPr>
          <w:b/>
          <w:sz w:val="14"/>
          <w:szCs w:val="14"/>
        </w:rPr>
      </w:pPr>
      <w:r w:rsidRPr="00CB5EF4">
        <w:rPr>
          <w:sz w:val="14"/>
          <w:szCs w:val="14"/>
        </w:rPr>
        <w:t xml:space="preserve">3.2.5. Время выполнения административной процедуры не должно превышать 1 (одного) рабочего дня </w:t>
      </w:r>
      <w:proofErr w:type="gramStart"/>
      <w:r w:rsidRPr="00CB5EF4">
        <w:rPr>
          <w:sz w:val="14"/>
          <w:szCs w:val="14"/>
        </w:rPr>
        <w:t>с даты поступления</w:t>
      </w:r>
      <w:proofErr w:type="gramEnd"/>
      <w:r w:rsidRPr="00CB5EF4">
        <w:rPr>
          <w:sz w:val="14"/>
          <w:szCs w:val="14"/>
        </w:rPr>
        <w:t xml:space="preserve"> заявления о принятии решения по подготовки документации по планировке территории. </w:t>
      </w:r>
    </w:p>
    <w:p w:rsidR="005444B1" w:rsidRPr="00CB5EF4" w:rsidRDefault="005444B1" w:rsidP="005444B1">
      <w:pPr>
        <w:tabs>
          <w:tab w:val="left" w:pos="3060"/>
        </w:tabs>
        <w:ind w:firstLine="284"/>
        <w:jc w:val="both"/>
        <w:rPr>
          <w:sz w:val="14"/>
          <w:szCs w:val="14"/>
        </w:rPr>
      </w:pPr>
      <w:r w:rsidRPr="00CB5EF4">
        <w:rPr>
          <w:b/>
          <w:sz w:val="14"/>
          <w:szCs w:val="14"/>
        </w:rPr>
        <w:t>3.3. Административная процедура - рассмотрение  заявления о принятии решения по подготовки документации по планировке территории</w:t>
      </w:r>
      <w:r w:rsidRPr="00CB5EF4">
        <w:rPr>
          <w:sz w:val="14"/>
          <w:szCs w:val="14"/>
        </w:rPr>
        <w:t xml:space="preserve"> </w:t>
      </w:r>
    </w:p>
    <w:p w:rsidR="005444B1" w:rsidRPr="00CB5EF4" w:rsidRDefault="005444B1" w:rsidP="005444B1">
      <w:pPr>
        <w:tabs>
          <w:tab w:val="left" w:pos="3060"/>
        </w:tabs>
        <w:ind w:firstLine="284"/>
        <w:jc w:val="both"/>
        <w:rPr>
          <w:sz w:val="14"/>
          <w:szCs w:val="14"/>
        </w:rPr>
      </w:pPr>
      <w:r w:rsidRPr="00CB5EF4">
        <w:rPr>
          <w:sz w:val="14"/>
          <w:szCs w:val="14"/>
        </w:rPr>
        <w:t xml:space="preserve">3.3.1. Основанием </w:t>
      </w:r>
      <w:proofErr w:type="gramStart"/>
      <w:r w:rsidRPr="00CB5EF4">
        <w:rPr>
          <w:sz w:val="14"/>
          <w:szCs w:val="14"/>
        </w:rPr>
        <w:t>для начала административной процедуры по рассмотрению заявления о принятии решения по подготовки документации по планировке</w:t>
      </w:r>
      <w:proofErr w:type="gramEnd"/>
      <w:r w:rsidRPr="00CB5EF4">
        <w:rPr>
          <w:sz w:val="14"/>
          <w:szCs w:val="14"/>
        </w:rPr>
        <w:t xml:space="preserve"> территории служит регистрация заявления о принятии решения по подготовки документации по планировке территории в соответствующем журнале отдела.</w:t>
      </w:r>
    </w:p>
    <w:p w:rsidR="005444B1" w:rsidRPr="00CB5EF4" w:rsidRDefault="005444B1" w:rsidP="005444B1">
      <w:pPr>
        <w:tabs>
          <w:tab w:val="left" w:pos="3060"/>
        </w:tabs>
        <w:ind w:firstLine="284"/>
        <w:jc w:val="both"/>
        <w:rPr>
          <w:sz w:val="14"/>
          <w:szCs w:val="14"/>
        </w:rPr>
      </w:pPr>
      <w:r w:rsidRPr="00CB5EF4">
        <w:rPr>
          <w:sz w:val="14"/>
          <w:szCs w:val="14"/>
        </w:rPr>
        <w:t xml:space="preserve">3.3.2. </w:t>
      </w:r>
      <w:proofErr w:type="gramStart"/>
      <w:r w:rsidRPr="00CB5EF4">
        <w:rPr>
          <w:sz w:val="14"/>
          <w:szCs w:val="14"/>
        </w:rPr>
        <w:t>Заведующая отделом или ведущий специалист  отдела, ответственные за предоставление муниципальной услуги:</w:t>
      </w:r>
      <w:proofErr w:type="gramEnd"/>
    </w:p>
    <w:p w:rsidR="005444B1" w:rsidRPr="00CB5EF4" w:rsidRDefault="005444B1" w:rsidP="005444B1">
      <w:pPr>
        <w:tabs>
          <w:tab w:val="left" w:pos="3060"/>
        </w:tabs>
        <w:ind w:firstLine="284"/>
        <w:jc w:val="both"/>
        <w:rPr>
          <w:sz w:val="14"/>
          <w:szCs w:val="14"/>
        </w:rPr>
      </w:pPr>
      <w:r w:rsidRPr="00CB5EF4">
        <w:rPr>
          <w:sz w:val="14"/>
          <w:szCs w:val="14"/>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5444B1" w:rsidRPr="00CB5EF4" w:rsidRDefault="005444B1" w:rsidP="005444B1">
      <w:pPr>
        <w:tabs>
          <w:tab w:val="left" w:pos="3060"/>
        </w:tabs>
        <w:ind w:firstLine="284"/>
        <w:jc w:val="both"/>
        <w:rPr>
          <w:sz w:val="14"/>
          <w:szCs w:val="14"/>
        </w:rPr>
      </w:pPr>
      <w:r w:rsidRPr="00CB5EF4">
        <w:rPr>
          <w:sz w:val="14"/>
          <w:szCs w:val="14"/>
        </w:rPr>
        <w:t>правильности заполнения заявления о принятии решения по подготовки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2) проверяют соответствие представленных документов следующим требованиям:</w:t>
      </w:r>
    </w:p>
    <w:p w:rsidR="005444B1" w:rsidRPr="00CB5EF4" w:rsidRDefault="005444B1" w:rsidP="005444B1">
      <w:pPr>
        <w:tabs>
          <w:tab w:val="left" w:pos="3060"/>
        </w:tabs>
        <w:ind w:firstLine="284"/>
        <w:jc w:val="both"/>
        <w:rPr>
          <w:sz w:val="14"/>
          <w:szCs w:val="14"/>
        </w:rPr>
      </w:pPr>
      <w:r w:rsidRPr="00CB5EF4">
        <w:rPr>
          <w:sz w:val="14"/>
          <w:szCs w:val="14"/>
        </w:rPr>
        <w:t>тексты документов написаны разборчиво;</w:t>
      </w:r>
    </w:p>
    <w:p w:rsidR="005444B1" w:rsidRPr="00CB5EF4" w:rsidRDefault="005444B1" w:rsidP="005444B1">
      <w:pPr>
        <w:tabs>
          <w:tab w:val="left" w:pos="3060"/>
        </w:tabs>
        <w:ind w:firstLine="284"/>
        <w:jc w:val="both"/>
        <w:rPr>
          <w:sz w:val="14"/>
          <w:szCs w:val="14"/>
        </w:rPr>
      </w:pPr>
      <w:r w:rsidRPr="00CB5EF4">
        <w:rPr>
          <w:sz w:val="14"/>
          <w:szCs w:val="14"/>
        </w:rPr>
        <w:t>фамилия, имя и отчество соответствуют паспортным данным;</w:t>
      </w:r>
    </w:p>
    <w:p w:rsidR="005444B1" w:rsidRPr="00CB5EF4" w:rsidRDefault="005444B1" w:rsidP="005444B1">
      <w:pPr>
        <w:tabs>
          <w:tab w:val="left" w:pos="3060"/>
        </w:tabs>
        <w:ind w:firstLine="284"/>
        <w:jc w:val="both"/>
        <w:rPr>
          <w:sz w:val="14"/>
          <w:szCs w:val="14"/>
        </w:rPr>
      </w:pPr>
      <w:r w:rsidRPr="00CB5EF4">
        <w:rPr>
          <w:sz w:val="14"/>
          <w:szCs w:val="14"/>
        </w:rPr>
        <w:t>документы не исполнены карандашом.</w:t>
      </w:r>
    </w:p>
    <w:p w:rsidR="005444B1" w:rsidRPr="00CB5EF4" w:rsidRDefault="005444B1" w:rsidP="005444B1">
      <w:pPr>
        <w:tabs>
          <w:tab w:val="left" w:pos="3060"/>
        </w:tabs>
        <w:ind w:firstLine="284"/>
        <w:jc w:val="both"/>
        <w:rPr>
          <w:sz w:val="14"/>
          <w:szCs w:val="14"/>
        </w:rPr>
      </w:pPr>
      <w:r w:rsidRPr="00CB5EF4">
        <w:rPr>
          <w:sz w:val="14"/>
          <w:szCs w:val="14"/>
        </w:rPr>
        <w:t>3.3.3. В случае выявления несоответствия заявления о принятии решения по подготовки документации по планировке территории,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5444B1" w:rsidRPr="00CB5EF4" w:rsidRDefault="005444B1" w:rsidP="005444B1">
      <w:pPr>
        <w:tabs>
          <w:tab w:val="left" w:pos="3060"/>
        </w:tabs>
        <w:ind w:firstLine="284"/>
        <w:jc w:val="both"/>
        <w:rPr>
          <w:sz w:val="14"/>
          <w:szCs w:val="14"/>
        </w:rPr>
      </w:pPr>
      <w:r w:rsidRPr="00CB5EF4">
        <w:rPr>
          <w:sz w:val="14"/>
          <w:szCs w:val="14"/>
        </w:rPr>
        <w:t>3.3.4. Результат административной процедуры – отсутствие оснований для отказа в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3.3.5. В случае выявления оснований для отказа в предоставлении муниципальной услуги заявления  с прилагаемым пакетом документов возвращаются заявителю без рассмотрения.</w:t>
      </w:r>
    </w:p>
    <w:p w:rsidR="005444B1" w:rsidRPr="00CB5EF4" w:rsidRDefault="005444B1" w:rsidP="005444B1">
      <w:pPr>
        <w:tabs>
          <w:tab w:val="left" w:pos="3060"/>
        </w:tabs>
        <w:ind w:firstLine="284"/>
        <w:jc w:val="both"/>
        <w:rPr>
          <w:b/>
          <w:bCs/>
          <w:sz w:val="14"/>
          <w:szCs w:val="14"/>
        </w:rPr>
      </w:pPr>
      <w:r w:rsidRPr="00CB5EF4">
        <w:rPr>
          <w:sz w:val="14"/>
          <w:szCs w:val="14"/>
        </w:rPr>
        <w:t>3.3.6. Время выполнения административной процедуры не должно превышать 3 (трёх) рабочих дней. </w:t>
      </w:r>
    </w:p>
    <w:p w:rsidR="005444B1" w:rsidRPr="00CB5EF4" w:rsidRDefault="005444B1" w:rsidP="005444B1">
      <w:pPr>
        <w:tabs>
          <w:tab w:val="left" w:pos="3060"/>
        </w:tabs>
        <w:ind w:firstLine="284"/>
        <w:jc w:val="both"/>
        <w:rPr>
          <w:b/>
          <w:sz w:val="14"/>
          <w:szCs w:val="14"/>
        </w:rPr>
      </w:pPr>
      <w:r w:rsidRPr="00CB5EF4">
        <w:rPr>
          <w:b/>
          <w:bCs/>
          <w:sz w:val="14"/>
          <w:szCs w:val="14"/>
        </w:rPr>
        <w:t xml:space="preserve">3.4. </w:t>
      </w:r>
      <w:r w:rsidRPr="00CB5EF4">
        <w:rPr>
          <w:b/>
          <w:sz w:val="14"/>
          <w:szCs w:val="14"/>
        </w:rPr>
        <w:t>Подготовка постановления Администрации муниципального района о принятии решения по подготовке документации по планировке территории или уведомления об отказе в принятии решения о подготовке документации по планировке территории.</w:t>
      </w:r>
    </w:p>
    <w:p w:rsidR="005444B1" w:rsidRPr="00CB5EF4" w:rsidRDefault="005444B1" w:rsidP="005444B1">
      <w:pPr>
        <w:tabs>
          <w:tab w:val="left" w:pos="3060"/>
        </w:tabs>
        <w:ind w:firstLine="284"/>
        <w:jc w:val="both"/>
        <w:rPr>
          <w:sz w:val="14"/>
          <w:szCs w:val="14"/>
        </w:rPr>
      </w:pPr>
      <w:r w:rsidRPr="00CB5EF4">
        <w:rPr>
          <w:sz w:val="14"/>
          <w:szCs w:val="14"/>
        </w:rPr>
        <w:t xml:space="preserve">3.4.1. Основанием для начала подготовки постановления Администрации муниципального района по подготовки документации по планировке территории </w:t>
      </w:r>
      <w:r w:rsidRPr="00CB5EF4">
        <w:rPr>
          <w:b/>
          <w:sz w:val="14"/>
          <w:szCs w:val="14"/>
        </w:rPr>
        <w:t xml:space="preserve">или уведомления об отказе в принятии решения о подготовке документации </w:t>
      </w:r>
      <w:r w:rsidRPr="00CB5EF4">
        <w:rPr>
          <w:b/>
          <w:sz w:val="14"/>
          <w:szCs w:val="14"/>
        </w:rPr>
        <w:lastRenderedPageBreak/>
        <w:t>по планировке территории</w:t>
      </w:r>
      <w:r w:rsidRPr="00CB5EF4">
        <w:rPr>
          <w:sz w:val="14"/>
          <w:szCs w:val="14"/>
        </w:rPr>
        <w:t xml:space="preserve"> служит отсутствие оснований для отказа в предоставлении услуги.</w:t>
      </w:r>
    </w:p>
    <w:p w:rsidR="005444B1" w:rsidRPr="00CB5EF4" w:rsidRDefault="005444B1" w:rsidP="005444B1">
      <w:pPr>
        <w:tabs>
          <w:tab w:val="left" w:pos="3060"/>
        </w:tabs>
        <w:ind w:firstLine="284"/>
        <w:jc w:val="both"/>
        <w:rPr>
          <w:sz w:val="14"/>
          <w:szCs w:val="14"/>
        </w:rPr>
      </w:pPr>
      <w:r w:rsidRPr="00CB5EF4">
        <w:rPr>
          <w:sz w:val="14"/>
          <w:szCs w:val="14"/>
        </w:rPr>
        <w:t>3.3.2. Заведующая отделом или ведущий специалист  готовят проект постановления Администрации муниципального района о подготовке документации по планировке территории или проект уведомления об отказе в подготовке документации по планировке территории и направляют данные проекты  на согласование и подписание первому заместителю Главы администрации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 xml:space="preserve">3.3.3. Первый заместитель Главы администрации муниципального района подписывает проект постановления Администрации муниципального района о подготовке документации по планировке территории или проект уведомления </w:t>
      </w:r>
      <w:proofErr w:type="gramStart"/>
      <w:r w:rsidRPr="00CB5EF4">
        <w:rPr>
          <w:sz w:val="14"/>
          <w:szCs w:val="14"/>
        </w:rPr>
        <w:t>об отказе в подготовке документации по планировке территории в порядке делопроизводства с возвращением</w:t>
      </w:r>
      <w:proofErr w:type="gramEnd"/>
      <w:r w:rsidRPr="00CB5EF4">
        <w:rPr>
          <w:sz w:val="14"/>
          <w:szCs w:val="14"/>
        </w:rPr>
        <w:t xml:space="preserve"> в случае необходимости на доработку.</w:t>
      </w:r>
    </w:p>
    <w:p w:rsidR="005444B1" w:rsidRPr="00CB5EF4" w:rsidRDefault="005444B1" w:rsidP="005444B1">
      <w:pPr>
        <w:tabs>
          <w:tab w:val="left" w:pos="3060"/>
        </w:tabs>
        <w:ind w:firstLine="284"/>
        <w:jc w:val="both"/>
        <w:rPr>
          <w:sz w:val="14"/>
          <w:szCs w:val="14"/>
        </w:rPr>
      </w:pPr>
      <w:r w:rsidRPr="00CB5EF4">
        <w:rPr>
          <w:sz w:val="14"/>
          <w:szCs w:val="14"/>
        </w:rPr>
        <w:t xml:space="preserve">3.3.4. </w:t>
      </w:r>
      <w:proofErr w:type="gramStart"/>
      <w:r w:rsidRPr="00CB5EF4">
        <w:rPr>
          <w:sz w:val="14"/>
          <w:szCs w:val="14"/>
        </w:rPr>
        <w:t>Результат административной процедуры подписанное первым заместителем Главы администрации муниципального района постановление Администрации муниципального района по подготовке документации по планировке территории или уведомление об отказе в подготовке документации по планировке территории и информирования заявителя о подготовке результата предоставления муниципальной услуги, в случае если заявителем  в заявлении указано предоставление муниципальной услуги в Администрации муниципального района или направление результатов услуги в электронной форме.</w:t>
      </w:r>
      <w:proofErr w:type="gramEnd"/>
    </w:p>
    <w:p w:rsidR="005444B1" w:rsidRPr="00CB5EF4" w:rsidRDefault="005444B1" w:rsidP="005444B1">
      <w:pPr>
        <w:tabs>
          <w:tab w:val="left" w:pos="3060"/>
        </w:tabs>
        <w:ind w:firstLine="284"/>
        <w:jc w:val="both"/>
        <w:rPr>
          <w:b/>
          <w:bCs/>
          <w:sz w:val="14"/>
          <w:szCs w:val="14"/>
        </w:rPr>
      </w:pPr>
      <w:r w:rsidRPr="00CB5EF4">
        <w:rPr>
          <w:sz w:val="14"/>
          <w:szCs w:val="14"/>
        </w:rPr>
        <w:t>3.3.5. Время выполнения административной процедуры не должно превышать 16 (шестнадцать) рабочих дней. </w:t>
      </w:r>
    </w:p>
    <w:p w:rsidR="005444B1" w:rsidRPr="00CB5EF4" w:rsidRDefault="005444B1" w:rsidP="005444B1">
      <w:pPr>
        <w:tabs>
          <w:tab w:val="left" w:pos="3060"/>
        </w:tabs>
        <w:ind w:firstLine="284"/>
        <w:jc w:val="both"/>
        <w:rPr>
          <w:sz w:val="14"/>
          <w:szCs w:val="14"/>
        </w:rPr>
      </w:pPr>
      <w:r w:rsidRPr="00CB5EF4">
        <w:rPr>
          <w:sz w:val="14"/>
          <w:szCs w:val="14"/>
        </w:rPr>
        <w:t> </w:t>
      </w:r>
      <w:r w:rsidRPr="00CB5EF4">
        <w:rPr>
          <w:b/>
          <w:bCs/>
          <w:sz w:val="14"/>
          <w:szCs w:val="14"/>
        </w:rPr>
        <w:t xml:space="preserve">       Организация предоставления муниципальной услуги в МФЦ</w:t>
      </w:r>
    </w:p>
    <w:p w:rsidR="005444B1" w:rsidRPr="00CB5EF4" w:rsidRDefault="005444B1" w:rsidP="005444B1">
      <w:pPr>
        <w:tabs>
          <w:tab w:val="left" w:pos="3060"/>
        </w:tabs>
        <w:ind w:firstLine="284"/>
        <w:jc w:val="both"/>
        <w:rPr>
          <w:sz w:val="14"/>
          <w:szCs w:val="14"/>
        </w:rPr>
      </w:pPr>
      <w:r w:rsidRPr="00CB5EF4">
        <w:rPr>
          <w:b/>
          <w:bCs/>
          <w:sz w:val="14"/>
          <w:szCs w:val="14"/>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3.9.1. Основанием для начала административной процедуры является обращение заявителя в МФЦ.</w:t>
      </w:r>
    </w:p>
    <w:p w:rsidR="005444B1" w:rsidRPr="00CB5EF4" w:rsidRDefault="005444B1" w:rsidP="005444B1">
      <w:pPr>
        <w:tabs>
          <w:tab w:val="left" w:pos="3060"/>
        </w:tabs>
        <w:ind w:firstLine="284"/>
        <w:jc w:val="both"/>
        <w:rPr>
          <w:sz w:val="14"/>
          <w:szCs w:val="14"/>
        </w:rPr>
      </w:pPr>
      <w:r w:rsidRPr="00CB5EF4">
        <w:rPr>
          <w:sz w:val="14"/>
          <w:szCs w:val="14"/>
        </w:rPr>
        <w:t>3.9.2.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5444B1" w:rsidRPr="00CB5EF4" w:rsidRDefault="005444B1" w:rsidP="005444B1">
      <w:pPr>
        <w:tabs>
          <w:tab w:val="left" w:pos="3060"/>
        </w:tabs>
        <w:ind w:firstLine="284"/>
        <w:jc w:val="both"/>
        <w:rPr>
          <w:sz w:val="14"/>
          <w:szCs w:val="14"/>
        </w:rPr>
      </w:pPr>
      <w:r w:rsidRPr="00CB5EF4">
        <w:rPr>
          <w:sz w:val="14"/>
          <w:szCs w:val="14"/>
        </w:rPr>
        <w:t>3.9.3. Результат административной процедуры – получение заявителем информации о предоставлении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w:t>
      </w:r>
    </w:p>
    <w:p w:rsidR="005444B1" w:rsidRPr="00CB5EF4" w:rsidRDefault="005444B1" w:rsidP="005444B1">
      <w:pPr>
        <w:tabs>
          <w:tab w:val="left" w:pos="3060"/>
        </w:tabs>
        <w:ind w:firstLine="284"/>
        <w:jc w:val="center"/>
        <w:rPr>
          <w:b/>
          <w:bCs/>
          <w:sz w:val="14"/>
          <w:szCs w:val="14"/>
        </w:rPr>
      </w:pPr>
      <w:r w:rsidRPr="00CB5EF4">
        <w:rPr>
          <w:b/>
          <w:bCs/>
          <w:sz w:val="14"/>
          <w:szCs w:val="14"/>
        </w:rPr>
        <w:t>4. ПОРЯДОК И ФОРМЫ КОНТРОЛЯ ЗА ПРЕДОСТАВЛЕНИЕ</w:t>
      </w:r>
    </w:p>
    <w:p w:rsidR="005444B1" w:rsidRPr="00CB5EF4" w:rsidRDefault="005444B1" w:rsidP="005444B1">
      <w:pPr>
        <w:tabs>
          <w:tab w:val="left" w:pos="3060"/>
        </w:tabs>
        <w:ind w:firstLine="284"/>
        <w:jc w:val="center"/>
        <w:rPr>
          <w:sz w:val="14"/>
          <w:szCs w:val="14"/>
        </w:rPr>
      </w:pPr>
      <w:r w:rsidRPr="00CB5EF4">
        <w:rPr>
          <w:b/>
          <w:bCs/>
          <w:sz w:val="14"/>
          <w:szCs w:val="14"/>
        </w:rPr>
        <w:t>МУНИЦИПАЛЬНОЙ УСЛУГИ</w:t>
      </w:r>
    </w:p>
    <w:p w:rsidR="005444B1" w:rsidRPr="00CB5EF4" w:rsidRDefault="005444B1" w:rsidP="005444B1">
      <w:pPr>
        <w:tabs>
          <w:tab w:val="left" w:pos="3060"/>
        </w:tabs>
        <w:ind w:firstLine="284"/>
        <w:jc w:val="both"/>
        <w:rPr>
          <w:sz w:val="14"/>
          <w:szCs w:val="14"/>
        </w:rPr>
      </w:pPr>
      <w:r w:rsidRPr="00CB5EF4">
        <w:rPr>
          <w:b/>
          <w:bCs/>
          <w:sz w:val="14"/>
          <w:szCs w:val="14"/>
        </w:rPr>
        <w:t xml:space="preserve">4.1. Порядок осуществления текущего </w:t>
      </w:r>
      <w:proofErr w:type="gramStart"/>
      <w:r w:rsidRPr="00CB5EF4">
        <w:rPr>
          <w:b/>
          <w:bCs/>
          <w:sz w:val="14"/>
          <w:szCs w:val="14"/>
        </w:rPr>
        <w:t>контроля за</w:t>
      </w:r>
      <w:proofErr w:type="gramEnd"/>
      <w:r w:rsidRPr="00CB5EF4">
        <w:rPr>
          <w:b/>
          <w:bCs/>
          <w:sz w:val="14"/>
          <w:szCs w:val="14"/>
        </w:rPr>
        <w:t xml:space="preserve"> соблюдением и исполнением заведующим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444B1" w:rsidRPr="00CB5EF4" w:rsidRDefault="005444B1" w:rsidP="005444B1">
      <w:pPr>
        <w:tabs>
          <w:tab w:val="left" w:pos="3060"/>
        </w:tabs>
        <w:ind w:firstLine="284"/>
        <w:jc w:val="both"/>
        <w:rPr>
          <w:sz w:val="14"/>
          <w:szCs w:val="14"/>
        </w:rPr>
      </w:pPr>
      <w:r w:rsidRPr="00CB5EF4">
        <w:rPr>
          <w:sz w:val="14"/>
          <w:szCs w:val="14"/>
        </w:rPr>
        <w:t>4.1.1. Текущий контроль осуществляется постоянно заведующей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5444B1" w:rsidRPr="00CB5EF4" w:rsidRDefault="005444B1" w:rsidP="005444B1">
      <w:pPr>
        <w:tabs>
          <w:tab w:val="left" w:pos="3060"/>
        </w:tabs>
        <w:ind w:firstLine="284"/>
        <w:jc w:val="both"/>
        <w:rPr>
          <w:sz w:val="14"/>
          <w:szCs w:val="14"/>
        </w:rPr>
      </w:pPr>
      <w:r w:rsidRPr="00CB5EF4">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заведующей отделом и ведущего специалиста отдела, осуществляющих регламентируемые действия.</w:t>
      </w:r>
    </w:p>
    <w:p w:rsidR="005444B1" w:rsidRPr="00CB5EF4" w:rsidRDefault="005444B1" w:rsidP="005444B1">
      <w:pPr>
        <w:tabs>
          <w:tab w:val="left" w:pos="3060"/>
        </w:tabs>
        <w:ind w:firstLine="284"/>
        <w:jc w:val="both"/>
        <w:rPr>
          <w:sz w:val="14"/>
          <w:szCs w:val="14"/>
        </w:rPr>
      </w:pPr>
      <w:r w:rsidRPr="00CB5EF4">
        <w:rPr>
          <w:sz w:val="14"/>
          <w:szCs w:val="14"/>
        </w:rPr>
        <w:t>О случаях и причинах нарушения сроков, содержания административных процедур и действий должностные лица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5444B1" w:rsidRPr="00CB5EF4" w:rsidRDefault="005444B1" w:rsidP="005444B1">
      <w:pPr>
        <w:tabs>
          <w:tab w:val="left" w:pos="3060"/>
        </w:tabs>
        <w:ind w:firstLine="284"/>
        <w:jc w:val="both"/>
        <w:rPr>
          <w:sz w:val="14"/>
          <w:szCs w:val="14"/>
        </w:rPr>
      </w:pPr>
      <w:r w:rsidRPr="00CB5EF4">
        <w:rPr>
          <w:sz w:val="14"/>
          <w:szCs w:val="14"/>
        </w:rPr>
        <w:t xml:space="preserve">4.1.2. Текущий </w:t>
      </w:r>
      <w:proofErr w:type="gramStart"/>
      <w:r w:rsidRPr="00CB5EF4">
        <w:rPr>
          <w:sz w:val="14"/>
          <w:szCs w:val="14"/>
        </w:rPr>
        <w:t>контроль за</w:t>
      </w:r>
      <w:proofErr w:type="gramEnd"/>
      <w:r w:rsidRPr="00CB5EF4">
        <w:rPr>
          <w:sz w:val="14"/>
          <w:szCs w:val="14"/>
        </w:rPr>
        <w:t xml:space="preserve">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444B1" w:rsidRPr="00CB5EF4" w:rsidRDefault="005444B1" w:rsidP="005444B1">
      <w:pPr>
        <w:tabs>
          <w:tab w:val="left" w:pos="3060"/>
        </w:tabs>
        <w:ind w:firstLine="284"/>
        <w:jc w:val="both"/>
        <w:rPr>
          <w:sz w:val="14"/>
          <w:szCs w:val="14"/>
        </w:rPr>
      </w:pPr>
      <w:r w:rsidRPr="00CB5EF4">
        <w:rPr>
          <w:b/>
          <w:bCs/>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B5EF4">
        <w:rPr>
          <w:b/>
          <w:bCs/>
          <w:sz w:val="14"/>
          <w:szCs w:val="14"/>
        </w:rPr>
        <w:t>контроля за</w:t>
      </w:r>
      <w:proofErr w:type="gramEnd"/>
      <w:r w:rsidRPr="00CB5EF4">
        <w:rPr>
          <w:b/>
          <w:bCs/>
          <w:sz w:val="14"/>
          <w:szCs w:val="14"/>
        </w:rPr>
        <w:t xml:space="preserve"> полнотой и качеством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4.2.1. </w:t>
      </w:r>
      <w:proofErr w:type="gramStart"/>
      <w:r w:rsidRPr="00CB5EF4">
        <w:rPr>
          <w:sz w:val="14"/>
          <w:szCs w:val="14"/>
        </w:rPr>
        <w:t>Контроль за</w:t>
      </w:r>
      <w:proofErr w:type="gramEnd"/>
      <w:r w:rsidRPr="00CB5EF4">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444B1" w:rsidRPr="00CB5EF4" w:rsidRDefault="005444B1" w:rsidP="005444B1">
      <w:pPr>
        <w:tabs>
          <w:tab w:val="left" w:pos="3060"/>
        </w:tabs>
        <w:ind w:firstLine="284"/>
        <w:jc w:val="both"/>
        <w:rPr>
          <w:sz w:val="14"/>
          <w:szCs w:val="14"/>
        </w:rPr>
      </w:pPr>
      <w:r w:rsidRPr="00CB5EF4">
        <w:rPr>
          <w:sz w:val="14"/>
          <w:szCs w:val="14"/>
        </w:rPr>
        <w:t>4.2.2. Проверки могут быть плановыми и внеплановыми.</w:t>
      </w:r>
    </w:p>
    <w:p w:rsidR="005444B1" w:rsidRPr="00CB5EF4" w:rsidRDefault="005444B1" w:rsidP="005444B1">
      <w:pPr>
        <w:tabs>
          <w:tab w:val="left" w:pos="3060"/>
        </w:tabs>
        <w:ind w:firstLine="284"/>
        <w:jc w:val="both"/>
        <w:rPr>
          <w:sz w:val="14"/>
          <w:szCs w:val="14"/>
        </w:rPr>
      </w:pPr>
      <w:r w:rsidRPr="00CB5EF4">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444B1" w:rsidRPr="00CB5EF4" w:rsidRDefault="005444B1" w:rsidP="005444B1">
      <w:pPr>
        <w:tabs>
          <w:tab w:val="left" w:pos="3060"/>
        </w:tabs>
        <w:ind w:firstLine="284"/>
        <w:jc w:val="both"/>
        <w:rPr>
          <w:sz w:val="14"/>
          <w:szCs w:val="14"/>
        </w:rPr>
      </w:pPr>
      <w:r w:rsidRPr="00CB5EF4">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444B1" w:rsidRPr="00CB5EF4" w:rsidRDefault="005444B1" w:rsidP="005444B1">
      <w:pPr>
        <w:tabs>
          <w:tab w:val="left" w:pos="3060"/>
        </w:tabs>
        <w:ind w:firstLine="284"/>
        <w:jc w:val="both"/>
        <w:rPr>
          <w:sz w:val="14"/>
          <w:szCs w:val="14"/>
        </w:rPr>
      </w:pPr>
      <w:r w:rsidRPr="00CB5EF4">
        <w:rPr>
          <w:sz w:val="14"/>
          <w:szCs w:val="14"/>
        </w:rPr>
        <w:lastRenderedPageBreak/>
        <w:t>Для проведения проверки полноты и качества предоставляемой муниципальной услуги формируется комиссия, в состав которой включаются должностные лица  Администрации муниципального района.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444B1" w:rsidRPr="00CB5EF4" w:rsidRDefault="005444B1" w:rsidP="005444B1">
      <w:pPr>
        <w:tabs>
          <w:tab w:val="left" w:pos="3060"/>
        </w:tabs>
        <w:ind w:firstLine="284"/>
        <w:jc w:val="both"/>
        <w:rPr>
          <w:b/>
          <w:bCs/>
          <w:sz w:val="14"/>
          <w:szCs w:val="14"/>
        </w:rPr>
      </w:pPr>
      <w:r w:rsidRPr="00CB5EF4">
        <w:rPr>
          <w:b/>
          <w:sz w:val="14"/>
          <w:szCs w:val="14"/>
        </w:rPr>
        <w:t>4.3. Порядок привлечения к ответственности заведующего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4.3.1. Заведующий отделом или ведущий специалист отдела несут персональную ответственность </w:t>
      </w:r>
      <w:proofErr w:type="gramStart"/>
      <w:r w:rsidRPr="00CB5EF4">
        <w:rPr>
          <w:sz w:val="14"/>
          <w:szCs w:val="14"/>
        </w:rPr>
        <w:t>за</w:t>
      </w:r>
      <w:proofErr w:type="gramEnd"/>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  соблюдение установленного порядка приема документов;</w:t>
      </w:r>
    </w:p>
    <w:p w:rsidR="005444B1" w:rsidRPr="00CB5EF4" w:rsidRDefault="005444B1" w:rsidP="005444B1">
      <w:pPr>
        <w:tabs>
          <w:tab w:val="left" w:pos="3060"/>
        </w:tabs>
        <w:ind w:firstLine="284"/>
        <w:jc w:val="both"/>
        <w:rPr>
          <w:sz w:val="14"/>
          <w:szCs w:val="14"/>
        </w:rPr>
      </w:pPr>
      <w:r w:rsidRPr="00CB5EF4">
        <w:rPr>
          <w:sz w:val="14"/>
          <w:szCs w:val="14"/>
        </w:rPr>
        <w:t>-  принятие надлежащих мер по полной и всесторонней проверке представленных документов;</w:t>
      </w:r>
    </w:p>
    <w:p w:rsidR="005444B1" w:rsidRPr="00CB5EF4" w:rsidRDefault="005444B1" w:rsidP="005444B1">
      <w:pPr>
        <w:tabs>
          <w:tab w:val="left" w:pos="3060"/>
        </w:tabs>
        <w:ind w:firstLine="284"/>
        <w:jc w:val="both"/>
        <w:rPr>
          <w:sz w:val="14"/>
          <w:szCs w:val="14"/>
        </w:rPr>
      </w:pPr>
      <w:r w:rsidRPr="00CB5EF4">
        <w:rPr>
          <w:sz w:val="14"/>
          <w:szCs w:val="14"/>
        </w:rPr>
        <w:t>-  соблюдение сроков рассмотрения документов, соблюдение порядка выдачи документов;</w:t>
      </w:r>
    </w:p>
    <w:p w:rsidR="005444B1" w:rsidRPr="00CB5EF4" w:rsidRDefault="005444B1" w:rsidP="005444B1">
      <w:pPr>
        <w:tabs>
          <w:tab w:val="left" w:pos="3060"/>
        </w:tabs>
        <w:ind w:firstLine="284"/>
        <w:jc w:val="both"/>
        <w:rPr>
          <w:sz w:val="14"/>
          <w:szCs w:val="14"/>
        </w:rPr>
      </w:pPr>
      <w:r w:rsidRPr="00CB5EF4">
        <w:rPr>
          <w:sz w:val="14"/>
          <w:szCs w:val="14"/>
        </w:rPr>
        <w:t>-  учет выданных документов;</w:t>
      </w:r>
    </w:p>
    <w:p w:rsidR="005444B1" w:rsidRPr="00CB5EF4" w:rsidRDefault="005444B1" w:rsidP="005444B1">
      <w:pPr>
        <w:tabs>
          <w:tab w:val="left" w:pos="3060"/>
        </w:tabs>
        <w:ind w:firstLine="284"/>
        <w:jc w:val="both"/>
        <w:rPr>
          <w:sz w:val="14"/>
          <w:szCs w:val="14"/>
        </w:rPr>
      </w:pPr>
      <w:r w:rsidRPr="00CB5EF4">
        <w:rPr>
          <w:sz w:val="14"/>
          <w:szCs w:val="14"/>
        </w:rPr>
        <w:t>- своевременное формирование, ведение и надлежащее хранение документов.</w:t>
      </w:r>
    </w:p>
    <w:p w:rsidR="005444B1" w:rsidRPr="00CB5EF4" w:rsidRDefault="005444B1" w:rsidP="005444B1">
      <w:pPr>
        <w:tabs>
          <w:tab w:val="left" w:pos="3060"/>
        </w:tabs>
        <w:ind w:firstLine="284"/>
        <w:jc w:val="both"/>
        <w:rPr>
          <w:sz w:val="14"/>
          <w:szCs w:val="14"/>
        </w:rPr>
      </w:pPr>
      <w:r w:rsidRPr="00CB5EF4">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444B1" w:rsidRPr="00CB5EF4" w:rsidRDefault="005444B1" w:rsidP="005444B1">
      <w:pPr>
        <w:tabs>
          <w:tab w:val="left" w:pos="3060"/>
        </w:tabs>
        <w:ind w:firstLine="284"/>
        <w:jc w:val="both"/>
        <w:rPr>
          <w:sz w:val="14"/>
          <w:szCs w:val="14"/>
        </w:rPr>
      </w:pPr>
      <w:r w:rsidRPr="00CB5EF4">
        <w:rPr>
          <w:sz w:val="14"/>
          <w:szCs w:val="14"/>
        </w:rPr>
        <w:t>4.3.2. Специалисты МФЦ несут ответственность, установленную законодательством Российской Федерации:</w:t>
      </w:r>
    </w:p>
    <w:p w:rsidR="005444B1" w:rsidRPr="00CB5EF4" w:rsidRDefault="005444B1" w:rsidP="005444B1">
      <w:pPr>
        <w:tabs>
          <w:tab w:val="left" w:pos="3060"/>
        </w:tabs>
        <w:ind w:firstLine="284"/>
        <w:jc w:val="both"/>
        <w:rPr>
          <w:sz w:val="14"/>
          <w:szCs w:val="14"/>
        </w:rPr>
      </w:pPr>
      <w:r w:rsidRPr="00CB5EF4">
        <w:rPr>
          <w:sz w:val="14"/>
          <w:szCs w:val="14"/>
        </w:rPr>
        <w:t>- за полноту передаваемых Администрации муниципального района, заявления  о принятии решения по подготовке документации по планировке территории и его соответствие передаваемым заявителем в МФЦ сведениям, иных документов, принятых от заявителя;</w:t>
      </w:r>
    </w:p>
    <w:p w:rsidR="005444B1" w:rsidRPr="00CB5EF4" w:rsidRDefault="005444B1" w:rsidP="005444B1">
      <w:pPr>
        <w:tabs>
          <w:tab w:val="left" w:pos="3060"/>
        </w:tabs>
        <w:ind w:firstLine="284"/>
        <w:jc w:val="both"/>
        <w:rPr>
          <w:sz w:val="14"/>
          <w:szCs w:val="14"/>
        </w:rPr>
      </w:pPr>
      <w:r w:rsidRPr="00CB5EF4">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444B1" w:rsidRPr="00CB5EF4" w:rsidRDefault="005444B1" w:rsidP="005444B1">
      <w:pPr>
        <w:tabs>
          <w:tab w:val="left" w:pos="3060"/>
        </w:tabs>
        <w:ind w:firstLine="284"/>
        <w:jc w:val="both"/>
        <w:rPr>
          <w:sz w:val="14"/>
          <w:szCs w:val="14"/>
        </w:rPr>
      </w:pPr>
      <w:proofErr w:type="gramStart"/>
      <w:r w:rsidRPr="00CB5EF4">
        <w:rPr>
          <w:sz w:val="14"/>
          <w:szCs w:val="14"/>
        </w:rPr>
        <w:t>- за своевременную передачу Администрации муниципального района, заявления о принятии решения по подготовке документации по планировке территории и прилагаемых к нему документов,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муниципального района;</w:t>
      </w:r>
      <w:proofErr w:type="gramEnd"/>
    </w:p>
    <w:p w:rsidR="005444B1" w:rsidRPr="00CB5EF4" w:rsidRDefault="005444B1" w:rsidP="005444B1">
      <w:pPr>
        <w:tabs>
          <w:tab w:val="left" w:pos="3060"/>
        </w:tabs>
        <w:ind w:firstLine="284"/>
        <w:jc w:val="both"/>
        <w:rPr>
          <w:sz w:val="14"/>
          <w:szCs w:val="14"/>
        </w:rPr>
      </w:pPr>
      <w:r w:rsidRPr="00CB5EF4">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444B1" w:rsidRPr="00CB5EF4" w:rsidRDefault="005444B1" w:rsidP="005444B1">
      <w:pPr>
        <w:tabs>
          <w:tab w:val="left" w:pos="3060"/>
        </w:tabs>
        <w:ind w:firstLine="284"/>
        <w:jc w:val="both"/>
        <w:rPr>
          <w:sz w:val="14"/>
          <w:szCs w:val="14"/>
        </w:rPr>
      </w:pPr>
      <w:r w:rsidRPr="00CB5EF4">
        <w:rPr>
          <w:sz w:val="14"/>
          <w:szCs w:val="14"/>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444B1" w:rsidRPr="00CB5EF4" w:rsidRDefault="005444B1" w:rsidP="005444B1">
      <w:pPr>
        <w:tabs>
          <w:tab w:val="left" w:pos="3060"/>
        </w:tabs>
        <w:ind w:firstLine="284"/>
        <w:jc w:val="both"/>
        <w:rPr>
          <w:sz w:val="14"/>
          <w:szCs w:val="14"/>
        </w:rPr>
      </w:pPr>
      <w:r w:rsidRPr="00CB5EF4">
        <w:rPr>
          <w:b/>
          <w:bCs/>
          <w:sz w:val="14"/>
          <w:szCs w:val="14"/>
        </w:rPr>
        <w:t>4</w:t>
      </w:r>
      <w:r w:rsidRPr="00CB5EF4">
        <w:rPr>
          <w:b/>
          <w:sz w:val="14"/>
          <w:szCs w:val="14"/>
        </w:rPr>
        <w:t>.4. Положения</w:t>
      </w:r>
      <w:r w:rsidRPr="00CB5EF4">
        <w:rPr>
          <w:b/>
          <w:bCs/>
          <w:sz w:val="14"/>
          <w:szCs w:val="14"/>
        </w:rPr>
        <w:t xml:space="preserve">, характеризующие требования к порядку и формам </w:t>
      </w:r>
      <w:proofErr w:type="gramStart"/>
      <w:r w:rsidRPr="00CB5EF4">
        <w:rPr>
          <w:b/>
          <w:bCs/>
          <w:sz w:val="14"/>
          <w:szCs w:val="14"/>
        </w:rPr>
        <w:t>контроля за</w:t>
      </w:r>
      <w:proofErr w:type="gramEnd"/>
      <w:r w:rsidRPr="00CB5EF4">
        <w:rPr>
          <w:b/>
          <w:bCs/>
          <w:sz w:val="14"/>
          <w:szCs w:val="14"/>
        </w:rPr>
        <w:t xml:space="preserve"> предоставлением муниципальной услуги, в том числе со стороны граждан, их объединений и организаций</w:t>
      </w:r>
    </w:p>
    <w:p w:rsidR="005444B1" w:rsidRPr="00CB5EF4" w:rsidRDefault="005444B1" w:rsidP="005444B1">
      <w:pPr>
        <w:tabs>
          <w:tab w:val="left" w:pos="3060"/>
        </w:tabs>
        <w:ind w:firstLine="284"/>
        <w:jc w:val="both"/>
        <w:rPr>
          <w:sz w:val="14"/>
          <w:szCs w:val="14"/>
        </w:rPr>
      </w:pPr>
      <w:r w:rsidRPr="00CB5EF4">
        <w:rPr>
          <w:sz w:val="14"/>
          <w:szCs w:val="14"/>
        </w:rPr>
        <w:t xml:space="preserve">Граждане, их объединения и организации в случае </w:t>
      </w:r>
      <w:proofErr w:type="gramStart"/>
      <w:r w:rsidRPr="00CB5EF4">
        <w:rPr>
          <w:sz w:val="14"/>
          <w:szCs w:val="14"/>
        </w:rPr>
        <w:t>выявления фактов нарушения порядка предоставления муниципальной услуги</w:t>
      </w:r>
      <w:proofErr w:type="gramEnd"/>
      <w:r w:rsidRPr="00CB5EF4">
        <w:rPr>
          <w:sz w:val="14"/>
          <w:szCs w:val="14"/>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 xml:space="preserve">Любое заинтересованное лицо может осуществлять </w:t>
      </w:r>
      <w:proofErr w:type="gramStart"/>
      <w:r w:rsidRPr="00CB5EF4">
        <w:rPr>
          <w:sz w:val="14"/>
          <w:szCs w:val="14"/>
        </w:rPr>
        <w:t>контроль за</w:t>
      </w:r>
      <w:proofErr w:type="gramEnd"/>
      <w:r w:rsidRPr="00CB5EF4">
        <w:rPr>
          <w:sz w:val="14"/>
          <w:szCs w:val="14"/>
        </w:rPr>
        <w:t xml:space="preserve"> полнотой и качеством предоставления муниципальной услуги, обратившись в Администрацию муниципального района.</w:t>
      </w:r>
    </w:p>
    <w:p w:rsidR="005444B1" w:rsidRPr="00CB5EF4" w:rsidRDefault="005444B1" w:rsidP="005444B1">
      <w:pPr>
        <w:tabs>
          <w:tab w:val="left" w:pos="3060"/>
        </w:tabs>
        <w:ind w:firstLine="284"/>
        <w:jc w:val="both"/>
        <w:rPr>
          <w:b/>
          <w:sz w:val="14"/>
          <w:szCs w:val="14"/>
        </w:rPr>
      </w:pPr>
      <w:r w:rsidRPr="00CB5EF4">
        <w:rPr>
          <w:sz w:val="14"/>
          <w:szCs w:val="14"/>
        </w:rPr>
        <w:t> </w:t>
      </w:r>
      <w:r w:rsidRPr="00CB5EF4">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5444B1" w:rsidRPr="00CB5EF4" w:rsidRDefault="005444B1" w:rsidP="005444B1">
      <w:pPr>
        <w:tabs>
          <w:tab w:val="left" w:pos="3060"/>
        </w:tabs>
        <w:ind w:firstLine="284"/>
        <w:jc w:val="center"/>
        <w:rPr>
          <w:b/>
          <w:bCs/>
          <w:sz w:val="14"/>
          <w:szCs w:val="14"/>
        </w:rPr>
      </w:pPr>
      <w:r w:rsidRPr="00CB5EF4">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5444B1" w:rsidRPr="00CB5EF4" w:rsidRDefault="005444B1" w:rsidP="005444B1">
      <w:pPr>
        <w:tabs>
          <w:tab w:val="left" w:pos="3060"/>
        </w:tabs>
        <w:ind w:firstLine="284"/>
        <w:jc w:val="both"/>
        <w:rPr>
          <w:sz w:val="14"/>
          <w:szCs w:val="14"/>
        </w:rPr>
      </w:pPr>
      <w:r w:rsidRPr="00CB5EF4">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CB5EF4">
        <w:rPr>
          <w:b/>
          <w:bCs/>
          <w:sz w:val="14"/>
          <w:szCs w:val="14"/>
        </w:rPr>
        <w:t> </w:t>
      </w:r>
      <w:r w:rsidRPr="00CB5EF4">
        <w:rPr>
          <w:b/>
          <w:sz w:val="14"/>
          <w:szCs w:val="14"/>
        </w:rPr>
        <w:t>при предоставлении муниципальной услуги (далее жалоба)</w:t>
      </w:r>
    </w:p>
    <w:p w:rsidR="005444B1" w:rsidRPr="00CB5EF4" w:rsidRDefault="005444B1" w:rsidP="005444B1">
      <w:pPr>
        <w:tabs>
          <w:tab w:val="left" w:pos="3060"/>
        </w:tabs>
        <w:ind w:firstLine="284"/>
        <w:jc w:val="both"/>
        <w:rPr>
          <w:sz w:val="14"/>
          <w:szCs w:val="14"/>
        </w:rPr>
      </w:pPr>
      <w:r w:rsidRPr="00CB5EF4">
        <w:rPr>
          <w:sz w:val="14"/>
          <w:szCs w:val="14"/>
        </w:rPr>
        <w:t xml:space="preserve">5.1.1. </w:t>
      </w:r>
      <w:proofErr w:type="gramStart"/>
      <w:r w:rsidRPr="00CB5EF4">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444B1" w:rsidRPr="00CB5EF4" w:rsidRDefault="005444B1" w:rsidP="005444B1">
      <w:pPr>
        <w:tabs>
          <w:tab w:val="left" w:pos="3060"/>
        </w:tabs>
        <w:ind w:firstLine="284"/>
        <w:jc w:val="both"/>
        <w:rPr>
          <w:sz w:val="14"/>
          <w:szCs w:val="14"/>
        </w:rPr>
      </w:pPr>
      <w:proofErr w:type="gramStart"/>
      <w:r w:rsidRPr="00CB5EF4">
        <w:rPr>
          <w:sz w:val="14"/>
          <w:szCs w:val="14"/>
        </w:rPr>
        <w:t xml:space="preserve">Обжалование заявителями решений, действий (бездействия), принятых (осуществленных) в ходе предоставления муниципальной услуги в досудебном </w:t>
      </w:r>
      <w:r w:rsidRPr="00CB5EF4">
        <w:rPr>
          <w:sz w:val="14"/>
          <w:szCs w:val="14"/>
        </w:rPr>
        <w:lastRenderedPageBreak/>
        <w:t>(внесудебном) порядке, не лишает их права на обжалование указанных решений, действий (бездействия) в судебном порядке.</w:t>
      </w:r>
      <w:proofErr w:type="gramEnd"/>
    </w:p>
    <w:p w:rsidR="005444B1" w:rsidRPr="00CB5EF4" w:rsidRDefault="005444B1" w:rsidP="005444B1">
      <w:pPr>
        <w:tabs>
          <w:tab w:val="left" w:pos="3060"/>
        </w:tabs>
        <w:ind w:firstLine="284"/>
        <w:jc w:val="both"/>
        <w:rPr>
          <w:sz w:val="14"/>
          <w:szCs w:val="14"/>
        </w:rPr>
      </w:pPr>
      <w:r w:rsidRPr="00CB5EF4">
        <w:rPr>
          <w:b/>
          <w:bCs/>
          <w:sz w:val="14"/>
          <w:szCs w:val="14"/>
        </w:rPr>
        <w:t>5.2. Предмет жалобы</w:t>
      </w:r>
    </w:p>
    <w:p w:rsidR="005444B1" w:rsidRPr="00CB5EF4" w:rsidRDefault="005444B1" w:rsidP="005444B1">
      <w:pPr>
        <w:tabs>
          <w:tab w:val="left" w:pos="3060"/>
        </w:tabs>
        <w:ind w:firstLine="284"/>
        <w:jc w:val="both"/>
        <w:rPr>
          <w:sz w:val="14"/>
          <w:szCs w:val="14"/>
        </w:rPr>
      </w:pPr>
      <w:r w:rsidRPr="00CB5EF4">
        <w:rPr>
          <w:sz w:val="14"/>
          <w:szCs w:val="14"/>
        </w:rPr>
        <w:t xml:space="preserve">5.2.1. </w:t>
      </w:r>
      <w:proofErr w:type="gramStart"/>
      <w:r w:rsidRPr="00CB5EF4">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CB5EF4">
        <w:rPr>
          <w:sz w:val="14"/>
          <w:szCs w:val="14"/>
        </w:rPr>
        <w:t xml:space="preserve"> Заявитель может обратиться с жалобой, в том числе в следующих случаях:</w:t>
      </w:r>
    </w:p>
    <w:p w:rsidR="005444B1" w:rsidRPr="00CB5EF4" w:rsidRDefault="005444B1" w:rsidP="005444B1">
      <w:pPr>
        <w:tabs>
          <w:tab w:val="left" w:pos="3060"/>
        </w:tabs>
        <w:ind w:firstLine="284"/>
        <w:jc w:val="both"/>
        <w:rPr>
          <w:sz w:val="14"/>
          <w:szCs w:val="14"/>
        </w:rPr>
      </w:pPr>
      <w:r w:rsidRPr="00CB5EF4">
        <w:rPr>
          <w:sz w:val="14"/>
          <w:szCs w:val="14"/>
        </w:rPr>
        <w:t>нарушение срока регистрации заявления о предоставлении муниципальной услуги, комплексного запроса;</w:t>
      </w:r>
    </w:p>
    <w:p w:rsidR="005444B1" w:rsidRPr="00CB5EF4" w:rsidRDefault="005444B1" w:rsidP="005444B1">
      <w:pPr>
        <w:tabs>
          <w:tab w:val="left" w:pos="3060"/>
        </w:tabs>
        <w:ind w:firstLine="284"/>
        <w:jc w:val="both"/>
        <w:rPr>
          <w:sz w:val="14"/>
          <w:szCs w:val="14"/>
        </w:rPr>
      </w:pPr>
      <w:r w:rsidRPr="00CB5EF4">
        <w:rPr>
          <w:sz w:val="14"/>
          <w:szCs w:val="14"/>
        </w:rPr>
        <w:t xml:space="preserve">нарушение срока предоставления муниципальной услуги. </w:t>
      </w:r>
      <w:proofErr w:type="gramStart"/>
      <w:r w:rsidRPr="00CB5EF4">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444B1" w:rsidRPr="00CB5EF4" w:rsidRDefault="005444B1" w:rsidP="005444B1">
      <w:pPr>
        <w:tabs>
          <w:tab w:val="left" w:pos="3060"/>
        </w:tabs>
        <w:ind w:firstLine="284"/>
        <w:jc w:val="both"/>
        <w:rPr>
          <w:sz w:val="14"/>
          <w:szCs w:val="14"/>
        </w:rPr>
      </w:pPr>
      <w:r w:rsidRPr="00CB5EF4">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CB5EF4">
        <w:rPr>
          <w:i/>
          <w:iCs/>
          <w:sz w:val="14"/>
          <w:szCs w:val="14"/>
        </w:rPr>
        <w:t>.</w:t>
      </w:r>
      <w:proofErr w:type="gramEnd"/>
      <w:r w:rsidRPr="00CB5EF4">
        <w:rPr>
          <w:sz w:val="14"/>
          <w:szCs w:val="14"/>
        </w:rPr>
        <w:t> </w:t>
      </w:r>
      <w:proofErr w:type="gramStart"/>
      <w:r w:rsidRPr="00CB5EF4">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444B1" w:rsidRPr="00CB5EF4" w:rsidRDefault="005444B1" w:rsidP="005444B1">
      <w:pPr>
        <w:tabs>
          <w:tab w:val="left" w:pos="3060"/>
        </w:tabs>
        <w:ind w:firstLine="284"/>
        <w:jc w:val="both"/>
        <w:rPr>
          <w:sz w:val="14"/>
          <w:szCs w:val="14"/>
        </w:rPr>
      </w:pPr>
      <w:r w:rsidRPr="00CB5EF4">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444B1" w:rsidRPr="00CB5EF4" w:rsidRDefault="005444B1" w:rsidP="005444B1">
      <w:pPr>
        <w:tabs>
          <w:tab w:val="left" w:pos="3060"/>
        </w:tabs>
        <w:ind w:firstLine="284"/>
        <w:jc w:val="both"/>
        <w:rPr>
          <w:sz w:val="14"/>
          <w:szCs w:val="14"/>
        </w:rPr>
      </w:pPr>
      <w:proofErr w:type="gramStart"/>
      <w:r w:rsidRPr="00CB5EF4">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B5EF4">
        <w:rPr>
          <w:sz w:val="14"/>
          <w:szCs w:val="14"/>
        </w:rPr>
        <w:t xml:space="preserve"> </w:t>
      </w:r>
      <w:proofErr w:type="gramStart"/>
      <w:r w:rsidRPr="00CB5EF4">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444B1" w:rsidRPr="00CB5EF4" w:rsidRDefault="005444B1" w:rsidP="005444B1">
      <w:pPr>
        <w:tabs>
          <w:tab w:val="left" w:pos="3060"/>
        </w:tabs>
        <w:ind w:firstLine="284"/>
        <w:jc w:val="both"/>
        <w:rPr>
          <w:sz w:val="14"/>
          <w:szCs w:val="14"/>
        </w:rPr>
      </w:pPr>
      <w:r w:rsidRPr="00CB5EF4">
        <w:rPr>
          <w:sz w:val="14"/>
          <w:szCs w:val="14"/>
        </w:rPr>
        <w:t>нарушение срока или порядка выдачи документов по результатам предоставления муниципальной услуги;</w:t>
      </w:r>
    </w:p>
    <w:p w:rsidR="005444B1" w:rsidRPr="00CB5EF4" w:rsidRDefault="005444B1" w:rsidP="005444B1">
      <w:pPr>
        <w:tabs>
          <w:tab w:val="left" w:pos="3060"/>
        </w:tabs>
        <w:ind w:firstLine="284"/>
        <w:jc w:val="both"/>
        <w:rPr>
          <w:sz w:val="14"/>
          <w:szCs w:val="14"/>
        </w:rPr>
      </w:pPr>
      <w:proofErr w:type="gramStart"/>
      <w:r w:rsidRPr="00CB5EF4">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CB5EF4">
        <w:rPr>
          <w:sz w:val="14"/>
          <w:szCs w:val="14"/>
        </w:rPr>
        <w:t xml:space="preserve"> </w:t>
      </w:r>
      <w:proofErr w:type="gramStart"/>
      <w:r w:rsidRPr="00CB5EF4">
        <w:rPr>
          <w:sz w:val="14"/>
          <w:szCs w:val="14"/>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444B1" w:rsidRPr="00CB5EF4" w:rsidRDefault="005444B1" w:rsidP="005444B1">
      <w:pPr>
        <w:tabs>
          <w:tab w:val="left" w:pos="3060"/>
        </w:tabs>
        <w:ind w:firstLine="284"/>
        <w:jc w:val="both"/>
        <w:rPr>
          <w:sz w:val="14"/>
          <w:szCs w:val="14"/>
        </w:rPr>
      </w:pPr>
      <w:r w:rsidRPr="00CB5EF4">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1" w:history="1">
        <w:r w:rsidRPr="00CB5EF4">
          <w:rPr>
            <w:rStyle w:val="af5"/>
            <w:color w:val="auto"/>
            <w:sz w:val="14"/>
            <w:szCs w:val="14"/>
            <w:u w:val="none"/>
          </w:rPr>
          <w:t>пунктом 3 пункта</w:t>
        </w:r>
      </w:hyperlink>
      <w:r w:rsidRPr="00CB5EF4">
        <w:rPr>
          <w:sz w:val="14"/>
          <w:szCs w:val="14"/>
        </w:rPr>
        <w:t>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444B1" w:rsidRPr="00CB5EF4" w:rsidRDefault="005444B1" w:rsidP="005444B1">
      <w:pPr>
        <w:tabs>
          <w:tab w:val="left" w:pos="3060"/>
        </w:tabs>
        <w:ind w:firstLine="284"/>
        <w:jc w:val="both"/>
        <w:rPr>
          <w:sz w:val="14"/>
          <w:szCs w:val="14"/>
        </w:rPr>
      </w:pPr>
      <w:r w:rsidRPr="00CB5EF4">
        <w:rPr>
          <w:b/>
          <w:bCs/>
          <w:sz w:val="14"/>
          <w:szCs w:val="14"/>
        </w:rPr>
        <w:t>5.3. Органы и уполномоченные на рассмотрение жалобы должностные лица, которым может быть направлена жалоба</w:t>
      </w:r>
    </w:p>
    <w:p w:rsidR="005444B1" w:rsidRPr="00CB5EF4" w:rsidRDefault="005444B1" w:rsidP="005444B1">
      <w:pPr>
        <w:tabs>
          <w:tab w:val="left" w:pos="3060"/>
        </w:tabs>
        <w:ind w:firstLine="284"/>
        <w:jc w:val="both"/>
        <w:rPr>
          <w:sz w:val="14"/>
          <w:szCs w:val="14"/>
        </w:rPr>
      </w:pPr>
      <w:r w:rsidRPr="00CB5EF4">
        <w:rPr>
          <w:sz w:val="14"/>
          <w:szCs w:val="14"/>
        </w:rPr>
        <w:lastRenderedPageBreak/>
        <w:t>5.3.1. Жалобы на ведущего специалиста отдела, решения и действия (бездействие) которого обжалуются, подаются заведующим отделом.</w:t>
      </w:r>
    </w:p>
    <w:p w:rsidR="005444B1" w:rsidRPr="00CB5EF4" w:rsidRDefault="005444B1" w:rsidP="005444B1">
      <w:pPr>
        <w:tabs>
          <w:tab w:val="left" w:pos="3060"/>
        </w:tabs>
        <w:ind w:firstLine="284"/>
        <w:jc w:val="both"/>
        <w:rPr>
          <w:sz w:val="14"/>
          <w:szCs w:val="14"/>
        </w:rPr>
      </w:pPr>
      <w:r w:rsidRPr="00CB5EF4">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5444B1" w:rsidRPr="00CB5EF4" w:rsidRDefault="005444B1" w:rsidP="005444B1">
      <w:pPr>
        <w:tabs>
          <w:tab w:val="left" w:pos="3060"/>
        </w:tabs>
        <w:ind w:firstLine="284"/>
        <w:jc w:val="both"/>
        <w:rPr>
          <w:sz w:val="14"/>
          <w:szCs w:val="14"/>
        </w:rPr>
      </w:pPr>
      <w:r w:rsidRPr="00CB5EF4">
        <w:rPr>
          <w:sz w:val="14"/>
          <w:szCs w:val="14"/>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5444B1" w:rsidRPr="00CB5EF4" w:rsidRDefault="005444B1" w:rsidP="005444B1">
      <w:pPr>
        <w:tabs>
          <w:tab w:val="left" w:pos="3060"/>
        </w:tabs>
        <w:ind w:firstLine="284"/>
        <w:jc w:val="both"/>
        <w:rPr>
          <w:sz w:val="14"/>
          <w:szCs w:val="14"/>
        </w:rPr>
      </w:pPr>
      <w:r w:rsidRPr="00CB5EF4">
        <w:rPr>
          <w:sz w:val="14"/>
          <w:szCs w:val="14"/>
        </w:rPr>
        <w:t xml:space="preserve">5.3.4. В случае установления в ходе или по результатам </w:t>
      </w:r>
      <w:proofErr w:type="gramStart"/>
      <w:r w:rsidRPr="00CB5EF4">
        <w:rPr>
          <w:sz w:val="14"/>
          <w:szCs w:val="14"/>
        </w:rPr>
        <w:t>рассмотрения жалобы признаков состава административного правонарушения</w:t>
      </w:r>
      <w:proofErr w:type="gramEnd"/>
      <w:r w:rsidRPr="00CB5EF4">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444B1" w:rsidRPr="00CB5EF4" w:rsidRDefault="005444B1" w:rsidP="005444B1">
      <w:pPr>
        <w:tabs>
          <w:tab w:val="left" w:pos="3060"/>
        </w:tabs>
        <w:ind w:firstLine="284"/>
        <w:jc w:val="both"/>
        <w:rPr>
          <w:sz w:val="14"/>
          <w:szCs w:val="14"/>
        </w:rPr>
      </w:pPr>
      <w:r w:rsidRPr="00CB5EF4">
        <w:rPr>
          <w:sz w:val="14"/>
          <w:szCs w:val="14"/>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444B1" w:rsidRPr="00CB5EF4" w:rsidRDefault="005444B1" w:rsidP="005444B1">
      <w:pPr>
        <w:tabs>
          <w:tab w:val="left" w:pos="3060"/>
        </w:tabs>
        <w:ind w:firstLine="284"/>
        <w:jc w:val="both"/>
        <w:rPr>
          <w:sz w:val="14"/>
          <w:szCs w:val="14"/>
        </w:rPr>
      </w:pPr>
      <w:r w:rsidRPr="00CB5EF4">
        <w:rPr>
          <w:b/>
          <w:bCs/>
          <w:sz w:val="14"/>
          <w:szCs w:val="14"/>
        </w:rPr>
        <w:t>5.4. Порядок подачи и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5.4.1. Основанием для начала процедуры досудебного (внесудебного) обжалования является поступление жалобы заявителя в отдел.</w:t>
      </w:r>
    </w:p>
    <w:p w:rsidR="005444B1" w:rsidRPr="00CB5EF4" w:rsidRDefault="005444B1" w:rsidP="005444B1">
      <w:pPr>
        <w:tabs>
          <w:tab w:val="left" w:pos="3060"/>
        </w:tabs>
        <w:ind w:firstLine="284"/>
        <w:jc w:val="both"/>
        <w:rPr>
          <w:sz w:val="14"/>
          <w:szCs w:val="14"/>
        </w:rPr>
      </w:pPr>
      <w:r w:rsidRPr="00CB5EF4">
        <w:rPr>
          <w:sz w:val="14"/>
          <w:szCs w:val="14"/>
        </w:rPr>
        <w:t>Жалоба подается в письменной форме на бумажном носителе, в электронной форме.</w:t>
      </w:r>
    </w:p>
    <w:p w:rsidR="005444B1" w:rsidRPr="00CB5EF4" w:rsidRDefault="005444B1" w:rsidP="005444B1">
      <w:pPr>
        <w:tabs>
          <w:tab w:val="left" w:pos="3060"/>
        </w:tabs>
        <w:ind w:firstLine="284"/>
        <w:jc w:val="both"/>
        <w:rPr>
          <w:sz w:val="14"/>
          <w:szCs w:val="14"/>
        </w:rPr>
      </w:pPr>
      <w:proofErr w:type="gramStart"/>
      <w:r w:rsidRPr="00CB5EF4">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444B1" w:rsidRPr="00CB5EF4" w:rsidRDefault="005444B1" w:rsidP="005444B1">
      <w:pPr>
        <w:tabs>
          <w:tab w:val="left" w:pos="3060"/>
        </w:tabs>
        <w:ind w:firstLine="284"/>
        <w:jc w:val="both"/>
        <w:rPr>
          <w:sz w:val="14"/>
          <w:szCs w:val="14"/>
        </w:rPr>
      </w:pPr>
      <w:r w:rsidRPr="00CB5EF4">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444B1" w:rsidRPr="00CB5EF4" w:rsidRDefault="005444B1" w:rsidP="005444B1">
      <w:pPr>
        <w:tabs>
          <w:tab w:val="left" w:pos="3060"/>
        </w:tabs>
        <w:ind w:firstLine="284"/>
        <w:jc w:val="both"/>
        <w:rPr>
          <w:sz w:val="14"/>
          <w:szCs w:val="14"/>
        </w:rPr>
      </w:pPr>
      <w:r w:rsidRPr="00CB5EF4">
        <w:rPr>
          <w:sz w:val="14"/>
          <w:szCs w:val="14"/>
        </w:rPr>
        <w:t>5.4.2. В электронном виде жалоба может быть подана заявителем посредством:</w:t>
      </w:r>
    </w:p>
    <w:p w:rsidR="005444B1" w:rsidRPr="00CB5EF4" w:rsidRDefault="005444B1" w:rsidP="005444B1">
      <w:pPr>
        <w:tabs>
          <w:tab w:val="left" w:pos="3060"/>
        </w:tabs>
        <w:ind w:firstLine="284"/>
        <w:jc w:val="both"/>
        <w:rPr>
          <w:sz w:val="14"/>
          <w:szCs w:val="14"/>
        </w:rPr>
      </w:pPr>
      <w:r w:rsidRPr="00CB5EF4">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444B1" w:rsidRPr="00CB5EF4" w:rsidRDefault="005444B1" w:rsidP="005444B1">
      <w:pPr>
        <w:tabs>
          <w:tab w:val="left" w:pos="3060"/>
        </w:tabs>
        <w:ind w:firstLine="284"/>
        <w:jc w:val="both"/>
        <w:rPr>
          <w:sz w:val="14"/>
          <w:szCs w:val="14"/>
        </w:rPr>
      </w:pPr>
      <w:r w:rsidRPr="00CB5EF4">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444B1" w:rsidRPr="00CB5EF4" w:rsidRDefault="005444B1" w:rsidP="005444B1">
      <w:pPr>
        <w:tabs>
          <w:tab w:val="left" w:pos="3060"/>
        </w:tabs>
        <w:ind w:firstLine="284"/>
        <w:jc w:val="both"/>
        <w:rPr>
          <w:sz w:val="14"/>
          <w:szCs w:val="14"/>
        </w:rPr>
      </w:pPr>
      <w:r w:rsidRPr="00CB5EF4">
        <w:rPr>
          <w:sz w:val="14"/>
          <w:szCs w:val="14"/>
        </w:rPr>
        <w:t>3) федеральной государственной информационной системы «Досудебное обжалование» (</w:t>
      </w:r>
      <w:hyperlink r:id="rId32" w:history="1">
        <w:r w:rsidRPr="00CB5EF4">
          <w:rPr>
            <w:rStyle w:val="af5"/>
            <w:color w:val="auto"/>
            <w:sz w:val="14"/>
            <w:szCs w:val="14"/>
            <w:u w:val="none"/>
          </w:rPr>
          <w:t>https://do.gosuslugi.ru</w:t>
        </w:r>
      </w:hyperlink>
      <w:r w:rsidRPr="00CB5EF4">
        <w:rPr>
          <w:sz w:val="14"/>
          <w:szCs w:val="14"/>
        </w:rPr>
        <w:t>).</w:t>
      </w:r>
    </w:p>
    <w:p w:rsidR="005444B1" w:rsidRPr="00CB5EF4" w:rsidRDefault="005444B1" w:rsidP="005444B1">
      <w:pPr>
        <w:tabs>
          <w:tab w:val="left" w:pos="3060"/>
        </w:tabs>
        <w:ind w:firstLine="284"/>
        <w:jc w:val="both"/>
        <w:rPr>
          <w:sz w:val="14"/>
          <w:szCs w:val="14"/>
        </w:rPr>
      </w:pPr>
      <w:r w:rsidRPr="00CB5EF4">
        <w:rPr>
          <w:sz w:val="14"/>
          <w:szCs w:val="14"/>
        </w:rPr>
        <w:t>5.4.3. Жалоба должна содержать:</w:t>
      </w:r>
    </w:p>
    <w:p w:rsidR="005444B1" w:rsidRPr="00CB5EF4" w:rsidRDefault="005444B1" w:rsidP="005444B1">
      <w:pPr>
        <w:tabs>
          <w:tab w:val="left" w:pos="3060"/>
        </w:tabs>
        <w:ind w:firstLine="284"/>
        <w:jc w:val="both"/>
        <w:rPr>
          <w:sz w:val="14"/>
          <w:szCs w:val="14"/>
        </w:rPr>
      </w:pPr>
      <w:r w:rsidRPr="00CB5EF4">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444B1" w:rsidRPr="00CB5EF4" w:rsidRDefault="005444B1" w:rsidP="005444B1">
      <w:pPr>
        <w:tabs>
          <w:tab w:val="left" w:pos="3060"/>
        </w:tabs>
        <w:ind w:firstLine="284"/>
        <w:jc w:val="both"/>
        <w:rPr>
          <w:sz w:val="14"/>
          <w:szCs w:val="14"/>
        </w:rPr>
      </w:pPr>
      <w:proofErr w:type="gramStart"/>
      <w:r w:rsidRPr="00CB5EF4">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444B1" w:rsidRPr="00CB5EF4" w:rsidRDefault="005444B1" w:rsidP="005444B1">
      <w:pPr>
        <w:tabs>
          <w:tab w:val="left" w:pos="3060"/>
        </w:tabs>
        <w:ind w:firstLine="284"/>
        <w:jc w:val="both"/>
        <w:rPr>
          <w:sz w:val="14"/>
          <w:szCs w:val="14"/>
        </w:rPr>
      </w:pPr>
      <w:r w:rsidRPr="00CB5EF4">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444B1" w:rsidRPr="00CB5EF4" w:rsidRDefault="005444B1" w:rsidP="005444B1">
      <w:pPr>
        <w:tabs>
          <w:tab w:val="left" w:pos="3060"/>
        </w:tabs>
        <w:ind w:firstLine="284"/>
        <w:jc w:val="both"/>
        <w:rPr>
          <w:sz w:val="14"/>
          <w:szCs w:val="14"/>
        </w:rPr>
      </w:pPr>
      <w:r w:rsidRPr="00CB5EF4">
        <w:rPr>
          <w:sz w:val="14"/>
          <w:szCs w:val="14"/>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5444B1" w:rsidRPr="00CB5EF4" w:rsidRDefault="005444B1" w:rsidP="005444B1">
      <w:pPr>
        <w:tabs>
          <w:tab w:val="left" w:pos="3060"/>
        </w:tabs>
        <w:ind w:firstLine="284"/>
        <w:jc w:val="both"/>
        <w:rPr>
          <w:sz w:val="14"/>
          <w:szCs w:val="14"/>
        </w:rPr>
      </w:pPr>
      <w:r w:rsidRPr="00CB5EF4">
        <w:rPr>
          <w:b/>
          <w:bCs/>
          <w:sz w:val="14"/>
          <w:szCs w:val="14"/>
        </w:rPr>
        <w:t>5.5. Сроки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 xml:space="preserve">5.5.1. </w:t>
      </w:r>
      <w:proofErr w:type="gramStart"/>
      <w:r w:rsidRPr="00CB5EF4">
        <w:rPr>
          <w:sz w:val="14"/>
          <w:szCs w:val="14"/>
        </w:rPr>
        <w:t>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CB5EF4">
        <w:rPr>
          <w:sz w:val="14"/>
          <w:szCs w:val="14"/>
        </w:rPr>
        <w:t xml:space="preserve"> дней со дня ее регистрации. При этом</w:t>
      </w:r>
      <w:proofErr w:type="gramStart"/>
      <w:r w:rsidRPr="00CB5EF4">
        <w:rPr>
          <w:sz w:val="14"/>
          <w:szCs w:val="14"/>
        </w:rPr>
        <w:t>,</w:t>
      </w:r>
      <w:proofErr w:type="gramEnd"/>
      <w:r w:rsidRPr="00CB5EF4">
        <w:rPr>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444B1" w:rsidRPr="00CB5EF4" w:rsidRDefault="005444B1" w:rsidP="005444B1">
      <w:pPr>
        <w:tabs>
          <w:tab w:val="left" w:pos="3060"/>
        </w:tabs>
        <w:ind w:firstLine="284"/>
        <w:jc w:val="both"/>
        <w:rPr>
          <w:sz w:val="14"/>
          <w:szCs w:val="14"/>
        </w:rPr>
      </w:pPr>
      <w:r w:rsidRPr="00CB5EF4">
        <w:rPr>
          <w:b/>
          <w:bCs/>
          <w:sz w:val="14"/>
          <w:szCs w:val="14"/>
        </w:rPr>
        <w:t>5.6. Результат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5.6.1. По результатам рассмотрения жалобы принимается одно из следующих решений:</w:t>
      </w:r>
    </w:p>
    <w:p w:rsidR="005444B1" w:rsidRPr="00CB5EF4" w:rsidRDefault="005444B1" w:rsidP="005444B1">
      <w:pPr>
        <w:tabs>
          <w:tab w:val="left" w:pos="3060"/>
        </w:tabs>
        <w:ind w:firstLine="284"/>
        <w:jc w:val="both"/>
        <w:rPr>
          <w:sz w:val="14"/>
          <w:szCs w:val="14"/>
        </w:rPr>
      </w:pPr>
      <w:proofErr w:type="gramStart"/>
      <w:r w:rsidRPr="00CB5EF4">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5444B1" w:rsidRPr="00CB5EF4" w:rsidRDefault="005444B1" w:rsidP="005444B1">
      <w:pPr>
        <w:tabs>
          <w:tab w:val="left" w:pos="3060"/>
        </w:tabs>
        <w:ind w:firstLine="284"/>
        <w:jc w:val="both"/>
        <w:rPr>
          <w:sz w:val="14"/>
          <w:szCs w:val="14"/>
        </w:rPr>
      </w:pPr>
      <w:r w:rsidRPr="00CB5EF4">
        <w:rPr>
          <w:sz w:val="14"/>
          <w:szCs w:val="14"/>
        </w:rPr>
        <w:lastRenderedPageBreak/>
        <w:t>в удовлетворении жалобы отказывается.</w:t>
      </w:r>
    </w:p>
    <w:p w:rsidR="005444B1" w:rsidRPr="00CB5EF4" w:rsidRDefault="005444B1" w:rsidP="005444B1">
      <w:pPr>
        <w:tabs>
          <w:tab w:val="left" w:pos="3060"/>
        </w:tabs>
        <w:ind w:firstLine="284"/>
        <w:jc w:val="both"/>
        <w:rPr>
          <w:sz w:val="14"/>
          <w:szCs w:val="14"/>
        </w:rPr>
      </w:pPr>
      <w:r w:rsidRPr="00CB5EF4">
        <w:rPr>
          <w:b/>
          <w:sz w:val="14"/>
          <w:szCs w:val="14"/>
        </w:rPr>
        <w:t>5</w:t>
      </w:r>
      <w:r w:rsidRPr="00CB5EF4">
        <w:rPr>
          <w:b/>
          <w:bCs/>
          <w:sz w:val="14"/>
          <w:szCs w:val="14"/>
        </w:rPr>
        <w:t>.7. Порядок информирования заявителя о результатах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444B1" w:rsidRPr="00CB5EF4" w:rsidRDefault="005444B1" w:rsidP="005444B1">
      <w:pPr>
        <w:tabs>
          <w:tab w:val="left" w:pos="3060"/>
        </w:tabs>
        <w:ind w:firstLine="284"/>
        <w:jc w:val="both"/>
        <w:rPr>
          <w:sz w:val="14"/>
          <w:szCs w:val="14"/>
        </w:rPr>
      </w:pPr>
      <w:r w:rsidRPr="00CB5EF4">
        <w:rPr>
          <w:sz w:val="14"/>
          <w:szCs w:val="14"/>
        </w:rPr>
        <w:t xml:space="preserve">5.7.2. </w:t>
      </w:r>
      <w:proofErr w:type="gramStart"/>
      <w:r w:rsidRPr="00CB5EF4">
        <w:rPr>
          <w:sz w:val="14"/>
          <w:szCs w:val="14"/>
        </w:rPr>
        <w:t>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CB5EF4">
        <w:rPr>
          <w:sz w:val="14"/>
          <w:szCs w:val="14"/>
        </w:rPr>
        <w:t xml:space="preserve"> услуги, а также приносятся извинения за доставленные </w:t>
      </w:r>
      <w:proofErr w:type="gramStart"/>
      <w:r w:rsidRPr="00CB5EF4">
        <w:rPr>
          <w:sz w:val="14"/>
          <w:szCs w:val="14"/>
        </w:rPr>
        <w:t>неудобства</w:t>
      </w:r>
      <w:proofErr w:type="gramEnd"/>
      <w:r w:rsidRPr="00CB5EF4">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444B1" w:rsidRPr="00CB5EF4" w:rsidRDefault="005444B1" w:rsidP="005444B1">
      <w:pPr>
        <w:tabs>
          <w:tab w:val="left" w:pos="3060"/>
        </w:tabs>
        <w:ind w:firstLine="284"/>
        <w:jc w:val="both"/>
        <w:rPr>
          <w:sz w:val="14"/>
          <w:szCs w:val="14"/>
        </w:rPr>
      </w:pPr>
      <w:r w:rsidRPr="00CB5EF4">
        <w:rPr>
          <w:sz w:val="14"/>
          <w:szCs w:val="14"/>
        </w:rPr>
        <w:t xml:space="preserve">5.7.3. В случае признания </w:t>
      </w:r>
      <w:proofErr w:type="gramStart"/>
      <w:r w:rsidRPr="00CB5EF4">
        <w:rPr>
          <w:sz w:val="14"/>
          <w:szCs w:val="14"/>
        </w:rPr>
        <w:t>жалобы</w:t>
      </w:r>
      <w:proofErr w:type="gramEnd"/>
      <w:r w:rsidRPr="00CB5EF4">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444B1" w:rsidRPr="00CB5EF4" w:rsidRDefault="005444B1" w:rsidP="005444B1">
      <w:pPr>
        <w:tabs>
          <w:tab w:val="left" w:pos="3060"/>
        </w:tabs>
        <w:ind w:firstLine="284"/>
        <w:jc w:val="both"/>
        <w:rPr>
          <w:sz w:val="14"/>
          <w:szCs w:val="14"/>
        </w:rPr>
      </w:pPr>
      <w:r w:rsidRPr="00CB5EF4">
        <w:rPr>
          <w:b/>
          <w:bCs/>
          <w:sz w:val="14"/>
          <w:szCs w:val="14"/>
        </w:rPr>
        <w:t>5.8. Порядок обжалования решения по жалобе</w:t>
      </w:r>
    </w:p>
    <w:p w:rsidR="005444B1" w:rsidRPr="00CB5EF4" w:rsidRDefault="005444B1" w:rsidP="005444B1">
      <w:pPr>
        <w:tabs>
          <w:tab w:val="left" w:pos="3060"/>
        </w:tabs>
        <w:ind w:firstLine="284"/>
        <w:jc w:val="both"/>
        <w:rPr>
          <w:sz w:val="14"/>
          <w:szCs w:val="14"/>
        </w:rPr>
      </w:pPr>
      <w:r w:rsidRPr="00CB5EF4">
        <w:rPr>
          <w:sz w:val="14"/>
          <w:szCs w:val="14"/>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5444B1" w:rsidRPr="00CB5EF4" w:rsidRDefault="005444B1" w:rsidP="005444B1">
      <w:pPr>
        <w:tabs>
          <w:tab w:val="left" w:pos="3060"/>
        </w:tabs>
        <w:ind w:firstLine="284"/>
        <w:jc w:val="both"/>
        <w:rPr>
          <w:sz w:val="14"/>
          <w:szCs w:val="14"/>
        </w:rPr>
      </w:pPr>
      <w:r w:rsidRPr="00CB5EF4">
        <w:rPr>
          <w:b/>
          <w:bCs/>
          <w:sz w:val="14"/>
          <w:szCs w:val="14"/>
        </w:rPr>
        <w:t>5.9. Право заявителя на получение информации и документов, необходимых для обоснования и рассмотрения жалобы</w:t>
      </w:r>
    </w:p>
    <w:p w:rsidR="005444B1" w:rsidRPr="00CB5EF4" w:rsidRDefault="005444B1" w:rsidP="005444B1">
      <w:pPr>
        <w:tabs>
          <w:tab w:val="left" w:pos="3060"/>
        </w:tabs>
        <w:ind w:firstLine="284"/>
        <w:jc w:val="both"/>
        <w:rPr>
          <w:sz w:val="14"/>
          <w:szCs w:val="14"/>
        </w:rPr>
      </w:pPr>
    </w:p>
    <w:p w:rsidR="005444B1" w:rsidRPr="00CB5EF4" w:rsidRDefault="005444B1" w:rsidP="005444B1">
      <w:pPr>
        <w:tabs>
          <w:tab w:val="left" w:pos="3060"/>
        </w:tabs>
        <w:ind w:firstLine="284"/>
        <w:jc w:val="both"/>
        <w:rPr>
          <w:sz w:val="14"/>
          <w:szCs w:val="14"/>
        </w:rPr>
      </w:pPr>
      <w:r w:rsidRPr="00CB5EF4">
        <w:rPr>
          <w:sz w:val="14"/>
          <w:szCs w:val="14"/>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444B1" w:rsidRPr="00CB5EF4" w:rsidRDefault="005444B1" w:rsidP="005444B1">
      <w:pPr>
        <w:tabs>
          <w:tab w:val="left" w:pos="3060"/>
        </w:tabs>
        <w:ind w:firstLine="284"/>
        <w:jc w:val="both"/>
        <w:rPr>
          <w:b/>
          <w:bCs/>
          <w:sz w:val="14"/>
          <w:szCs w:val="14"/>
        </w:rPr>
      </w:pPr>
      <w:r w:rsidRPr="00CB5EF4">
        <w:rPr>
          <w:b/>
          <w:sz w:val="14"/>
          <w:szCs w:val="14"/>
        </w:rPr>
        <w:t>5.10. Способы информирования заявителей о порядке подачи и рассмотрения жалобы</w:t>
      </w:r>
    </w:p>
    <w:p w:rsidR="005444B1" w:rsidRPr="00CB5EF4" w:rsidRDefault="005444B1" w:rsidP="005444B1">
      <w:pPr>
        <w:tabs>
          <w:tab w:val="left" w:pos="3060"/>
        </w:tabs>
        <w:ind w:firstLine="284"/>
        <w:jc w:val="both"/>
        <w:rPr>
          <w:sz w:val="14"/>
          <w:szCs w:val="14"/>
        </w:rPr>
      </w:pPr>
      <w:r w:rsidRPr="00CB5EF4">
        <w:rPr>
          <w:bCs/>
          <w:sz w:val="14"/>
          <w:szCs w:val="14"/>
        </w:rPr>
        <w:t>5</w:t>
      </w:r>
      <w:r w:rsidRPr="00CB5EF4">
        <w:rPr>
          <w:sz w:val="14"/>
          <w:szCs w:val="14"/>
        </w:rPr>
        <w:t>.10.1. Отдел, Администрация муниципального района, МФЦ обеспечивают:</w:t>
      </w:r>
    </w:p>
    <w:p w:rsidR="005444B1" w:rsidRPr="00CB5EF4" w:rsidRDefault="005444B1" w:rsidP="005444B1">
      <w:pPr>
        <w:tabs>
          <w:tab w:val="left" w:pos="3060"/>
        </w:tabs>
        <w:ind w:firstLine="284"/>
        <w:jc w:val="both"/>
        <w:rPr>
          <w:sz w:val="14"/>
          <w:szCs w:val="14"/>
        </w:rPr>
      </w:pPr>
      <w:proofErr w:type="gramStart"/>
      <w:r w:rsidRPr="00CB5EF4">
        <w:rPr>
          <w:sz w:val="14"/>
          <w:szCs w:val="14"/>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w:t>
      </w:r>
      <w:proofErr w:type="gramEnd"/>
      <w:r w:rsidRPr="00CB5EF4">
        <w:rPr>
          <w:sz w:val="14"/>
          <w:szCs w:val="14"/>
        </w:rPr>
        <w:t xml:space="preserve"> государственной информационной системе «Единый портал государственных и муниципальных услуг (функций)»;</w:t>
      </w:r>
    </w:p>
    <w:p w:rsidR="005444B1" w:rsidRPr="00CB5EF4" w:rsidRDefault="005444B1" w:rsidP="005444B1">
      <w:pPr>
        <w:tabs>
          <w:tab w:val="left" w:pos="3060"/>
        </w:tabs>
        <w:ind w:firstLine="284"/>
        <w:jc w:val="both"/>
        <w:rPr>
          <w:sz w:val="14"/>
          <w:szCs w:val="14"/>
        </w:rPr>
      </w:pPr>
      <w:r w:rsidRPr="00CB5EF4">
        <w:rPr>
          <w:sz w:val="14"/>
          <w:szCs w:val="14"/>
        </w:rPr>
        <w:t>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 специалистов МФЦ, в том числе по телефону, электронной почте, при личном приеме;</w:t>
      </w:r>
    </w:p>
    <w:p w:rsidR="005444B1" w:rsidRPr="00CB5EF4" w:rsidRDefault="005444B1" w:rsidP="005444B1">
      <w:pPr>
        <w:tabs>
          <w:tab w:val="left" w:pos="3060"/>
        </w:tabs>
        <w:ind w:firstLine="284"/>
        <w:jc w:val="both"/>
        <w:rPr>
          <w:sz w:val="14"/>
          <w:szCs w:val="14"/>
        </w:rPr>
      </w:pPr>
      <w:r w:rsidRPr="00CB5EF4">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787284" w:rsidRPr="00CB5EF4" w:rsidRDefault="00787284" w:rsidP="005444B1">
      <w:pPr>
        <w:tabs>
          <w:tab w:val="left" w:pos="3060"/>
        </w:tabs>
        <w:ind w:firstLine="284"/>
        <w:jc w:val="both"/>
        <w:rPr>
          <w:sz w:val="14"/>
          <w:szCs w:val="14"/>
        </w:rPr>
      </w:pPr>
    </w:p>
    <w:tbl>
      <w:tblPr>
        <w:tblW w:w="0" w:type="auto"/>
        <w:tblLook w:val="0000" w:firstRow="0" w:lastRow="0" w:firstColumn="0" w:lastColumn="0" w:noHBand="0" w:noVBand="0"/>
      </w:tblPr>
      <w:tblGrid>
        <w:gridCol w:w="222"/>
        <w:gridCol w:w="4983"/>
      </w:tblGrid>
      <w:tr w:rsidR="005444B1" w:rsidRPr="00CB5EF4" w:rsidTr="00787284">
        <w:tc>
          <w:tcPr>
            <w:tcW w:w="0" w:type="auto"/>
            <w:shd w:val="clear" w:color="auto" w:fill="auto"/>
          </w:tcPr>
          <w:p w:rsidR="005444B1" w:rsidRPr="00CB5EF4" w:rsidRDefault="005444B1" w:rsidP="005444B1">
            <w:pPr>
              <w:tabs>
                <w:tab w:val="left" w:pos="3060"/>
              </w:tabs>
              <w:snapToGrid w:val="0"/>
              <w:jc w:val="both"/>
              <w:rPr>
                <w:sz w:val="14"/>
                <w:szCs w:val="14"/>
              </w:rPr>
            </w:pPr>
          </w:p>
        </w:tc>
        <w:tc>
          <w:tcPr>
            <w:tcW w:w="0" w:type="auto"/>
            <w:shd w:val="clear" w:color="auto" w:fill="auto"/>
          </w:tcPr>
          <w:p w:rsidR="005444B1" w:rsidRPr="00CB5EF4" w:rsidRDefault="005444B1" w:rsidP="00787284">
            <w:pPr>
              <w:tabs>
                <w:tab w:val="left" w:pos="3060"/>
              </w:tabs>
              <w:jc w:val="right"/>
              <w:rPr>
                <w:sz w:val="14"/>
                <w:szCs w:val="14"/>
              </w:rPr>
            </w:pPr>
            <w:r w:rsidRPr="00CB5EF4">
              <w:rPr>
                <w:sz w:val="14"/>
                <w:szCs w:val="14"/>
              </w:rPr>
              <w:t xml:space="preserve">                             Приложение №1</w:t>
            </w:r>
          </w:p>
          <w:p w:rsidR="005444B1" w:rsidRPr="00CB5EF4" w:rsidRDefault="005444B1" w:rsidP="00787284">
            <w:pPr>
              <w:tabs>
                <w:tab w:val="left" w:pos="3060"/>
              </w:tabs>
              <w:jc w:val="right"/>
              <w:rPr>
                <w:sz w:val="14"/>
                <w:szCs w:val="14"/>
              </w:rPr>
            </w:pPr>
            <w:proofErr w:type="gramStart"/>
            <w:r w:rsidRPr="00CB5EF4">
              <w:rPr>
                <w:sz w:val="14"/>
                <w:szCs w:val="14"/>
              </w:rPr>
              <w:t>к административному регламенту по предоставлению муниципальной услуги по принятию решения по подготовке документации по планировке</w:t>
            </w:r>
            <w:proofErr w:type="gramEnd"/>
            <w:r w:rsidRPr="00CB5EF4">
              <w:rPr>
                <w:sz w:val="14"/>
                <w:szCs w:val="14"/>
              </w:rPr>
              <w:t xml:space="preserve"> территории</w:t>
            </w:r>
          </w:p>
          <w:p w:rsidR="005444B1" w:rsidRPr="00CB5EF4" w:rsidRDefault="005444B1" w:rsidP="005444B1">
            <w:pPr>
              <w:tabs>
                <w:tab w:val="left" w:pos="3060"/>
              </w:tabs>
              <w:jc w:val="both"/>
              <w:rPr>
                <w:sz w:val="14"/>
                <w:szCs w:val="14"/>
              </w:rPr>
            </w:pPr>
          </w:p>
        </w:tc>
      </w:tr>
    </w:tbl>
    <w:p w:rsidR="005444B1" w:rsidRPr="00CB5EF4" w:rsidRDefault="005444B1" w:rsidP="005444B1">
      <w:pPr>
        <w:widowControl w:val="0"/>
        <w:autoSpaceDE w:val="0"/>
        <w:autoSpaceDN w:val="0"/>
        <w:adjustRightInd w:val="0"/>
        <w:jc w:val="center"/>
        <w:rPr>
          <w:sz w:val="14"/>
          <w:szCs w:val="14"/>
        </w:rPr>
      </w:pPr>
      <w:r w:rsidRPr="00CB5EF4">
        <w:rPr>
          <w:sz w:val="14"/>
          <w:szCs w:val="14"/>
        </w:rPr>
        <w:t xml:space="preserve">Форма заявления </w:t>
      </w:r>
    </w:p>
    <w:p w:rsidR="005444B1" w:rsidRPr="00CB5EF4" w:rsidRDefault="005444B1" w:rsidP="005444B1">
      <w:pPr>
        <w:widowControl w:val="0"/>
        <w:autoSpaceDE w:val="0"/>
        <w:autoSpaceDN w:val="0"/>
        <w:adjustRightInd w:val="0"/>
        <w:jc w:val="center"/>
        <w:rPr>
          <w:sz w:val="14"/>
          <w:szCs w:val="14"/>
        </w:rPr>
      </w:pPr>
      <w:r w:rsidRPr="00CB5EF4">
        <w:rPr>
          <w:sz w:val="14"/>
          <w:szCs w:val="14"/>
        </w:rPr>
        <w:t>о принятии решения по подготовке документации по планировке территории</w:t>
      </w:r>
    </w:p>
    <w:p w:rsidR="005444B1" w:rsidRPr="00CB5EF4" w:rsidRDefault="005444B1" w:rsidP="005444B1">
      <w:pPr>
        <w:widowControl w:val="0"/>
        <w:autoSpaceDE w:val="0"/>
        <w:autoSpaceDN w:val="0"/>
        <w:adjustRightInd w:val="0"/>
        <w:jc w:val="center"/>
        <w:rPr>
          <w:b/>
          <w:sz w:val="14"/>
          <w:szCs w:val="14"/>
          <w:highlight w:val="yellow"/>
        </w:rPr>
      </w:pPr>
    </w:p>
    <w:p w:rsidR="005444B1" w:rsidRPr="00CB5EF4" w:rsidRDefault="005444B1" w:rsidP="00787284">
      <w:pPr>
        <w:widowControl w:val="0"/>
        <w:autoSpaceDE w:val="0"/>
        <w:autoSpaceDN w:val="0"/>
        <w:adjustRightInd w:val="0"/>
        <w:jc w:val="right"/>
        <w:rPr>
          <w:sz w:val="14"/>
          <w:szCs w:val="14"/>
        </w:rPr>
      </w:pPr>
      <w:r w:rsidRPr="00CB5EF4">
        <w:rPr>
          <w:sz w:val="14"/>
          <w:szCs w:val="14"/>
        </w:rPr>
        <w:t xml:space="preserve"> В Администрацию Солецкого муниципального района </w:t>
      </w:r>
    </w:p>
    <w:p w:rsidR="005444B1" w:rsidRPr="00CB5EF4" w:rsidRDefault="005444B1" w:rsidP="00787284">
      <w:pPr>
        <w:widowControl w:val="0"/>
        <w:autoSpaceDE w:val="0"/>
        <w:autoSpaceDN w:val="0"/>
        <w:adjustRightInd w:val="0"/>
        <w:jc w:val="right"/>
        <w:rPr>
          <w:sz w:val="14"/>
          <w:szCs w:val="14"/>
        </w:rPr>
      </w:pPr>
    </w:p>
    <w:p w:rsidR="005444B1" w:rsidRPr="00CB5EF4" w:rsidRDefault="005444B1" w:rsidP="00787284">
      <w:pPr>
        <w:jc w:val="right"/>
        <w:rPr>
          <w:sz w:val="14"/>
          <w:szCs w:val="14"/>
        </w:rPr>
      </w:pPr>
      <w:r w:rsidRPr="00CB5EF4">
        <w:rPr>
          <w:sz w:val="14"/>
          <w:szCs w:val="14"/>
        </w:rPr>
        <w:t>от_______________________________________</w:t>
      </w:r>
    </w:p>
    <w:p w:rsidR="005444B1" w:rsidRPr="00CB5EF4" w:rsidRDefault="005444B1" w:rsidP="00787284">
      <w:pPr>
        <w:jc w:val="right"/>
        <w:rPr>
          <w:spacing w:val="-12"/>
          <w:sz w:val="14"/>
          <w:szCs w:val="14"/>
        </w:rPr>
      </w:pPr>
      <w:proofErr w:type="gramStart"/>
      <w:r w:rsidRPr="00CB5EF4">
        <w:rPr>
          <w:spacing w:val="-12"/>
          <w:sz w:val="14"/>
          <w:szCs w:val="14"/>
        </w:rPr>
        <w:t>(наименование организации-застройщика, номер и дата выдачи</w:t>
      </w:r>
      <w:proofErr w:type="gramEnd"/>
    </w:p>
    <w:p w:rsidR="005444B1" w:rsidRPr="00CB5EF4" w:rsidRDefault="005444B1" w:rsidP="00787284">
      <w:pPr>
        <w:jc w:val="right"/>
        <w:rPr>
          <w:sz w:val="14"/>
          <w:szCs w:val="14"/>
        </w:rPr>
      </w:pPr>
      <w:r w:rsidRPr="00CB5EF4">
        <w:rPr>
          <w:sz w:val="14"/>
          <w:szCs w:val="14"/>
        </w:rPr>
        <w:t>_________________________________________</w:t>
      </w:r>
    </w:p>
    <w:p w:rsidR="005444B1" w:rsidRPr="00CB5EF4" w:rsidRDefault="005444B1" w:rsidP="00787284">
      <w:pPr>
        <w:jc w:val="right"/>
        <w:rPr>
          <w:sz w:val="14"/>
          <w:szCs w:val="14"/>
        </w:rPr>
      </w:pPr>
      <w:r w:rsidRPr="00CB5EF4">
        <w:rPr>
          <w:spacing w:val="-14"/>
          <w:sz w:val="14"/>
          <w:szCs w:val="14"/>
        </w:rPr>
        <w:t>свидетельства о его государственной регистрации, ИНН, почтовы</w:t>
      </w:r>
      <w:r w:rsidRPr="00CB5EF4">
        <w:rPr>
          <w:sz w:val="14"/>
          <w:szCs w:val="14"/>
        </w:rPr>
        <w:t>е</w:t>
      </w:r>
    </w:p>
    <w:p w:rsidR="005444B1" w:rsidRPr="00CB5EF4" w:rsidRDefault="005444B1" w:rsidP="00787284">
      <w:pPr>
        <w:jc w:val="right"/>
        <w:rPr>
          <w:sz w:val="14"/>
          <w:szCs w:val="14"/>
        </w:rPr>
      </w:pPr>
      <w:r w:rsidRPr="00CB5EF4">
        <w:rPr>
          <w:sz w:val="14"/>
          <w:szCs w:val="14"/>
        </w:rPr>
        <w:t>_________________________________________</w:t>
      </w:r>
    </w:p>
    <w:p w:rsidR="005444B1" w:rsidRPr="00CB5EF4" w:rsidRDefault="005444B1" w:rsidP="00787284">
      <w:pPr>
        <w:jc w:val="right"/>
        <w:rPr>
          <w:spacing w:val="-12"/>
          <w:sz w:val="14"/>
          <w:szCs w:val="14"/>
        </w:rPr>
      </w:pPr>
      <w:r w:rsidRPr="00CB5EF4">
        <w:rPr>
          <w:spacing w:val="-12"/>
          <w:sz w:val="14"/>
          <w:szCs w:val="14"/>
        </w:rPr>
        <w:t>реквизиты, код ОКПО, тел./факс; ФИО гражданина-застройщика,</w:t>
      </w:r>
    </w:p>
    <w:p w:rsidR="005444B1" w:rsidRPr="00CB5EF4" w:rsidRDefault="005444B1" w:rsidP="00787284">
      <w:pPr>
        <w:jc w:val="right"/>
        <w:rPr>
          <w:sz w:val="14"/>
          <w:szCs w:val="14"/>
        </w:rPr>
      </w:pPr>
      <w:r w:rsidRPr="00CB5EF4">
        <w:rPr>
          <w:sz w:val="14"/>
          <w:szCs w:val="14"/>
        </w:rPr>
        <w:t>________________________________________</w:t>
      </w:r>
    </w:p>
    <w:p w:rsidR="005444B1" w:rsidRPr="00CB5EF4" w:rsidRDefault="005444B1" w:rsidP="00787284">
      <w:pPr>
        <w:jc w:val="right"/>
        <w:rPr>
          <w:sz w:val="14"/>
          <w:szCs w:val="14"/>
        </w:rPr>
      </w:pPr>
      <w:r w:rsidRPr="00CB5EF4">
        <w:rPr>
          <w:sz w:val="14"/>
          <w:szCs w:val="14"/>
        </w:rPr>
        <w:t>его паспортные данные, место проживания, тел./факс.)</w:t>
      </w:r>
    </w:p>
    <w:p w:rsidR="005444B1" w:rsidRPr="00CB5EF4" w:rsidRDefault="005444B1" w:rsidP="005444B1">
      <w:pPr>
        <w:pStyle w:val="ConsPlusNonformat"/>
        <w:widowControl/>
        <w:rPr>
          <w:rFonts w:ascii="Times New Roman" w:hAnsi="Times New Roman" w:cs="Times New Roman"/>
          <w:b/>
          <w:sz w:val="14"/>
          <w:szCs w:val="14"/>
        </w:rPr>
      </w:pPr>
    </w:p>
    <w:p w:rsidR="005444B1" w:rsidRPr="00CB5EF4" w:rsidRDefault="005444B1" w:rsidP="005444B1">
      <w:pPr>
        <w:pStyle w:val="ConsPlusNonformat"/>
        <w:widowControl/>
        <w:jc w:val="center"/>
        <w:rPr>
          <w:rFonts w:ascii="Times New Roman" w:hAnsi="Times New Roman" w:cs="Times New Roman"/>
          <w:b/>
          <w:sz w:val="14"/>
          <w:szCs w:val="14"/>
        </w:rPr>
      </w:pPr>
      <w:r w:rsidRPr="00CB5EF4">
        <w:rPr>
          <w:rFonts w:ascii="Times New Roman" w:hAnsi="Times New Roman" w:cs="Times New Roman"/>
          <w:b/>
          <w:sz w:val="14"/>
          <w:szCs w:val="14"/>
        </w:rPr>
        <w:t>Заявление</w:t>
      </w:r>
    </w:p>
    <w:p w:rsidR="005444B1" w:rsidRPr="00CB5EF4" w:rsidRDefault="005444B1" w:rsidP="005444B1">
      <w:pPr>
        <w:widowControl w:val="0"/>
        <w:autoSpaceDE w:val="0"/>
        <w:autoSpaceDN w:val="0"/>
        <w:adjustRightInd w:val="0"/>
        <w:jc w:val="center"/>
        <w:rPr>
          <w:sz w:val="14"/>
          <w:szCs w:val="14"/>
        </w:rPr>
      </w:pPr>
      <w:r w:rsidRPr="00CB5EF4">
        <w:rPr>
          <w:sz w:val="14"/>
          <w:szCs w:val="14"/>
        </w:rPr>
        <w:t>о принятии решения по подготовке документации по планировке территории</w:t>
      </w:r>
    </w:p>
    <w:p w:rsidR="005444B1" w:rsidRPr="00CB5EF4" w:rsidRDefault="005444B1" w:rsidP="005444B1">
      <w:pPr>
        <w:pStyle w:val="ConsPlusNonformat"/>
        <w:widowControl/>
        <w:rPr>
          <w:sz w:val="14"/>
          <w:szCs w:val="14"/>
        </w:rPr>
      </w:pPr>
    </w:p>
    <w:p w:rsidR="005444B1" w:rsidRPr="00CB5EF4" w:rsidRDefault="005444B1" w:rsidP="005444B1">
      <w:pPr>
        <w:widowControl w:val="0"/>
        <w:autoSpaceDE w:val="0"/>
        <w:autoSpaceDN w:val="0"/>
        <w:adjustRightInd w:val="0"/>
        <w:jc w:val="both"/>
        <w:rPr>
          <w:b/>
          <w:sz w:val="14"/>
          <w:szCs w:val="14"/>
        </w:rPr>
      </w:pPr>
      <w:r w:rsidRPr="00CB5EF4">
        <w:rPr>
          <w:b/>
          <w:sz w:val="14"/>
          <w:szCs w:val="14"/>
        </w:rPr>
        <w:t>Прошу принять решение по подготовке документации по планировке территории____________________________________________________________</w:t>
      </w:r>
    </w:p>
    <w:p w:rsidR="005444B1" w:rsidRPr="00CB5EF4" w:rsidRDefault="005444B1" w:rsidP="005444B1">
      <w:pPr>
        <w:pStyle w:val="ConsPlusNonformat"/>
        <w:widowControl/>
        <w:jc w:val="center"/>
        <w:rPr>
          <w:rFonts w:ascii="Times New Roman" w:hAnsi="Times New Roman" w:cs="Times New Roman"/>
          <w:sz w:val="14"/>
          <w:szCs w:val="14"/>
        </w:rPr>
      </w:pPr>
      <w:r w:rsidRPr="00CB5EF4">
        <w:rPr>
          <w:rFonts w:ascii="Times New Roman" w:hAnsi="Times New Roman" w:cs="Times New Roman"/>
          <w:sz w:val="14"/>
          <w:szCs w:val="14"/>
        </w:rPr>
        <w:lastRenderedPageBreak/>
        <w:t>(проекта планировка и (или) проекта межевания территории)</w:t>
      </w:r>
    </w:p>
    <w:p w:rsidR="005444B1" w:rsidRPr="00CB5EF4" w:rsidRDefault="005444B1" w:rsidP="005444B1">
      <w:pPr>
        <w:pStyle w:val="ConsPlusNonformat"/>
        <w:widowControl/>
        <w:rPr>
          <w:rFonts w:ascii="Times New Roman" w:hAnsi="Times New Roman" w:cs="Times New Roman"/>
          <w:sz w:val="14"/>
          <w:szCs w:val="14"/>
        </w:rPr>
      </w:pPr>
      <w:r w:rsidRPr="00CB5EF4">
        <w:rPr>
          <w:rFonts w:ascii="Times New Roman" w:hAnsi="Times New Roman" w:cs="Times New Roman"/>
          <w:sz w:val="14"/>
          <w:szCs w:val="14"/>
        </w:rPr>
        <w:t>_______________________________________________________________________</w:t>
      </w:r>
    </w:p>
    <w:p w:rsidR="005444B1" w:rsidRPr="00CB5EF4" w:rsidRDefault="005444B1" w:rsidP="005444B1">
      <w:pPr>
        <w:pStyle w:val="ConsPlusNonformat"/>
        <w:widowControl/>
        <w:jc w:val="center"/>
        <w:rPr>
          <w:rFonts w:ascii="Times New Roman" w:hAnsi="Times New Roman" w:cs="Times New Roman"/>
          <w:sz w:val="14"/>
          <w:szCs w:val="14"/>
        </w:rPr>
      </w:pPr>
      <w:r w:rsidRPr="00CB5EF4">
        <w:rPr>
          <w:rFonts w:ascii="Times New Roman" w:hAnsi="Times New Roman" w:cs="Times New Roman"/>
          <w:sz w:val="14"/>
          <w:szCs w:val="14"/>
        </w:rPr>
        <w:t>(наименование объекта)</w:t>
      </w:r>
    </w:p>
    <w:p w:rsidR="005444B1" w:rsidRPr="00CB5EF4" w:rsidRDefault="005444B1" w:rsidP="005444B1">
      <w:pPr>
        <w:pStyle w:val="ConsPlusNonformat"/>
        <w:widowControl/>
        <w:rPr>
          <w:rFonts w:ascii="Times New Roman" w:hAnsi="Times New Roman" w:cs="Times New Roman"/>
          <w:sz w:val="14"/>
          <w:szCs w:val="14"/>
        </w:rPr>
      </w:pPr>
      <w:r w:rsidRPr="00CB5EF4">
        <w:rPr>
          <w:rFonts w:ascii="Times New Roman" w:hAnsi="Times New Roman" w:cs="Times New Roman"/>
          <w:b/>
          <w:sz w:val="14"/>
          <w:szCs w:val="14"/>
        </w:rPr>
        <w:t>в границах:</w:t>
      </w:r>
      <w:r w:rsidRPr="00CB5EF4">
        <w:rPr>
          <w:rFonts w:ascii="Times New Roman" w:hAnsi="Times New Roman" w:cs="Times New Roman"/>
          <w:sz w:val="14"/>
          <w:szCs w:val="14"/>
        </w:rPr>
        <w:t xml:space="preserve"> __________________________________________________________________</w:t>
      </w:r>
    </w:p>
    <w:p w:rsidR="005444B1" w:rsidRPr="00CB5EF4" w:rsidRDefault="005444B1" w:rsidP="005444B1">
      <w:pPr>
        <w:pStyle w:val="ConsPlusNonformat"/>
        <w:widowControl/>
        <w:rPr>
          <w:rFonts w:ascii="Times New Roman" w:hAnsi="Times New Roman" w:cs="Times New Roman"/>
          <w:sz w:val="14"/>
          <w:szCs w:val="14"/>
        </w:rPr>
      </w:pPr>
      <w:r w:rsidRPr="00CB5EF4">
        <w:rPr>
          <w:rFonts w:ascii="Times New Roman" w:hAnsi="Times New Roman" w:cs="Times New Roman"/>
          <w:sz w:val="14"/>
          <w:szCs w:val="14"/>
        </w:rPr>
        <w:t xml:space="preserve">(наименование муниципального </w:t>
      </w:r>
      <w:proofErr w:type="gramStart"/>
      <w:r w:rsidRPr="00CB5EF4">
        <w:rPr>
          <w:rFonts w:ascii="Times New Roman" w:hAnsi="Times New Roman" w:cs="Times New Roman"/>
          <w:sz w:val="14"/>
          <w:szCs w:val="14"/>
        </w:rPr>
        <w:t>образования</w:t>
      </w:r>
      <w:proofErr w:type="gramEnd"/>
      <w:r w:rsidRPr="00CB5EF4">
        <w:rPr>
          <w:rFonts w:ascii="Times New Roman" w:hAnsi="Times New Roman" w:cs="Times New Roman"/>
          <w:sz w:val="14"/>
          <w:szCs w:val="14"/>
        </w:rPr>
        <w:t xml:space="preserve"> на котором планируется размещение объекта)</w:t>
      </w:r>
    </w:p>
    <w:p w:rsidR="005444B1" w:rsidRPr="00CB5EF4" w:rsidRDefault="005444B1" w:rsidP="005444B1">
      <w:pPr>
        <w:pStyle w:val="ConsPlusNonformat"/>
        <w:widowControl/>
        <w:rPr>
          <w:rFonts w:ascii="Times New Roman" w:hAnsi="Times New Roman" w:cs="Times New Roman"/>
          <w:b/>
          <w:sz w:val="14"/>
          <w:szCs w:val="14"/>
        </w:rPr>
      </w:pPr>
      <w:r w:rsidRPr="00CB5EF4">
        <w:rPr>
          <w:rFonts w:ascii="Times New Roman" w:hAnsi="Times New Roman" w:cs="Times New Roman"/>
          <w:sz w:val="14"/>
          <w:szCs w:val="14"/>
        </w:rPr>
        <w:t>_______________________________________________________________________</w:t>
      </w:r>
    </w:p>
    <w:p w:rsidR="005444B1" w:rsidRPr="00CB5EF4" w:rsidRDefault="005444B1" w:rsidP="005444B1">
      <w:pPr>
        <w:jc w:val="both"/>
        <w:rPr>
          <w:b/>
          <w:sz w:val="14"/>
          <w:szCs w:val="14"/>
        </w:rPr>
      </w:pPr>
      <w:r w:rsidRPr="00CB5EF4">
        <w:rPr>
          <w:b/>
          <w:sz w:val="14"/>
          <w:szCs w:val="14"/>
        </w:rPr>
        <w:t>При этом прилагаю:</w:t>
      </w:r>
    </w:p>
    <w:p w:rsidR="005444B1" w:rsidRPr="00CB5EF4" w:rsidRDefault="005444B1" w:rsidP="005444B1">
      <w:pPr>
        <w:jc w:val="both"/>
        <w:rPr>
          <w:sz w:val="14"/>
          <w:szCs w:val="14"/>
        </w:rPr>
      </w:pPr>
      <w:r w:rsidRPr="00CB5EF4">
        <w:rPr>
          <w:sz w:val="14"/>
          <w:szCs w:val="14"/>
        </w:rPr>
        <w:t>__________________________________________________________________</w:t>
      </w:r>
    </w:p>
    <w:p w:rsidR="005444B1" w:rsidRPr="00CB5EF4" w:rsidRDefault="005444B1" w:rsidP="005444B1">
      <w:pPr>
        <w:pStyle w:val="ConsPlusNormal"/>
        <w:widowControl/>
        <w:ind w:firstLine="0"/>
        <w:rPr>
          <w:rFonts w:ascii="Times New Roman" w:hAnsi="Times New Roman" w:cs="Times New Roman"/>
          <w:sz w:val="14"/>
          <w:szCs w:val="14"/>
        </w:rPr>
      </w:pPr>
    </w:p>
    <w:p w:rsidR="005444B1" w:rsidRPr="00CB5EF4" w:rsidRDefault="005444B1" w:rsidP="005444B1">
      <w:pPr>
        <w:pStyle w:val="ConsPlusNormal"/>
        <w:widowControl/>
        <w:ind w:firstLine="0"/>
        <w:rPr>
          <w:rFonts w:ascii="Times New Roman" w:hAnsi="Times New Roman" w:cs="Times New Roman"/>
          <w:sz w:val="14"/>
          <w:szCs w:val="14"/>
        </w:rPr>
      </w:pPr>
      <w:r w:rsidRPr="00CB5EF4">
        <w:rPr>
          <w:rFonts w:ascii="Times New Roman" w:hAnsi="Times New Roman" w:cs="Times New Roman"/>
          <w:sz w:val="14"/>
          <w:szCs w:val="14"/>
        </w:rPr>
        <w:t>____________________         ____________________            ___________________</w:t>
      </w:r>
    </w:p>
    <w:p w:rsidR="005444B1" w:rsidRPr="00CB5EF4" w:rsidRDefault="005444B1" w:rsidP="005444B1">
      <w:pPr>
        <w:pStyle w:val="ConsPlusNormal"/>
        <w:widowControl/>
        <w:ind w:firstLine="0"/>
        <w:rPr>
          <w:rFonts w:ascii="Times New Roman" w:hAnsi="Times New Roman" w:cs="Times New Roman"/>
          <w:sz w:val="14"/>
          <w:szCs w:val="14"/>
        </w:rPr>
      </w:pPr>
      <w:r w:rsidRPr="00CB5EF4">
        <w:rPr>
          <w:rFonts w:ascii="Times New Roman" w:hAnsi="Times New Roman" w:cs="Times New Roman"/>
          <w:sz w:val="14"/>
          <w:szCs w:val="14"/>
        </w:rPr>
        <w:t xml:space="preserve"> (должность заявителя, при наличии)       дата)                                 (подпись)</w:t>
      </w:r>
    </w:p>
    <w:p w:rsidR="005444B1" w:rsidRPr="00CB5EF4" w:rsidRDefault="005444B1" w:rsidP="005444B1">
      <w:pPr>
        <w:pStyle w:val="ConsPlusNormal"/>
        <w:widowControl/>
        <w:ind w:firstLine="0"/>
        <w:rPr>
          <w:rFonts w:ascii="Times New Roman" w:hAnsi="Times New Roman" w:cs="Times New Roman"/>
          <w:sz w:val="14"/>
          <w:szCs w:val="14"/>
        </w:rPr>
      </w:pPr>
    </w:p>
    <w:p w:rsidR="005444B1" w:rsidRPr="00CB5EF4" w:rsidRDefault="005444B1" w:rsidP="005444B1">
      <w:pPr>
        <w:pStyle w:val="ConsPlusNormal"/>
        <w:widowControl/>
        <w:ind w:firstLine="0"/>
        <w:rPr>
          <w:rFonts w:ascii="Times New Roman" w:hAnsi="Times New Roman" w:cs="Times New Roman"/>
          <w:sz w:val="14"/>
          <w:szCs w:val="14"/>
        </w:rPr>
      </w:pPr>
      <w:r w:rsidRPr="00CB5EF4">
        <w:rPr>
          <w:rFonts w:ascii="Times New Roman" w:hAnsi="Times New Roman" w:cs="Times New Roman"/>
          <w:spacing w:val="2"/>
          <w:sz w:val="14"/>
          <w:szCs w:val="14"/>
          <w:shd w:val="clear" w:color="auto" w:fill="FFFFFF"/>
        </w:rPr>
        <w:t>«___» _______________ 20___ г.                       МП (при наличии)</w:t>
      </w:r>
    </w:p>
    <w:p w:rsidR="005207D3" w:rsidRPr="00CB5EF4" w:rsidRDefault="005207D3" w:rsidP="00787284">
      <w:pPr>
        <w:jc w:val="center"/>
        <w:rPr>
          <w:b/>
          <w:sz w:val="14"/>
          <w:szCs w:val="14"/>
        </w:rPr>
      </w:pPr>
    </w:p>
    <w:p w:rsidR="005207D3" w:rsidRPr="00CB5EF4" w:rsidRDefault="005207D3" w:rsidP="00787284">
      <w:pPr>
        <w:jc w:val="center"/>
        <w:rPr>
          <w:b/>
          <w:sz w:val="14"/>
          <w:szCs w:val="14"/>
        </w:rPr>
      </w:pPr>
    </w:p>
    <w:p w:rsidR="007262FA" w:rsidRPr="00CB5EF4" w:rsidRDefault="007262FA" w:rsidP="007262FA">
      <w:pPr>
        <w:jc w:val="center"/>
        <w:rPr>
          <w:b/>
          <w:sz w:val="14"/>
          <w:szCs w:val="14"/>
        </w:rPr>
      </w:pPr>
    </w:p>
    <w:p w:rsidR="007262FA" w:rsidRPr="00CB5EF4" w:rsidRDefault="007262FA" w:rsidP="007262FA">
      <w:pPr>
        <w:jc w:val="center"/>
        <w:rPr>
          <w:b/>
          <w:sz w:val="14"/>
          <w:szCs w:val="14"/>
        </w:rPr>
      </w:pPr>
      <w:r w:rsidRPr="00CB5EF4">
        <w:rPr>
          <w:b/>
          <w:sz w:val="14"/>
          <w:szCs w:val="14"/>
        </w:rPr>
        <w:t xml:space="preserve">ПОСТАНОВЛЕНИЕ </w:t>
      </w:r>
    </w:p>
    <w:p w:rsidR="007262FA" w:rsidRPr="00CB5EF4" w:rsidRDefault="007262FA" w:rsidP="007262FA">
      <w:pPr>
        <w:jc w:val="center"/>
        <w:rPr>
          <w:sz w:val="14"/>
          <w:szCs w:val="14"/>
        </w:rPr>
      </w:pPr>
      <w:r w:rsidRPr="00CB5EF4">
        <w:rPr>
          <w:sz w:val="14"/>
          <w:szCs w:val="14"/>
        </w:rPr>
        <w:t>Администрации муниципального района</w:t>
      </w:r>
    </w:p>
    <w:p w:rsidR="007262FA" w:rsidRPr="00CB5EF4" w:rsidRDefault="007262FA" w:rsidP="007262FA">
      <w:pPr>
        <w:jc w:val="center"/>
        <w:rPr>
          <w:sz w:val="14"/>
          <w:szCs w:val="14"/>
        </w:rPr>
      </w:pPr>
    </w:p>
    <w:p w:rsidR="007262FA" w:rsidRPr="00CB5EF4" w:rsidRDefault="007262FA" w:rsidP="007262FA">
      <w:pPr>
        <w:jc w:val="center"/>
        <w:rPr>
          <w:sz w:val="14"/>
          <w:szCs w:val="14"/>
        </w:rPr>
      </w:pPr>
      <w:r w:rsidRPr="00CB5EF4">
        <w:rPr>
          <w:sz w:val="14"/>
          <w:szCs w:val="14"/>
        </w:rPr>
        <w:t>от 25.06.2020 № 684</w:t>
      </w:r>
    </w:p>
    <w:p w:rsidR="007262FA" w:rsidRPr="00CB5EF4" w:rsidRDefault="007262FA" w:rsidP="007262FA">
      <w:pPr>
        <w:jc w:val="center"/>
        <w:rPr>
          <w:sz w:val="14"/>
          <w:szCs w:val="14"/>
        </w:rPr>
      </w:pPr>
      <w:r w:rsidRPr="00CB5EF4">
        <w:rPr>
          <w:sz w:val="14"/>
          <w:szCs w:val="14"/>
        </w:rPr>
        <w:t>г. Сольцы</w:t>
      </w:r>
    </w:p>
    <w:p w:rsidR="007262FA" w:rsidRPr="00CB5EF4" w:rsidRDefault="007262FA" w:rsidP="007262FA">
      <w:pPr>
        <w:tabs>
          <w:tab w:val="left" w:pos="709"/>
        </w:tabs>
        <w:suppressAutoHyphens/>
        <w:autoSpaceDE w:val="0"/>
        <w:jc w:val="center"/>
        <w:rPr>
          <w:rFonts w:eastAsia="Times New Roman"/>
          <w:b/>
          <w:sz w:val="14"/>
          <w:szCs w:val="14"/>
          <w:lang w:eastAsia="ar-SA"/>
        </w:rPr>
      </w:pPr>
    </w:p>
    <w:p w:rsidR="007262FA" w:rsidRPr="00CB5EF4" w:rsidRDefault="007262FA" w:rsidP="007262FA">
      <w:pPr>
        <w:tabs>
          <w:tab w:val="left" w:pos="709"/>
        </w:tabs>
        <w:suppressAutoHyphens/>
        <w:autoSpaceDE w:val="0"/>
        <w:jc w:val="center"/>
        <w:rPr>
          <w:rFonts w:eastAsia="Times New Roman"/>
          <w:sz w:val="14"/>
          <w:szCs w:val="14"/>
          <w:lang w:eastAsia="ar-SA"/>
        </w:rPr>
      </w:pPr>
      <w:r w:rsidRPr="00CB5EF4">
        <w:rPr>
          <w:rFonts w:eastAsia="Times New Roman"/>
          <w:b/>
          <w:sz w:val="14"/>
          <w:szCs w:val="14"/>
          <w:lang w:eastAsia="ar-SA"/>
        </w:rPr>
        <w:t>О внесении изменений в Порядок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7262FA" w:rsidRPr="00CB5EF4" w:rsidRDefault="007262FA" w:rsidP="007262FA">
      <w:pPr>
        <w:suppressAutoHyphens/>
        <w:jc w:val="center"/>
        <w:rPr>
          <w:rFonts w:eastAsia="Times New Roman"/>
          <w:b/>
          <w:sz w:val="14"/>
          <w:szCs w:val="14"/>
          <w:lang w:eastAsia="ar-SA"/>
        </w:rPr>
      </w:pPr>
    </w:p>
    <w:p w:rsidR="007262FA" w:rsidRPr="00CB5EF4" w:rsidRDefault="007262FA" w:rsidP="007262FA">
      <w:pPr>
        <w:tabs>
          <w:tab w:val="left" w:pos="709"/>
        </w:tabs>
        <w:suppressAutoHyphens/>
        <w:autoSpaceDE w:val="0"/>
        <w:ind w:firstLine="284"/>
        <w:jc w:val="both"/>
        <w:rPr>
          <w:rFonts w:eastAsia="Times New Roman"/>
          <w:sz w:val="14"/>
          <w:szCs w:val="14"/>
          <w:lang w:eastAsia="ar-SA"/>
        </w:rPr>
      </w:pPr>
      <w:proofErr w:type="gramStart"/>
      <w:r w:rsidRPr="00CB5EF4">
        <w:rPr>
          <w:rFonts w:eastAsia="Times New Roman"/>
          <w:sz w:val="14"/>
          <w:szCs w:val="14"/>
          <w:lang w:eastAsia="ar-SA"/>
        </w:rPr>
        <w:t>В соответствии с Бюджетным кодексом Российской Федерации, Федеральном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6 сентября 2016 года № 887 «Об общих требованиях к нормативным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w:t>
      </w:r>
      <w:proofErr w:type="gramEnd"/>
      <w:r w:rsidRPr="00CB5EF4">
        <w:rPr>
          <w:rFonts w:eastAsia="Times New Roman"/>
          <w:sz w:val="14"/>
          <w:szCs w:val="14"/>
          <w:lang w:eastAsia="ar-SA"/>
        </w:rPr>
        <w:t xml:space="preserve">, </w:t>
      </w:r>
      <w:proofErr w:type="gramStart"/>
      <w:r w:rsidRPr="00CB5EF4">
        <w:rPr>
          <w:rFonts w:eastAsia="Times New Roman"/>
          <w:sz w:val="14"/>
          <w:szCs w:val="14"/>
          <w:lang w:eastAsia="ar-SA"/>
        </w:rPr>
        <w:t>работ, услуг», постановлением Правительства Новгородской области от 01.09.2017 № 305 (ред. от 30.03.2020)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2018 - 2024 годы», на основании Устава Солецкого муниципального района Новгородской области, Устава Солецкого городского поселения Солецкого муниципального района Новгородской области,  постановления Администрации муниципального района от 15.05.2017 №651 (в редакции постановлений Администрации</w:t>
      </w:r>
      <w:proofErr w:type="gramEnd"/>
      <w:r w:rsidRPr="00CB5EF4">
        <w:rPr>
          <w:rFonts w:eastAsia="Times New Roman"/>
          <w:sz w:val="14"/>
          <w:szCs w:val="14"/>
          <w:lang w:eastAsia="ar-SA"/>
        </w:rPr>
        <w:t xml:space="preserve"> муниципального района от 16.10.2019 № 1401, от 26.12.2019 №1827, 04.03.2020 №254, 30.03.2020 №356) «Формирование современной городской среды на территории города Сольцы на 2017-2024 годы», Администрация Солецкого муниципального района </w:t>
      </w:r>
      <w:r w:rsidRPr="00CB5EF4">
        <w:rPr>
          <w:rFonts w:eastAsia="Times New Roman"/>
          <w:b/>
          <w:sz w:val="14"/>
          <w:szCs w:val="14"/>
          <w:lang w:eastAsia="ar-SA"/>
        </w:rPr>
        <w:t>ПОСТАНОВЛЯЕТ:</w:t>
      </w:r>
    </w:p>
    <w:p w:rsidR="007262FA" w:rsidRPr="00CB5EF4" w:rsidRDefault="007262FA" w:rsidP="007262FA">
      <w:pPr>
        <w:tabs>
          <w:tab w:val="left" w:pos="709"/>
        </w:tabs>
        <w:suppressAutoHyphens/>
        <w:autoSpaceDE w:val="0"/>
        <w:ind w:firstLine="284"/>
        <w:jc w:val="both"/>
        <w:rPr>
          <w:rFonts w:eastAsia="Times New Roman"/>
          <w:sz w:val="14"/>
          <w:szCs w:val="14"/>
          <w:lang w:eastAsia="ar-SA"/>
        </w:rPr>
      </w:pPr>
      <w:r w:rsidRPr="00CB5EF4">
        <w:rPr>
          <w:rFonts w:eastAsia="Times New Roman"/>
          <w:sz w:val="14"/>
          <w:szCs w:val="14"/>
          <w:lang w:eastAsia="ar-SA"/>
        </w:rPr>
        <w:t xml:space="preserve">1. Внести изменения в </w:t>
      </w:r>
      <w:r w:rsidRPr="00CB5EF4">
        <w:rPr>
          <w:rFonts w:eastAsia="Arial" w:cs="Arial"/>
          <w:sz w:val="14"/>
          <w:szCs w:val="14"/>
          <w:lang w:eastAsia="ar-SA"/>
        </w:rPr>
        <w:t>Порядок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 (далее – Порядок)</w:t>
      </w:r>
      <w:r w:rsidRPr="00CB5EF4">
        <w:rPr>
          <w:rFonts w:eastAsia="Arial" w:cs="Arial"/>
          <w:bCs/>
          <w:sz w:val="14"/>
          <w:szCs w:val="14"/>
          <w:lang w:eastAsia="ar-SA"/>
        </w:rPr>
        <w:t xml:space="preserve">, утверждённый постановлением Администрации муниципального района от 27.03.2019 №378 (в редакции постановления Администрации муниципального района </w:t>
      </w:r>
      <w:r w:rsidRPr="00CB5EF4">
        <w:rPr>
          <w:rFonts w:eastAsia="Times New Roman"/>
          <w:sz w:val="14"/>
          <w:szCs w:val="14"/>
          <w:lang w:eastAsia="ar-SA"/>
        </w:rPr>
        <w:t xml:space="preserve">от    04.06.2020   № 606) </w:t>
      </w:r>
    </w:p>
    <w:p w:rsidR="007262FA" w:rsidRPr="00CB5EF4" w:rsidRDefault="007262FA" w:rsidP="007262FA">
      <w:pPr>
        <w:tabs>
          <w:tab w:val="left" w:pos="709"/>
        </w:tabs>
        <w:suppressAutoHyphens/>
        <w:autoSpaceDE w:val="0"/>
        <w:ind w:firstLine="284"/>
        <w:jc w:val="both"/>
        <w:rPr>
          <w:rFonts w:eastAsia="Arial" w:cs="Arial"/>
          <w:bCs/>
          <w:sz w:val="14"/>
          <w:szCs w:val="14"/>
          <w:lang w:eastAsia="ar-SA"/>
        </w:rPr>
      </w:pPr>
      <w:r w:rsidRPr="00CB5EF4">
        <w:rPr>
          <w:rFonts w:eastAsia="Times New Roman"/>
          <w:sz w:val="14"/>
          <w:szCs w:val="14"/>
          <w:lang w:eastAsia="ar-SA"/>
        </w:rPr>
        <w:t xml:space="preserve">1.1. </w:t>
      </w:r>
      <w:r w:rsidRPr="00CB5EF4">
        <w:rPr>
          <w:rFonts w:eastAsia="Arial" w:cs="Arial"/>
          <w:bCs/>
          <w:sz w:val="14"/>
          <w:szCs w:val="14"/>
          <w:lang w:eastAsia="ar-SA"/>
        </w:rPr>
        <w:t>Исключить второй и пятый абзацы пункт 2.19.2 раздела 2;</w:t>
      </w:r>
    </w:p>
    <w:p w:rsidR="007262FA" w:rsidRPr="00CB5EF4" w:rsidRDefault="007262FA" w:rsidP="007262FA">
      <w:pPr>
        <w:tabs>
          <w:tab w:val="left" w:pos="709"/>
        </w:tabs>
        <w:suppressAutoHyphens/>
        <w:autoSpaceDE w:val="0"/>
        <w:ind w:firstLine="284"/>
        <w:jc w:val="both"/>
        <w:rPr>
          <w:rFonts w:eastAsia="Arial" w:cs="Arial"/>
          <w:bCs/>
          <w:sz w:val="14"/>
          <w:szCs w:val="14"/>
          <w:lang w:eastAsia="ar-SA"/>
        </w:rPr>
      </w:pPr>
      <w:r w:rsidRPr="00CB5EF4">
        <w:rPr>
          <w:rFonts w:eastAsia="Arial" w:cs="Arial"/>
          <w:bCs/>
          <w:sz w:val="14"/>
          <w:szCs w:val="14"/>
          <w:lang w:eastAsia="ar-SA"/>
        </w:rPr>
        <w:t>1.2. Дополнить раздел 2 пунктом 2.25. следующего содержания:</w:t>
      </w:r>
    </w:p>
    <w:p w:rsidR="007262FA" w:rsidRPr="00CB5EF4" w:rsidRDefault="007262FA" w:rsidP="007262FA">
      <w:pPr>
        <w:tabs>
          <w:tab w:val="left" w:pos="709"/>
        </w:tabs>
        <w:suppressAutoHyphens/>
        <w:autoSpaceDE w:val="0"/>
        <w:ind w:firstLine="284"/>
        <w:jc w:val="both"/>
        <w:rPr>
          <w:rFonts w:eastAsia="Arial" w:cs="Arial"/>
          <w:bCs/>
          <w:sz w:val="14"/>
          <w:szCs w:val="14"/>
          <w:lang w:eastAsia="ar-SA"/>
        </w:rPr>
      </w:pPr>
      <w:r w:rsidRPr="00CB5EF4">
        <w:rPr>
          <w:rFonts w:eastAsia="Arial" w:cs="Arial"/>
          <w:bCs/>
          <w:sz w:val="14"/>
          <w:szCs w:val="14"/>
          <w:lang w:eastAsia="ar-SA"/>
        </w:rPr>
        <w:t>«2.25. Меры ответственности за нарушение условий, целей и порядка предоставления субсидии:</w:t>
      </w:r>
    </w:p>
    <w:p w:rsidR="007262FA" w:rsidRPr="00CB5EF4" w:rsidRDefault="007262FA" w:rsidP="007262FA">
      <w:pPr>
        <w:tabs>
          <w:tab w:val="left" w:pos="709"/>
        </w:tabs>
        <w:suppressAutoHyphens/>
        <w:autoSpaceDE w:val="0"/>
        <w:ind w:firstLine="284"/>
        <w:jc w:val="both"/>
        <w:rPr>
          <w:rFonts w:eastAsia="Arial" w:cs="Arial"/>
          <w:bCs/>
          <w:sz w:val="14"/>
          <w:szCs w:val="14"/>
          <w:lang w:eastAsia="ar-SA"/>
        </w:rPr>
      </w:pPr>
      <w:r w:rsidRPr="00CB5EF4">
        <w:rPr>
          <w:rFonts w:eastAsia="Arial" w:cs="Arial"/>
          <w:bCs/>
          <w:sz w:val="14"/>
          <w:szCs w:val="14"/>
          <w:lang w:eastAsia="ar-SA"/>
        </w:rPr>
        <w:t>порядок и сроки возврата субсидий в бюджет бюджетной системы Российской Федерации, из которого планируется предоставление субсидии в соответствии с правовым актом:</w:t>
      </w:r>
    </w:p>
    <w:p w:rsidR="007262FA" w:rsidRPr="00CB5EF4" w:rsidRDefault="007262FA" w:rsidP="007262FA">
      <w:pPr>
        <w:tabs>
          <w:tab w:val="left" w:pos="709"/>
        </w:tabs>
        <w:suppressAutoHyphens/>
        <w:autoSpaceDE w:val="0"/>
        <w:ind w:firstLine="284"/>
        <w:jc w:val="both"/>
        <w:rPr>
          <w:rFonts w:eastAsia="Arial" w:cs="Arial"/>
          <w:bCs/>
          <w:sz w:val="14"/>
          <w:szCs w:val="14"/>
          <w:lang w:eastAsia="ar-SA"/>
        </w:rPr>
      </w:pPr>
      <w:r w:rsidRPr="00CB5EF4">
        <w:rPr>
          <w:rFonts w:eastAsia="Arial" w:cs="Arial"/>
          <w:bCs/>
          <w:sz w:val="14"/>
          <w:szCs w:val="14"/>
          <w:lang w:eastAsia="ar-SA"/>
        </w:rPr>
        <w:t>в случае нарушения получателем субсидии условий, установленных при их предоставлении, выявленного по фактам проверок, проведенных главным распорядителем как получателем бюджетных средств и уполномоченным органом государственного (муниципального) финансового контроля;</w:t>
      </w:r>
    </w:p>
    <w:p w:rsidR="007262FA" w:rsidRPr="00CB5EF4" w:rsidRDefault="007262FA" w:rsidP="007262FA">
      <w:pPr>
        <w:tabs>
          <w:tab w:val="left" w:pos="709"/>
        </w:tabs>
        <w:suppressAutoHyphens/>
        <w:autoSpaceDE w:val="0"/>
        <w:ind w:firstLine="284"/>
        <w:jc w:val="both"/>
        <w:rPr>
          <w:rFonts w:eastAsia="Arial" w:cs="Arial"/>
          <w:bCs/>
          <w:sz w:val="14"/>
          <w:szCs w:val="14"/>
          <w:lang w:eastAsia="ar-SA"/>
        </w:rPr>
      </w:pPr>
      <w:proofErr w:type="gramStart"/>
      <w:r w:rsidRPr="00CB5EF4">
        <w:rPr>
          <w:rFonts w:eastAsia="Arial" w:cs="Arial"/>
          <w:bCs/>
          <w:sz w:val="14"/>
          <w:szCs w:val="14"/>
          <w:lang w:eastAsia="ar-SA"/>
        </w:rPr>
        <w:t xml:space="preserve">в случае </w:t>
      </w:r>
      <w:proofErr w:type="spellStart"/>
      <w:r w:rsidRPr="00CB5EF4">
        <w:rPr>
          <w:rFonts w:eastAsia="Arial" w:cs="Arial"/>
          <w:bCs/>
          <w:sz w:val="14"/>
          <w:szCs w:val="14"/>
          <w:lang w:eastAsia="ar-SA"/>
        </w:rPr>
        <w:t>недостижения</w:t>
      </w:r>
      <w:proofErr w:type="spellEnd"/>
      <w:r w:rsidRPr="00CB5EF4">
        <w:rPr>
          <w:rFonts w:eastAsia="Arial" w:cs="Arial"/>
          <w:bCs/>
          <w:sz w:val="14"/>
          <w:szCs w:val="14"/>
          <w:lang w:eastAsia="ar-SA"/>
        </w:rPr>
        <w:t xml:space="preserve"> результатов, показателей, указанных в </w:t>
      </w:r>
      <w:hyperlink r:id="rId33" w:history="1">
        <w:r w:rsidRPr="00CB5EF4">
          <w:rPr>
            <w:rFonts w:eastAsia="Arial" w:cs="Arial"/>
            <w:bCs/>
            <w:sz w:val="14"/>
            <w:szCs w:val="14"/>
            <w:lang w:eastAsia="ar-SA"/>
          </w:rPr>
          <w:t>подпункте "з" пункта 4</w:t>
        </w:r>
      </w:hyperlink>
      <w:r w:rsidRPr="00CB5EF4">
        <w:rPr>
          <w:rFonts w:eastAsia="Arial" w:cs="Arial"/>
          <w:bCs/>
          <w:sz w:val="14"/>
          <w:szCs w:val="14"/>
          <w:lang w:eastAsia="ar-SA"/>
        </w:rPr>
        <w:t xml:space="preserve"> общих </w:t>
      </w:r>
      <w:hyperlink r:id="rId34" w:history="1">
        <w:r w:rsidRPr="00CB5EF4">
          <w:rPr>
            <w:rFonts w:eastAsia="Arial" w:cs="Arial"/>
            <w:bCs/>
            <w:sz w:val="14"/>
            <w:szCs w:val="14"/>
            <w:lang w:eastAsia="ar-SA"/>
          </w:rPr>
          <w:t>требований</w:t>
        </w:r>
      </w:hyperlink>
      <w:r w:rsidRPr="00CB5EF4">
        <w:rPr>
          <w:rFonts w:eastAsia="Arial" w:cs="Arial"/>
          <w:bCs/>
          <w:sz w:val="14"/>
          <w:szCs w:val="14"/>
          <w:lang w:eastAsia="ar-SA"/>
        </w:rPr>
        <w:t xml:space="preserve">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утверждённым Постановлением Правительства Российской Федерации от 06.09.2016 №887 (при установлении таких показателей);</w:t>
      </w:r>
      <w:proofErr w:type="gramEnd"/>
    </w:p>
    <w:p w:rsidR="007262FA" w:rsidRPr="00CB5EF4" w:rsidRDefault="007262FA" w:rsidP="007262FA">
      <w:pPr>
        <w:tabs>
          <w:tab w:val="left" w:pos="709"/>
        </w:tabs>
        <w:suppressAutoHyphens/>
        <w:autoSpaceDE w:val="0"/>
        <w:ind w:firstLine="284"/>
        <w:jc w:val="both"/>
        <w:rPr>
          <w:rFonts w:eastAsia="Arial" w:cs="Arial"/>
          <w:bCs/>
          <w:sz w:val="14"/>
          <w:szCs w:val="14"/>
          <w:lang w:eastAsia="ar-SA"/>
        </w:rPr>
      </w:pPr>
      <w:r w:rsidRPr="00CB5EF4">
        <w:rPr>
          <w:rFonts w:eastAsia="Arial" w:cs="Arial"/>
          <w:bCs/>
          <w:sz w:val="14"/>
          <w:szCs w:val="14"/>
          <w:lang w:eastAsia="ar-SA"/>
        </w:rPr>
        <w:t>штрафные санкции (при необходимости);</w:t>
      </w:r>
    </w:p>
    <w:p w:rsidR="007262FA" w:rsidRPr="00CB5EF4" w:rsidRDefault="007262FA" w:rsidP="007262FA">
      <w:pPr>
        <w:tabs>
          <w:tab w:val="left" w:pos="709"/>
        </w:tabs>
        <w:suppressAutoHyphens/>
        <w:autoSpaceDE w:val="0"/>
        <w:ind w:firstLine="284"/>
        <w:jc w:val="both"/>
        <w:rPr>
          <w:rFonts w:eastAsia="Arial" w:cs="Arial"/>
          <w:bCs/>
          <w:sz w:val="14"/>
          <w:szCs w:val="14"/>
          <w:lang w:eastAsia="ar-SA"/>
        </w:rPr>
      </w:pPr>
      <w:r w:rsidRPr="00CB5EF4">
        <w:rPr>
          <w:rFonts w:eastAsia="Arial" w:cs="Arial"/>
          <w:bCs/>
          <w:sz w:val="14"/>
          <w:szCs w:val="14"/>
          <w:lang w:eastAsia="ar-SA"/>
        </w:rPr>
        <w:t>иные меры ответственности, определенные правовым актом (при необходимости)».</w:t>
      </w:r>
    </w:p>
    <w:p w:rsidR="007262FA" w:rsidRPr="00CB5EF4" w:rsidRDefault="007262FA" w:rsidP="007262FA">
      <w:pPr>
        <w:tabs>
          <w:tab w:val="left" w:pos="709"/>
        </w:tabs>
        <w:suppressAutoHyphens/>
        <w:autoSpaceDE w:val="0"/>
        <w:ind w:firstLine="284"/>
        <w:jc w:val="both"/>
        <w:rPr>
          <w:rFonts w:eastAsia="Times New Roman"/>
          <w:sz w:val="14"/>
          <w:szCs w:val="14"/>
          <w:lang w:eastAsia="ar-SA"/>
        </w:rPr>
      </w:pPr>
      <w:r w:rsidRPr="00CB5EF4">
        <w:rPr>
          <w:rFonts w:eastAsia="Times New Roman"/>
          <w:sz w:val="14"/>
          <w:szCs w:val="14"/>
          <w:lang w:eastAsia="ar-SA"/>
        </w:rPr>
        <w:t>2. Внести изменение в приложение №1 Порядка, исключив третий и шестой абзацы пункта 6.6. раздела 6.</w:t>
      </w:r>
    </w:p>
    <w:p w:rsidR="007262FA" w:rsidRPr="00CB5EF4" w:rsidRDefault="007262FA" w:rsidP="007262FA">
      <w:pPr>
        <w:suppressAutoHyphens/>
        <w:ind w:firstLine="284"/>
        <w:jc w:val="both"/>
        <w:rPr>
          <w:rFonts w:eastAsia="Times New Roman"/>
          <w:sz w:val="14"/>
          <w:szCs w:val="14"/>
          <w:lang w:eastAsia="ar-SA"/>
        </w:rPr>
      </w:pPr>
      <w:r w:rsidRPr="00CB5EF4">
        <w:rPr>
          <w:rFonts w:eastAsia="Times New Roman"/>
          <w:sz w:val="14"/>
          <w:szCs w:val="14"/>
          <w:lang w:eastAsia="ar-SA"/>
        </w:rPr>
        <w:lastRenderedPageBreak/>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CB5EF4">
        <w:rPr>
          <w:rFonts w:eastAsia="Times New Roman"/>
          <w:sz w:val="14"/>
          <w:szCs w:val="14"/>
          <w:lang w:eastAsia="ar-SA"/>
        </w:rPr>
        <w:t>о-</w:t>
      </w:r>
      <w:proofErr w:type="gramEnd"/>
      <w:r w:rsidRPr="00CB5EF4">
        <w:rPr>
          <w:rFonts w:eastAsia="Times New Roman"/>
          <w:sz w:val="14"/>
          <w:szCs w:val="14"/>
          <w:lang w:eastAsia="ar-SA"/>
        </w:rPr>
        <w:t xml:space="preserve"> телекоммуникационной сети «Интернет».</w:t>
      </w:r>
    </w:p>
    <w:p w:rsidR="007262FA" w:rsidRPr="00CB5EF4" w:rsidRDefault="007262FA" w:rsidP="007262FA">
      <w:pPr>
        <w:suppressAutoHyphens/>
        <w:autoSpaceDE w:val="0"/>
        <w:autoSpaceDN w:val="0"/>
        <w:adjustRightInd w:val="0"/>
        <w:jc w:val="both"/>
        <w:rPr>
          <w:rFonts w:eastAsia="Times New Roman"/>
          <w:sz w:val="14"/>
          <w:szCs w:val="14"/>
          <w:lang w:eastAsia="zh-CN"/>
        </w:rPr>
      </w:pPr>
    </w:p>
    <w:p w:rsidR="007262FA" w:rsidRPr="00CB5EF4" w:rsidRDefault="007262FA" w:rsidP="007262FA">
      <w:pPr>
        <w:tabs>
          <w:tab w:val="left" w:pos="6800"/>
        </w:tabs>
        <w:rPr>
          <w:rFonts w:eastAsia="Times New Roman"/>
          <w:b/>
          <w:sz w:val="14"/>
          <w:szCs w:val="14"/>
          <w:lang w:eastAsia="ru-RU"/>
        </w:rPr>
      </w:pPr>
      <w:r w:rsidRPr="00CB5EF4">
        <w:rPr>
          <w:rFonts w:eastAsia="Times New Roman"/>
          <w:b/>
          <w:sz w:val="14"/>
          <w:szCs w:val="14"/>
          <w:lang w:eastAsia="ru-RU"/>
        </w:rPr>
        <w:t xml:space="preserve">Первый заместитель </w:t>
      </w:r>
      <w:r w:rsidRPr="00CB5EF4">
        <w:rPr>
          <w:rFonts w:eastAsia="Times New Roman"/>
          <w:b/>
          <w:sz w:val="14"/>
          <w:szCs w:val="14"/>
          <w:lang w:eastAsia="ru-RU"/>
        </w:rPr>
        <w:br/>
        <w:t>Главы администрации  Ю.Н. Дуничев</w:t>
      </w:r>
    </w:p>
    <w:p w:rsidR="007262FA" w:rsidRPr="00CB5EF4" w:rsidRDefault="007262FA" w:rsidP="005207D3">
      <w:pPr>
        <w:jc w:val="center"/>
        <w:rPr>
          <w:b/>
          <w:sz w:val="14"/>
          <w:szCs w:val="14"/>
        </w:rPr>
      </w:pPr>
    </w:p>
    <w:p w:rsidR="007262FA" w:rsidRPr="00CB5EF4" w:rsidRDefault="007262FA" w:rsidP="005207D3">
      <w:pPr>
        <w:jc w:val="center"/>
        <w:rPr>
          <w:b/>
          <w:sz w:val="14"/>
          <w:szCs w:val="14"/>
        </w:rPr>
      </w:pPr>
    </w:p>
    <w:p w:rsidR="005207D3" w:rsidRPr="00CB5EF4" w:rsidRDefault="005207D3" w:rsidP="005207D3">
      <w:pPr>
        <w:jc w:val="center"/>
        <w:rPr>
          <w:b/>
          <w:sz w:val="14"/>
          <w:szCs w:val="14"/>
        </w:rPr>
      </w:pPr>
      <w:r w:rsidRPr="00CB5EF4">
        <w:rPr>
          <w:b/>
          <w:sz w:val="14"/>
          <w:szCs w:val="14"/>
        </w:rPr>
        <w:t xml:space="preserve">ПОСТАНОВЛЕНИЕ </w:t>
      </w:r>
    </w:p>
    <w:p w:rsidR="005207D3" w:rsidRPr="00CB5EF4" w:rsidRDefault="005207D3" w:rsidP="005207D3">
      <w:pPr>
        <w:jc w:val="center"/>
        <w:rPr>
          <w:sz w:val="14"/>
          <w:szCs w:val="14"/>
        </w:rPr>
      </w:pPr>
      <w:r w:rsidRPr="00CB5EF4">
        <w:rPr>
          <w:sz w:val="14"/>
          <w:szCs w:val="14"/>
        </w:rPr>
        <w:t>Администрации муниципального района</w:t>
      </w:r>
    </w:p>
    <w:p w:rsidR="005207D3" w:rsidRPr="00CB5EF4" w:rsidRDefault="005207D3" w:rsidP="005207D3">
      <w:pPr>
        <w:jc w:val="center"/>
        <w:rPr>
          <w:sz w:val="14"/>
          <w:szCs w:val="14"/>
        </w:rPr>
      </w:pPr>
    </w:p>
    <w:p w:rsidR="005207D3" w:rsidRPr="00CB5EF4" w:rsidRDefault="005207D3" w:rsidP="005207D3">
      <w:pPr>
        <w:jc w:val="center"/>
        <w:rPr>
          <w:sz w:val="14"/>
          <w:szCs w:val="14"/>
        </w:rPr>
      </w:pPr>
      <w:r w:rsidRPr="00CB5EF4">
        <w:rPr>
          <w:sz w:val="14"/>
          <w:szCs w:val="14"/>
        </w:rPr>
        <w:t>от 29.06.2020 № 695</w:t>
      </w:r>
    </w:p>
    <w:p w:rsidR="005207D3" w:rsidRPr="00CB5EF4" w:rsidRDefault="005207D3" w:rsidP="005207D3">
      <w:pPr>
        <w:jc w:val="center"/>
        <w:rPr>
          <w:sz w:val="14"/>
          <w:szCs w:val="14"/>
        </w:rPr>
      </w:pPr>
      <w:r w:rsidRPr="00CB5EF4">
        <w:rPr>
          <w:sz w:val="14"/>
          <w:szCs w:val="14"/>
        </w:rPr>
        <w:t>г. Сольцы</w:t>
      </w:r>
    </w:p>
    <w:p w:rsidR="005207D3" w:rsidRPr="00CB5EF4" w:rsidRDefault="005207D3" w:rsidP="005207D3">
      <w:pPr>
        <w:tabs>
          <w:tab w:val="left" w:pos="4536"/>
        </w:tabs>
        <w:suppressAutoHyphens/>
        <w:jc w:val="center"/>
        <w:rPr>
          <w:sz w:val="14"/>
          <w:szCs w:val="14"/>
        </w:rPr>
      </w:pPr>
    </w:p>
    <w:p w:rsidR="005207D3" w:rsidRPr="00CB5EF4" w:rsidRDefault="005207D3" w:rsidP="005207D3">
      <w:pPr>
        <w:suppressAutoHyphens/>
        <w:jc w:val="center"/>
        <w:rPr>
          <w:b/>
          <w:sz w:val="14"/>
          <w:szCs w:val="14"/>
        </w:rPr>
      </w:pPr>
      <w:r w:rsidRPr="00CB5EF4">
        <w:rPr>
          <w:b/>
          <w:sz w:val="14"/>
          <w:szCs w:val="14"/>
        </w:rPr>
        <w:t>О внесении изменений в муниципальную программу Солецкого</w:t>
      </w:r>
    </w:p>
    <w:p w:rsidR="005207D3" w:rsidRPr="00CB5EF4" w:rsidRDefault="005207D3" w:rsidP="005207D3">
      <w:pPr>
        <w:suppressAutoHyphens/>
        <w:jc w:val="center"/>
        <w:rPr>
          <w:b/>
          <w:sz w:val="14"/>
          <w:szCs w:val="14"/>
        </w:rPr>
      </w:pPr>
      <w:r w:rsidRPr="00CB5EF4">
        <w:rPr>
          <w:b/>
          <w:sz w:val="14"/>
          <w:szCs w:val="14"/>
        </w:rPr>
        <w:t xml:space="preserve">              муниципального района «Развитие  культуры Солецкого</w:t>
      </w:r>
    </w:p>
    <w:p w:rsidR="005207D3" w:rsidRPr="00CB5EF4" w:rsidRDefault="005207D3" w:rsidP="005207D3">
      <w:pPr>
        <w:suppressAutoHyphens/>
        <w:jc w:val="center"/>
        <w:rPr>
          <w:b/>
          <w:sz w:val="14"/>
          <w:szCs w:val="14"/>
        </w:rPr>
      </w:pPr>
      <w:r w:rsidRPr="00CB5EF4">
        <w:rPr>
          <w:b/>
          <w:sz w:val="14"/>
          <w:szCs w:val="14"/>
        </w:rPr>
        <w:t>муниципального района»</w:t>
      </w:r>
    </w:p>
    <w:p w:rsidR="005207D3" w:rsidRPr="00CB5EF4" w:rsidRDefault="005207D3" w:rsidP="005207D3">
      <w:pPr>
        <w:tabs>
          <w:tab w:val="left" w:pos="3060"/>
        </w:tabs>
        <w:suppressAutoHyphens/>
        <w:jc w:val="center"/>
        <w:rPr>
          <w:sz w:val="14"/>
          <w:szCs w:val="14"/>
        </w:rPr>
      </w:pPr>
    </w:p>
    <w:p w:rsidR="005207D3" w:rsidRPr="00CB5EF4" w:rsidRDefault="005207D3" w:rsidP="005207D3">
      <w:pPr>
        <w:suppressAutoHyphens/>
        <w:ind w:firstLine="284"/>
        <w:jc w:val="both"/>
        <w:rPr>
          <w:sz w:val="14"/>
          <w:szCs w:val="14"/>
        </w:rPr>
      </w:pPr>
      <w:proofErr w:type="gramStart"/>
      <w:r w:rsidRPr="00CB5EF4">
        <w:rPr>
          <w:sz w:val="14"/>
          <w:szCs w:val="14"/>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w:t>
      </w:r>
      <w:r w:rsidRPr="00CB5EF4">
        <w:rPr>
          <w:bCs/>
          <w:sz w:val="14"/>
          <w:szCs w:val="14"/>
        </w:rPr>
        <w:t xml:space="preserve">в редакции постановлений </w:t>
      </w:r>
      <w:r w:rsidRPr="00CB5EF4">
        <w:rPr>
          <w:sz w:val="14"/>
          <w:szCs w:val="14"/>
        </w:rPr>
        <w:t xml:space="preserve">от  29.12.2015 № 1868, </w:t>
      </w:r>
      <w:r w:rsidRPr="00CB5EF4">
        <w:rPr>
          <w:bCs/>
          <w:sz w:val="14"/>
          <w:szCs w:val="14"/>
        </w:rPr>
        <w:t>от 20.05.2016 № 755, от 21.11.2016 № 1805, от 23.01.2017 № 87, от 15.05.2017 № 672, от 10.11.2017 № 1737,</w:t>
      </w:r>
      <w:r w:rsidRPr="00CB5EF4">
        <w:rPr>
          <w:sz w:val="14"/>
          <w:szCs w:val="14"/>
        </w:rPr>
        <w:t xml:space="preserve"> от 19.09.2018 №1776, от 22.10.2018 № 1944, от 26.11.2018 № 2140</w:t>
      </w:r>
      <w:proofErr w:type="gramEnd"/>
      <w:r w:rsidRPr="00CB5EF4">
        <w:rPr>
          <w:sz w:val="14"/>
          <w:szCs w:val="14"/>
        </w:rPr>
        <w:t xml:space="preserve">) Администрация муниципального района </w:t>
      </w:r>
      <w:r w:rsidRPr="00CB5EF4">
        <w:rPr>
          <w:b/>
          <w:sz w:val="14"/>
          <w:szCs w:val="14"/>
        </w:rPr>
        <w:t>ПОСТАНОВЛЯЕТ:</w:t>
      </w:r>
    </w:p>
    <w:p w:rsidR="005207D3" w:rsidRPr="00CB5EF4" w:rsidRDefault="005207D3" w:rsidP="005207D3">
      <w:pPr>
        <w:tabs>
          <w:tab w:val="left" w:pos="4536"/>
        </w:tabs>
        <w:suppressAutoHyphens/>
        <w:ind w:firstLine="284"/>
        <w:jc w:val="both"/>
        <w:rPr>
          <w:sz w:val="14"/>
          <w:szCs w:val="14"/>
        </w:rPr>
      </w:pPr>
      <w:r w:rsidRPr="00CB5EF4">
        <w:rPr>
          <w:sz w:val="14"/>
          <w:szCs w:val="14"/>
        </w:rPr>
        <w:t xml:space="preserve">1. </w:t>
      </w:r>
      <w:proofErr w:type="gramStart"/>
      <w:r w:rsidRPr="00CB5EF4">
        <w:rPr>
          <w:sz w:val="14"/>
          <w:szCs w:val="14"/>
        </w:rPr>
        <w:t>Внести изменения в муниципальную программу Солецкого муниципального района «Развитие культуры Солецкого муниципального района» (далее – муниципальная программа), утвержденную постановлением Администрации муниципального района от 21.12.2018 № 2323 (в редакции постановлений от 04.03.2019 № 254, от 17.06.2019 № 753, от 23.08.2019 № 1135, от 26.08.2019 № 1153, от 07.10.2019 № 1360, от 06.11.2019 № 1535, от 16.12.2019 № 1754, от 26.12.2019 № 1826, от 21.01.2020 № 54, от 23.03.2020 № 335, от 12.05.2020 № 527</w:t>
      </w:r>
      <w:proofErr w:type="gramEnd"/>
      <w:r w:rsidRPr="00CB5EF4">
        <w:rPr>
          <w:sz w:val="14"/>
          <w:szCs w:val="14"/>
        </w:rPr>
        <w:t>, от 10.06.2020 № 641), дополнив:</w:t>
      </w:r>
    </w:p>
    <w:p w:rsidR="005207D3" w:rsidRPr="00CB5EF4" w:rsidRDefault="005207D3" w:rsidP="005207D3">
      <w:pPr>
        <w:tabs>
          <w:tab w:val="left" w:pos="4536"/>
        </w:tabs>
        <w:suppressAutoHyphens/>
        <w:ind w:firstLine="284"/>
        <w:jc w:val="both"/>
        <w:rPr>
          <w:sz w:val="14"/>
          <w:szCs w:val="14"/>
        </w:rPr>
      </w:pPr>
      <w:r w:rsidRPr="00CB5EF4">
        <w:rPr>
          <w:sz w:val="14"/>
          <w:szCs w:val="14"/>
        </w:rPr>
        <w:t>1.1. раздел 4 паспорта   строками 1.1.11, 1.1.12, 3.1.5 и 3.1.6 следующего содержания</w:t>
      </w:r>
      <w:proofErr w:type="gramStart"/>
      <w:r w:rsidRPr="00CB5EF4">
        <w:rPr>
          <w:sz w:val="14"/>
          <w:szCs w:val="14"/>
        </w:rPr>
        <w: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923"/>
        <w:gridCol w:w="456"/>
        <w:gridCol w:w="456"/>
        <w:gridCol w:w="456"/>
        <w:gridCol w:w="456"/>
        <w:gridCol w:w="456"/>
        <w:gridCol w:w="456"/>
      </w:tblGrid>
      <w:tr w:rsidR="005207D3" w:rsidRPr="00CB5EF4" w:rsidTr="005207D3">
        <w:trPr>
          <w:trHeight w:val="53"/>
        </w:trPr>
        <w:tc>
          <w:tcPr>
            <w:tcW w:w="0" w:type="auto"/>
            <w:vMerge w:val="restart"/>
          </w:tcPr>
          <w:p w:rsidR="005207D3" w:rsidRPr="00CB5EF4" w:rsidRDefault="005207D3" w:rsidP="00222549">
            <w:pPr>
              <w:suppressAutoHyphens/>
              <w:jc w:val="center"/>
              <w:rPr>
                <w:sz w:val="12"/>
                <w:szCs w:val="14"/>
              </w:rPr>
            </w:pPr>
            <w:r w:rsidRPr="00CB5EF4">
              <w:rPr>
                <w:sz w:val="12"/>
                <w:szCs w:val="14"/>
              </w:rPr>
              <w:t xml:space="preserve">№ </w:t>
            </w:r>
            <w:proofErr w:type="gramStart"/>
            <w:r w:rsidRPr="00CB5EF4">
              <w:rPr>
                <w:sz w:val="12"/>
                <w:szCs w:val="14"/>
              </w:rPr>
              <w:t>п</w:t>
            </w:r>
            <w:proofErr w:type="gramEnd"/>
            <w:r w:rsidRPr="00CB5EF4">
              <w:rPr>
                <w:sz w:val="12"/>
                <w:szCs w:val="14"/>
              </w:rPr>
              <w:t>/п</w:t>
            </w:r>
          </w:p>
        </w:tc>
        <w:tc>
          <w:tcPr>
            <w:tcW w:w="0" w:type="auto"/>
            <w:vMerge w:val="restart"/>
          </w:tcPr>
          <w:p w:rsidR="005207D3" w:rsidRPr="00CB5EF4" w:rsidRDefault="005207D3" w:rsidP="00222549">
            <w:pPr>
              <w:suppressAutoHyphens/>
              <w:jc w:val="center"/>
              <w:rPr>
                <w:sz w:val="12"/>
                <w:szCs w:val="14"/>
              </w:rPr>
            </w:pPr>
            <w:r w:rsidRPr="00CB5EF4">
              <w:rPr>
                <w:sz w:val="12"/>
                <w:szCs w:val="14"/>
              </w:rPr>
              <w:t>Цели, задачи  муниципальной программы, наименование и единица измерения целевого показателя</w:t>
            </w:r>
          </w:p>
        </w:tc>
        <w:tc>
          <w:tcPr>
            <w:tcW w:w="0" w:type="auto"/>
            <w:gridSpan w:val="6"/>
          </w:tcPr>
          <w:p w:rsidR="005207D3" w:rsidRPr="00CB5EF4" w:rsidRDefault="005207D3" w:rsidP="00222549">
            <w:pPr>
              <w:suppressAutoHyphens/>
              <w:jc w:val="center"/>
              <w:rPr>
                <w:sz w:val="12"/>
                <w:szCs w:val="14"/>
              </w:rPr>
            </w:pPr>
            <w:r w:rsidRPr="00CB5EF4">
              <w:rPr>
                <w:sz w:val="12"/>
                <w:szCs w:val="14"/>
              </w:rPr>
              <w:t>Значение целевого показателя</w:t>
            </w:r>
          </w:p>
          <w:p w:rsidR="005207D3" w:rsidRPr="00CB5EF4" w:rsidRDefault="005207D3" w:rsidP="00222549">
            <w:pPr>
              <w:suppressAutoHyphens/>
              <w:jc w:val="center"/>
              <w:rPr>
                <w:sz w:val="12"/>
                <w:szCs w:val="14"/>
              </w:rPr>
            </w:pPr>
            <w:r w:rsidRPr="00CB5EF4">
              <w:rPr>
                <w:sz w:val="12"/>
                <w:szCs w:val="14"/>
              </w:rPr>
              <w:t>по годам</w:t>
            </w:r>
          </w:p>
        </w:tc>
      </w:tr>
      <w:tr w:rsidR="005207D3" w:rsidRPr="00CB5EF4" w:rsidTr="005207D3">
        <w:trPr>
          <w:trHeight w:val="506"/>
        </w:trPr>
        <w:tc>
          <w:tcPr>
            <w:tcW w:w="0" w:type="auto"/>
            <w:vMerge/>
          </w:tcPr>
          <w:p w:rsidR="005207D3" w:rsidRPr="00CB5EF4" w:rsidRDefault="005207D3" w:rsidP="00222549">
            <w:pPr>
              <w:suppressAutoHyphens/>
              <w:jc w:val="center"/>
              <w:rPr>
                <w:sz w:val="12"/>
                <w:szCs w:val="14"/>
              </w:rPr>
            </w:pPr>
          </w:p>
        </w:tc>
        <w:tc>
          <w:tcPr>
            <w:tcW w:w="0" w:type="auto"/>
            <w:vMerge/>
          </w:tcPr>
          <w:p w:rsidR="005207D3" w:rsidRPr="00CB5EF4" w:rsidRDefault="005207D3" w:rsidP="00222549">
            <w:pPr>
              <w:suppressAutoHyphens/>
              <w:jc w:val="center"/>
              <w:rPr>
                <w:sz w:val="12"/>
                <w:szCs w:val="14"/>
              </w:rPr>
            </w:pPr>
          </w:p>
        </w:tc>
        <w:tc>
          <w:tcPr>
            <w:tcW w:w="0" w:type="auto"/>
          </w:tcPr>
          <w:p w:rsidR="005207D3" w:rsidRPr="00CB5EF4" w:rsidRDefault="005207D3" w:rsidP="00222549">
            <w:pPr>
              <w:suppressAutoHyphens/>
              <w:jc w:val="center"/>
              <w:rPr>
                <w:sz w:val="12"/>
                <w:szCs w:val="14"/>
              </w:rPr>
            </w:pPr>
            <w:r w:rsidRPr="00CB5EF4">
              <w:rPr>
                <w:sz w:val="12"/>
                <w:szCs w:val="14"/>
              </w:rPr>
              <w:t>2019</w:t>
            </w:r>
          </w:p>
          <w:p w:rsidR="005207D3" w:rsidRPr="00CB5EF4" w:rsidRDefault="005207D3" w:rsidP="00222549">
            <w:pPr>
              <w:suppressAutoHyphens/>
              <w:jc w:val="center"/>
              <w:rPr>
                <w:sz w:val="12"/>
                <w:szCs w:val="14"/>
              </w:rPr>
            </w:pPr>
            <w:r w:rsidRPr="00CB5EF4">
              <w:rPr>
                <w:sz w:val="12"/>
                <w:szCs w:val="14"/>
              </w:rPr>
              <w:t>год</w:t>
            </w:r>
          </w:p>
        </w:tc>
        <w:tc>
          <w:tcPr>
            <w:tcW w:w="0" w:type="auto"/>
          </w:tcPr>
          <w:p w:rsidR="005207D3" w:rsidRPr="00CB5EF4" w:rsidRDefault="005207D3" w:rsidP="00222549">
            <w:pPr>
              <w:suppressAutoHyphens/>
              <w:jc w:val="center"/>
              <w:rPr>
                <w:sz w:val="12"/>
                <w:szCs w:val="14"/>
              </w:rPr>
            </w:pPr>
            <w:r w:rsidRPr="00CB5EF4">
              <w:rPr>
                <w:sz w:val="12"/>
                <w:szCs w:val="14"/>
              </w:rPr>
              <w:t>2020</w:t>
            </w:r>
          </w:p>
          <w:p w:rsidR="005207D3" w:rsidRPr="00CB5EF4" w:rsidRDefault="005207D3" w:rsidP="00222549">
            <w:pPr>
              <w:suppressAutoHyphens/>
              <w:jc w:val="center"/>
              <w:rPr>
                <w:sz w:val="12"/>
                <w:szCs w:val="14"/>
              </w:rPr>
            </w:pPr>
            <w:r w:rsidRPr="00CB5EF4">
              <w:rPr>
                <w:sz w:val="12"/>
                <w:szCs w:val="14"/>
              </w:rPr>
              <w:t>год</w:t>
            </w:r>
          </w:p>
        </w:tc>
        <w:tc>
          <w:tcPr>
            <w:tcW w:w="0" w:type="auto"/>
          </w:tcPr>
          <w:p w:rsidR="005207D3" w:rsidRPr="00CB5EF4" w:rsidRDefault="005207D3" w:rsidP="00222549">
            <w:pPr>
              <w:suppressAutoHyphens/>
              <w:jc w:val="center"/>
              <w:rPr>
                <w:sz w:val="12"/>
                <w:szCs w:val="14"/>
              </w:rPr>
            </w:pPr>
            <w:r w:rsidRPr="00CB5EF4">
              <w:rPr>
                <w:sz w:val="12"/>
                <w:szCs w:val="14"/>
              </w:rPr>
              <w:t>2021</w:t>
            </w:r>
          </w:p>
          <w:p w:rsidR="005207D3" w:rsidRPr="00CB5EF4" w:rsidRDefault="005207D3" w:rsidP="00222549">
            <w:pPr>
              <w:suppressAutoHyphens/>
              <w:jc w:val="center"/>
              <w:rPr>
                <w:sz w:val="12"/>
                <w:szCs w:val="14"/>
              </w:rPr>
            </w:pPr>
            <w:r w:rsidRPr="00CB5EF4">
              <w:rPr>
                <w:sz w:val="12"/>
                <w:szCs w:val="14"/>
              </w:rPr>
              <w:t>год</w:t>
            </w:r>
          </w:p>
        </w:tc>
        <w:tc>
          <w:tcPr>
            <w:tcW w:w="0" w:type="auto"/>
          </w:tcPr>
          <w:p w:rsidR="005207D3" w:rsidRPr="00CB5EF4" w:rsidRDefault="005207D3" w:rsidP="00222549">
            <w:pPr>
              <w:suppressAutoHyphens/>
              <w:jc w:val="center"/>
              <w:rPr>
                <w:sz w:val="12"/>
                <w:szCs w:val="14"/>
              </w:rPr>
            </w:pPr>
            <w:r w:rsidRPr="00CB5EF4">
              <w:rPr>
                <w:sz w:val="12"/>
                <w:szCs w:val="14"/>
              </w:rPr>
              <w:t>2022</w:t>
            </w:r>
          </w:p>
          <w:p w:rsidR="005207D3" w:rsidRPr="00CB5EF4" w:rsidRDefault="005207D3" w:rsidP="00222549">
            <w:pPr>
              <w:suppressAutoHyphens/>
              <w:jc w:val="center"/>
              <w:rPr>
                <w:sz w:val="12"/>
                <w:szCs w:val="14"/>
              </w:rPr>
            </w:pPr>
            <w:r w:rsidRPr="00CB5EF4">
              <w:rPr>
                <w:sz w:val="12"/>
                <w:szCs w:val="14"/>
              </w:rPr>
              <w:t>год</w:t>
            </w:r>
          </w:p>
        </w:tc>
        <w:tc>
          <w:tcPr>
            <w:tcW w:w="0" w:type="auto"/>
          </w:tcPr>
          <w:p w:rsidR="005207D3" w:rsidRPr="00CB5EF4" w:rsidRDefault="005207D3" w:rsidP="00222549">
            <w:pPr>
              <w:suppressAutoHyphens/>
              <w:jc w:val="center"/>
              <w:rPr>
                <w:sz w:val="12"/>
                <w:szCs w:val="14"/>
              </w:rPr>
            </w:pPr>
            <w:r w:rsidRPr="00CB5EF4">
              <w:rPr>
                <w:sz w:val="12"/>
                <w:szCs w:val="14"/>
              </w:rPr>
              <w:t>2023</w:t>
            </w:r>
          </w:p>
          <w:p w:rsidR="005207D3" w:rsidRPr="00CB5EF4" w:rsidRDefault="005207D3" w:rsidP="00222549">
            <w:pPr>
              <w:suppressAutoHyphens/>
              <w:jc w:val="center"/>
              <w:rPr>
                <w:sz w:val="12"/>
                <w:szCs w:val="14"/>
              </w:rPr>
            </w:pPr>
            <w:r w:rsidRPr="00CB5EF4">
              <w:rPr>
                <w:sz w:val="12"/>
                <w:szCs w:val="14"/>
              </w:rPr>
              <w:t>год</w:t>
            </w:r>
          </w:p>
        </w:tc>
        <w:tc>
          <w:tcPr>
            <w:tcW w:w="0" w:type="auto"/>
          </w:tcPr>
          <w:p w:rsidR="005207D3" w:rsidRPr="00CB5EF4" w:rsidRDefault="005207D3" w:rsidP="00222549">
            <w:pPr>
              <w:suppressAutoHyphens/>
              <w:jc w:val="center"/>
              <w:rPr>
                <w:sz w:val="12"/>
                <w:szCs w:val="14"/>
              </w:rPr>
            </w:pPr>
            <w:r w:rsidRPr="00CB5EF4">
              <w:rPr>
                <w:sz w:val="12"/>
                <w:szCs w:val="14"/>
              </w:rPr>
              <w:t>2024</w:t>
            </w:r>
          </w:p>
          <w:p w:rsidR="005207D3" w:rsidRPr="00CB5EF4" w:rsidRDefault="005207D3" w:rsidP="00222549">
            <w:pPr>
              <w:suppressAutoHyphens/>
              <w:jc w:val="center"/>
              <w:rPr>
                <w:sz w:val="12"/>
                <w:szCs w:val="14"/>
              </w:rPr>
            </w:pPr>
            <w:r w:rsidRPr="00CB5EF4">
              <w:rPr>
                <w:sz w:val="12"/>
                <w:szCs w:val="14"/>
              </w:rPr>
              <w:t>год</w:t>
            </w:r>
          </w:p>
          <w:p w:rsidR="005207D3" w:rsidRPr="00CB5EF4" w:rsidRDefault="005207D3" w:rsidP="00222549">
            <w:pPr>
              <w:suppressAutoHyphens/>
              <w:jc w:val="center"/>
              <w:rPr>
                <w:sz w:val="12"/>
                <w:szCs w:val="14"/>
              </w:rPr>
            </w:pPr>
          </w:p>
        </w:tc>
      </w:tr>
      <w:tr w:rsidR="005207D3" w:rsidRPr="00CB5EF4" w:rsidTr="005207D3">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2</w:t>
            </w:r>
          </w:p>
        </w:tc>
        <w:tc>
          <w:tcPr>
            <w:tcW w:w="0" w:type="auto"/>
          </w:tcPr>
          <w:p w:rsidR="005207D3" w:rsidRPr="00CB5EF4" w:rsidRDefault="005207D3" w:rsidP="00222549">
            <w:pPr>
              <w:suppressAutoHyphens/>
              <w:jc w:val="center"/>
              <w:rPr>
                <w:sz w:val="12"/>
                <w:szCs w:val="14"/>
              </w:rPr>
            </w:pPr>
            <w:r w:rsidRPr="00CB5EF4">
              <w:rPr>
                <w:sz w:val="12"/>
                <w:szCs w:val="14"/>
              </w:rPr>
              <w:t>3</w:t>
            </w:r>
          </w:p>
        </w:tc>
        <w:tc>
          <w:tcPr>
            <w:tcW w:w="0" w:type="auto"/>
          </w:tcPr>
          <w:p w:rsidR="005207D3" w:rsidRPr="00CB5EF4" w:rsidRDefault="005207D3" w:rsidP="00222549">
            <w:pPr>
              <w:suppressAutoHyphens/>
              <w:jc w:val="center"/>
              <w:rPr>
                <w:sz w:val="12"/>
                <w:szCs w:val="14"/>
              </w:rPr>
            </w:pPr>
            <w:r w:rsidRPr="00CB5EF4">
              <w:rPr>
                <w:sz w:val="12"/>
                <w:szCs w:val="14"/>
              </w:rPr>
              <w:t>4</w:t>
            </w:r>
          </w:p>
        </w:tc>
        <w:tc>
          <w:tcPr>
            <w:tcW w:w="0" w:type="auto"/>
          </w:tcPr>
          <w:p w:rsidR="005207D3" w:rsidRPr="00CB5EF4" w:rsidRDefault="005207D3" w:rsidP="00222549">
            <w:pPr>
              <w:suppressAutoHyphens/>
              <w:jc w:val="center"/>
              <w:rPr>
                <w:sz w:val="12"/>
                <w:szCs w:val="14"/>
              </w:rPr>
            </w:pPr>
            <w:r w:rsidRPr="00CB5EF4">
              <w:rPr>
                <w:sz w:val="12"/>
                <w:szCs w:val="14"/>
              </w:rPr>
              <w:t>5</w:t>
            </w:r>
          </w:p>
        </w:tc>
        <w:tc>
          <w:tcPr>
            <w:tcW w:w="0" w:type="auto"/>
          </w:tcPr>
          <w:p w:rsidR="005207D3" w:rsidRPr="00CB5EF4" w:rsidRDefault="005207D3" w:rsidP="00222549">
            <w:pPr>
              <w:suppressAutoHyphens/>
              <w:jc w:val="center"/>
              <w:rPr>
                <w:sz w:val="12"/>
                <w:szCs w:val="14"/>
              </w:rPr>
            </w:pPr>
            <w:r w:rsidRPr="00CB5EF4">
              <w:rPr>
                <w:sz w:val="12"/>
                <w:szCs w:val="14"/>
              </w:rPr>
              <w:t>6</w:t>
            </w:r>
          </w:p>
        </w:tc>
        <w:tc>
          <w:tcPr>
            <w:tcW w:w="0" w:type="auto"/>
          </w:tcPr>
          <w:p w:rsidR="005207D3" w:rsidRPr="00CB5EF4" w:rsidRDefault="005207D3" w:rsidP="00222549">
            <w:pPr>
              <w:suppressAutoHyphens/>
              <w:jc w:val="center"/>
              <w:rPr>
                <w:sz w:val="12"/>
                <w:szCs w:val="14"/>
              </w:rPr>
            </w:pPr>
            <w:r w:rsidRPr="00CB5EF4">
              <w:rPr>
                <w:sz w:val="12"/>
                <w:szCs w:val="14"/>
              </w:rPr>
              <w:t>7</w:t>
            </w:r>
          </w:p>
        </w:tc>
        <w:tc>
          <w:tcPr>
            <w:tcW w:w="0" w:type="auto"/>
          </w:tcPr>
          <w:p w:rsidR="005207D3" w:rsidRPr="00CB5EF4" w:rsidRDefault="005207D3" w:rsidP="00222549">
            <w:pPr>
              <w:suppressAutoHyphens/>
              <w:jc w:val="center"/>
              <w:rPr>
                <w:sz w:val="12"/>
                <w:szCs w:val="14"/>
              </w:rPr>
            </w:pPr>
            <w:r w:rsidRPr="00CB5EF4">
              <w:rPr>
                <w:sz w:val="12"/>
                <w:szCs w:val="14"/>
              </w:rPr>
              <w:t>8</w:t>
            </w:r>
          </w:p>
        </w:tc>
      </w:tr>
      <w:tr w:rsidR="005207D3" w:rsidRPr="00CB5EF4" w:rsidTr="005207D3">
        <w:tc>
          <w:tcPr>
            <w:tcW w:w="0" w:type="auto"/>
          </w:tcPr>
          <w:p w:rsidR="005207D3" w:rsidRPr="00CB5EF4" w:rsidRDefault="005207D3" w:rsidP="00222549">
            <w:pPr>
              <w:suppressAutoHyphens/>
              <w:jc w:val="both"/>
              <w:rPr>
                <w:sz w:val="12"/>
                <w:szCs w:val="14"/>
              </w:rPr>
            </w:pPr>
            <w:r w:rsidRPr="00CB5EF4">
              <w:rPr>
                <w:sz w:val="12"/>
                <w:szCs w:val="14"/>
              </w:rPr>
              <w:t>1.1.11.</w:t>
            </w:r>
          </w:p>
        </w:tc>
        <w:tc>
          <w:tcPr>
            <w:tcW w:w="0" w:type="auto"/>
          </w:tcPr>
          <w:p w:rsidR="005207D3" w:rsidRPr="00CB5EF4" w:rsidRDefault="005207D3" w:rsidP="00222549">
            <w:pPr>
              <w:suppressAutoHyphens/>
              <w:jc w:val="both"/>
              <w:rPr>
                <w:i/>
                <w:sz w:val="12"/>
                <w:szCs w:val="14"/>
              </w:rPr>
            </w:pPr>
            <w:r w:rsidRPr="00CB5EF4">
              <w:rPr>
                <w:i/>
                <w:sz w:val="12"/>
                <w:szCs w:val="14"/>
              </w:rPr>
              <w:t>Показатель 11</w:t>
            </w:r>
          </w:p>
          <w:p w:rsidR="005207D3" w:rsidRPr="00CB5EF4" w:rsidRDefault="005207D3" w:rsidP="00222549">
            <w:pPr>
              <w:suppressAutoHyphens/>
              <w:jc w:val="both"/>
              <w:rPr>
                <w:sz w:val="12"/>
                <w:szCs w:val="14"/>
              </w:rPr>
            </w:pPr>
            <w:r w:rsidRPr="00CB5EF4">
              <w:rPr>
                <w:sz w:val="12"/>
                <w:szCs w:val="14"/>
              </w:rPr>
              <w:t xml:space="preserve">Количество </w:t>
            </w:r>
            <w:r w:rsidRPr="00CB5EF4">
              <w:rPr>
                <w:bCs/>
                <w:sz w:val="12"/>
                <w:szCs w:val="14"/>
              </w:rPr>
              <w:t xml:space="preserve">  действующих добровольческих (волонтерских) отрядов в МБУК «ЦКД»</w:t>
            </w:r>
          </w:p>
        </w:tc>
        <w:tc>
          <w:tcPr>
            <w:tcW w:w="0" w:type="auto"/>
          </w:tcPr>
          <w:p w:rsidR="005207D3" w:rsidRPr="00CB5EF4" w:rsidRDefault="005207D3" w:rsidP="00222549">
            <w:pPr>
              <w:suppressAutoHyphens/>
              <w:jc w:val="center"/>
              <w:rPr>
                <w:sz w:val="12"/>
                <w:szCs w:val="14"/>
              </w:rPr>
            </w:pPr>
            <w:r w:rsidRPr="00CB5EF4">
              <w:rPr>
                <w:sz w:val="12"/>
                <w:szCs w:val="14"/>
              </w:rPr>
              <w:t>-</w:t>
            </w:r>
          </w:p>
        </w:tc>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1</w:t>
            </w:r>
          </w:p>
        </w:tc>
      </w:tr>
      <w:tr w:rsidR="005207D3" w:rsidRPr="00CB5EF4" w:rsidTr="005207D3">
        <w:tc>
          <w:tcPr>
            <w:tcW w:w="0" w:type="auto"/>
          </w:tcPr>
          <w:p w:rsidR="005207D3" w:rsidRPr="00CB5EF4" w:rsidRDefault="005207D3" w:rsidP="00222549">
            <w:pPr>
              <w:suppressAutoHyphens/>
              <w:jc w:val="both"/>
              <w:rPr>
                <w:sz w:val="12"/>
                <w:szCs w:val="14"/>
              </w:rPr>
            </w:pPr>
            <w:r w:rsidRPr="00CB5EF4">
              <w:rPr>
                <w:sz w:val="12"/>
                <w:szCs w:val="14"/>
              </w:rPr>
              <w:t>1.1.12.</w:t>
            </w:r>
          </w:p>
        </w:tc>
        <w:tc>
          <w:tcPr>
            <w:tcW w:w="0" w:type="auto"/>
          </w:tcPr>
          <w:p w:rsidR="005207D3" w:rsidRPr="00CB5EF4" w:rsidRDefault="005207D3" w:rsidP="00222549">
            <w:pPr>
              <w:suppressAutoHyphens/>
              <w:jc w:val="both"/>
              <w:rPr>
                <w:bCs/>
                <w:sz w:val="12"/>
                <w:szCs w:val="14"/>
              </w:rPr>
            </w:pPr>
            <w:r w:rsidRPr="00CB5EF4">
              <w:rPr>
                <w:i/>
                <w:sz w:val="12"/>
                <w:szCs w:val="14"/>
              </w:rPr>
              <w:t>Показатель 12</w:t>
            </w:r>
            <w:r w:rsidRPr="00CB5EF4">
              <w:rPr>
                <w:bCs/>
                <w:sz w:val="12"/>
                <w:szCs w:val="14"/>
              </w:rPr>
              <w:t xml:space="preserve"> </w:t>
            </w:r>
          </w:p>
          <w:p w:rsidR="005207D3" w:rsidRPr="00CB5EF4" w:rsidRDefault="005207D3" w:rsidP="00222549">
            <w:pPr>
              <w:suppressAutoHyphens/>
              <w:jc w:val="both"/>
              <w:rPr>
                <w:i/>
                <w:sz w:val="12"/>
                <w:szCs w:val="14"/>
              </w:rPr>
            </w:pPr>
            <w:r w:rsidRPr="00CB5EF4">
              <w:rPr>
                <w:bCs/>
                <w:sz w:val="12"/>
                <w:szCs w:val="14"/>
              </w:rPr>
              <w:t xml:space="preserve">Количество проведенных членами добровольческого (волонтерского) отряда МБУК «ЦКД» социокультурных мероприятий  </w:t>
            </w:r>
          </w:p>
        </w:tc>
        <w:tc>
          <w:tcPr>
            <w:tcW w:w="0" w:type="auto"/>
          </w:tcPr>
          <w:p w:rsidR="005207D3" w:rsidRPr="00CB5EF4" w:rsidRDefault="005207D3" w:rsidP="00222549">
            <w:pPr>
              <w:suppressAutoHyphens/>
              <w:jc w:val="center"/>
              <w:rPr>
                <w:sz w:val="12"/>
                <w:szCs w:val="14"/>
              </w:rPr>
            </w:pPr>
            <w:r w:rsidRPr="00CB5EF4">
              <w:rPr>
                <w:sz w:val="12"/>
                <w:szCs w:val="14"/>
              </w:rPr>
              <w:t>-</w:t>
            </w:r>
          </w:p>
        </w:tc>
        <w:tc>
          <w:tcPr>
            <w:tcW w:w="0" w:type="auto"/>
          </w:tcPr>
          <w:p w:rsidR="005207D3" w:rsidRPr="00CB5EF4" w:rsidRDefault="005207D3" w:rsidP="00222549">
            <w:pPr>
              <w:suppressAutoHyphens/>
              <w:jc w:val="center"/>
              <w:rPr>
                <w:sz w:val="12"/>
                <w:szCs w:val="14"/>
              </w:rPr>
            </w:pPr>
            <w:r w:rsidRPr="00CB5EF4">
              <w:rPr>
                <w:sz w:val="12"/>
                <w:szCs w:val="14"/>
              </w:rPr>
              <w:t>2</w:t>
            </w:r>
          </w:p>
        </w:tc>
        <w:tc>
          <w:tcPr>
            <w:tcW w:w="0" w:type="auto"/>
          </w:tcPr>
          <w:p w:rsidR="005207D3" w:rsidRPr="00CB5EF4" w:rsidRDefault="005207D3" w:rsidP="00222549">
            <w:pPr>
              <w:suppressAutoHyphens/>
              <w:jc w:val="center"/>
              <w:rPr>
                <w:sz w:val="12"/>
                <w:szCs w:val="14"/>
              </w:rPr>
            </w:pPr>
            <w:r w:rsidRPr="00CB5EF4">
              <w:rPr>
                <w:sz w:val="12"/>
                <w:szCs w:val="14"/>
              </w:rPr>
              <w:t>4</w:t>
            </w:r>
          </w:p>
        </w:tc>
        <w:tc>
          <w:tcPr>
            <w:tcW w:w="0" w:type="auto"/>
          </w:tcPr>
          <w:p w:rsidR="005207D3" w:rsidRPr="00CB5EF4" w:rsidRDefault="005207D3" w:rsidP="00222549">
            <w:pPr>
              <w:suppressAutoHyphens/>
              <w:jc w:val="center"/>
              <w:rPr>
                <w:sz w:val="12"/>
                <w:szCs w:val="14"/>
              </w:rPr>
            </w:pPr>
            <w:r w:rsidRPr="00CB5EF4">
              <w:rPr>
                <w:sz w:val="12"/>
                <w:szCs w:val="14"/>
              </w:rPr>
              <w:t>4</w:t>
            </w:r>
          </w:p>
        </w:tc>
        <w:tc>
          <w:tcPr>
            <w:tcW w:w="0" w:type="auto"/>
          </w:tcPr>
          <w:p w:rsidR="005207D3" w:rsidRPr="00CB5EF4" w:rsidRDefault="005207D3" w:rsidP="00222549">
            <w:pPr>
              <w:suppressAutoHyphens/>
              <w:jc w:val="center"/>
              <w:rPr>
                <w:sz w:val="12"/>
                <w:szCs w:val="14"/>
              </w:rPr>
            </w:pPr>
            <w:r w:rsidRPr="00CB5EF4">
              <w:rPr>
                <w:sz w:val="12"/>
                <w:szCs w:val="14"/>
              </w:rPr>
              <w:t>4</w:t>
            </w:r>
          </w:p>
        </w:tc>
        <w:tc>
          <w:tcPr>
            <w:tcW w:w="0" w:type="auto"/>
          </w:tcPr>
          <w:p w:rsidR="005207D3" w:rsidRPr="00CB5EF4" w:rsidRDefault="005207D3" w:rsidP="00222549">
            <w:pPr>
              <w:suppressAutoHyphens/>
              <w:jc w:val="center"/>
              <w:rPr>
                <w:sz w:val="12"/>
                <w:szCs w:val="14"/>
              </w:rPr>
            </w:pPr>
            <w:r w:rsidRPr="00CB5EF4">
              <w:rPr>
                <w:sz w:val="12"/>
                <w:szCs w:val="14"/>
              </w:rPr>
              <w:t>4</w:t>
            </w:r>
          </w:p>
        </w:tc>
      </w:tr>
      <w:tr w:rsidR="005207D3" w:rsidRPr="00CB5EF4" w:rsidTr="005207D3">
        <w:tc>
          <w:tcPr>
            <w:tcW w:w="0" w:type="auto"/>
          </w:tcPr>
          <w:p w:rsidR="005207D3" w:rsidRPr="00CB5EF4" w:rsidRDefault="005207D3" w:rsidP="00222549">
            <w:pPr>
              <w:shd w:val="clear" w:color="auto" w:fill="FFFFFF"/>
              <w:suppressAutoHyphens/>
              <w:autoSpaceDE w:val="0"/>
              <w:autoSpaceDN w:val="0"/>
              <w:adjustRightInd w:val="0"/>
              <w:jc w:val="center"/>
              <w:rPr>
                <w:sz w:val="12"/>
                <w:szCs w:val="14"/>
              </w:rPr>
            </w:pPr>
            <w:r w:rsidRPr="00CB5EF4">
              <w:rPr>
                <w:sz w:val="12"/>
                <w:szCs w:val="14"/>
              </w:rPr>
              <w:t>3.1.5.</w:t>
            </w:r>
          </w:p>
        </w:tc>
        <w:tc>
          <w:tcPr>
            <w:tcW w:w="0" w:type="auto"/>
          </w:tcPr>
          <w:p w:rsidR="005207D3" w:rsidRPr="00CB5EF4" w:rsidRDefault="005207D3" w:rsidP="00222549">
            <w:pPr>
              <w:suppressAutoHyphens/>
              <w:jc w:val="both"/>
              <w:rPr>
                <w:i/>
                <w:sz w:val="12"/>
                <w:szCs w:val="14"/>
              </w:rPr>
            </w:pPr>
            <w:r w:rsidRPr="00CB5EF4">
              <w:rPr>
                <w:i/>
                <w:sz w:val="12"/>
                <w:szCs w:val="14"/>
              </w:rPr>
              <w:t>Показатель 5</w:t>
            </w:r>
          </w:p>
          <w:p w:rsidR="005207D3" w:rsidRPr="00CB5EF4" w:rsidRDefault="005207D3" w:rsidP="00222549">
            <w:pPr>
              <w:suppressAutoHyphens/>
              <w:jc w:val="both"/>
              <w:rPr>
                <w:sz w:val="12"/>
                <w:szCs w:val="14"/>
              </w:rPr>
            </w:pPr>
            <w:r w:rsidRPr="00CB5EF4">
              <w:rPr>
                <w:sz w:val="12"/>
                <w:szCs w:val="14"/>
              </w:rPr>
              <w:t xml:space="preserve">Количество </w:t>
            </w:r>
            <w:r w:rsidRPr="00CB5EF4">
              <w:rPr>
                <w:bCs/>
                <w:sz w:val="12"/>
                <w:szCs w:val="14"/>
              </w:rPr>
              <w:t xml:space="preserve">  действующих добровольческих (волонтерских) отрядов в МБУК «МЦБС»</w:t>
            </w:r>
          </w:p>
        </w:tc>
        <w:tc>
          <w:tcPr>
            <w:tcW w:w="0" w:type="auto"/>
          </w:tcPr>
          <w:p w:rsidR="005207D3" w:rsidRPr="00CB5EF4" w:rsidRDefault="005207D3" w:rsidP="00222549">
            <w:pPr>
              <w:suppressAutoHyphens/>
              <w:jc w:val="center"/>
              <w:rPr>
                <w:sz w:val="12"/>
                <w:szCs w:val="14"/>
              </w:rPr>
            </w:pPr>
            <w:r w:rsidRPr="00CB5EF4">
              <w:rPr>
                <w:sz w:val="12"/>
                <w:szCs w:val="14"/>
              </w:rPr>
              <w:t>-</w:t>
            </w:r>
          </w:p>
        </w:tc>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1</w:t>
            </w:r>
          </w:p>
        </w:tc>
        <w:tc>
          <w:tcPr>
            <w:tcW w:w="0" w:type="auto"/>
          </w:tcPr>
          <w:p w:rsidR="005207D3" w:rsidRPr="00CB5EF4" w:rsidRDefault="005207D3" w:rsidP="00222549">
            <w:pPr>
              <w:suppressAutoHyphens/>
              <w:jc w:val="center"/>
              <w:rPr>
                <w:sz w:val="12"/>
                <w:szCs w:val="14"/>
              </w:rPr>
            </w:pPr>
            <w:r w:rsidRPr="00CB5EF4">
              <w:rPr>
                <w:sz w:val="12"/>
                <w:szCs w:val="14"/>
              </w:rPr>
              <w:t>1</w:t>
            </w:r>
          </w:p>
        </w:tc>
      </w:tr>
      <w:tr w:rsidR="005207D3" w:rsidRPr="00CB5EF4" w:rsidTr="005207D3">
        <w:tc>
          <w:tcPr>
            <w:tcW w:w="0" w:type="auto"/>
          </w:tcPr>
          <w:p w:rsidR="005207D3" w:rsidRPr="00CB5EF4" w:rsidRDefault="005207D3" w:rsidP="00222549">
            <w:pPr>
              <w:shd w:val="clear" w:color="auto" w:fill="FFFFFF"/>
              <w:suppressAutoHyphens/>
              <w:autoSpaceDE w:val="0"/>
              <w:autoSpaceDN w:val="0"/>
              <w:adjustRightInd w:val="0"/>
              <w:jc w:val="center"/>
              <w:rPr>
                <w:sz w:val="12"/>
                <w:szCs w:val="14"/>
              </w:rPr>
            </w:pPr>
            <w:r w:rsidRPr="00CB5EF4">
              <w:rPr>
                <w:sz w:val="12"/>
                <w:szCs w:val="14"/>
              </w:rPr>
              <w:t>3.1.6.</w:t>
            </w:r>
          </w:p>
        </w:tc>
        <w:tc>
          <w:tcPr>
            <w:tcW w:w="0" w:type="auto"/>
          </w:tcPr>
          <w:p w:rsidR="005207D3" w:rsidRPr="00CB5EF4" w:rsidRDefault="005207D3" w:rsidP="00222549">
            <w:pPr>
              <w:suppressAutoHyphens/>
              <w:jc w:val="both"/>
              <w:rPr>
                <w:bCs/>
                <w:sz w:val="12"/>
                <w:szCs w:val="14"/>
              </w:rPr>
            </w:pPr>
            <w:r w:rsidRPr="00CB5EF4">
              <w:rPr>
                <w:i/>
                <w:sz w:val="12"/>
                <w:szCs w:val="14"/>
              </w:rPr>
              <w:t>Показатель 6</w:t>
            </w:r>
            <w:r w:rsidRPr="00CB5EF4">
              <w:rPr>
                <w:bCs/>
                <w:sz w:val="12"/>
                <w:szCs w:val="14"/>
              </w:rPr>
              <w:t xml:space="preserve"> </w:t>
            </w:r>
          </w:p>
          <w:p w:rsidR="005207D3" w:rsidRPr="00CB5EF4" w:rsidRDefault="005207D3" w:rsidP="00222549">
            <w:pPr>
              <w:suppressAutoHyphens/>
              <w:jc w:val="both"/>
              <w:rPr>
                <w:i/>
                <w:sz w:val="12"/>
                <w:szCs w:val="14"/>
              </w:rPr>
            </w:pPr>
            <w:r w:rsidRPr="00CB5EF4">
              <w:rPr>
                <w:bCs/>
                <w:sz w:val="12"/>
                <w:szCs w:val="14"/>
              </w:rPr>
              <w:t xml:space="preserve">Количество проведенных членами добровольческого (волонтерского) отряда МБУК «МЦБС» социокультурных мероприятий  </w:t>
            </w:r>
          </w:p>
        </w:tc>
        <w:tc>
          <w:tcPr>
            <w:tcW w:w="0" w:type="auto"/>
          </w:tcPr>
          <w:p w:rsidR="005207D3" w:rsidRPr="00CB5EF4" w:rsidRDefault="005207D3" w:rsidP="00222549">
            <w:pPr>
              <w:suppressAutoHyphens/>
              <w:jc w:val="center"/>
              <w:rPr>
                <w:sz w:val="12"/>
                <w:szCs w:val="14"/>
              </w:rPr>
            </w:pPr>
            <w:r w:rsidRPr="00CB5EF4">
              <w:rPr>
                <w:sz w:val="12"/>
                <w:szCs w:val="14"/>
              </w:rPr>
              <w:t>-</w:t>
            </w:r>
          </w:p>
        </w:tc>
        <w:tc>
          <w:tcPr>
            <w:tcW w:w="0" w:type="auto"/>
          </w:tcPr>
          <w:p w:rsidR="005207D3" w:rsidRPr="00CB5EF4" w:rsidRDefault="005207D3" w:rsidP="00222549">
            <w:pPr>
              <w:suppressAutoHyphens/>
              <w:jc w:val="center"/>
              <w:rPr>
                <w:sz w:val="12"/>
                <w:szCs w:val="14"/>
              </w:rPr>
            </w:pPr>
            <w:r w:rsidRPr="00CB5EF4">
              <w:rPr>
                <w:sz w:val="12"/>
                <w:szCs w:val="14"/>
              </w:rPr>
              <w:t>2</w:t>
            </w:r>
          </w:p>
        </w:tc>
        <w:tc>
          <w:tcPr>
            <w:tcW w:w="0" w:type="auto"/>
          </w:tcPr>
          <w:p w:rsidR="005207D3" w:rsidRPr="00CB5EF4" w:rsidRDefault="005207D3" w:rsidP="00222549">
            <w:pPr>
              <w:suppressAutoHyphens/>
              <w:jc w:val="center"/>
              <w:rPr>
                <w:sz w:val="12"/>
                <w:szCs w:val="14"/>
              </w:rPr>
            </w:pPr>
            <w:r w:rsidRPr="00CB5EF4">
              <w:rPr>
                <w:sz w:val="12"/>
                <w:szCs w:val="14"/>
              </w:rPr>
              <w:t>4</w:t>
            </w:r>
          </w:p>
        </w:tc>
        <w:tc>
          <w:tcPr>
            <w:tcW w:w="0" w:type="auto"/>
          </w:tcPr>
          <w:p w:rsidR="005207D3" w:rsidRPr="00CB5EF4" w:rsidRDefault="005207D3" w:rsidP="00222549">
            <w:pPr>
              <w:suppressAutoHyphens/>
              <w:jc w:val="center"/>
              <w:rPr>
                <w:sz w:val="12"/>
                <w:szCs w:val="14"/>
              </w:rPr>
            </w:pPr>
            <w:r w:rsidRPr="00CB5EF4">
              <w:rPr>
                <w:sz w:val="12"/>
                <w:szCs w:val="14"/>
              </w:rPr>
              <w:t>4</w:t>
            </w:r>
          </w:p>
        </w:tc>
        <w:tc>
          <w:tcPr>
            <w:tcW w:w="0" w:type="auto"/>
          </w:tcPr>
          <w:p w:rsidR="005207D3" w:rsidRPr="00CB5EF4" w:rsidRDefault="005207D3" w:rsidP="00222549">
            <w:pPr>
              <w:suppressAutoHyphens/>
              <w:jc w:val="center"/>
              <w:rPr>
                <w:sz w:val="12"/>
                <w:szCs w:val="14"/>
              </w:rPr>
            </w:pPr>
            <w:r w:rsidRPr="00CB5EF4">
              <w:rPr>
                <w:sz w:val="12"/>
                <w:szCs w:val="14"/>
              </w:rPr>
              <w:t>4</w:t>
            </w:r>
          </w:p>
        </w:tc>
        <w:tc>
          <w:tcPr>
            <w:tcW w:w="0" w:type="auto"/>
          </w:tcPr>
          <w:p w:rsidR="005207D3" w:rsidRPr="00CB5EF4" w:rsidRDefault="005207D3" w:rsidP="00222549">
            <w:pPr>
              <w:suppressAutoHyphens/>
              <w:jc w:val="center"/>
              <w:rPr>
                <w:sz w:val="12"/>
                <w:szCs w:val="14"/>
              </w:rPr>
            </w:pPr>
            <w:r w:rsidRPr="00CB5EF4">
              <w:rPr>
                <w:sz w:val="12"/>
                <w:szCs w:val="14"/>
              </w:rPr>
              <w:t>4</w:t>
            </w:r>
          </w:p>
        </w:tc>
      </w:tr>
    </w:tbl>
    <w:p w:rsidR="005207D3" w:rsidRPr="00CB5EF4" w:rsidRDefault="005207D3" w:rsidP="005207D3">
      <w:pPr>
        <w:suppressAutoHyphens/>
        <w:jc w:val="both"/>
        <w:rPr>
          <w:sz w:val="14"/>
          <w:szCs w:val="14"/>
        </w:rPr>
      </w:pPr>
      <w:r w:rsidRPr="00CB5EF4">
        <w:rPr>
          <w:sz w:val="14"/>
          <w:szCs w:val="14"/>
        </w:rPr>
        <w:t xml:space="preserve">     »;</w:t>
      </w:r>
    </w:p>
    <w:p w:rsidR="005207D3" w:rsidRPr="00CB5EF4" w:rsidRDefault="005207D3" w:rsidP="005207D3">
      <w:pPr>
        <w:suppressAutoHyphens/>
        <w:ind w:firstLine="284"/>
        <w:jc w:val="both"/>
        <w:rPr>
          <w:sz w:val="14"/>
          <w:szCs w:val="14"/>
        </w:rPr>
      </w:pPr>
      <w:r w:rsidRPr="00CB5EF4">
        <w:rPr>
          <w:sz w:val="14"/>
          <w:szCs w:val="14"/>
        </w:rPr>
        <w:t xml:space="preserve">1.2. Строку 1 в графе 5 мероприятий муниципальной программы цифрами: «1.1.8.», «1.1.9.», «1.1.10.», «1.1.11.» и «1.1.12».  </w:t>
      </w:r>
    </w:p>
    <w:p w:rsidR="005207D3" w:rsidRPr="00CB5EF4" w:rsidRDefault="005207D3" w:rsidP="005207D3">
      <w:pPr>
        <w:suppressAutoHyphens/>
        <w:ind w:firstLine="284"/>
        <w:jc w:val="both"/>
        <w:rPr>
          <w:sz w:val="14"/>
          <w:szCs w:val="14"/>
        </w:rPr>
      </w:pPr>
      <w:r w:rsidRPr="00CB5EF4">
        <w:rPr>
          <w:sz w:val="14"/>
          <w:szCs w:val="14"/>
        </w:rPr>
        <w:t>2. Внести изменения в подпрограмму 1 «Развитие сферы культурно-досуговой деятельности, сохранение и восстановление традиционной народной культуры и ремёсел» (далее – подпрограмма 1), дополнив:</w:t>
      </w:r>
    </w:p>
    <w:p w:rsidR="005207D3" w:rsidRPr="00CB5EF4" w:rsidRDefault="005207D3" w:rsidP="005207D3">
      <w:pPr>
        <w:suppressAutoHyphens/>
        <w:ind w:firstLine="284"/>
        <w:jc w:val="both"/>
        <w:rPr>
          <w:sz w:val="14"/>
          <w:szCs w:val="14"/>
        </w:rPr>
      </w:pPr>
      <w:r w:rsidRPr="00CB5EF4">
        <w:rPr>
          <w:sz w:val="14"/>
          <w:szCs w:val="14"/>
        </w:rPr>
        <w:t>2.1. Раздел 2 паспорта подпрограммы 1 строками 1.11 и 1.12 следующего содержания</w:t>
      </w:r>
      <w:proofErr w:type="gramStart"/>
      <w:r w:rsidRPr="00CB5EF4">
        <w:rPr>
          <w:sz w:val="14"/>
          <w:szCs w:val="14"/>
        </w:rPr>
        <w:t>: «</w:t>
      </w:r>
      <w:proofErr w:type="gramEnd"/>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920"/>
        <w:gridCol w:w="456"/>
        <w:gridCol w:w="456"/>
        <w:gridCol w:w="456"/>
        <w:gridCol w:w="456"/>
        <w:gridCol w:w="456"/>
        <w:gridCol w:w="468"/>
      </w:tblGrid>
      <w:tr w:rsidR="005207D3" w:rsidRPr="00CB5EF4" w:rsidTr="005207D3">
        <w:trPr>
          <w:trHeight w:val="255"/>
        </w:trPr>
        <w:tc>
          <w:tcPr>
            <w:tcW w:w="445" w:type="pct"/>
            <w:vMerge w:val="restart"/>
            <w:tcBorders>
              <w:top w:val="single" w:sz="4" w:space="0" w:color="auto"/>
              <w:left w:val="single" w:sz="4" w:space="0" w:color="auto"/>
            </w:tcBorders>
          </w:tcPr>
          <w:p w:rsidR="005207D3" w:rsidRPr="00CB5EF4" w:rsidRDefault="005207D3" w:rsidP="00222549">
            <w:pPr>
              <w:suppressAutoHyphens/>
              <w:jc w:val="center"/>
              <w:rPr>
                <w:sz w:val="12"/>
                <w:szCs w:val="14"/>
              </w:rPr>
            </w:pPr>
            <w:r w:rsidRPr="00CB5EF4">
              <w:rPr>
                <w:sz w:val="12"/>
                <w:szCs w:val="14"/>
              </w:rPr>
              <w:t xml:space="preserve">№ </w:t>
            </w:r>
            <w:proofErr w:type="gramStart"/>
            <w:r w:rsidRPr="00CB5EF4">
              <w:rPr>
                <w:sz w:val="12"/>
                <w:szCs w:val="14"/>
              </w:rPr>
              <w:t>п</w:t>
            </w:r>
            <w:proofErr w:type="gramEnd"/>
            <w:r w:rsidRPr="00CB5EF4">
              <w:rPr>
                <w:sz w:val="12"/>
                <w:szCs w:val="14"/>
              </w:rPr>
              <w:t>/п</w:t>
            </w:r>
          </w:p>
        </w:tc>
        <w:tc>
          <w:tcPr>
            <w:tcW w:w="1873" w:type="pct"/>
            <w:vMerge w:val="restart"/>
            <w:tcBorders>
              <w:top w:val="single" w:sz="4" w:space="0" w:color="auto"/>
            </w:tcBorders>
          </w:tcPr>
          <w:p w:rsidR="005207D3" w:rsidRPr="00CB5EF4" w:rsidRDefault="005207D3" w:rsidP="00222549">
            <w:pPr>
              <w:suppressAutoHyphens/>
              <w:jc w:val="center"/>
              <w:rPr>
                <w:sz w:val="12"/>
                <w:szCs w:val="14"/>
              </w:rPr>
            </w:pPr>
            <w:r w:rsidRPr="00CB5EF4">
              <w:rPr>
                <w:sz w:val="12"/>
                <w:szCs w:val="14"/>
              </w:rPr>
              <w:t>Задачи  подпрограммы, наименование и единица измерения целевого показателя</w:t>
            </w:r>
          </w:p>
        </w:tc>
        <w:tc>
          <w:tcPr>
            <w:tcW w:w="2682" w:type="pct"/>
            <w:gridSpan w:val="6"/>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Значение целевого показателя</w:t>
            </w:r>
          </w:p>
          <w:p w:rsidR="005207D3" w:rsidRPr="00CB5EF4" w:rsidRDefault="005207D3" w:rsidP="00222549">
            <w:pPr>
              <w:suppressAutoHyphens/>
              <w:jc w:val="center"/>
              <w:rPr>
                <w:sz w:val="12"/>
                <w:szCs w:val="14"/>
              </w:rPr>
            </w:pPr>
            <w:r w:rsidRPr="00CB5EF4">
              <w:rPr>
                <w:sz w:val="12"/>
                <w:szCs w:val="14"/>
              </w:rPr>
              <w:t>по годам</w:t>
            </w:r>
          </w:p>
        </w:tc>
      </w:tr>
      <w:tr w:rsidR="005207D3" w:rsidRPr="00CB5EF4" w:rsidTr="005207D3">
        <w:trPr>
          <w:trHeight w:val="455"/>
        </w:trPr>
        <w:tc>
          <w:tcPr>
            <w:tcW w:w="445" w:type="pct"/>
            <w:vMerge/>
            <w:tcBorders>
              <w:left w:val="single" w:sz="4" w:space="0" w:color="auto"/>
              <w:bottom w:val="single" w:sz="4" w:space="0" w:color="auto"/>
            </w:tcBorders>
          </w:tcPr>
          <w:p w:rsidR="005207D3" w:rsidRPr="00CB5EF4" w:rsidRDefault="005207D3" w:rsidP="00222549">
            <w:pPr>
              <w:suppressAutoHyphens/>
              <w:jc w:val="both"/>
              <w:rPr>
                <w:sz w:val="12"/>
                <w:szCs w:val="14"/>
              </w:rPr>
            </w:pPr>
          </w:p>
        </w:tc>
        <w:tc>
          <w:tcPr>
            <w:tcW w:w="1873" w:type="pct"/>
            <w:vMerge/>
            <w:tcBorders>
              <w:bottom w:val="single" w:sz="4" w:space="0" w:color="auto"/>
            </w:tcBorders>
          </w:tcPr>
          <w:p w:rsidR="005207D3" w:rsidRPr="00CB5EF4" w:rsidRDefault="005207D3" w:rsidP="00222549">
            <w:pPr>
              <w:suppressAutoHyphens/>
              <w:jc w:val="both"/>
              <w:rPr>
                <w:bCs/>
                <w:i/>
                <w:sz w:val="12"/>
                <w:szCs w:val="14"/>
                <w:highlight w:val="yellow"/>
              </w:rPr>
            </w:pPr>
          </w:p>
        </w:tc>
        <w:tc>
          <w:tcPr>
            <w:tcW w:w="445"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2019</w:t>
            </w:r>
          </w:p>
          <w:p w:rsidR="005207D3" w:rsidRPr="00CB5EF4" w:rsidRDefault="005207D3" w:rsidP="00222549">
            <w:pPr>
              <w:suppressAutoHyphens/>
              <w:jc w:val="center"/>
              <w:rPr>
                <w:sz w:val="12"/>
                <w:szCs w:val="14"/>
              </w:rPr>
            </w:pPr>
            <w:r w:rsidRPr="00CB5EF4">
              <w:rPr>
                <w:sz w:val="12"/>
                <w:szCs w:val="14"/>
              </w:rPr>
              <w:t>год</w:t>
            </w:r>
          </w:p>
        </w:tc>
        <w:tc>
          <w:tcPr>
            <w:tcW w:w="445"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2020</w:t>
            </w:r>
          </w:p>
          <w:p w:rsidR="005207D3" w:rsidRPr="00CB5EF4" w:rsidRDefault="005207D3" w:rsidP="00222549">
            <w:pPr>
              <w:suppressAutoHyphens/>
              <w:jc w:val="center"/>
              <w:rPr>
                <w:sz w:val="12"/>
                <w:szCs w:val="14"/>
              </w:rPr>
            </w:pPr>
            <w:r w:rsidRPr="00CB5EF4">
              <w:rPr>
                <w:sz w:val="12"/>
                <w:szCs w:val="14"/>
              </w:rPr>
              <w:t>год</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2021</w:t>
            </w:r>
          </w:p>
          <w:p w:rsidR="005207D3" w:rsidRPr="00CB5EF4" w:rsidRDefault="005207D3" w:rsidP="00222549">
            <w:pPr>
              <w:suppressAutoHyphens/>
              <w:jc w:val="center"/>
              <w:rPr>
                <w:sz w:val="12"/>
                <w:szCs w:val="14"/>
              </w:rPr>
            </w:pPr>
            <w:r w:rsidRPr="00CB5EF4">
              <w:rPr>
                <w:sz w:val="12"/>
                <w:szCs w:val="14"/>
              </w:rPr>
              <w:t>год</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2022</w:t>
            </w:r>
          </w:p>
          <w:p w:rsidR="005207D3" w:rsidRPr="00CB5EF4" w:rsidRDefault="005207D3" w:rsidP="00222549">
            <w:pPr>
              <w:suppressAutoHyphens/>
              <w:jc w:val="center"/>
              <w:rPr>
                <w:sz w:val="12"/>
                <w:szCs w:val="14"/>
              </w:rPr>
            </w:pPr>
            <w:r w:rsidRPr="00CB5EF4">
              <w:rPr>
                <w:sz w:val="12"/>
                <w:szCs w:val="14"/>
              </w:rPr>
              <w:t>год</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2023</w:t>
            </w:r>
          </w:p>
          <w:p w:rsidR="005207D3" w:rsidRPr="00CB5EF4" w:rsidRDefault="005207D3" w:rsidP="00222549">
            <w:pPr>
              <w:suppressAutoHyphens/>
              <w:jc w:val="center"/>
              <w:rPr>
                <w:sz w:val="12"/>
                <w:szCs w:val="14"/>
              </w:rPr>
            </w:pPr>
            <w:r w:rsidRPr="00CB5EF4">
              <w:rPr>
                <w:sz w:val="12"/>
                <w:szCs w:val="14"/>
              </w:rPr>
              <w:t>год</w:t>
            </w:r>
          </w:p>
        </w:tc>
        <w:tc>
          <w:tcPr>
            <w:tcW w:w="458"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2024</w:t>
            </w:r>
          </w:p>
          <w:p w:rsidR="005207D3" w:rsidRPr="00CB5EF4" w:rsidRDefault="005207D3" w:rsidP="00222549">
            <w:pPr>
              <w:suppressAutoHyphens/>
              <w:jc w:val="center"/>
              <w:rPr>
                <w:sz w:val="12"/>
                <w:szCs w:val="14"/>
              </w:rPr>
            </w:pPr>
            <w:r w:rsidRPr="00CB5EF4">
              <w:rPr>
                <w:sz w:val="12"/>
                <w:szCs w:val="14"/>
              </w:rPr>
              <w:t>год</w:t>
            </w:r>
          </w:p>
        </w:tc>
      </w:tr>
      <w:tr w:rsidR="005207D3" w:rsidRPr="00CB5EF4" w:rsidTr="005207D3">
        <w:tc>
          <w:tcPr>
            <w:tcW w:w="445" w:type="pct"/>
            <w:tcBorders>
              <w:top w:val="single" w:sz="4" w:space="0" w:color="auto"/>
              <w:left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1873"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2</w:t>
            </w:r>
          </w:p>
        </w:tc>
        <w:tc>
          <w:tcPr>
            <w:tcW w:w="445"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3</w:t>
            </w:r>
          </w:p>
        </w:tc>
        <w:tc>
          <w:tcPr>
            <w:tcW w:w="445"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4</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5</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6</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7</w:t>
            </w:r>
          </w:p>
        </w:tc>
        <w:tc>
          <w:tcPr>
            <w:tcW w:w="458"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8</w:t>
            </w:r>
          </w:p>
        </w:tc>
      </w:tr>
      <w:tr w:rsidR="005207D3" w:rsidRPr="00CB5EF4" w:rsidTr="005207D3">
        <w:tc>
          <w:tcPr>
            <w:tcW w:w="445" w:type="pct"/>
            <w:tcBorders>
              <w:top w:val="single" w:sz="4" w:space="0" w:color="auto"/>
              <w:left w:val="single" w:sz="4" w:space="0" w:color="auto"/>
              <w:bottom w:val="single" w:sz="4" w:space="0" w:color="auto"/>
            </w:tcBorders>
          </w:tcPr>
          <w:p w:rsidR="005207D3" w:rsidRPr="00CB5EF4" w:rsidRDefault="005207D3" w:rsidP="00222549">
            <w:pPr>
              <w:suppressAutoHyphens/>
              <w:jc w:val="both"/>
              <w:rPr>
                <w:sz w:val="12"/>
                <w:szCs w:val="14"/>
              </w:rPr>
            </w:pPr>
            <w:r w:rsidRPr="00CB5EF4">
              <w:rPr>
                <w:sz w:val="12"/>
                <w:szCs w:val="14"/>
              </w:rPr>
              <w:t>1.11.</w:t>
            </w:r>
          </w:p>
        </w:tc>
        <w:tc>
          <w:tcPr>
            <w:tcW w:w="1873" w:type="pct"/>
            <w:tcBorders>
              <w:top w:val="single" w:sz="4" w:space="0" w:color="auto"/>
              <w:bottom w:val="single" w:sz="4" w:space="0" w:color="auto"/>
            </w:tcBorders>
          </w:tcPr>
          <w:p w:rsidR="005207D3" w:rsidRPr="00CB5EF4" w:rsidRDefault="005207D3" w:rsidP="00222549">
            <w:pPr>
              <w:suppressAutoHyphens/>
              <w:jc w:val="both"/>
              <w:rPr>
                <w:i/>
                <w:sz w:val="12"/>
                <w:szCs w:val="14"/>
              </w:rPr>
            </w:pPr>
            <w:r w:rsidRPr="00CB5EF4">
              <w:rPr>
                <w:i/>
                <w:sz w:val="12"/>
                <w:szCs w:val="14"/>
              </w:rPr>
              <w:t>Показатель 11</w:t>
            </w:r>
          </w:p>
          <w:p w:rsidR="005207D3" w:rsidRPr="00CB5EF4" w:rsidRDefault="005207D3" w:rsidP="00222549">
            <w:pPr>
              <w:suppressAutoHyphens/>
              <w:jc w:val="both"/>
              <w:rPr>
                <w:sz w:val="12"/>
                <w:szCs w:val="14"/>
              </w:rPr>
            </w:pPr>
            <w:r w:rsidRPr="00CB5EF4">
              <w:rPr>
                <w:sz w:val="12"/>
                <w:szCs w:val="14"/>
              </w:rPr>
              <w:t xml:space="preserve">Количество </w:t>
            </w:r>
            <w:r w:rsidRPr="00CB5EF4">
              <w:rPr>
                <w:bCs/>
                <w:sz w:val="12"/>
                <w:szCs w:val="14"/>
              </w:rPr>
              <w:t xml:space="preserve">  действующих добровольческих (волонтерских) отрядов в МБУК «ЦКД»</w:t>
            </w:r>
          </w:p>
        </w:tc>
        <w:tc>
          <w:tcPr>
            <w:tcW w:w="445"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w:t>
            </w:r>
          </w:p>
        </w:tc>
        <w:tc>
          <w:tcPr>
            <w:tcW w:w="445"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458"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1</w:t>
            </w:r>
          </w:p>
        </w:tc>
      </w:tr>
      <w:tr w:rsidR="005207D3" w:rsidRPr="00CB5EF4" w:rsidTr="005207D3">
        <w:tc>
          <w:tcPr>
            <w:tcW w:w="445" w:type="pct"/>
            <w:tcBorders>
              <w:top w:val="single" w:sz="4" w:space="0" w:color="auto"/>
              <w:left w:val="single" w:sz="4" w:space="0" w:color="auto"/>
              <w:bottom w:val="single" w:sz="4" w:space="0" w:color="auto"/>
            </w:tcBorders>
          </w:tcPr>
          <w:p w:rsidR="005207D3" w:rsidRPr="00CB5EF4" w:rsidRDefault="005207D3" w:rsidP="00222549">
            <w:pPr>
              <w:suppressAutoHyphens/>
              <w:jc w:val="both"/>
              <w:rPr>
                <w:sz w:val="12"/>
                <w:szCs w:val="14"/>
              </w:rPr>
            </w:pPr>
            <w:r w:rsidRPr="00CB5EF4">
              <w:rPr>
                <w:sz w:val="12"/>
                <w:szCs w:val="14"/>
              </w:rPr>
              <w:t>1.12.</w:t>
            </w:r>
          </w:p>
        </w:tc>
        <w:tc>
          <w:tcPr>
            <w:tcW w:w="1873" w:type="pct"/>
            <w:tcBorders>
              <w:top w:val="single" w:sz="4" w:space="0" w:color="auto"/>
              <w:bottom w:val="single" w:sz="4" w:space="0" w:color="auto"/>
            </w:tcBorders>
          </w:tcPr>
          <w:p w:rsidR="005207D3" w:rsidRPr="00CB5EF4" w:rsidRDefault="005207D3" w:rsidP="00222549">
            <w:pPr>
              <w:suppressAutoHyphens/>
              <w:jc w:val="both"/>
              <w:rPr>
                <w:bCs/>
                <w:sz w:val="12"/>
                <w:szCs w:val="14"/>
              </w:rPr>
            </w:pPr>
            <w:r w:rsidRPr="00CB5EF4">
              <w:rPr>
                <w:i/>
                <w:sz w:val="12"/>
                <w:szCs w:val="14"/>
              </w:rPr>
              <w:t>Показатель 12</w:t>
            </w:r>
            <w:r w:rsidRPr="00CB5EF4">
              <w:rPr>
                <w:bCs/>
                <w:sz w:val="12"/>
                <w:szCs w:val="14"/>
              </w:rPr>
              <w:t xml:space="preserve"> </w:t>
            </w:r>
          </w:p>
          <w:p w:rsidR="005207D3" w:rsidRPr="00CB5EF4" w:rsidRDefault="005207D3" w:rsidP="00222549">
            <w:pPr>
              <w:suppressAutoHyphens/>
              <w:jc w:val="both"/>
              <w:rPr>
                <w:i/>
                <w:sz w:val="12"/>
                <w:szCs w:val="14"/>
              </w:rPr>
            </w:pPr>
            <w:r w:rsidRPr="00CB5EF4">
              <w:rPr>
                <w:bCs/>
                <w:sz w:val="12"/>
                <w:szCs w:val="14"/>
              </w:rPr>
              <w:t xml:space="preserve">Количество проведенных </w:t>
            </w:r>
            <w:r w:rsidRPr="00CB5EF4">
              <w:rPr>
                <w:bCs/>
                <w:sz w:val="12"/>
                <w:szCs w:val="14"/>
              </w:rPr>
              <w:lastRenderedPageBreak/>
              <w:t xml:space="preserve">членами добровольческого (волонтерского) отряда МБУК «ЦКД» социокультурных мероприятий  </w:t>
            </w:r>
          </w:p>
        </w:tc>
        <w:tc>
          <w:tcPr>
            <w:tcW w:w="445"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w:t>
            </w:r>
          </w:p>
        </w:tc>
        <w:tc>
          <w:tcPr>
            <w:tcW w:w="445" w:type="pct"/>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2</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4</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4</w:t>
            </w:r>
          </w:p>
        </w:tc>
        <w:tc>
          <w:tcPr>
            <w:tcW w:w="445"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4</w:t>
            </w:r>
          </w:p>
        </w:tc>
        <w:tc>
          <w:tcPr>
            <w:tcW w:w="458" w:type="pct"/>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4</w:t>
            </w:r>
          </w:p>
        </w:tc>
      </w:tr>
    </w:tbl>
    <w:p w:rsidR="005207D3" w:rsidRPr="00CB5EF4" w:rsidRDefault="005207D3" w:rsidP="005207D3">
      <w:pPr>
        <w:tabs>
          <w:tab w:val="left" w:pos="4536"/>
        </w:tabs>
        <w:suppressAutoHyphens/>
        <w:jc w:val="both"/>
        <w:rPr>
          <w:sz w:val="14"/>
          <w:szCs w:val="14"/>
        </w:rPr>
      </w:pPr>
      <w:r w:rsidRPr="00CB5EF4">
        <w:rPr>
          <w:sz w:val="14"/>
          <w:szCs w:val="14"/>
        </w:rPr>
        <w:t>»;</w:t>
      </w:r>
    </w:p>
    <w:p w:rsidR="005207D3" w:rsidRPr="00CB5EF4" w:rsidRDefault="005207D3" w:rsidP="005207D3">
      <w:pPr>
        <w:tabs>
          <w:tab w:val="left" w:pos="4536"/>
        </w:tabs>
        <w:suppressAutoHyphens/>
        <w:ind w:firstLine="284"/>
        <w:jc w:val="both"/>
        <w:rPr>
          <w:sz w:val="14"/>
          <w:szCs w:val="14"/>
        </w:rPr>
      </w:pPr>
      <w:r w:rsidRPr="00CB5EF4">
        <w:rPr>
          <w:sz w:val="14"/>
          <w:szCs w:val="14"/>
        </w:rPr>
        <w:t>2.2. Мероприятия подпрограммы 1 строками 1.7 и 1.8 следующего содержания</w:t>
      </w:r>
      <w:proofErr w:type="gramStart"/>
      <w:r w:rsidRPr="00CB5EF4">
        <w:rPr>
          <w:sz w:val="14"/>
          <w:szCs w:val="14"/>
        </w:rPr>
        <w:t>: «</w:t>
      </w:r>
      <w:proofErr w:type="gramEnd"/>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
        <w:gridCol w:w="829"/>
        <w:gridCol w:w="425"/>
        <w:gridCol w:w="424"/>
        <w:gridCol w:w="568"/>
        <w:gridCol w:w="426"/>
        <w:gridCol w:w="357"/>
        <w:gridCol w:w="354"/>
        <w:gridCol w:w="355"/>
        <w:gridCol w:w="354"/>
        <w:gridCol w:w="412"/>
        <w:gridCol w:w="359"/>
      </w:tblGrid>
      <w:tr w:rsidR="005207D3" w:rsidRPr="00CB5EF4" w:rsidTr="005207D3">
        <w:tc>
          <w:tcPr>
            <w:tcW w:w="266" w:type="pct"/>
            <w:vMerge w:val="restart"/>
          </w:tcPr>
          <w:p w:rsidR="005207D3" w:rsidRPr="00CB5EF4" w:rsidRDefault="005207D3" w:rsidP="00222549">
            <w:pPr>
              <w:suppressAutoHyphens/>
              <w:jc w:val="center"/>
              <w:rPr>
                <w:sz w:val="10"/>
                <w:szCs w:val="14"/>
              </w:rPr>
            </w:pPr>
            <w:r w:rsidRPr="00CB5EF4">
              <w:rPr>
                <w:sz w:val="10"/>
                <w:szCs w:val="14"/>
              </w:rPr>
              <w:t xml:space="preserve">№ </w:t>
            </w:r>
          </w:p>
          <w:p w:rsidR="005207D3" w:rsidRPr="00CB5EF4" w:rsidRDefault="005207D3" w:rsidP="00222549">
            <w:pPr>
              <w:suppressAutoHyphens/>
              <w:jc w:val="center"/>
              <w:rPr>
                <w:sz w:val="10"/>
                <w:szCs w:val="14"/>
              </w:rPr>
            </w:pPr>
            <w:proofErr w:type="gramStart"/>
            <w:r w:rsidRPr="00CB5EF4">
              <w:rPr>
                <w:sz w:val="10"/>
                <w:szCs w:val="14"/>
              </w:rPr>
              <w:t>п</w:t>
            </w:r>
            <w:proofErr w:type="gramEnd"/>
            <w:r w:rsidRPr="00CB5EF4">
              <w:rPr>
                <w:sz w:val="10"/>
                <w:szCs w:val="14"/>
              </w:rPr>
              <w:t>/п</w:t>
            </w:r>
          </w:p>
        </w:tc>
        <w:tc>
          <w:tcPr>
            <w:tcW w:w="806" w:type="pct"/>
            <w:vMerge w:val="restart"/>
          </w:tcPr>
          <w:p w:rsidR="005207D3" w:rsidRPr="00CB5EF4" w:rsidRDefault="005207D3" w:rsidP="00222549">
            <w:pPr>
              <w:suppressAutoHyphens/>
              <w:jc w:val="center"/>
              <w:rPr>
                <w:sz w:val="10"/>
                <w:szCs w:val="14"/>
              </w:rPr>
            </w:pPr>
            <w:r w:rsidRPr="00CB5EF4">
              <w:rPr>
                <w:sz w:val="10"/>
                <w:szCs w:val="14"/>
              </w:rPr>
              <w:t>Наименование мероприятия</w:t>
            </w:r>
          </w:p>
        </w:tc>
        <w:tc>
          <w:tcPr>
            <w:tcW w:w="414" w:type="pct"/>
            <w:vMerge w:val="restart"/>
          </w:tcPr>
          <w:p w:rsidR="005207D3" w:rsidRPr="00CB5EF4" w:rsidRDefault="005207D3" w:rsidP="00222549">
            <w:pPr>
              <w:suppressAutoHyphens/>
              <w:jc w:val="center"/>
              <w:rPr>
                <w:sz w:val="10"/>
                <w:szCs w:val="14"/>
              </w:rPr>
            </w:pPr>
            <w:r w:rsidRPr="00CB5EF4">
              <w:rPr>
                <w:sz w:val="10"/>
                <w:szCs w:val="14"/>
              </w:rPr>
              <w:t>Исполнитель</w:t>
            </w:r>
          </w:p>
          <w:p w:rsidR="005207D3" w:rsidRPr="00CB5EF4" w:rsidRDefault="005207D3" w:rsidP="00222549">
            <w:pPr>
              <w:suppressAutoHyphens/>
              <w:jc w:val="center"/>
              <w:rPr>
                <w:sz w:val="10"/>
                <w:szCs w:val="14"/>
              </w:rPr>
            </w:pPr>
            <w:r w:rsidRPr="00CB5EF4">
              <w:rPr>
                <w:sz w:val="10"/>
                <w:szCs w:val="14"/>
              </w:rPr>
              <w:t>мероприятия</w:t>
            </w:r>
          </w:p>
        </w:tc>
        <w:tc>
          <w:tcPr>
            <w:tcW w:w="413" w:type="pct"/>
            <w:vMerge w:val="restart"/>
          </w:tcPr>
          <w:p w:rsidR="005207D3" w:rsidRPr="00CB5EF4" w:rsidRDefault="005207D3" w:rsidP="00222549">
            <w:pPr>
              <w:suppressAutoHyphens/>
              <w:jc w:val="center"/>
              <w:rPr>
                <w:sz w:val="10"/>
                <w:szCs w:val="14"/>
              </w:rPr>
            </w:pPr>
            <w:r w:rsidRPr="00CB5EF4">
              <w:rPr>
                <w:sz w:val="10"/>
                <w:szCs w:val="14"/>
              </w:rPr>
              <w:t>Срок</w:t>
            </w:r>
          </w:p>
          <w:p w:rsidR="005207D3" w:rsidRPr="00CB5EF4" w:rsidRDefault="005207D3" w:rsidP="00222549">
            <w:pPr>
              <w:suppressAutoHyphens/>
              <w:jc w:val="center"/>
              <w:rPr>
                <w:sz w:val="10"/>
                <w:szCs w:val="14"/>
              </w:rPr>
            </w:pPr>
            <w:r w:rsidRPr="00CB5EF4">
              <w:rPr>
                <w:sz w:val="10"/>
                <w:szCs w:val="14"/>
              </w:rPr>
              <w:t>реалии</w:t>
            </w:r>
          </w:p>
          <w:p w:rsidR="005207D3" w:rsidRPr="00CB5EF4" w:rsidRDefault="005207D3" w:rsidP="00222549">
            <w:pPr>
              <w:suppressAutoHyphens/>
              <w:jc w:val="center"/>
              <w:rPr>
                <w:sz w:val="10"/>
                <w:szCs w:val="14"/>
              </w:rPr>
            </w:pPr>
            <w:proofErr w:type="spellStart"/>
            <w:r w:rsidRPr="00CB5EF4">
              <w:rPr>
                <w:sz w:val="10"/>
                <w:szCs w:val="14"/>
              </w:rPr>
              <w:t>зации</w:t>
            </w:r>
            <w:proofErr w:type="spellEnd"/>
          </w:p>
        </w:tc>
        <w:tc>
          <w:tcPr>
            <w:tcW w:w="553" w:type="pct"/>
            <w:vMerge w:val="restart"/>
          </w:tcPr>
          <w:p w:rsidR="005207D3" w:rsidRPr="00CB5EF4" w:rsidRDefault="005207D3" w:rsidP="00222549">
            <w:pPr>
              <w:suppressAutoHyphens/>
              <w:jc w:val="center"/>
              <w:rPr>
                <w:sz w:val="10"/>
                <w:szCs w:val="14"/>
              </w:rPr>
            </w:pPr>
            <w:r w:rsidRPr="00CB5EF4">
              <w:rPr>
                <w:sz w:val="10"/>
                <w:szCs w:val="14"/>
              </w:rPr>
              <w:t>Целевой показатель (номер целевого показателя из паспорта   подпрограммы)</w:t>
            </w:r>
          </w:p>
        </w:tc>
        <w:tc>
          <w:tcPr>
            <w:tcW w:w="415" w:type="pct"/>
            <w:vMerge w:val="restart"/>
          </w:tcPr>
          <w:p w:rsidR="005207D3" w:rsidRPr="00CB5EF4" w:rsidRDefault="005207D3" w:rsidP="00222549">
            <w:pPr>
              <w:suppressAutoHyphens/>
              <w:jc w:val="center"/>
              <w:rPr>
                <w:sz w:val="10"/>
                <w:szCs w:val="14"/>
              </w:rPr>
            </w:pPr>
            <w:r w:rsidRPr="00CB5EF4">
              <w:rPr>
                <w:sz w:val="10"/>
                <w:szCs w:val="14"/>
              </w:rPr>
              <w:t xml:space="preserve">Источник </w:t>
            </w:r>
          </w:p>
          <w:p w:rsidR="005207D3" w:rsidRPr="00CB5EF4" w:rsidRDefault="005207D3" w:rsidP="00222549">
            <w:pPr>
              <w:suppressAutoHyphens/>
              <w:jc w:val="center"/>
              <w:rPr>
                <w:sz w:val="10"/>
                <w:szCs w:val="14"/>
              </w:rPr>
            </w:pPr>
            <w:r w:rsidRPr="00CB5EF4">
              <w:rPr>
                <w:sz w:val="10"/>
                <w:szCs w:val="14"/>
              </w:rPr>
              <w:t>финансирования</w:t>
            </w:r>
          </w:p>
        </w:tc>
        <w:tc>
          <w:tcPr>
            <w:tcW w:w="2135" w:type="pct"/>
            <w:gridSpan w:val="6"/>
          </w:tcPr>
          <w:p w:rsidR="005207D3" w:rsidRPr="00CB5EF4" w:rsidRDefault="005207D3" w:rsidP="00222549">
            <w:pPr>
              <w:suppressAutoHyphens/>
              <w:jc w:val="center"/>
              <w:rPr>
                <w:sz w:val="10"/>
                <w:szCs w:val="14"/>
              </w:rPr>
            </w:pPr>
            <w:r w:rsidRPr="00CB5EF4">
              <w:rPr>
                <w:sz w:val="10"/>
                <w:szCs w:val="14"/>
              </w:rPr>
              <w:t>Объём финансирования по годам</w:t>
            </w:r>
          </w:p>
          <w:p w:rsidR="005207D3" w:rsidRPr="00CB5EF4" w:rsidRDefault="005207D3" w:rsidP="00222549">
            <w:pPr>
              <w:suppressAutoHyphens/>
              <w:jc w:val="center"/>
              <w:rPr>
                <w:sz w:val="10"/>
                <w:szCs w:val="14"/>
              </w:rPr>
            </w:pPr>
            <w:r w:rsidRPr="00CB5EF4">
              <w:rPr>
                <w:sz w:val="10"/>
                <w:szCs w:val="14"/>
              </w:rPr>
              <w:t xml:space="preserve"> (тыс. руб.)</w:t>
            </w:r>
          </w:p>
        </w:tc>
      </w:tr>
      <w:tr w:rsidR="005207D3" w:rsidRPr="00CB5EF4" w:rsidTr="005207D3">
        <w:tc>
          <w:tcPr>
            <w:tcW w:w="266" w:type="pct"/>
            <w:vMerge/>
            <w:vAlign w:val="center"/>
          </w:tcPr>
          <w:p w:rsidR="005207D3" w:rsidRPr="00CB5EF4" w:rsidRDefault="005207D3" w:rsidP="00222549">
            <w:pPr>
              <w:suppressAutoHyphens/>
              <w:jc w:val="center"/>
              <w:rPr>
                <w:sz w:val="10"/>
                <w:szCs w:val="14"/>
              </w:rPr>
            </w:pPr>
          </w:p>
        </w:tc>
        <w:tc>
          <w:tcPr>
            <w:tcW w:w="806" w:type="pct"/>
            <w:vMerge/>
            <w:vAlign w:val="center"/>
          </w:tcPr>
          <w:p w:rsidR="005207D3" w:rsidRPr="00CB5EF4" w:rsidRDefault="005207D3" w:rsidP="00222549">
            <w:pPr>
              <w:suppressAutoHyphens/>
              <w:rPr>
                <w:sz w:val="10"/>
                <w:szCs w:val="14"/>
              </w:rPr>
            </w:pPr>
          </w:p>
        </w:tc>
        <w:tc>
          <w:tcPr>
            <w:tcW w:w="414" w:type="pct"/>
            <w:vMerge/>
            <w:vAlign w:val="center"/>
          </w:tcPr>
          <w:p w:rsidR="005207D3" w:rsidRPr="00CB5EF4" w:rsidRDefault="005207D3" w:rsidP="00222549">
            <w:pPr>
              <w:suppressAutoHyphens/>
              <w:jc w:val="center"/>
              <w:rPr>
                <w:sz w:val="10"/>
                <w:szCs w:val="14"/>
              </w:rPr>
            </w:pPr>
          </w:p>
        </w:tc>
        <w:tc>
          <w:tcPr>
            <w:tcW w:w="413" w:type="pct"/>
            <w:vMerge/>
            <w:vAlign w:val="center"/>
          </w:tcPr>
          <w:p w:rsidR="005207D3" w:rsidRPr="00CB5EF4" w:rsidRDefault="005207D3" w:rsidP="00222549">
            <w:pPr>
              <w:suppressAutoHyphens/>
              <w:jc w:val="center"/>
              <w:rPr>
                <w:sz w:val="10"/>
                <w:szCs w:val="14"/>
              </w:rPr>
            </w:pPr>
          </w:p>
        </w:tc>
        <w:tc>
          <w:tcPr>
            <w:tcW w:w="553" w:type="pct"/>
            <w:vMerge/>
            <w:vAlign w:val="center"/>
          </w:tcPr>
          <w:p w:rsidR="005207D3" w:rsidRPr="00CB5EF4" w:rsidRDefault="005207D3" w:rsidP="00222549">
            <w:pPr>
              <w:suppressAutoHyphens/>
              <w:jc w:val="center"/>
              <w:rPr>
                <w:sz w:val="10"/>
                <w:szCs w:val="14"/>
              </w:rPr>
            </w:pPr>
          </w:p>
        </w:tc>
        <w:tc>
          <w:tcPr>
            <w:tcW w:w="415" w:type="pct"/>
            <w:vMerge/>
            <w:vAlign w:val="center"/>
          </w:tcPr>
          <w:p w:rsidR="005207D3" w:rsidRPr="00CB5EF4" w:rsidRDefault="005207D3" w:rsidP="00222549">
            <w:pPr>
              <w:suppressAutoHyphens/>
              <w:jc w:val="center"/>
              <w:rPr>
                <w:sz w:val="10"/>
                <w:szCs w:val="14"/>
              </w:rPr>
            </w:pPr>
          </w:p>
        </w:tc>
        <w:tc>
          <w:tcPr>
            <w:tcW w:w="347" w:type="pct"/>
          </w:tcPr>
          <w:p w:rsidR="005207D3" w:rsidRPr="00CB5EF4" w:rsidRDefault="005207D3" w:rsidP="00222549">
            <w:pPr>
              <w:suppressAutoHyphens/>
              <w:jc w:val="center"/>
              <w:rPr>
                <w:sz w:val="10"/>
                <w:szCs w:val="14"/>
              </w:rPr>
            </w:pPr>
            <w:r w:rsidRPr="00CB5EF4">
              <w:rPr>
                <w:sz w:val="10"/>
                <w:szCs w:val="14"/>
              </w:rPr>
              <w:t>2019 год</w:t>
            </w:r>
          </w:p>
        </w:tc>
        <w:tc>
          <w:tcPr>
            <w:tcW w:w="345" w:type="pct"/>
          </w:tcPr>
          <w:p w:rsidR="005207D3" w:rsidRPr="00CB5EF4" w:rsidRDefault="005207D3" w:rsidP="00222549">
            <w:pPr>
              <w:suppressAutoHyphens/>
              <w:rPr>
                <w:sz w:val="10"/>
                <w:szCs w:val="14"/>
              </w:rPr>
            </w:pPr>
            <w:r w:rsidRPr="00CB5EF4">
              <w:rPr>
                <w:sz w:val="10"/>
                <w:szCs w:val="14"/>
              </w:rPr>
              <w:t>2020 год</w:t>
            </w:r>
          </w:p>
        </w:tc>
        <w:tc>
          <w:tcPr>
            <w:tcW w:w="346" w:type="pct"/>
          </w:tcPr>
          <w:p w:rsidR="005207D3" w:rsidRPr="00CB5EF4" w:rsidRDefault="005207D3" w:rsidP="00222549">
            <w:pPr>
              <w:suppressAutoHyphens/>
              <w:jc w:val="center"/>
              <w:rPr>
                <w:sz w:val="10"/>
                <w:szCs w:val="14"/>
              </w:rPr>
            </w:pPr>
            <w:r w:rsidRPr="00CB5EF4">
              <w:rPr>
                <w:sz w:val="10"/>
                <w:szCs w:val="14"/>
              </w:rPr>
              <w:t>2021 год</w:t>
            </w:r>
          </w:p>
        </w:tc>
        <w:tc>
          <w:tcPr>
            <w:tcW w:w="345" w:type="pct"/>
          </w:tcPr>
          <w:p w:rsidR="005207D3" w:rsidRPr="00CB5EF4" w:rsidRDefault="005207D3" w:rsidP="00222549">
            <w:pPr>
              <w:suppressAutoHyphens/>
              <w:jc w:val="center"/>
              <w:rPr>
                <w:sz w:val="10"/>
                <w:szCs w:val="14"/>
              </w:rPr>
            </w:pPr>
            <w:r w:rsidRPr="00CB5EF4">
              <w:rPr>
                <w:sz w:val="10"/>
                <w:szCs w:val="14"/>
              </w:rPr>
              <w:t>2022 год</w:t>
            </w:r>
          </w:p>
        </w:tc>
        <w:tc>
          <w:tcPr>
            <w:tcW w:w="401" w:type="pct"/>
          </w:tcPr>
          <w:p w:rsidR="005207D3" w:rsidRPr="00CB5EF4" w:rsidRDefault="005207D3" w:rsidP="00222549">
            <w:pPr>
              <w:suppressAutoHyphens/>
              <w:jc w:val="center"/>
              <w:rPr>
                <w:sz w:val="10"/>
                <w:szCs w:val="14"/>
              </w:rPr>
            </w:pPr>
            <w:r w:rsidRPr="00CB5EF4">
              <w:rPr>
                <w:sz w:val="10"/>
                <w:szCs w:val="14"/>
              </w:rPr>
              <w:t>2023 год</w:t>
            </w:r>
          </w:p>
        </w:tc>
        <w:tc>
          <w:tcPr>
            <w:tcW w:w="352" w:type="pct"/>
          </w:tcPr>
          <w:p w:rsidR="005207D3" w:rsidRPr="00CB5EF4" w:rsidRDefault="005207D3" w:rsidP="00222549">
            <w:pPr>
              <w:suppressAutoHyphens/>
              <w:jc w:val="center"/>
              <w:rPr>
                <w:sz w:val="10"/>
                <w:szCs w:val="14"/>
              </w:rPr>
            </w:pPr>
            <w:r w:rsidRPr="00CB5EF4">
              <w:rPr>
                <w:sz w:val="10"/>
                <w:szCs w:val="14"/>
              </w:rPr>
              <w:t>2024 год</w:t>
            </w:r>
          </w:p>
        </w:tc>
      </w:tr>
      <w:tr w:rsidR="005207D3" w:rsidRPr="00CB5EF4" w:rsidTr="005207D3">
        <w:trPr>
          <w:trHeight w:val="335"/>
        </w:trPr>
        <w:tc>
          <w:tcPr>
            <w:tcW w:w="266" w:type="pct"/>
          </w:tcPr>
          <w:p w:rsidR="005207D3" w:rsidRPr="00CB5EF4" w:rsidRDefault="005207D3" w:rsidP="00222549">
            <w:pPr>
              <w:suppressAutoHyphens/>
              <w:jc w:val="center"/>
              <w:rPr>
                <w:sz w:val="10"/>
                <w:szCs w:val="14"/>
              </w:rPr>
            </w:pPr>
            <w:r w:rsidRPr="00CB5EF4">
              <w:rPr>
                <w:sz w:val="10"/>
                <w:szCs w:val="14"/>
              </w:rPr>
              <w:t>1</w:t>
            </w:r>
          </w:p>
        </w:tc>
        <w:tc>
          <w:tcPr>
            <w:tcW w:w="806" w:type="pct"/>
          </w:tcPr>
          <w:p w:rsidR="005207D3" w:rsidRPr="00CB5EF4" w:rsidRDefault="005207D3" w:rsidP="00222549">
            <w:pPr>
              <w:suppressAutoHyphens/>
              <w:jc w:val="center"/>
              <w:rPr>
                <w:sz w:val="10"/>
                <w:szCs w:val="14"/>
              </w:rPr>
            </w:pPr>
            <w:r w:rsidRPr="00CB5EF4">
              <w:rPr>
                <w:sz w:val="10"/>
                <w:szCs w:val="14"/>
              </w:rPr>
              <w:t>2</w:t>
            </w:r>
          </w:p>
        </w:tc>
        <w:tc>
          <w:tcPr>
            <w:tcW w:w="414" w:type="pct"/>
          </w:tcPr>
          <w:p w:rsidR="005207D3" w:rsidRPr="00CB5EF4" w:rsidRDefault="005207D3" w:rsidP="00222549">
            <w:pPr>
              <w:suppressAutoHyphens/>
              <w:jc w:val="center"/>
              <w:rPr>
                <w:sz w:val="10"/>
                <w:szCs w:val="14"/>
              </w:rPr>
            </w:pPr>
            <w:r w:rsidRPr="00CB5EF4">
              <w:rPr>
                <w:sz w:val="10"/>
                <w:szCs w:val="14"/>
              </w:rPr>
              <w:t>3</w:t>
            </w:r>
          </w:p>
        </w:tc>
        <w:tc>
          <w:tcPr>
            <w:tcW w:w="413" w:type="pct"/>
          </w:tcPr>
          <w:p w:rsidR="005207D3" w:rsidRPr="00CB5EF4" w:rsidRDefault="005207D3" w:rsidP="00222549">
            <w:pPr>
              <w:suppressAutoHyphens/>
              <w:jc w:val="center"/>
              <w:rPr>
                <w:sz w:val="10"/>
                <w:szCs w:val="14"/>
              </w:rPr>
            </w:pPr>
            <w:r w:rsidRPr="00CB5EF4">
              <w:rPr>
                <w:sz w:val="10"/>
                <w:szCs w:val="14"/>
              </w:rPr>
              <w:t>4</w:t>
            </w:r>
          </w:p>
        </w:tc>
        <w:tc>
          <w:tcPr>
            <w:tcW w:w="553" w:type="pct"/>
          </w:tcPr>
          <w:p w:rsidR="005207D3" w:rsidRPr="00CB5EF4" w:rsidRDefault="005207D3" w:rsidP="00222549">
            <w:pPr>
              <w:suppressAutoHyphens/>
              <w:jc w:val="center"/>
              <w:rPr>
                <w:sz w:val="10"/>
                <w:szCs w:val="14"/>
              </w:rPr>
            </w:pPr>
            <w:r w:rsidRPr="00CB5EF4">
              <w:rPr>
                <w:sz w:val="10"/>
                <w:szCs w:val="14"/>
              </w:rPr>
              <w:t>5</w:t>
            </w:r>
          </w:p>
        </w:tc>
        <w:tc>
          <w:tcPr>
            <w:tcW w:w="415" w:type="pct"/>
          </w:tcPr>
          <w:p w:rsidR="005207D3" w:rsidRPr="00CB5EF4" w:rsidRDefault="005207D3" w:rsidP="00222549">
            <w:pPr>
              <w:suppressAutoHyphens/>
              <w:jc w:val="center"/>
              <w:rPr>
                <w:sz w:val="10"/>
                <w:szCs w:val="14"/>
              </w:rPr>
            </w:pPr>
            <w:r w:rsidRPr="00CB5EF4">
              <w:rPr>
                <w:sz w:val="10"/>
                <w:szCs w:val="14"/>
              </w:rPr>
              <w:t>6</w:t>
            </w:r>
          </w:p>
        </w:tc>
        <w:tc>
          <w:tcPr>
            <w:tcW w:w="347" w:type="pct"/>
          </w:tcPr>
          <w:p w:rsidR="005207D3" w:rsidRPr="00CB5EF4" w:rsidRDefault="005207D3" w:rsidP="00222549">
            <w:pPr>
              <w:suppressAutoHyphens/>
              <w:jc w:val="center"/>
              <w:rPr>
                <w:sz w:val="10"/>
                <w:szCs w:val="14"/>
              </w:rPr>
            </w:pPr>
            <w:r w:rsidRPr="00CB5EF4">
              <w:rPr>
                <w:sz w:val="10"/>
                <w:szCs w:val="14"/>
              </w:rPr>
              <w:t>7</w:t>
            </w:r>
          </w:p>
        </w:tc>
        <w:tc>
          <w:tcPr>
            <w:tcW w:w="345" w:type="pct"/>
          </w:tcPr>
          <w:p w:rsidR="005207D3" w:rsidRPr="00CB5EF4" w:rsidRDefault="005207D3" w:rsidP="00222549">
            <w:pPr>
              <w:suppressAutoHyphens/>
              <w:jc w:val="center"/>
              <w:rPr>
                <w:sz w:val="10"/>
                <w:szCs w:val="14"/>
              </w:rPr>
            </w:pPr>
            <w:r w:rsidRPr="00CB5EF4">
              <w:rPr>
                <w:sz w:val="10"/>
                <w:szCs w:val="14"/>
              </w:rPr>
              <w:t>8</w:t>
            </w:r>
          </w:p>
        </w:tc>
        <w:tc>
          <w:tcPr>
            <w:tcW w:w="346" w:type="pct"/>
          </w:tcPr>
          <w:p w:rsidR="005207D3" w:rsidRPr="00CB5EF4" w:rsidRDefault="005207D3" w:rsidP="00222549">
            <w:pPr>
              <w:suppressAutoHyphens/>
              <w:jc w:val="center"/>
              <w:rPr>
                <w:sz w:val="10"/>
                <w:szCs w:val="14"/>
              </w:rPr>
            </w:pPr>
            <w:r w:rsidRPr="00CB5EF4">
              <w:rPr>
                <w:sz w:val="10"/>
                <w:szCs w:val="14"/>
              </w:rPr>
              <w:t>9</w:t>
            </w:r>
          </w:p>
        </w:tc>
        <w:tc>
          <w:tcPr>
            <w:tcW w:w="345" w:type="pct"/>
          </w:tcPr>
          <w:p w:rsidR="005207D3" w:rsidRPr="00CB5EF4" w:rsidRDefault="005207D3" w:rsidP="00222549">
            <w:pPr>
              <w:suppressAutoHyphens/>
              <w:jc w:val="center"/>
              <w:rPr>
                <w:sz w:val="10"/>
                <w:szCs w:val="14"/>
              </w:rPr>
            </w:pPr>
            <w:r w:rsidRPr="00CB5EF4">
              <w:rPr>
                <w:sz w:val="10"/>
                <w:szCs w:val="14"/>
              </w:rPr>
              <w:t>10</w:t>
            </w:r>
          </w:p>
        </w:tc>
        <w:tc>
          <w:tcPr>
            <w:tcW w:w="401" w:type="pct"/>
          </w:tcPr>
          <w:p w:rsidR="005207D3" w:rsidRPr="00CB5EF4" w:rsidRDefault="005207D3" w:rsidP="00222549">
            <w:pPr>
              <w:suppressAutoHyphens/>
              <w:jc w:val="center"/>
              <w:rPr>
                <w:sz w:val="10"/>
                <w:szCs w:val="14"/>
              </w:rPr>
            </w:pPr>
            <w:r w:rsidRPr="00CB5EF4">
              <w:rPr>
                <w:sz w:val="10"/>
                <w:szCs w:val="14"/>
              </w:rPr>
              <w:t>11</w:t>
            </w:r>
          </w:p>
        </w:tc>
        <w:tc>
          <w:tcPr>
            <w:tcW w:w="352" w:type="pct"/>
          </w:tcPr>
          <w:p w:rsidR="005207D3" w:rsidRPr="00CB5EF4" w:rsidRDefault="005207D3" w:rsidP="00222549">
            <w:pPr>
              <w:suppressAutoHyphens/>
              <w:jc w:val="center"/>
              <w:rPr>
                <w:sz w:val="10"/>
                <w:szCs w:val="14"/>
              </w:rPr>
            </w:pPr>
            <w:r w:rsidRPr="00CB5EF4">
              <w:rPr>
                <w:sz w:val="10"/>
                <w:szCs w:val="14"/>
              </w:rPr>
              <w:t xml:space="preserve">12 </w:t>
            </w:r>
          </w:p>
        </w:tc>
      </w:tr>
      <w:tr w:rsidR="005207D3" w:rsidRPr="00CB5EF4" w:rsidTr="005207D3">
        <w:trPr>
          <w:trHeight w:val="285"/>
        </w:trPr>
        <w:tc>
          <w:tcPr>
            <w:tcW w:w="266" w:type="pct"/>
          </w:tcPr>
          <w:p w:rsidR="005207D3" w:rsidRPr="00CB5EF4" w:rsidRDefault="005207D3" w:rsidP="00222549">
            <w:pPr>
              <w:suppressAutoHyphens/>
              <w:jc w:val="center"/>
              <w:rPr>
                <w:sz w:val="10"/>
                <w:szCs w:val="14"/>
              </w:rPr>
            </w:pPr>
            <w:r w:rsidRPr="00CB5EF4">
              <w:rPr>
                <w:sz w:val="10"/>
                <w:szCs w:val="14"/>
              </w:rPr>
              <w:t>1.7.</w:t>
            </w:r>
          </w:p>
        </w:tc>
        <w:tc>
          <w:tcPr>
            <w:tcW w:w="806" w:type="pct"/>
            <w:vAlign w:val="center"/>
          </w:tcPr>
          <w:p w:rsidR="005207D3" w:rsidRPr="00CB5EF4" w:rsidRDefault="005207D3" w:rsidP="00222549">
            <w:pPr>
              <w:suppressAutoHyphens/>
              <w:autoSpaceDE w:val="0"/>
              <w:autoSpaceDN w:val="0"/>
              <w:adjustRightInd w:val="0"/>
              <w:rPr>
                <w:bCs/>
                <w:sz w:val="10"/>
                <w:szCs w:val="14"/>
              </w:rPr>
            </w:pPr>
            <w:r w:rsidRPr="00CB5EF4">
              <w:rPr>
                <w:bCs/>
                <w:sz w:val="10"/>
                <w:szCs w:val="14"/>
              </w:rPr>
              <w:t>Формирование и организация работы  в учреждении   добровольческого (волонтерского) отряда</w:t>
            </w:r>
          </w:p>
        </w:tc>
        <w:tc>
          <w:tcPr>
            <w:tcW w:w="414" w:type="pct"/>
          </w:tcPr>
          <w:p w:rsidR="005207D3" w:rsidRPr="00CB5EF4" w:rsidRDefault="005207D3" w:rsidP="00222549">
            <w:pPr>
              <w:suppressAutoHyphens/>
              <w:jc w:val="center"/>
              <w:rPr>
                <w:sz w:val="10"/>
                <w:szCs w:val="14"/>
              </w:rPr>
            </w:pPr>
            <w:r w:rsidRPr="00CB5EF4">
              <w:rPr>
                <w:sz w:val="10"/>
                <w:szCs w:val="14"/>
              </w:rPr>
              <w:t xml:space="preserve">МБУК </w:t>
            </w:r>
          </w:p>
          <w:p w:rsidR="005207D3" w:rsidRPr="00CB5EF4" w:rsidRDefault="005207D3" w:rsidP="00222549">
            <w:pPr>
              <w:suppressAutoHyphens/>
              <w:jc w:val="center"/>
              <w:rPr>
                <w:sz w:val="10"/>
                <w:szCs w:val="14"/>
              </w:rPr>
            </w:pPr>
            <w:r w:rsidRPr="00CB5EF4">
              <w:rPr>
                <w:sz w:val="10"/>
                <w:szCs w:val="14"/>
              </w:rPr>
              <w:t>«ЦКД»</w:t>
            </w:r>
          </w:p>
          <w:p w:rsidR="005207D3" w:rsidRPr="00CB5EF4" w:rsidRDefault="005207D3" w:rsidP="00222549">
            <w:pPr>
              <w:suppressAutoHyphens/>
              <w:jc w:val="center"/>
              <w:rPr>
                <w:sz w:val="10"/>
                <w:szCs w:val="14"/>
              </w:rPr>
            </w:pPr>
            <w:r w:rsidRPr="00CB5EF4">
              <w:rPr>
                <w:sz w:val="10"/>
                <w:szCs w:val="14"/>
              </w:rPr>
              <w:t xml:space="preserve"> </w:t>
            </w:r>
          </w:p>
        </w:tc>
        <w:tc>
          <w:tcPr>
            <w:tcW w:w="413" w:type="pct"/>
          </w:tcPr>
          <w:p w:rsidR="005207D3" w:rsidRPr="00CB5EF4" w:rsidRDefault="005207D3" w:rsidP="00222549">
            <w:pPr>
              <w:suppressAutoHyphens/>
              <w:jc w:val="center"/>
              <w:rPr>
                <w:sz w:val="10"/>
                <w:szCs w:val="14"/>
              </w:rPr>
            </w:pPr>
            <w:r w:rsidRPr="00CB5EF4">
              <w:rPr>
                <w:sz w:val="10"/>
                <w:szCs w:val="14"/>
              </w:rPr>
              <w:t>2020 – 2024</w:t>
            </w:r>
          </w:p>
          <w:p w:rsidR="005207D3" w:rsidRPr="00CB5EF4" w:rsidRDefault="005207D3" w:rsidP="00222549">
            <w:pPr>
              <w:suppressAutoHyphens/>
              <w:jc w:val="center"/>
              <w:rPr>
                <w:sz w:val="10"/>
                <w:szCs w:val="14"/>
              </w:rPr>
            </w:pPr>
            <w:r w:rsidRPr="00CB5EF4">
              <w:rPr>
                <w:sz w:val="10"/>
                <w:szCs w:val="14"/>
              </w:rPr>
              <w:t>годы</w:t>
            </w:r>
          </w:p>
        </w:tc>
        <w:tc>
          <w:tcPr>
            <w:tcW w:w="553" w:type="pct"/>
            <w:vAlign w:val="center"/>
          </w:tcPr>
          <w:p w:rsidR="005207D3" w:rsidRPr="00CB5EF4" w:rsidRDefault="005207D3" w:rsidP="00222549">
            <w:pPr>
              <w:suppressAutoHyphens/>
              <w:jc w:val="center"/>
              <w:rPr>
                <w:sz w:val="10"/>
                <w:szCs w:val="14"/>
              </w:rPr>
            </w:pPr>
            <w:r w:rsidRPr="00CB5EF4">
              <w:rPr>
                <w:sz w:val="10"/>
                <w:szCs w:val="14"/>
              </w:rPr>
              <w:t>1.11.</w:t>
            </w:r>
          </w:p>
        </w:tc>
        <w:tc>
          <w:tcPr>
            <w:tcW w:w="415" w:type="pct"/>
          </w:tcPr>
          <w:p w:rsidR="005207D3" w:rsidRPr="00CB5EF4" w:rsidRDefault="005207D3" w:rsidP="00222549">
            <w:pPr>
              <w:suppressAutoHyphens/>
              <w:jc w:val="center"/>
              <w:rPr>
                <w:sz w:val="10"/>
                <w:szCs w:val="14"/>
              </w:rPr>
            </w:pPr>
            <w:r w:rsidRPr="00CB5EF4">
              <w:rPr>
                <w:sz w:val="10"/>
                <w:szCs w:val="14"/>
              </w:rPr>
              <w:t>-</w:t>
            </w:r>
          </w:p>
        </w:tc>
        <w:tc>
          <w:tcPr>
            <w:tcW w:w="347" w:type="pct"/>
          </w:tcPr>
          <w:p w:rsidR="005207D3" w:rsidRPr="00CB5EF4" w:rsidRDefault="005207D3" w:rsidP="00222549">
            <w:pPr>
              <w:suppressAutoHyphens/>
              <w:jc w:val="center"/>
              <w:rPr>
                <w:sz w:val="10"/>
                <w:szCs w:val="14"/>
              </w:rPr>
            </w:pPr>
            <w:r w:rsidRPr="00CB5EF4">
              <w:rPr>
                <w:sz w:val="10"/>
                <w:szCs w:val="14"/>
              </w:rPr>
              <w:t>-</w:t>
            </w:r>
          </w:p>
        </w:tc>
        <w:tc>
          <w:tcPr>
            <w:tcW w:w="345" w:type="pct"/>
          </w:tcPr>
          <w:p w:rsidR="005207D3" w:rsidRPr="00CB5EF4" w:rsidRDefault="005207D3" w:rsidP="00222549">
            <w:pPr>
              <w:suppressAutoHyphens/>
              <w:jc w:val="center"/>
              <w:rPr>
                <w:sz w:val="10"/>
                <w:szCs w:val="14"/>
              </w:rPr>
            </w:pPr>
            <w:r w:rsidRPr="00CB5EF4">
              <w:rPr>
                <w:sz w:val="10"/>
                <w:szCs w:val="14"/>
              </w:rPr>
              <w:t>-</w:t>
            </w:r>
          </w:p>
        </w:tc>
        <w:tc>
          <w:tcPr>
            <w:tcW w:w="346" w:type="pct"/>
          </w:tcPr>
          <w:p w:rsidR="005207D3" w:rsidRPr="00CB5EF4" w:rsidRDefault="005207D3" w:rsidP="00222549">
            <w:pPr>
              <w:suppressAutoHyphens/>
              <w:jc w:val="center"/>
              <w:rPr>
                <w:sz w:val="10"/>
                <w:szCs w:val="14"/>
              </w:rPr>
            </w:pPr>
            <w:r w:rsidRPr="00CB5EF4">
              <w:rPr>
                <w:sz w:val="10"/>
                <w:szCs w:val="14"/>
              </w:rPr>
              <w:t>-</w:t>
            </w:r>
          </w:p>
        </w:tc>
        <w:tc>
          <w:tcPr>
            <w:tcW w:w="345" w:type="pct"/>
          </w:tcPr>
          <w:p w:rsidR="005207D3" w:rsidRPr="00CB5EF4" w:rsidRDefault="005207D3" w:rsidP="00222549">
            <w:pPr>
              <w:suppressAutoHyphens/>
              <w:jc w:val="center"/>
              <w:rPr>
                <w:sz w:val="10"/>
                <w:szCs w:val="14"/>
              </w:rPr>
            </w:pPr>
            <w:r w:rsidRPr="00CB5EF4">
              <w:rPr>
                <w:sz w:val="10"/>
                <w:szCs w:val="14"/>
              </w:rPr>
              <w:t>-</w:t>
            </w:r>
          </w:p>
        </w:tc>
        <w:tc>
          <w:tcPr>
            <w:tcW w:w="401" w:type="pct"/>
          </w:tcPr>
          <w:p w:rsidR="005207D3" w:rsidRPr="00CB5EF4" w:rsidRDefault="005207D3" w:rsidP="00222549">
            <w:pPr>
              <w:suppressAutoHyphens/>
              <w:jc w:val="center"/>
              <w:rPr>
                <w:sz w:val="10"/>
                <w:szCs w:val="14"/>
              </w:rPr>
            </w:pPr>
            <w:r w:rsidRPr="00CB5EF4">
              <w:rPr>
                <w:sz w:val="10"/>
                <w:szCs w:val="14"/>
              </w:rPr>
              <w:t>-</w:t>
            </w:r>
          </w:p>
        </w:tc>
        <w:tc>
          <w:tcPr>
            <w:tcW w:w="352" w:type="pct"/>
          </w:tcPr>
          <w:p w:rsidR="005207D3" w:rsidRPr="00CB5EF4" w:rsidRDefault="005207D3" w:rsidP="00222549">
            <w:pPr>
              <w:suppressAutoHyphens/>
              <w:jc w:val="center"/>
              <w:rPr>
                <w:sz w:val="10"/>
                <w:szCs w:val="14"/>
              </w:rPr>
            </w:pPr>
            <w:r w:rsidRPr="00CB5EF4">
              <w:rPr>
                <w:sz w:val="10"/>
                <w:szCs w:val="14"/>
              </w:rPr>
              <w:t>-</w:t>
            </w:r>
          </w:p>
        </w:tc>
      </w:tr>
      <w:tr w:rsidR="005207D3" w:rsidRPr="00CB5EF4" w:rsidTr="005207D3">
        <w:trPr>
          <w:trHeight w:val="285"/>
        </w:trPr>
        <w:tc>
          <w:tcPr>
            <w:tcW w:w="266" w:type="pct"/>
          </w:tcPr>
          <w:p w:rsidR="005207D3" w:rsidRPr="00CB5EF4" w:rsidRDefault="005207D3" w:rsidP="00222549">
            <w:pPr>
              <w:suppressAutoHyphens/>
              <w:jc w:val="center"/>
              <w:rPr>
                <w:sz w:val="10"/>
                <w:szCs w:val="14"/>
              </w:rPr>
            </w:pPr>
            <w:r w:rsidRPr="00CB5EF4">
              <w:rPr>
                <w:sz w:val="10"/>
                <w:szCs w:val="14"/>
              </w:rPr>
              <w:t>1.8.</w:t>
            </w:r>
          </w:p>
        </w:tc>
        <w:tc>
          <w:tcPr>
            <w:tcW w:w="806" w:type="pct"/>
            <w:vAlign w:val="center"/>
          </w:tcPr>
          <w:p w:rsidR="005207D3" w:rsidRPr="00CB5EF4" w:rsidRDefault="005207D3" w:rsidP="00222549">
            <w:pPr>
              <w:suppressAutoHyphens/>
              <w:autoSpaceDE w:val="0"/>
              <w:autoSpaceDN w:val="0"/>
              <w:adjustRightInd w:val="0"/>
              <w:rPr>
                <w:bCs/>
                <w:sz w:val="10"/>
                <w:szCs w:val="14"/>
              </w:rPr>
            </w:pPr>
            <w:r w:rsidRPr="00CB5EF4">
              <w:rPr>
                <w:bCs/>
                <w:sz w:val="10"/>
                <w:szCs w:val="14"/>
              </w:rPr>
              <w:t>Оказания содействия добровольческому (волонтерскому) отряду в их работе, в том числе по реализации    социокультурных  проектов, в сельской местности (предоставление транспорта, информационное сопровождение)</w:t>
            </w:r>
          </w:p>
        </w:tc>
        <w:tc>
          <w:tcPr>
            <w:tcW w:w="414" w:type="pct"/>
          </w:tcPr>
          <w:p w:rsidR="005207D3" w:rsidRPr="00CB5EF4" w:rsidRDefault="005207D3" w:rsidP="00222549">
            <w:pPr>
              <w:suppressAutoHyphens/>
              <w:jc w:val="center"/>
              <w:rPr>
                <w:sz w:val="10"/>
                <w:szCs w:val="14"/>
              </w:rPr>
            </w:pPr>
            <w:r w:rsidRPr="00CB5EF4">
              <w:rPr>
                <w:sz w:val="10"/>
                <w:szCs w:val="14"/>
              </w:rPr>
              <w:t xml:space="preserve">МБУК </w:t>
            </w:r>
          </w:p>
          <w:p w:rsidR="005207D3" w:rsidRPr="00CB5EF4" w:rsidRDefault="005207D3" w:rsidP="00222549">
            <w:pPr>
              <w:suppressAutoHyphens/>
              <w:jc w:val="center"/>
              <w:rPr>
                <w:sz w:val="10"/>
                <w:szCs w:val="14"/>
              </w:rPr>
            </w:pPr>
            <w:r w:rsidRPr="00CB5EF4">
              <w:rPr>
                <w:sz w:val="10"/>
                <w:szCs w:val="14"/>
              </w:rPr>
              <w:t>«ЦКД»</w:t>
            </w:r>
          </w:p>
          <w:p w:rsidR="005207D3" w:rsidRPr="00CB5EF4" w:rsidRDefault="005207D3" w:rsidP="00222549">
            <w:pPr>
              <w:suppressAutoHyphens/>
              <w:jc w:val="center"/>
              <w:rPr>
                <w:sz w:val="10"/>
                <w:szCs w:val="14"/>
              </w:rPr>
            </w:pPr>
            <w:r w:rsidRPr="00CB5EF4">
              <w:rPr>
                <w:sz w:val="10"/>
                <w:szCs w:val="14"/>
              </w:rPr>
              <w:t xml:space="preserve"> </w:t>
            </w:r>
          </w:p>
        </w:tc>
        <w:tc>
          <w:tcPr>
            <w:tcW w:w="413" w:type="pct"/>
          </w:tcPr>
          <w:p w:rsidR="005207D3" w:rsidRPr="00CB5EF4" w:rsidRDefault="005207D3" w:rsidP="00222549">
            <w:pPr>
              <w:suppressAutoHyphens/>
              <w:jc w:val="center"/>
              <w:rPr>
                <w:sz w:val="10"/>
                <w:szCs w:val="14"/>
              </w:rPr>
            </w:pPr>
            <w:r w:rsidRPr="00CB5EF4">
              <w:rPr>
                <w:sz w:val="10"/>
                <w:szCs w:val="14"/>
              </w:rPr>
              <w:t>2020 – 2024</w:t>
            </w:r>
          </w:p>
          <w:p w:rsidR="005207D3" w:rsidRPr="00CB5EF4" w:rsidRDefault="005207D3" w:rsidP="00222549">
            <w:pPr>
              <w:suppressAutoHyphens/>
              <w:jc w:val="center"/>
              <w:rPr>
                <w:sz w:val="10"/>
                <w:szCs w:val="14"/>
              </w:rPr>
            </w:pPr>
            <w:r w:rsidRPr="00CB5EF4">
              <w:rPr>
                <w:sz w:val="10"/>
                <w:szCs w:val="14"/>
              </w:rPr>
              <w:t>годы</w:t>
            </w:r>
          </w:p>
        </w:tc>
        <w:tc>
          <w:tcPr>
            <w:tcW w:w="553" w:type="pct"/>
            <w:vAlign w:val="center"/>
          </w:tcPr>
          <w:p w:rsidR="005207D3" w:rsidRPr="00CB5EF4" w:rsidRDefault="005207D3" w:rsidP="00222549">
            <w:pPr>
              <w:suppressAutoHyphens/>
              <w:jc w:val="center"/>
              <w:rPr>
                <w:sz w:val="10"/>
                <w:szCs w:val="14"/>
              </w:rPr>
            </w:pPr>
            <w:r w:rsidRPr="00CB5EF4">
              <w:rPr>
                <w:sz w:val="10"/>
                <w:szCs w:val="14"/>
              </w:rPr>
              <w:t>1.12.</w:t>
            </w:r>
          </w:p>
        </w:tc>
        <w:tc>
          <w:tcPr>
            <w:tcW w:w="415" w:type="pct"/>
          </w:tcPr>
          <w:p w:rsidR="005207D3" w:rsidRPr="00CB5EF4" w:rsidRDefault="005207D3" w:rsidP="00222549">
            <w:pPr>
              <w:suppressAutoHyphens/>
              <w:jc w:val="center"/>
              <w:rPr>
                <w:sz w:val="10"/>
                <w:szCs w:val="14"/>
              </w:rPr>
            </w:pPr>
            <w:r w:rsidRPr="00CB5EF4">
              <w:rPr>
                <w:sz w:val="10"/>
                <w:szCs w:val="14"/>
              </w:rPr>
              <w:t>-</w:t>
            </w:r>
          </w:p>
        </w:tc>
        <w:tc>
          <w:tcPr>
            <w:tcW w:w="347" w:type="pct"/>
          </w:tcPr>
          <w:p w:rsidR="005207D3" w:rsidRPr="00CB5EF4" w:rsidRDefault="005207D3" w:rsidP="00222549">
            <w:pPr>
              <w:suppressAutoHyphens/>
              <w:jc w:val="center"/>
              <w:rPr>
                <w:sz w:val="10"/>
                <w:szCs w:val="14"/>
              </w:rPr>
            </w:pPr>
            <w:r w:rsidRPr="00CB5EF4">
              <w:rPr>
                <w:sz w:val="10"/>
                <w:szCs w:val="14"/>
              </w:rPr>
              <w:t>-</w:t>
            </w:r>
          </w:p>
        </w:tc>
        <w:tc>
          <w:tcPr>
            <w:tcW w:w="345" w:type="pct"/>
          </w:tcPr>
          <w:p w:rsidR="005207D3" w:rsidRPr="00CB5EF4" w:rsidRDefault="005207D3" w:rsidP="00222549">
            <w:pPr>
              <w:suppressAutoHyphens/>
              <w:jc w:val="center"/>
              <w:rPr>
                <w:sz w:val="10"/>
                <w:szCs w:val="14"/>
              </w:rPr>
            </w:pPr>
            <w:r w:rsidRPr="00CB5EF4">
              <w:rPr>
                <w:sz w:val="10"/>
                <w:szCs w:val="14"/>
              </w:rPr>
              <w:t>-</w:t>
            </w:r>
          </w:p>
        </w:tc>
        <w:tc>
          <w:tcPr>
            <w:tcW w:w="346" w:type="pct"/>
          </w:tcPr>
          <w:p w:rsidR="005207D3" w:rsidRPr="00CB5EF4" w:rsidRDefault="005207D3" w:rsidP="00222549">
            <w:pPr>
              <w:suppressAutoHyphens/>
              <w:jc w:val="center"/>
              <w:rPr>
                <w:sz w:val="10"/>
                <w:szCs w:val="14"/>
              </w:rPr>
            </w:pPr>
            <w:r w:rsidRPr="00CB5EF4">
              <w:rPr>
                <w:sz w:val="10"/>
                <w:szCs w:val="14"/>
              </w:rPr>
              <w:t>-</w:t>
            </w:r>
          </w:p>
        </w:tc>
        <w:tc>
          <w:tcPr>
            <w:tcW w:w="345" w:type="pct"/>
          </w:tcPr>
          <w:p w:rsidR="005207D3" w:rsidRPr="00CB5EF4" w:rsidRDefault="005207D3" w:rsidP="00222549">
            <w:pPr>
              <w:suppressAutoHyphens/>
              <w:jc w:val="center"/>
              <w:rPr>
                <w:sz w:val="10"/>
                <w:szCs w:val="14"/>
              </w:rPr>
            </w:pPr>
            <w:r w:rsidRPr="00CB5EF4">
              <w:rPr>
                <w:sz w:val="10"/>
                <w:szCs w:val="14"/>
              </w:rPr>
              <w:t>-</w:t>
            </w:r>
          </w:p>
        </w:tc>
        <w:tc>
          <w:tcPr>
            <w:tcW w:w="401" w:type="pct"/>
          </w:tcPr>
          <w:p w:rsidR="005207D3" w:rsidRPr="00CB5EF4" w:rsidRDefault="005207D3" w:rsidP="00222549">
            <w:pPr>
              <w:suppressAutoHyphens/>
              <w:jc w:val="center"/>
              <w:rPr>
                <w:sz w:val="10"/>
                <w:szCs w:val="14"/>
              </w:rPr>
            </w:pPr>
            <w:r w:rsidRPr="00CB5EF4">
              <w:rPr>
                <w:sz w:val="10"/>
                <w:szCs w:val="14"/>
              </w:rPr>
              <w:t>-</w:t>
            </w:r>
          </w:p>
        </w:tc>
        <w:tc>
          <w:tcPr>
            <w:tcW w:w="352" w:type="pct"/>
          </w:tcPr>
          <w:p w:rsidR="005207D3" w:rsidRPr="00CB5EF4" w:rsidRDefault="005207D3" w:rsidP="00222549">
            <w:pPr>
              <w:suppressAutoHyphens/>
              <w:jc w:val="center"/>
              <w:rPr>
                <w:sz w:val="10"/>
                <w:szCs w:val="14"/>
              </w:rPr>
            </w:pPr>
            <w:r w:rsidRPr="00CB5EF4">
              <w:rPr>
                <w:sz w:val="10"/>
                <w:szCs w:val="14"/>
              </w:rPr>
              <w:t>-</w:t>
            </w:r>
          </w:p>
        </w:tc>
      </w:tr>
    </w:tbl>
    <w:p w:rsidR="005207D3" w:rsidRPr="00CB5EF4" w:rsidRDefault="005207D3" w:rsidP="005207D3">
      <w:pPr>
        <w:suppressAutoHyphens/>
        <w:jc w:val="both"/>
        <w:rPr>
          <w:sz w:val="14"/>
          <w:szCs w:val="14"/>
        </w:rPr>
      </w:pPr>
      <w:r w:rsidRPr="00CB5EF4">
        <w:rPr>
          <w:sz w:val="14"/>
          <w:szCs w:val="14"/>
        </w:rPr>
        <w:t xml:space="preserve"> ».</w:t>
      </w:r>
    </w:p>
    <w:p w:rsidR="005207D3" w:rsidRPr="00CB5EF4" w:rsidRDefault="005207D3" w:rsidP="005207D3">
      <w:pPr>
        <w:suppressAutoHyphens/>
        <w:ind w:firstLine="284"/>
        <w:jc w:val="both"/>
        <w:rPr>
          <w:sz w:val="14"/>
          <w:szCs w:val="14"/>
        </w:rPr>
      </w:pPr>
      <w:r w:rsidRPr="00CB5EF4">
        <w:rPr>
          <w:sz w:val="14"/>
          <w:szCs w:val="14"/>
        </w:rPr>
        <w:t>3. Внести изменения в подпрограмму  «Развитие библиотечного обслуживания населения» (далее – подпрограмма 3), дополнив:</w:t>
      </w:r>
    </w:p>
    <w:p w:rsidR="005207D3" w:rsidRPr="00CB5EF4" w:rsidRDefault="005207D3" w:rsidP="005207D3">
      <w:pPr>
        <w:suppressAutoHyphens/>
        <w:ind w:firstLine="284"/>
        <w:jc w:val="both"/>
        <w:rPr>
          <w:sz w:val="14"/>
          <w:szCs w:val="14"/>
        </w:rPr>
      </w:pPr>
      <w:r w:rsidRPr="00CB5EF4">
        <w:rPr>
          <w:sz w:val="14"/>
          <w:szCs w:val="14"/>
        </w:rPr>
        <w:t>3.1. Раздел 2 паспорта подпрограммы 3 строками 1.5 и 1.6 следующего содержания</w:t>
      </w:r>
      <w:proofErr w:type="gramStart"/>
      <w:r w:rsidRPr="00CB5EF4">
        <w:rPr>
          <w:sz w:val="14"/>
          <w:szCs w:val="14"/>
        </w:rPr>
        <w:t>: «</w:t>
      </w:r>
      <w:proofErr w:type="gramEnd"/>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085"/>
        <w:gridCol w:w="456"/>
        <w:gridCol w:w="456"/>
        <w:gridCol w:w="456"/>
        <w:gridCol w:w="456"/>
        <w:gridCol w:w="456"/>
        <w:gridCol w:w="456"/>
      </w:tblGrid>
      <w:tr w:rsidR="005207D3" w:rsidRPr="00CB5EF4" w:rsidTr="00222549">
        <w:trPr>
          <w:trHeight w:val="255"/>
        </w:trPr>
        <w:tc>
          <w:tcPr>
            <w:tcW w:w="0" w:type="auto"/>
            <w:vMerge w:val="restart"/>
            <w:tcBorders>
              <w:top w:val="single" w:sz="4" w:space="0" w:color="auto"/>
              <w:left w:val="single" w:sz="4" w:space="0" w:color="auto"/>
            </w:tcBorders>
          </w:tcPr>
          <w:p w:rsidR="005207D3" w:rsidRPr="00CB5EF4" w:rsidRDefault="005207D3" w:rsidP="00222549">
            <w:pPr>
              <w:suppressAutoHyphens/>
              <w:jc w:val="center"/>
              <w:rPr>
                <w:sz w:val="12"/>
                <w:szCs w:val="14"/>
              </w:rPr>
            </w:pPr>
            <w:r w:rsidRPr="00CB5EF4">
              <w:rPr>
                <w:sz w:val="12"/>
                <w:szCs w:val="14"/>
              </w:rPr>
              <w:t xml:space="preserve">№ </w:t>
            </w:r>
            <w:proofErr w:type="gramStart"/>
            <w:r w:rsidRPr="00CB5EF4">
              <w:rPr>
                <w:sz w:val="12"/>
                <w:szCs w:val="14"/>
              </w:rPr>
              <w:t>п</w:t>
            </w:r>
            <w:proofErr w:type="gramEnd"/>
            <w:r w:rsidRPr="00CB5EF4">
              <w:rPr>
                <w:sz w:val="12"/>
                <w:szCs w:val="14"/>
              </w:rPr>
              <w:t>/п</w:t>
            </w:r>
          </w:p>
        </w:tc>
        <w:tc>
          <w:tcPr>
            <w:tcW w:w="0" w:type="auto"/>
            <w:vMerge w:val="restart"/>
            <w:tcBorders>
              <w:top w:val="single" w:sz="4" w:space="0" w:color="auto"/>
            </w:tcBorders>
          </w:tcPr>
          <w:p w:rsidR="005207D3" w:rsidRPr="00CB5EF4" w:rsidRDefault="005207D3" w:rsidP="00222549">
            <w:pPr>
              <w:suppressAutoHyphens/>
              <w:jc w:val="center"/>
              <w:rPr>
                <w:sz w:val="12"/>
                <w:szCs w:val="14"/>
              </w:rPr>
            </w:pPr>
            <w:r w:rsidRPr="00CB5EF4">
              <w:rPr>
                <w:sz w:val="12"/>
                <w:szCs w:val="14"/>
              </w:rPr>
              <w:t>Задачи  подпрограммы, наименование и единица измерения целевого показателя</w:t>
            </w:r>
          </w:p>
        </w:tc>
        <w:tc>
          <w:tcPr>
            <w:tcW w:w="0" w:type="auto"/>
            <w:gridSpan w:val="6"/>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Значение целевого показателя</w:t>
            </w:r>
          </w:p>
          <w:p w:rsidR="005207D3" w:rsidRPr="00CB5EF4" w:rsidRDefault="005207D3" w:rsidP="00222549">
            <w:pPr>
              <w:suppressAutoHyphens/>
              <w:jc w:val="center"/>
              <w:rPr>
                <w:sz w:val="12"/>
                <w:szCs w:val="14"/>
              </w:rPr>
            </w:pPr>
            <w:r w:rsidRPr="00CB5EF4">
              <w:rPr>
                <w:sz w:val="12"/>
                <w:szCs w:val="14"/>
              </w:rPr>
              <w:t>по годам</w:t>
            </w:r>
          </w:p>
        </w:tc>
      </w:tr>
      <w:tr w:rsidR="005207D3" w:rsidRPr="00CB5EF4" w:rsidTr="00222549">
        <w:trPr>
          <w:trHeight w:val="455"/>
        </w:trPr>
        <w:tc>
          <w:tcPr>
            <w:tcW w:w="0" w:type="auto"/>
            <w:vMerge/>
            <w:tcBorders>
              <w:left w:val="single" w:sz="4" w:space="0" w:color="auto"/>
              <w:bottom w:val="single" w:sz="4" w:space="0" w:color="auto"/>
            </w:tcBorders>
          </w:tcPr>
          <w:p w:rsidR="005207D3" w:rsidRPr="00CB5EF4" w:rsidRDefault="005207D3" w:rsidP="00222549">
            <w:pPr>
              <w:suppressAutoHyphens/>
              <w:jc w:val="both"/>
              <w:rPr>
                <w:sz w:val="12"/>
                <w:szCs w:val="14"/>
              </w:rPr>
            </w:pPr>
          </w:p>
        </w:tc>
        <w:tc>
          <w:tcPr>
            <w:tcW w:w="0" w:type="auto"/>
            <w:vMerge/>
            <w:tcBorders>
              <w:bottom w:val="single" w:sz="4" w:space="0" w:color="auto"/>
            </w:tcBorders>
          </w:tcPr>
          <w:p w:rsidR="005207D3" w:rsidRPr="00CB5EF4" w:rsidRDefault="005207D3" w:rsidP="00222549">
            <w:pPr>
              <w:suppressAutoHyphens/>
              <w:jc w:val="both"/>
              <w:rPr>
                <w:bCs/>
                <w:i/>
                <w:sz w:val="12"/>
                <w:szCs w:val="14"/>
                <w:highlight w:val="yellow"/>
              </w:rPr>
            </w:pP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2019</w:t>
            </w:r>
          </w:p>
          <w:p w:rsidR="005207D3" w:rsidRPr="00CB5EF4" w:rsidRDefault="005207D3" w:rsidP="00222549">
            <w:pPr>
              <w:suppressAutoHyphens/>
              <w:jc w:val="center"/>
              <w:rPr>
                <w:sz w:val="12"/>
                <w:szCs w:val="14"/>
              </w:rPr>
            </w:pPr>
            <w:r w:rsidRPr="00CB5EF4">
              <w:rPr>
                <w:sz w:val="12"/>
                <w:szCs w:val="14"/>
              </w:rPr>
              <w:t>год</w:t>
            </w: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2020</w:t>
            </w:r>
          </w:p>
          <w:p w:rsidR="005207D3" w:rsidRPr="00CB5EF4" w:rsidRDefault="005207D3" w:rsidP="00222549">
            <w:pPr>
              <w:suppressAutoHyphens/>
              <w:jc w:val="center"/>
              <w:rPr>
                <w:sz w:val="12"/>
                <w:szCs w:val="14"/>
              </w:rPr>
            </w:pPr>
            <w:r w:rsidRPr="00CB5EF4">
              <w:rPr>
                <w:sz w:val="12"/>
                <w:szCs w:val="14"/>
              </w:rPr>
              <w:t>год</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2021</w:t>
            </w:r>
          </w:p>
          <w:p w:rsidR="005207D3" w:rsidRPr="00CB5EF4" w:rsidRDefault="005207D3" w:rsidP="00222549">
            <w:pPr>
              <w:suppressAutoHyphens/>
              <w:jc w:val="center"/>
              <w:rPr>
                <w:sz w:val="12"/>
                <w:szCs w:val="14"/>
              </w:rPr>
            </w:pPr>
            <w:r w:rsidRPr="00CB5EF4">
              <w:rPr>
                <w:sz w:val="12"/>
                <w:szCs w:val="14"/>
              </w:rPr>
              <w:t>год</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2022</w:t>
            </w:r>
          </w:p>
          <w:p w:rsidR="005207D3" w:rsidRPr="00CB5EF4" w:rsidRDefault="005207D3" w:rsidP="00222549">
            <w:pPr>
              <w:suppressAutoHyphens/>
              <w:jc w:val="center"/>
              <w:rPr>
                <w:sz w:val="12"/>
                <w:szCs w:val="14"/>
              </w:rPr>
            </w:pPr>
            <w:r w:rsidRPr="00CB5EF4">
              <w:rPr>
                <w:sz w:val="12"/>
                <w:szCs w:val="14"/>
              </w:rPr>
              <w:t>год</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2023</w:t>
            </w:r>
          </w:p>
          <w:p w:rsidR="005207D3" w:rsidRPr="00CB5EF4" w:rsidRDefault="005207D3" w:rsidP="00222549">
            <w:pPr>
              <w:suppressAutoHyphens/>
              <w:jc w:val="center"/>
              <w:rPr>
                <w:sz w:val="12"/>
                <w:szCs w:val="14"/>
              </w:rPr>
            </w:pPr>
            <w:r w:rsidRPr="00CB5EF4">
              <w:rPr>
                <w:sz w:val="12"/>
                <w:szCs w:val="14"/>
              </w:rPr>
              <w:t>год</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2024</w:t>
            </w:r>
          </w:p>
          <w:p w:rsidR="005207D3" w:rsidRPr="00CB5EF4" w:rsidRDefault="005207D3" w:rsidP="00222549">
            <w:pPr>
              <w:suppressAutoHyphens/>
              <w:jc w:val="center"/>
              <w:rPr>
                <w:sz w:val="12"/>
                <w:szCs w:val="14"/>
              </w:rPr>
            </w:pPr>
            <w:r w:rsidRPr="00CB5EF4">
              <w:rPr>
                <w:sz w:val="12"/>
                <w:szCs w:val="14"/>
              </w:rPr>
              <w:t>год</w:t>
            </w:r>
          </w:p>
        </w:tc>
      </w:tr>
      <w:tr w:rsidR="005207D3" w:rsidRPr="00CB5EF4" w:rsidTr="00222549">
        <w:tc>
          <w:tcPr>
            <w:tcW w:w="0" w:type="auto"/>
            <w:tcBorders>
              <w:top w:val="single" w:sz="4" w:space="0" w:color="auto"/>
              <w:left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2</w:t>
            </w: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3</w:t>
            </w: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4</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5</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6</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7</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8</w:t>
            </w:r>
          </w:p>
        </w:tc>
      </w:tr>
      <w:tr w:rsidR="005207D3" w:rsidRPr="00CB5EF4" w:rsidTr="00222549">
        <w:tc>
          <w:tcPr>
            <w:tcW w:w="0" w:type="auto"/>
            <w:tcBorders>
              <w:top w:val="single" w:sz="4" w:space="0" w:color="auto"/>
              <w:left w:val="single" w:sz="4" w:space="0" w:color="auto"/>
              <w:bottom w:val="single" w:sz="4" w:space="0" w:color="auto"/>
            </w:tcBorders>
          </w:tcPr>
          <w:p w:rsidR="005207D3" w:rsidRPr="00CB5EF4" w:rsidRDefault="005207D3" w:rsidP="00222549">
            <w:pPr>
              <w:shd w:val="clear" w:color="auto" w:fill="FFFFFF"/>
              <w:suppressAutoHyphens/>
              <w:autoSpaceDE w:val="0"/>
              <w:autoSpaceDN w:val="0"/>
              <w:adjustRightInd w:val="0"/>
              <w:rPr>
                <w:sz w:val="12"/>
                <w:szCs w:val="14"/>
              </w:rPr>
            </w:pPr>
          </w:p>
          <w:p w:rsidR="005207D3" w:rsidRPr="00CB5EF4" w:rsidRDefault="005207D3" w:rsidP="00222549">
            <w:pPr>
              <w:shd w:val="clear" w:color="auto" w:fill="FFFFFF"/>
              <w:suppressAutoHyphens/>
              <w:autoSpaceDE w:val="0"/>
              <w:autoSpaceDN w:val="0"/>
              <w:adjustRightInd w:val="0"/>
              <w:rPr>
                <w:sz w:val="12"/>
                <w:szCs w:val="14"/>
              </w:rPr>
            </w:pPr>
            <w:r w:rsidRPr="00CB5EF4">
              <w:rPr>
                <w:sz w:val="12"/>
                <w:szCs w:val="14"/>
              </w:rPr>
              <w:t>1.5.</w:t>
            </w:r>
          </w:p>
        </w:tc>
        <w:tc>
          <w:tcPr>
            <w:tcW w:w="0" w:type="auto"/>
            <w:tcBorders>
              <w:top w:val="single" w:sz="4" w:space="0" w:color="auto"/>
              <w:bottom w:val="single" w:sz="4" w:space="0" w:color="auto"/>
            </w:tcBorders>
          </w:tcPr>
          <w:p w:rsidR="005207D3" w:rsidRPr="00CB5EF4" w:rsidRDefault="005207D3" w:rsidP="00222549">
            <w:pPr>
              <w:suppressAutoHyphens/>
              <w:jc w:val="both"/>
              <w:rPr>
                <w:i/>
                <w:sz w:val="12"/>
                <w:szCs w:val="14"/>
              </w:rPr>
            </w:pPr>
            <w:r w:rsidRPr="00CB5EF4">
              <w:rPr>
                <w:i/>
                <w:sz w:val="12"/>
                <w:szCs w:val="14"/>
              </w:rPr>
              <w:t>Показатель 5</w:t>
            </w:r>
          </w:p>
          <w:p w:rsidR="005207D3" w:rsidRPr="00CB5EF4" w:rsidRDefault="005207D3" w:rsidP="00222549">
            <w:pPr>
              <w:suppressAutoHyphens/>
              <w:jc w:val="both"/>
              <w:rPr>
                <w:sz w:val="12"/>
                <w:szCs w:val="14"/>
              </w:rPr>
            </w:pPr>
            <w:r w:rsidRPr="00CB5EF4">
              <w:rPr>
                <w:sz w:val="12"/>
                <w:szCs w:val="14"/>
              </w:rPr>
              <w:t xml:space="preserve">Количество </w:t>
            </w:r>
            <w:r w:rsidRPr="00CB5EF4">
              <w:rPr>
                <w:bCs/>
                <w:sz w:val="12"/>
                <w:szCs w:val="14"/>
              </w:rPr>
              <w:t xml:space="preserve">  действующих добровольческих (волонтерских) отрядов в МБУК «МЦБС»</w:t>
            </w: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w:t>
            </w: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1</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1</w:t>
            </w:r>
          </w:p>
        </w:tc>
      </w:tr>
      <w:tr w:rsidR="005207D3" w:rsidRPr="00CB5EF4" w:rsidTr="00222549">
        <w:tc>
          <w:tcPr>
            <w:tcW w:w="0" w:type="auto"/>
            <w:tcBorders>
              <w:top w:val="single" w:sz="4" w:space="0" w:color="auto"/>
              <w:left w:val="single" w:sz="4" w:space="0" w:color="auto"/>
              <w:bottom w:val="single" w:sz="4" w:space="0" w:color="auto"/>
            </w:tcBorders>
          </w:tcPr>
          <w:p w:rsidR="005207D3" w:rsidRPr="00CB5EF4" w:rsidRDefault="005207D3" w:rsidP="00222549">
            <w:pPr>
              <w:shd w:val="clear" w:color="auto" w:fill="FFFFFF"/>
              <w:suppressAutoHyphens/>
              <w:autoSpaceDE w:val="0"/>
              <w:autoSpaceDN w:val="0"/>
              <w:adjustRightInd w:val="0"/>
              <w:rPr>
                <w:sz w:val="12"/>
                <w:szCs w:val="14"/>
              </w:rPr>
            </w:pPr>
            <w:r w:rsidRPr="00CB5EF4">
              <w:rPr>
                <w:sz w:val="12"/>
                <w:szCs w:val="14"/>
              </w:rPr>
              <w:t>1.6.</w:t>
            </w:r>
          </w:p>
        </w:tc>
        <w:tc>
          <w:tcPr>
            <w:tcW w:w="0" w:type="auto"/>
            <w:tcBorders>
              <w:top w:val="single" w:sz="4" w:space="0" w:color="auto"/>
              <w:bottom w:val="single" w:sz="4" w:space="0" w:color="auto"/>
            </w:tcBorders>
          </w:tcPr>
          <w:p w:rsidR="005207D3" w:rsidRPr="00CB5EF4" w:rsidRDefault="005207D3" w:rsidP="00222549">
            <w:pPr>
              <w:suppressAutoHyphens/>
              <w:jc w:val="both"/>
              <w:rPr>
                <w:bCs/>
                <w:sz w:val="12"/>
                <w:szCs w:val="14"/>
              </w:rPr>
            </w:pPr>
            <w:r w:rsidRPr="00CB5EF4">
              <w:rPr>
                <w:i/>
                <w:sz w:val="12"/>
                <w:szCs w:val="14"/>
              </w:rPr>
              <w:t>Показатель 6</w:t>
            </w:r>
          </w:p>
          <w:p w:rsidR="005207D3" w:rsidRPr="00CB5EF4" w:rsidRDefault="005207D3" w:rsidP="00222549">
            <w:pPr>
              <w:suppressAutoHyphens/>
              <w:jc w:val="both"/>
              <w:rPr>
                <w:i/>
                <w:sz w:val="12"/>
                <w:szCs w:val="14"/>
              </w:rPr>
            </w:pPr>
            <w:r w:rsidRPr="00CB5EF4">
              <w:rPr>
                <w:bCs/>
                <w:sz w:val="12"/>
                <w:szCs w:val="14"/>
              </w:rPr>
              <w:t xml:space="preserve">Количество проведенных членами добровольческого (волонтерского) отряда МБУК «МЦБС» социокультурных мероприятий  </w:t>
            </w: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w:t>
            </w:r>
          </w:p>
        </w:tc>
        <w:tc>
          <w:tcPr>
            <w:tcW w:w="0" w:type="auto"/>
            <w:tcBorders>
              <w:top w:val="single" w:sz="4" w:space="0" w:color="auto"/>
              <w:bottom w:val="single" w:sz="4" w:space="0" w:color="auto"/>
            </w:tcBorders>
          </w:tcPr>
          <w:p w:rsidR="005207D3" w:rsidRPr="00CB5EF4" w:rsidRDefault="005207D3" w:rsidP="00222549">
            <w:pPr>
              <w:suppressAutoHyphens/>
              <w:jc w:val="center"/>
              <w:rPr>
                <w:sz w:val="12"/>
                <w:szCs w:val="14"/>
              </w:rPr>
            </w:pPr>
            <w:r w:rsidRPr="00CB5EF4">
              <w:rPr>
                <w:sz w:val="12"/>
                <w:szCs w:val="14"/>
              </w:rPr>
              <w:t>2</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4</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4</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4</w:t>
            </w:r>
          </w:p>
        </w:tc>
        <w:tc>
          <w:tcPr>
            <w:tcW w:w="0" w:type="auto"/>
            <w:tcBorders>
              <w:top w:val="single" w:sz="4" w:space="0" w:color="auto"/>
              <w:bottom w:val="single" w:sz="4" w:space="0" w:color="auto"/>
              <w:right w:val="single" w:sz="4" w:space="0" w:color="auto"/>
            </w:tcBorders>
          </w:tcPr>
          <w:p w:rsidR="005207D3" w:rsidRPr="00CB5EF4" w:rsidRDefault="005207D3" w:rsidP="00222549">
            <w:pPr>
              <w:suppressAutoHyphens/>
              <w:jc w:val="center"/>
              <w:rPr>
                <w:sz w:val="12"/>
                <w:szCs w:val="14"/>
              </w:rPr>
            </w:pPr>
            <w:r w:rsidRPr="00CB5EF4">
              <w:rPr>
                <w:sz w:val="12"/>
                <w:szCs w:val="14"/>
              </w:rPr>
              <w:t>4</w:t>
            </w:r>
          </w:p>
        </w:tc>
      </w:tr>
    </w:tbl>
    <w:p w:rsidR="005207D3" w:rsidRPr="00CB5EF4" w:rsidRDefault="005207D3" w:rsidP="005207D3">
      <w:pPr>
        <w:tabs>
          <w:tab w:val="left" w:pos="4536"/>
        </w:tabs>
        <w:suppressAutoHyphens/>
        <w:jc w:val="both"/>
        <w:rPr>
          <w:sz w:val="14"/>
          <w:szCs w:val="14"/>
        </w:rPr>
      </w:pPr>
      <w:r w:rsidRPr="00CB5EF4">
        <w:rPr>
          <w:sz w:val="14"/>
          <w:szCs w:val="14"/>
        </w:rPr>
        <w:t xml:space="preserve">       »;</w:t>
      </w:r>
    </w:p>
    <w:p w:rsidR="005207D3" w:rsidRPr="00CB5EF4" w:rsidRDefault="005207D3" w:rsidP="005207D3">
      <w:pPr>
        <w:tabs>
          <w:tab w:val="left" w:pos="4536"/>
        </w:tabs>
        <w:suppressAutoHyphens/>
        <w:ind w:firstLine="284"/>
        <w:jc w:val="both"/>
        <w:rPr>
          <w:sz w:val="14"/>
          <w:szCs w:val="14"/>
        </w:rPr>
      </w:pPr>
      <w:r w:rsidRPr="00CB5EF4">
        <w:rPr>
          <w:sz w:val="14"/>
          <w:szCs w:val="14"/>
        </w:rPr>
        <w:t>3.2. Мероприятия подпрограммы 3 строками 1.2 и 1.3 следующего содержания</w:t>
      </w:r>
      <w:proofErr w:type="gramStart"/>
      <w:r w:rsidRPr="00CB5EF4">
        <w:rPr>
          <w:sz w:val="14"/>
          <w:szCs w:val="14"/>
        </w:rPr>
        <w:t>: «</w:t>
      </w:r>
      <w:proofErr w:type="gramEnd"/>
      <w:r w:rsidRPr="00CB5EF4">
        <w:rPr>
          <w:sz w:val="14"/>
          <w:szCs w:val="14"/>
        </w:rPr>
        <w:t xml:space="preserve"> </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
        <w:gridCol w:w="916"/>
        <w:gridCol w:w="425"/>
        <w:gridCol w:w="424"/>
        <w:gridCol w:w="568"/>
        <w:gridCol w:w="426"/>
        <w:gridCol w:w="356"/>
        <w:gridCol w:w="354"/>
        <w:gridCol w:w="355"/>
        <w:gridCol w:w="354"/>
        <w:gridCol w:w="412"/>
        <w:gridCol w:w="236"/>
      </w:tblGrid>
      <w:tr w:rsidR="005207D3" w:rsidRPr="00CB5EF4" w:rsidTr="007262FA">
        <w:tc>
          <w:tcPr>
            <w:tcW w:w="268" w:type="pct"/>
            <w:vMerge w:val="restart"/>
          </w:tcPr>
          <w:p w:rsidR="005207D3" w:rsidRPr="00CB5EF4" w:rsidRDefault="005207D3" w:rsidP="00222549">
            <w:pPr>
              <w:suppressAutoHyphens/>
              <w:jc w:val="center"/>
              <w:rPr>
                <w:sz w:val="12"/>
                <w:szCs w:val="14"/>
              </w:rPr>
            </w:pPr>
            <w:r w:rsidRPr="00CB5EF4">
              <w:rPr>
                <w:sz w:val="12"/>
                <w:szCs w:val="14"/>
              </w:rPr>
              <w:t xml:space="preserve">№ </w:t>
            </w:r>
          </w:p>
          <w:p w:rsidR="005207D3" w:rsidRPr="00CB5EF4" w:rsidRDefault="005207D3" w:rsidP="00222549">
            <w:pPr>
              <w:suppressAutoHyphens/>
              <w:jc w:val="center"/>
              <w:rPr>
                <w:sz w:val="12"/>
                <w:szCs w:val="14"/>
              </w:rPr>
            </w:pPr>
            <w:proofErr w:type="gramStart"/>
            <w:r w:rsidRPr="00CB5EF4">
              <w:rPr>
                <w:sz w:val="12"/>
                <w:szCs w:val="14"/>
              </w:rPr>
              <w:t>п</w:t>
            </w:r>
            <w:proofErr w:type="gramEnd"/>
            <w:r w:rsidRPr="00CB5EF4">
              <w:rPr>
                <w:sz w:val="12"/>
                <w:szCs w:val="14"/>
              </w:rPr>
              <w:t>/п</w:t>
            </w:r>
          </w:p>
        </w:tc>
        <w:tc>
          <w:tcPr>
            <w:tcW w:w="898" w:type="pct"/>
            <w:vMerge w:val="restart"/>
          </w:tcPr>
          <w:p w:rsidR="005207D3" w:rsidRPr="00CB5EF4" w:rsidRDefault="005207D3" w:rsidP="00222549">
            <w:pPr>
              <w:suppressAutoHyphens/>
              <w:jc w:val="center"/>
              <w:rPr>
                <w:sz w:val="12"/>
                <w:szCs w:val="14"/>
              </w:rPr>
            </w:pPr>
            <w:r w:rsidRPr="00CB5EF4">
              <w:rPr>
                <w:sz w:val="12"/>
                <w:szCs w:val="14"/>
              </w:rPr>
              <w:t>Наименование мероприятия</w:t>
            </w:r>
          </w:p>
        </w:tc>
        <w:tc>
          <w:tcPr>
            <w:tcW w:w="417" w:type="pct"/>
            <w:vMerge w:val="restart"/>
          </w:tcPr>
          <w:p w:rsidR="005207D3" w:rsidRPr="00CB5EF4" w:rsidRDefault="005207D3" w:rsidP="00222549">
            <w:pPr>
              <w:suppressAutoHyphens/>
              <w:jc w:val="center"/>
              <w:rPr>
                <w:sz w:val="12"/>
                <w:szCs w:val="14"/>
              </w:rPr>
            </w:pPr>
            <w:r w:rsidRPr="00CB5EF4">
              <w:rPr>
                <w:sz w:val="12"/>
                <w:szCs w:val="14"/>
              </w:rPr>
              <w:t>Исполнитель</w:t>
            </w:r>
          </w:p>
          <w:p w:rsidR="005207D3" w:rsidRPr="00CB5EF4" w:rsidRDefault="005207D3" w:rsidP="00222549">
            <w:pPr>
              <w:suppressAutoHyphens/>
              <w:jc w:val="center"/>
              <w:rPr>
                <w:sz w:val="12"/>
                <w:szCs w:val="14"/>
              </w:rPr>
            </w:pPr>
            <w:r w:rsidRPr="00CB5EF4">
              <w:rPr>
                <w:sz w:val="12"/>
                <w:szCs w:val="14"/>
              </w:rPr>
              <w:t>мероприятия</w:t>
            </w:r>
          </w:p>
        </w:tc>
        <w:tc>
          <w:tcPr>
            <w:tcW w:w="416" w:type="pct"/>
            <w:vMerge w:val="restart"/>
          </w:tcPr>
          <w:p w:rsidR="005207D3" w:rsidRPr="00CB5EF4" w:rsidRDefault="005207D3" w:rsidP="00222549">
            <w:pPr>
              <w:suppressAutoHyphens/>
              <w:jc w:val="center"/>
              <w:rPr>
                <w:sz w:val="12"/>
                <w:szCs w:val="14"/>
              </w:rPr>
            </w:pPr>
            <w:r w:rsidRPr="00CB5EF4">
              <w:rPr>
                <w:sz w:val="12"/>
                <w:szCs w:val="14"/>
              </w:rPr>
              <w:t>Срок</w:t>
            </w:r>
          </w:p>
          <w:p w:rsidR="005207D3" w:rsidRPr="00CB5EF4" w:rsidRDefault="005207D3" w:rsidP="00222549">
            <w:pPr>
              <w:suppressAutoHyphens/>
              <w:jc w:val="center"/>
              <w:rPr>
                <w:sz w:val="12"/>
                <w:szCs w:val="14"/>
              </w:rPr>
            </w:pPr>
            <w:r w:rsidRPr="00CB5EF4">
              <w:rPr>
                <w:sz w:val="12"/>
                <w:szCs w:val="14"/>
              </w:rPr>
              <w:t>реалии</w:t>
            </w:r>
          </w:p>
          <w:p w:rsidR="005207D3" w:rsidRPr="00CB5EF4" w:rsidRDefault="005207D3" w:rsidP="00222549">
            <w:pPr>
              <w:suppressAutoHyphens/>
              <w:jc w:val="center"/>
              <w:rPr>
                <w:sz w:val="12"/>
                <w:szCs w:val="14"/>
              </w:rPr>
            </w:pPr>
            <w:proofErr w:type="spellStart"/>
            <w:r w:rsidRPr="00CB5EF4">
              <w:rPr>
                <w:sz w:val="12"/>
                <w:szCs w:val="14"/>
              </w:rPr>
              <w:t>зации</w:t>
            </w:r>
            <w:proofErr w:type="spellEnd"/>
          </w:p>
        </w:tc>
        <w:tc>
          <w:tcPr>
            <w:tcW w:w="557" w:type="pct"/>
            <w:vMerge w:val="restart"/>
          </w:tcPr>
          <w:p w:rsidR="005207D3" w:rsidRPr="00CB5EF4" w:rsidRDefault="005207D3" w:rsidP="00222549">
            <w:pPr>
              <w:suppressAutoHyphens/>
              <w:jc w:val="center"/>
              <w:rPr>
                <w:sz w:val="12"/>
                <w:szCs w:val="14"/>
              </w:rPr>
            </w:pPr>
            <w:r w:rsidRPr="00CB5EF4">
              <w:rPr>
                <w:sz w:val="12"/>
                <w:szCs w:val="14"/>
              </w:rPr>
              <w:t>Целевой показатель (номер целевого показателя из паспорта   подпрограммы)</w:t>
            </w:r>
          </w:p>
        </w:tc>
        <w:tc>
          <w:tcPr>
            <w:tcW w:w="418" w:type="pct"/>
            <w:vMerge w:val="restart"/>
          </w:tcPr>
          <w:p w:rsidR="005207D3" w:rsidRPr="00CB5EF4" w:rsidRDefault="005207D3" w:rsidP="00222549">
            <w:pPr>
              <w:suppressAutoHyphens/>
              <w:jc w:val="center"/>
              <w:rPr>
                <w:sz w:val="12"/>
                <w:szCs w:val="14"/>
              </w:rPr>
            </w:pPr>
            <w:r w:rsidRPr="00CB5EF4">
              <w:rPr>
                <w:sz w:val="12"/>
                <w:szCs w:val="14"/>
              </w:rPr>
              <w:t xml:space="preserve">Источник </w:t>
            </w:r>
          </w:p>
          <w:p w:rsidR="005207D3" w:rsidRPr="00CB5EF4" w:rsidRDefault="005207D3" w:rsidP="00222549">
            <w:pPr>
              <w:suppressAutoHyphens/>
              <w:jc w:val="center"/>
              <w:rPr>
                <w:sz w:val="12"/>
                <w:szCs w:val="14"/>
              </w:rPr>
            </w:pPr>
            <w:r w:rsidRPr="00CB5EF4">
              <w:rPr>
                <w:sz w:val="12"/>
                <w:szCs w:val="14"/>
              </w:rPr>
              <w:t>финансирования</w:t>
            </w:r>
          </w:p>
        </w:tc>
        <w:tc>
          <w:tcPr>
            <w:tcW w:w="2027" w:type="pct"/>
            <w:gridSpan w:val="6"/>
          </w:tcPr>
          <w:p w:rsidR="005207D3" w:rsidRPr="00CB5EF4" w:rsidRDefault="005207D3" w:rsidP="00222549">
            <w:pPr>
              <w:suppressAutoHyphens/>
              <w:jc w:val="center"/>
              <w:rPr>
                <w:sz w:val="12"/>
                <w:szCs w:val="14"/>
              </w:rPr>
            </w:pPr>
            <w:r w:rsidRPr="00CB5EF4">
              <w:rPr>
                <w:sz w:val="12"/>
                <w:szCs w:val="14"/>
              </w:rPr>
              <w:t>Объём финансирования по годам</w:t>
            </w:r>
          </w:p>
          <w:p w:rsidR="005207D3" w:rsidRPr="00CB5EF4" w:rsidRDefault="005207D3" w:rsidP="00222549">
            <w:pPr>
              <w:suppressAutoHyphens/>
              <w:jc w:val="center"/>
              <w:rPr>
                <w:sz w:val="12"/>
                <w:szCs w:val="14"/>
              </w:rPr>
            </w:pPr>
            <w:r w:rsidRPr="00CB5EF4">
              <w:rPr>
                <w:sz w:val="12"/>
                <w:szCs w:val="14"/>
              </w:rPr>
              <w:t xml:space="preserve"> (тыс. руб.)</w:t>
            </w:r>
          </w:p>
        </w:tc>
      </w:tr>
      <w:tr w:rsidR="005207D3" w:rsidRPr="00CB5EF4" w:rsidTr="007262FA">
        <w:tc>
          <w:tcPr>
            <w:tcW w:w="268" w:type="pct"/>
            <w:vMerge/>
            <w:vAlign w:val="center"/>
          </w:tcPr>
          <w:p w:rsidR="005207D3" w:rsidRPr="00CB5EF4" w:rsidRDefault="005207D3" w:rsidP="00222549">
            <w:pPr>
              <w:suppressAutoHyphens/>
              <w:jc w:val="center"/>
              <w:rPr>
                <w:sz w:val="12"/>
                <w:szCs w:val="14"/>
              </w:rPr>
            </w:pPr>
          </w:p>
        </w:tc>
        <w:tc>
          <w:tcPr>
            <w:tcW w:w="898" w:type="pct"/>
            <w:vMerge/>
            <w:vAlign w:val="center"/>
          </w:tcPr>
          <w:p w:rsidR="005207D3" w:rsidRPr="00CB5EF4" w:rsidRDefault="005207D3" w:rsidP="00222549">
            <w:pPr>
              <w:suppressAutoHyphens/>
              <w:rPr>
                <w:sz w:val="12"/>
                <w:szCs w:val="14"/>
              </w:rPr>
            </w:pPr>
          </w:p>
        </w:tc>
        <w:tc>
          <w:tcPr>
            <w:tcW w:w="417" w:type="pct"/>
            <w:vMerge/>
            <w:vAlign w:val="center"/>
          </w:tcPr>
          <w:p w:rsidR="005207D3" w:rsidRPr="00CB5EF4" w:rsidRDefault="005207D3" w:rsidP="00222549">
            <w:pPr>
              <w:suppressAutoHyphens/>
              <w:jc w:val="center"/>
              <w:rPr>
                <w:sz w:val="12"/>
                <w:szCs w:val="14"/>
              </w:rPr>
            </w:pPr>
          </w:p>
        </w:tc>
        <w:tc>
          <w:tcPr>
            <w:tcW w:w="416" w:type="pct"/>
            <w:vMerge/>
            <w:vAlign w:val="center"/>
          </w:tcPr>
          <w:p w:rsidR="005207D3" w:rsidRPr="00CB5EF4" w:rsidRDefault="005207D3" w:rsidP="00222549">
            <w:pPr>
              <w:suppressAutoHyphens/>
              <w:jc w:val="center"/>
              <w:rPr>
                <w:sz w:val="12"/>
                <w:szCs w:val="14"/>
              </w:rPr>
            </w:pPr>
          </w:p>
        </w:tc>
        <w:tc>
          <w:tcPr>
            <w:tcW w:w="557" w:type="pct"/>
            <w:vMerge/>
            <w:vAlign w:val="center"/>
          </w:tcPr>
          <w:p w:rsidR="005207D3" w:rsidRPr="00CB5EF4" w:rsidRDefault="005207D3" w:rsidP="00222549">
            <w:pPr>
              <w:suppressAutoHyphens/>
              <w:jc w:val="center"/>
              <w:rPr>
                <w:sz w:val="12"/>
                <w:szCs w:val="14"/>
              </w:rPr>
            </w:pPr>
          </w:p>
        </w:tc>
        <w:tc>
          <w:tcPr>
            <w:tcW w:w="418" w:type="pct"/>
            <w:vMerge/>
            <w:vAlign w:val="center"/>
          </w:tcPr>
          <w:p w:rsidR="005207D3" w:rsidRPr="00CB5EF4" w:rsidRDefault="005207D3" w:rsidP="00222549">
            <w:pPr>
              <w:suppressAutoHyphens/>
              <w:jc w:val="center"/>
              <w:rPr>
                <w:sz w:val="12"/>
                <w:szCs w:val="14"/>
              </w:rPr>
            </w:pPr>
          </w:p>
        </w:tc>
        <w:tc>
          <w:tcPr>
            <w:tcW w:w="349" w:type="pct"/>
          </w:tcPr>
          <w:p w:rsidR="005207D3" w:rsidRPr="00CB5EF4" w:rsidRDefault="005207D3" w:rsidP="00222549">
            <w:pPr>
              <w:suppressAutoHyphens/>
              <w:jc w:val="center"/>
              <w:rPr>
                <w:sz w:val="12"/>
                <w:szCs w:val="14"/>
              </w:rPr>
            </w:pPr>
            <w:r w:rsidRPr="00CB5EF4">
              <w:rPr>
                <w:sz w:val="12"/>
                <w:szCs w:val="14"/>
              </w:rPr>
              <w:t>2019 год</w:t>
            </w:r>
          </w:p>
        </w:tc>
        <w:tc>
          <w:tcPr>
            <w:tcW w:w="347" w:type="pct"/>
          </w:tcPr>
          <w:p w:rsidR="005207D3" w:rsidRPr="00CB5EF4" w:rsidRDefault="005207D3" w:rsidP="00222549">
            <w:pPr>
              <w:suppressAutoHyphens/>
              <w:rPr>
                <w:sz w:val="12"/>
                <w:szCs w:val="14"/>
              </w:rPr>
            </w:pPr>
            <w:r w:rsidRPr="00CB5EF4">
              <w:rPr>
                <w:sz w:val="12"/>
                <w:szCs w:val="14"/>
              </w:rPr>
              <w:t>2020 год</w:t>
            </w:r>
          </w:p>
        </w:tc>
        <w:tc>
          <w:tcPr>
            <w:tcW w:w="348" w:type="pct"/>
          </w:tcPr>
          <w:p w:rsidR="005207D3" w:rsidRPr="00CB5EF4" w:rsidRDefault="005207D3" w:rsidP="00222549">
            <w:pPr>
              <w:suppressAutoHyphens/>
              <w:jc w:val="center"/>
              <w:rPr>
                <w:sz w:val="12"/>
                <w:szCs w:val="14"/>
              </w:rPr>
            </w:pPr>
            <w:r w:rsidRPr="00CB5EF4">
              <w:rPr>
                <w:sz w:val="12"/>
                <w:szCs w:val="14"/>
              </w:rPr>
              <w:t>2021 год</w:t>
            </w:r>
          </w:p>
        </w:tc>
        <w:tc>
          <w:tcPr>
            <w:tcW w:w="347" w:type="pct"/>
          </w:tcPr>
          <w:p w:rsidR="005207D3" w:rsidRPr="00CB5EF4" w:rsidRDefault="005207D3" w:rsidP="00222549">
            <w:pPr>
              <w:suppressAutoHyphens/>
              <w:jc w:val="center"/>
              <w:rPr>
                <w:sz w:val="12"/>
                <w:szCs w:val="14"/>
              </w:rPr>
            </w:pPr>
            <w:r w:rsidRPr="00CB5EF4">
              <w:rPr>
                <w:sz w:val="12"/>
                <w:szCs w:val="14"/>
              </w:rPr>
              <w:t>2022 год</w:t>
            </w:r>
          </w:p>
        </w:tc>
        <w:tc>
          <w:tcPr>
            <w:tcW w:w="404" w:type="pct"/>
          </w:tcPr>
          <w:p w:rsidR="005207D3" w:rsidRPr="00CB5EF4" w:rsidRDefault="005207D3" w:rsidP="00222549">
            <w:pPr>
              <w:suppressAutoHyphens/>
              <w:jc w:val="center"/>
              <w:rPr>
                <w:sz w:val="12"/>
                <w:szCs w:val="14"/>
              </w:rPr>
            </w:pPr>
            <w:r w:rsidRPr="00CB5EF4">
              <w:rPr>
                <w:sz w:val="12"/>
                <w:szCs w:val="14"/>
              </w:rPr>
              <w:t>2023 год</w:t>
            </w:r>
          </w:p>
        </w:tc>
        <w:tc>
          <w:tcPr>
            <w:tcW w:w="231" w:type="pct"/>
          </w:tcPr>
          <w:p w:rsidR="005207D3" w:rsidRPr="00CB5EF4" w:rsidRDefault="005207D3" w:rsidP="00222549">
            <w:pPr>
              <w:suppressAutoHyphens/>
              <w:jc w:val="center"/>
              <w:rPr>
                <w:sz w:val="12"/>
                <w:szCs w:val="14"/>
              </w:rPr>
            </w:pPr>
            <w:r w:rsidRPr="00CB5EF4">
              <w:rPr>
                <w:sz w:val="12"/>
                <w:szCs w:val="14"/>
              </w:rPr>
              <w:t>2024 год</w:t>
            </w:r>
          </w:p>
        </w:tc>
      </w:tr>
      <w:tr w:rsidR="005207D3" w:rsidRPr="00CB5EF4" w:rsidTr="007262FA">
        <w:trPr>
          <w:trHeight w:val="335"/>
        </w:trPr>
        <w:tc>
          <w:tcPr>
            <w:tcW w:w="268" w:type="pct"/>
          </w:tcPr>
          <w:p w:rsidR="005207D3" w:rsidRPr="00CB5EF4" w:rsidRDefault="005207D3" w:rsidP="00222549">
            <w:pPr>
              <w:suppressAutoHyphens/>
              <w:jc w:val="center"/>
              <w:rPr>
                <w:sz w:val="12"/>
                <w:szCs w:val="14"/>
              </w:rPr>
            </w:pPr>
            <w:r w:rsidRPr="00CB5EF4">
              <w:rPr>
                <w:sz w:val="12"/>
                <w:szCs w:val="14"/>
              </w:rPr>
              <w:t>1</w:t>
            </w:r>
          </w:p>
        </w:tc>
        <w:tc>
          <w:tcPr>
            <w:tcW w:w="898" w:type="pct"/>
          </w:tcPr>
          <w:p w:rsidR="005207D3" w:rsidRPr="00CB5EF4" w:rsidRDefault="005207D3" w:rsidP="00222549">
            <w:pPr>
              <w:suppressAutoHyphens/>
              <w:jc w:val="center"/>
              <w:rPr>
                <w:sz w:val="12"/>
                <w:szCs w:val="14"/>
              </w:rPr>
            </w:pPr>
            <w:r w:rsidRPr="00CB5EF4">
              <w:rPr>
                <w:sz w:val="12"/>
                <w:szCs w:val="14"/>
              </w:rPr>
              <w:t>2</w:t>
            </w:r>
          </w:p>
        </w:tc>
        <w:tc>
          <w:tcPr>
            <w:tcW w:w="417" w:type="pct"/>
          </w:tcPr>
          <w:p w:rsidR="005207D3" w:rsidRPr="00CB5EF4" w:rsidRDefault="005207D3" w:rsidP="00222549">
            <w:pPr>
              <w:suppressAutoHyphens/>
              <w:jc w:val="center"/>
              <w:rPr>
                <w:sz w:val="12"/>
                <w:szCs w:val="14"/>
              </w:rPr>
            </w:pPr>
            <w:r w:rsidRPr="00CB5EF4">
              <w:rPr>
                <w:sz w:val="12"/>
                <w:szCs w:val="14"/>
              </w:rPr>
              <w:t>3</w:t>
            </w:r>
          </w:p>
        </w:tc>
        <w:tc>
          <w:tcPr>
            <w:tcW w:w="416" w:type="pct"/>
          </w:tcPr>
          <w:p w:rsidR="005207D3" w:rsidRPr="00CB5EF4" w:rsidRDefault="005207D3" w:rsidP="00222549">
            <w:pPr>
              <w:suppressAutoHyphens/>
              <w:jc w:val="center"/>
              <w:rPr>
                <w:sz w:val="12"/>
                <w:szCs w:val="14"/>
              </w:rPr>
            </w:pPr>
            <w:r w:rsidRPr="00CB5EF4">
              <w:rPr>
                <w:sz w:val="12"/>
                <w:szCs w:val="14"/>
              </w:rPr>
              <w:t>4</w:t>
            </w:r>
          </w:p>
        </w:tc>
        <w:tc>
          <w:tcPr>
            <w:tcW w:w="557" w:type="pct"/>
          </w:tcPr>
          <w:p w:rsidR="005207D3" w:rsidRPr="00CB5EF4" w:rsidRDefault="005207D3" w:rsidP="00222549">
            <w:pPr>
              <w:suppressAutoHyphens/>
              <w:jc w:val="center"/>
              <w:rPr>
                <w:sz w:val="12"/>
                <w:szCs w:val="14"/>
              </w:rPr>
            </w:pPr>
            <w:r w:rsidRPr="00CB5EF4">
              <w:rPr>
                <w:sz w:val="12"/>
                <w:szCs w:val="14"/>
              </w:rPr>
              <w:t>5</w:t>
            </w:r>
          </w:p>
        </w:tc>
        <w:tc>
          <w:tcPr>
            <w:tcW w:w="418" w:type="pct"/>
          </w:tcPr>
          <w:p w:rsidR="005207D3" w:rsidRPr="00CB5EF4" w:rsidRDefault="005207D3" w:rsidP="00222549">
            <w:pPr>
              <w:suppressAutoHyphens/>
              <w:jc w:val="center"/>
              <w:rPr>
                <w:sz w:val="12"/>
                <w:szCs w:val="14"/>
              </w:rPr>
            </w:pPr>
            <w:r w:rsidRPr="00CB5EF4">
              <w:rPr>
                <w:sz w:val="12"/>
                <w:szCs w:val="14"/>
              </w:rPr>
              <w:t>6</w:t>
            </w:r>
          </w:p>
        </w:tc>
        <w:tc>
          <w:tcPr>
            <w:tcW w:w="349" w:type="pct"/>
          </w:tcPr>
          <w:p w:rsidR="005207D3" w:rsidRPr="00CB5EF4" w:rsidRDefault="005207D3" w:rsidP="00222549">
            <w:pPr>
              <w:suppressAutoHyphens/>
              <w:jc w:val="center"/>
              <w:rPr>
                <w:sz w:val="12"/>
                <w:szCs w:val="14"/>
              </w:rPr>
            </w:pPr>
            <w:r w:rsidRPr="00CB5EF4">
              <w:rPr>
                <w:sz w:val="12"/>
                <w:szCs w:val="14"/>
              </w:rPr>
              <w:t>7</w:t>
            </w:r>
          </w:p>
        </w:tc>
        <w:tc>
          <w:tcPr>
            <w:tcW w:w="347" w:type="pct"/>
          </w:tcPr>
          <w:p w:rsidR="005207D3" w:rsidRPr="00CB5EF4" w:rsidRDefault="005207D3" w:rsidP="00222549">
            <w:pPr>
              <w:suppressAutoHyphens/>
              <w:jc w:val="center"/>
              <w:rPr>
                <w:sz w:val="12"/>
                <w:szCs w:val="14"/>
              </w:rPr>
            </w:pPr>
            <w:r w:rsidRPr="00CB5EF4">
              <w:rPr>
                <w:sz w:val="12"/>
                <w:szCs w:val="14"/>
              </w:rPr>
              <w:t>8</w:t>
            </w:r>
          </w:p>
        </w:tc>
        <w:tc>
          <w:tcPr>
            <w:tcW w:w="348" w:type="pct"/>
          </w:tcPr>
          <w:p w:rsidR="005207D3" w:rsidRPr="00CB5EF4" w:rsidRDefault="005207D3" w:rsidP="00222549">
            <w:pPr>
              <w:suppressAutoHyphens/>
              <w:jc w:val="center"/>
              <w:rPr>
                <w:sz w:val="12"/>
                <w:szCs w:val="14"/>
              </w:rPr>
            </w:pPr>
            <w:r w:rsidRPr="00CB5EF4">
              <w:rPr>
                <w:sz w:val="12"/>
                <w:szCs w:val="14"/>
              </w:rPr>
              <w:t>9</w:t>
            </w:r>
          </w:p>
        </w:tc>
        <w:tc>
          <w:tcPr>
            <w:tcW w:w="347" w:type="pct"/>
          </w:tcPr>
          <w:p w:rsidR="005207D3" w:rsidRPr="00CB5EF4" w:rsidRDefault="005207D3" w:rsidP="00222549">
            <w:pPr>
              <w:suppressAutoHyphens/>
              <w:jc w:val="center"/>
              <w:rPr>
                <w:sz w:val="12"/>
                <w:szCs w:val="14"/>
              </w:rPr>
            </w:pPr>
            <w:r w:rsidRPr="00CB5EF4">
              <w:rPr>
                <w:sz w:val="12"/>
                <w:szCs w:val="14"/>
              </w:rPr>
              <w:t>10</w:t>
            </w:r>
          </w:p>
        </w:tc>
        <w:tc>
          <w:tcPr>
            <w:tcW w:w="404" w:type="pct"/>
          </w:tcPr>
          <w:p w:rsidR="005207D3" w:rsidRPr="00CB5EF4" w:rsidRDefault="005207D3" w:rsidP="00222549">
            <w:pPr>
              <w:suppressAutoHyphens/>
              <w:jc w:val="center"/>
              <w:rPr>
                <w:sz w:val="12"/>
                <w:szCs w:val="14"/>
              </w:rPr>
            </w:pPr>
            <w:r w:rsidRPr="00CB5EF4">
              <w:rPr>
                <w:sz w:val="12"/>
                <w:szCs w:val="14"/>
              </w:rPr>
              <w:t>11</w:t>
            </w:r>
          </w:p>
        </w:tc>
        <w:tc>
          <w:tcPr>
            <w:tcW w:w="231" w:type="pct"/>
          </w:tcPr>
          <w:p w:rsidR="005207D3" w:rsidRPr="00CB5EF4" w:rsidRDefault="005207D3" w:rsidP="00222549">
            <w:pPr>
              <w:suppressAutoHyphens/>
              <w:jc w:val="center"/>
              <w:rPr>
                <w:sz w:val="12"/>
                <w:szCs w:val="14"/>
              </w:rPr>
            </w:pPr>
            <w:r w:rsidRPr="00CB5EF4">
              <w:rPr>
                <w:sz w:val="12"/>
                <w:szCs w:val="14"/>
              </w:rPr>
              <w:t xml:space="preserve">12 </w:t>
            </w:r>
          </w:p>
        </w:tc>
      </w:tr>
      <w:tr w:rsidR="005207D3" w:rsidRPr="00CB5EF4" w:rsidTr="007262FA">
        <w:trPr>
          <w:trHeight w:val="285"/>
        </w:trPr>
        <w:tc>
          <w:tcPr>
            <w:tcW w:w="268" w:type="pct"/>
          </w:tcPr>
          <w:p w:rsidR="005207D3" w:rsidRPr="00CB5EF4" w:rsidRDefault="005207D3" w:rsidP="00222549">
            <w:pPr>
              <w:suppressAutoHyphens/>
              <w:jc w:val="center"/>
              <w:rPr>
                <w:sz w:val="12"/>
                <w:szCs w:val="14"/>
              </w:rPr>
            </w:pPr>
            <w:r w:rsidRPr="00CB5EF4">
              <w:rPr>
                <w:sz w:val="12"/>
                <w:szCs w:val="14"/>
              </w:rPr>
              <w:t>1.</w:t>
            </w:r>
            <w:r w:rsidRPr="00CB5EF4">
              <w:rPr>
                <w:sz w:val="12"/>
                <w:szCs w:val="14"/>
              </w:rPr>
              <w:lastRenderedPageBreak/>
              <w:t>2.</w:t>
            </w:r>
          </w:p>
        </w:tc>
        <w:tc>
          <w:tcPr>
            <w:tcW w:w="898" w:type="pct"/>
            <w:vAlign w:val="center"/>
          </w:tcPr>
          <w:p w:rsidR="005207D3" w:rsidRPr="00CB5EF4" w:rsidRDefault="005207D3" w:rsidP="00222549">
            <w:pPr>
              <w:suppressAutoHyphens/>
              <w:autoSpaceDE w:val="0"/>
              <w:autoSpaceDN w:val="0"/>
              <w:adjustRightInd w:val="0"/>
              <w:rPr>
                <w:bCs/>
                <w:sz w:val="12"/>
                <w:szCs w:val="14"/>
              </w:rPr>
            </w:pPr>
            <w:r w:rsidRPr="00CB5EF4">
              <w:rPr>
                <w:bCs/>
                <w:sz w:val="12"/>
                <w:szCs w:val="14"/>
              </w:rPr>
              <w:lastRenderedPageBreak/>
              <w:t xml:space="preserve">Формирование и </w:t>
            </w:r>
            <w:r w:rsidRPr="00CB5EF4">
              <w:rPr>
                <w:bCs/>
                <w:sz w:val="12"/>
                <w:szCs w:val="14"/>
              </w:rPr>
              <w:lastRenderedPageBreak/>
              <w:t>организация работы  в учреждении   добровольческого (волонтерского) отряда</w:t>
            </w:r>
          </w:p>
        </w:tc>
        <w:tc>
          <w:tcPr>
            <w:tcW w:w="417" w:type="pct"/>
          </w:tcPr>
          <w:p w:rsidR="005207D3" w:rsidRPr="00CB5EF4" w:rsidRDefault="005207D3" w:rsidP="00222549">
            <w:pPr>
              <w:suppressAutoHyphens/>
              <w:jc w:val="center"/>
              <w:rPr>
                <w:sz w:val="12"/>
                <w:szCs w:val="14"/>
              </w:rPr>
            </w:pPr>
            <w:r w:rsidRPr="00CB5EF4">
              <w:rPr>
                <w:sz w:val="12"/>
                <w:szCs w:val="14"/>
              </w:rPr>
              <w:lastRenderedPageBreak/>
              <w:t xml:space="preserve">МБУК </w:t>
            </w:r>
          </w:p>
          <w:p w:rsidR="005207D3" w:rsidRPr="00CB5EF4" w:rsidRDefault="005207D3" w:rsidP="00222549">
            <w:pPr>
              <w:suppressAutoHyphens/>
              <w:jc w:val="center"/>
              <w:rPr>
                <w:sz w:val="12"/>
                <w:szCs w:val="14"/>
              </w:rPr>
            </w:pPr>
            <w:r w:rsidRPr="00CB5EF4">
              <w:rPr>
                <w:sz w:val="12"/>
                <w:szCs w:val="14"/>
              </w:rPr>
              <w:lastRenderedPageBreak/>
              <w:t>«МЦБС»</w:t>
            </w:r>
          </w:p>
          <w:p w:rsidR="005207D3" w:rsidRPr="00CB5EF4" w:rsidRDefault="005207D3" w:rsidP="00222549">
            <w:pPr>
              <w:suppressAutoHyphens/>
              <w:jc w:val="center"/>
              <w:rPr>
                <w:sz w:val="12"/>
                <w:szCs w:val="14"/>
              </w:rPr>
            </w:pPr>
            <w:r w:rsidRPr="00CB5EF4">
              <w:rPr>
                <w:sz w:val="12"/>
                <w:szCs w:val="14"/>
              </w:rPr>
              <w:t xml:space="preserve"> </w:t>
            </w:r>
          </w:p>
        </w:tc>
        <w:tc>
          <w:tcPr>
            <w:tcW w:w="416" w:type="pct"/>
          </w:tcPr>
          <w:p w:rsidR="005207D3" w:rsidRPr="00CB5EF4" w:rsidRDefault="005207D3" w:rsidP="00222549">
            <w:pPr>
              <w:suppressAutoHyphens/>
              <w:jc w:val="center"/>
              <w:rPr>
                <w:sz w:val="12"/>
                <w:szCs w:val="14"/>
              </w:rPr>
            </w:pPr>
            <w:r w:rsidRPr="00CB5EF4">
              <w:rPr>
                <w:sz w:val="12"/>
                <w:szCs w:val="14"/>
              </w:rPr>
              <w:lastRenderedPageBreak/>
              <w:t xml:space="preserve">2020 – </w:t>
            </w:r>
            <w:r w:rsidRPr="00CB5EF4">
              <w:rPr>
                <w:sz w:val="12"/>
                <w:szCs w:val="14"/>
              </w:rPr>
              <w:lastRenderedPageBreak/>
              <w:t>2024</w:t>
            </w:r>
          </w:p>
          <w:p w:rsidR="005207D3" w:rsidRPr="00CB5EF4" w:rsidRDefault="005207D3" w:rsidP="00222549">
            <w:pPr>
              <w:suppressAutoHyphens/>
              <w:jc w:val="center"/>
              <w:rPr>
                <w:sz w:val="12"/>
                <w:szCs w:val="14"/>
              </w:rPr>
            </w:pPr>
            <w:r w:rsidRPr="00CB5EF4">
              <w:rPr>
                <w:sz w:val="12"/>
                <w:szCs w:val="14"/>
              </w:rPr>
              <w:t>годы</w:t>
            </w:r>
          </w:p>
        </w:tc>
        <w:tc>
          <w:tcPr>
            <w:tcW w:w="557" w:type="pct"/>
            <w:vAlign w:val="center"/>
          </w:tcPr>
          <w:p w:rsidR="005207D3" w:rsidRPr="00CB5EF4" w:rsidRDefault="005207D3" w:rsidP="00222549">
            <w:pPr>
              <w:suppressAutoHyphens/>
              <w:jc w:val="center"/>
              <w:rPr>
                <w:sz w:val="12"/>
                <w:szCs w:val="14"/>
              </w:rPr>
            </w:pPr>
            <w:r w:rsidRPr="00CB5EF4">
              <w:rPr>
                <w:sz w:val="12"/>
                <w:szCs w:val="14"/>
              </w:rPr>
              <w:lastRenderedPageBreak/>
              <w:t>1.5.</w:t>
            </w:r>
          </w:p>
        </w:tc>
        <w:tc>
          <w:tcPr>
            <w:tcW w:w="418" w:type="pct"/>
          </w:tcPr>
          <w:p w:rsidR="005207D3" w:rsidRPr="00CB5EF4" w:rsidRDefault="005207D3" w:rsidP="00222549">
            <w:pPr>
              <w:suppressAutoHyphens/>
              <w:jc w:val="center"/>
              <w:rPr>
                <w:sz w:val="12"/>
                <w:szCs w:val="14"/>
              </w:rPr>
            </w:pPr>
            <w:r w:rsidRPr="00CB5EF4">
              <w:rPr>
                <w:sz w:val="12"/>
                <w:szCs w:val="14"/>
              </w:rPr>
              <w:t>-</w:t>
            </w:r>
          </w:p>
        </w:tc>
        <w:tc>
          <w:tcPr>
            <w:tcW w:w="349" w:type="pct"/>
          </w:tcPr>
          <w:p w:rsidR="005207D3" w:rsidRPr="00CB5EF4" w:rsidRDefault="005207D3" w:rsidP="00222549">
            <w:pPr>
              <w:suppressAutoHyphens/>
              <w:jc w:val="center"/>
              <w:rPr>
                <w:sz w:val="12"/>
                <w:szCs w:val="14"/>
              </w:rPr>
            </w:pPr>
            <w:r w:rsidRPr="00CB5EF4">
              <w:rPr>
                <w:sz w:val="12"/>
                <w:szCs w:val="14"/>
              </w:rPr>
              <w:t>-</w:t>
            </w:r>
          </w:p>
        </w:tc>
        <w:tc>
          <w:tcPr>
            <w:tcW w:w="347" w:type="pct"/>
          </w:tcPr>
          <w:p w:rsidR="005207D3" w:rsidRPr="00CB5EF4" w:rsidRDefault="005207D3" w:rsidP="00222549">
            <w:pPr>
              <w:suppressAutoHyphens/>
              <w:jc w:val="center"/>
              <w:rPr>
                <w:sz w:val="12"/>
                <w:szCs w:val="14"/>
              </w:rPr>
            </w:pPr>
            <w:r w:rsidRPr="00CB5EF4">
              <w:rPr>
                <w:sz w:val="12"/>
                <w:szCs w:val="14"/>
              </w:rPr>
              <w:t>-</w:t>
            </w:r>
          </w:p>
        </w:tc>
        <w:tc>
          <w:tcPr>
            <w:tcW w:w="348" w:type="pct"/>
          </w:tcPr>
          <w:p w:rsidR="005207D3" w:rsidRPr="00CB5EF4" w:rsidRDefault="005207D3" w:rsidP="00222549">
            <w:pPr>
              <w:suppressAutoHyphens/>
              <w:jc w:val="center"/>
              <w:rPr>
                <w:sz w:val="12"/>
                <w:szCs w:val="14"/>
              </w:rPr>
            </w:pPr>
            <w:r w:rsidRPr="00CB5EF4">
              <w:rPr>
                <w:sz w:val="12"/>
                <w:szCs w:val="14"/>
              </w:rPr>
              <w:t>-</w:t>
            </w:r>
          </w:p>
        </w:tc>
        <w:tc>
          <w:tcPr>
            <w:tcW w:w="347" w:type="pct"/>
          </w:tcPr>
          <w:p w:rsidR="005207D3" w:rsidRPr="00CB5EF4" w:rsidRDefault="005207D3" w:rsidP="00222549">
            <w:pPr>
              <w:suppressAutoHyphens/>
              <w:jc w:val="center"/>
              <w:rPr>
                <w:sz w:val="12"/>
                <w:szCs w:val="14"/>
              </w:rPr>
            </w:pPr>
            <w:r w:rsidRPr="00CB5EF4">
              <w:rPr>
                <w:sz w:val="12"/>
                <w:szCs w:val="14"/>
              </w:rPr>
              <w:t>-</w:t>
            </w:r>
          </w:p>
        </w:tc>
        <w:tc>
          <w:tcPr>
            <w:tcW w:w="404" w:type="pct"/>
          </w:tcPr>
          <w:p w:rsidR="005207D3" w:rsidRPr="00CB5EF4" w:rsidRDefault="005207D3" w:rsidP="00222549">
            <w:pPr>
              <w:suppressAutoHyphens/>
              <w:jc w:val="center"/>
              <w:rPr>
                <w:sz w:val="12"/>
                <w:szCs w:val="14"/>
              </w:rPr>
            </w:pPr>
            <w:r w:rsidRPr="00CB5EF4">
              <w:rPr>
                <w:sz w:val="12"/>
                <w:szCs w:val="14"/>
              </w:rPr>
              <w:t>-</w:t>
            </w:r>
          </w:p>
        </w:tc>
        <w:tc>
          <w:tcPr>
            <w:tcW w:w="231" w:type="pct"/>
          </w:tcPr>
          <w:p w:rsidR="005207D3" w:rsidRPr="00CB5EF4" w:rsidRDefault="005207D3" w:rsidP="00222549">
            <w:pPr>
              <w:suppressAutoHyphens/>
              <w:jc w:val="center"/>
              <w:rPr>
                <w:sz w:val="12"/>
                <w:szCs w:val="14"/>
              </w:rPr>
            </w:pPr>
            <w:r w:rsidRPr="00CB5EF4">
              <w:rPr>
                <w:sz w:val="12"/>
                <w:szCs w:val="14"/>
              </w:rPr>
              <w:t>-</w:t>
            </w:r>
          </w:p>
        </w:tc>
      </w:tr>
      <w:tr w:rsidR="005207D3" w:rsidRPr="00CB5EF4" w:rsidTr="007262FA">
        <w:trPr>
          <w:trHeight w:val="285"/>
        </w:trPr>
        <w:tc>
          <w:tcPr>
            <w:tcW w:w="268" w:type="pct"/>
          </w:tcPr>
          <w:p w:rsidR="005207D3" w:rsidRPr="00CB5EF4" w:rsidRDefault="005207D3" w:rsidP="00222549">
            <w:pPr>
              <w:suppressAutoHyphens/>
              <w:jc w:val="center"/>
              <w:rPr>
                <w:sz w:val="12"/>
                <w:szCs w:val="14"/>
              </w:rPr>
            </w:pPr>
            <w:r w:rsidRPr="00CB5EF4">
              <w:rPr>
                <w:sz w:val="12"/>
                <w:szCs w:val="14"/>
              </w:rPr>
              <w:lastRenderedPageBreak/>
              <w:t>1.3.</w:t>
            </w:r>
          </w:p>
        </w:tc>
        <w:tc>
          <w:tcPr>
            <w:tcW w:w="898" w:type="pct"/>
            <w:vAlign w:val="center"/>
          </w:tcPr>
          <w:p w:rsidR="005207D3" w:rsidRPr="00CB5EF4" w:rsidRDefault="005207D3" w:rsidP="00222549">
            <w:pPr>
              <w:suppressAutoHyphens/>
              <w:autoSpaceDE w:val="0"/>
              <w:autoSpaceDN w:val="0"/>
              <w:adjustRightInd w:val="0"/>
              <w:rPr>
                <w:bCs/>
                <w:sz w:val="12"/>
                <w:szCs w:val="14"/>
              </w:rPr>
            </w:pPr>
            <w:r w:rsidRPr="00CB5EF4">
              <w:rPr>
                <w:bCs/>
                <w:sz w:val="12"/>
                <w:szCs w:val="14"/>
              </w:rPr>
              <w:t>Оказания содействия добровольческому (волонтерскому) отряду в их работе, в том числе по реализации    социокультурных  проектов, в сельской местности (предоставление транспорта, информационное сопровождение)</w:t>
            </w:r>
          </w:p>
        </w:tc>
        <w:tc>
          <w:tcPr>
            <w:tcW w:w="417" w:type="pct"/>
          </w:tcPr>
          <w:p w:rsidR="005207D3" w:rsidRPr="00CB5EF4" w:rsidRDefault="005207D3" w:rsidP="00222549">
            <w:pPr>
              <w:suppressAutoHyphens/>
              <w:jc w:val="center"/>
              <w:rPr>
                <w:sz w:val="12"/>
                <w:szCs w:val="14"/>
              </w:rPr>
            </w:pPr>
            <w:r w:rsidRPr="00CB5EF4">
              <w:rPr>
                <w:sz w:val="12"/>
                <w:szCs w:val="14"/>
              </w:rPr>
              <w:t xml:space="preserve">МБУК </w:t>
            </w:r>
          </w:p>
          <w:p w:rsidR="005207D3" w:rsidRPr="00CB5EF4" w:rsidRDefault="005207D3" w:rsidP="00222549">
            <w:pPr>
              <w:suppressAutoHyphens/>
              <w:jc w:val="center"/>
              <w:rPr>
                <w:sz w:val="12"/>
                <w:szCs w:val="14"/>
              </w:rPr>
            </w:pPr>
            <w:r w:rsidRPr="00CB5EF4">
              <w:rPr>
                <w:sz w:val="12"/>
                <w:szCs w:val="14"/>
              </w:rPr>
              <w:t>«МЦБС»</w:t>
            </w:r>
          </w:p>
          <w:p w:rsidR="005207D3" w:rsidRPr="00CB5EF4" w:rsidRDefault="005207D3" w:rsidP="00222549">
            <w:pPr>
              <w:suppressAutoHyphens/>
              <w:jc w:val="center"/>
              <w:rPr>
                <w:sz w:val="12"/>
                <w:szCs w:val="14"/>
              </w:rPr>
            </w:pPr>
            <w:r w:rsidRPr="00CB5EF4">
              <w:rPr>
                <w:sz w:val="12"/>
                <w:szCs w:val="14"/>
              </w:rPr>
              <w:t xml:space="preserve"> </w:t>
            </w:r>
          </w:p>
        </w:tc>
        <w:tc>
          <w:tcPr>
            <w:tcW w:w="416" w:type="pct"/>
          </w:tcPr>
          <w:p w:rsidR="005207D3" w:rsidRPr="00CB5EF4" w:rsidRDefault="005207D3" w:rsidP="00222549">
            <w:pPr>
              <w:suppressAutoHyphens/>
              <w:jc w:val="center"/>
              <w:rPr>
                <w:sz w:val="12"/>
                <w:szCs w:val="14"/>
              </w:rPr>
            </w:pPr>
            <w:r w:rsidRPr="00CB5EF4">
              <w:rPr>
                <w:sz w:val="12"/>
                <w:szCs w:val="14"/>
              </w:rPr>
              <w:t>2020 – 2024</w:t>
            </w:r>
          </w:p>
          <w:p w:rsidR="005207D3" w:rsidRPr="00CB5EF4" w:rsidRDefault="005207D3" w:rsidP="00222549">
            <w:pPr>
              <w:suppressAutoHyphens/>
              <w:jc w:val="center"/>
              <w:rPr>
                <w:sz w:val="12"/>
                <w:szCs w:val="14"/>
              </w:rPr>
            </w:pPr>
            <w:r w:rsidRPr="00CB5EF4">
              <w:rPr>
                <w:sz w:val="12"/>
                <w:szCs w:val="14"/>
              </w:rPr>
              <w:t>годы</w:t>
            </w:r>
          </w:p>
        </w:tc>
        <w:tc>
          <w:tcPr>
            <w:tcW w:w="557" w:type="pct"/>
            <w:vAlign w:val="center"/>
          </w:tcPr>
          <w:p w:rsidR="005207D3" w:rsidRPr="00CB5EF4" w:rsidRDefault="005207D3" w:rsidP="00222549">
            <w:pPr>
              <w:suppressAutoHyphens/>
              <w:jc w:val="center"/>
              <w:rPr>
                <w:sz w:val="12"/>
                <w:szCs w:val="14"/>
              </w:rPr>
            </w:pPr>
            <w:r w:rsidRPr="00CB5EF4">
              <w:rPr>
                <w:sz w:val="12"/>
                <w:szCs w:val="14"/>
              </w:rPr>
              <w:t>1.6.</w:t>
            </w:r>
          </w:p>
        </w:tc>
        <w:tc>
          <w:tcPr>
            <w:tcW w:w="418" w:type="pct"/>
          </w:tcPr>
          <w:p w:rsidR="005207D3" w:rsidRPr="00CB5EF4" w:rsidRDefault="005207D3" w:rsidP="00222549">
            <w:pPr>
              <w:suppressAutoHyphens/>
              <w:jc w:val="center"/>
              <w:rPr>
                <w:sz w:val="12"/>
                <w:szCs w:val="14"/>
              </w:rPr>
            </w:pPr>
            <w:r w:rsidRPr="00CB5EF4">
              <w:rPr>
                <w:sz w:val="12"/>
                <w:szCs w:val="14"/>
              </w:rPr>
              <w:t>-</w:t>
            </w:r>
          </w:p>
        </w:tc>
        <w:tc>
          <w:tcPr>
            <w:tcW w:w="349" w:type="pct"/>
          </w:tcPr>
          <w:p w:rsidR="005207D3" w:rsidRPr="00CB5EF4" w:rsidRDefault="005207D3" w:rsidP="00222549">
            <w:pPr>
              <w:suppressAutoHyphens/>
              <w:jc w:val="center"/>
              <w:rPr>
                <w:sz w:val="12"/>
                <w:szCs w:val="14"/>
              </w:rPr>
            </w:pPr>
            <w:r w:rsidRPr="00CB5EF4">
              <w:rPr>
                <w:sz w:val="12"/>
                <w:szCs w:val="14"/>
              </w:rPr>
              <w:t>-</w:t>
            </w:r>
          </w:p>
        </w:tc>
        <w:tc>
          <w:tcPr>
            <w:tcW w:w="347" w:type="pct"/>
          </w:tcPr>
          <w:p w:rsidR="005207D3" w:rsidRPr="00CB5EF4" w:rsidRDefault="005207D3" w:rsidP="00222549">
            <w:pPr>
              <w:suppressAutoHyphens/>
              <w:jc w:val="center"/>
              <w:rPr>
                <w:sz w:val="12"/>
                <w:szCs w:val="14"/>
              </w:rPr>
            </w:pPr>
            <w:r w:rsidRPr="00CB5EF4">
              <w:rPr>
                <w:sz w:val="12"/>
                <w:szCs w:val="14"/>
              </w:rPr>
              <w:t>-</w:t>
            </w:r>
          </w:p>
        </w:tc>
        <w:tc>
          <w:tcPr>
            <w:tcW w:w="348" w:type="pct"/>
          </w:tcPr>
          <w:p w:rsidR="005207D3" w:rsidRPr="00CB5EF4" w:rsidRDefault="005207D3" w:rsidP="00222549">
            <w:pPr>
              <w:suppressAutoHyphens/>
              <w:jc w:val="center"/>
              <w:rPr>
                <w:sz w:val="12"/>
                <w:szCs w:val="14"/>
              </w:rPr>
            </w:pPr>
            <w:r w:rsidRPr="00CB5EF4">
              <w:rPr>
                <w:sz w:val="12"/>
                <w:szCs w:val="14"/>
              </w:rPr>
              <w:t>-</w:t>
            </w:r>
          </w:p>
        </w:tc>
        <w:tc>
          <w:tcPr>
            <w:tcW w:w="347" w:type="pct"/>
          </w:tcPr>
          <w:p w:rsidR="005207D3" w:rsidRPr="00CB5EF4" w:rsidRDefault="005207D3" w:rsidP="00222549">
            <w:pPr>
              <w:suppressAutoHyphens/>
              <w:jc w:val="center"/>
              <w:rPr>
                <w:sz w:val="12"/>
                <w:szCs w:val="14"/>
              </w:rPr>
            </w:pPr>
            <w:r w:rsidRPr="00CB5EF4">
              <w:rPr>
                <w:sz w:val="12"/>
                <w:szCs w:val="14"/>
              </w:rPr>
              <w:t>-</w:t>
            </w:r>
          </w:p>
        </w:tc>
        <w:tc>
          <w:tcPr>
            <w:tcW w:w="404" w:type="pct"/>
          </w:tcPr>
          <w:p w:rsidR="005207D3" w:rsidRPr="00CB5EF4" w:rsidRDefault="005207D3" w:rsidP="00222549">
            <w:pPr>
              <w:suppressAutoHyphens/>
              <w:jc w:val="center"/>
              <w:rPr>
                <w:sz w:val="12"/>
                <w:szCs w:val="14"/>
              </w:rPr>
            </w:pPr>
            <w:r w:rsidRPr="00CB5EF4">
              <w:rPr>
                <w:sz w:val="12"/>
                <w:szCs w:val="14"/>
              </w:rPr>
              <w:t>-</w:t>
            </w:r>
          </w:p>
        </w:tc>
        <w:tc>
          <w:tcPr>
            <w:tcW w:w="231" w:type="pct"/>
          </w:tcPr>
          <w:p w:rsidR="005207D3" w:rsidRPr="00CB5EF4" w:rsidRDefault="005207D3" w:rsidP="00222549">
            <w:pPr>
              <w:suppressAutoHyphens/>
              <w:jc w:val="center"/>
              <w:rPr>
                <w:sz w:val="12"/>
                <w:szCs w:val="14"/>
              </w:rPr>
            </w:pPr>
            <w:r w:rsidRPr="00CB5EF4">
              <w:rPr>
                <w:sz w:val="12"/>
                <w:szCs w:val="14"/>
              </w:rPr>
              <w:t>-</w:t>
            </w:r>
          </w:p>
        </w:tc>
      </w:tr>
    </w:tbl>
    <w:p w:rsidR="005207D3" w:rsidRPr="00CB5EF4" w:rsidRDefault="005207D3" w:rsidP="005207D3">
      <w:pPr>
        <w:tabs>
          <w:tab w:val="left" w:pos="4536"/>
        </w:tabs>
        <w:suppressAutoHyphens/>
        <w:jc w:val="both"/>
        <w:rPr>
          <w:sz w:val="14"/>
          <w:szCs w:val="14"/>
        </w:rPr>
      </w:pPr>
      <w:r w:rsidRPr="00CB5EF4">
        <w:rPr>
          <w:sz w:val="14"/>
          <w:szCs w:val="14"/>
        </w:rPr>
        <w:t xml:space="preserve">              ».</w:t>
      </w:r>
    </w:p>
    <w:p w:rsidR="005207D3" w:rsidRPr="00CB5EF4" w:rsidRDefault="005207D3" w:rsidP="005207D3">
      <w:pPr>
        <w:suppressAutoHyphens/>
        <w:ind w:firstLine="284"/>
        <w:jc w:val="both"/>
        <w:rPr>
          <w:sz w:val="14"/>
          <w:szCs w:val="14"/>
        </w:rPr>
      </w:pPr>
      <w:r w:rsidRPr="00CB5EF4">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207D3" w:rsidRPr="00CB5EF4" w:rsidRDefault="005207D3" w:rsidP="005207D3">
      <w:pPr>
        <w:tabs>
          <w:tab w:val="left" w:pos="6800"/>
        </w:tabs>
        <w:suppressAutoHyphens/>
        <w:jc w:val="both"/>
        <w:rPr>
          <w:b/>
          <w:sz w:val="14"/>
          <w:szCs w:val="14"/>
        </w:rPr>
      </w:pPr>
    </w:p>
    <w:p w:rsidR="005207D3" w:rsidRPr="00CB5EF4" w:rsidRDefault="005207D3" w:rsidP="005207D3">
      <w:pPr>
        <w:pStyle w:val="32"/>
        <w:suppressAutoHyphens/>
        <w:spacing w:after="0"/>
        <w:ind w:left="0"/>
        <w:rPr>
          <w:b/>
          <w:sz w:val="14"/>
          <w:szCs w:val="14"/>
        </w:rPr>
      </w:pPr>
      <w:r w:rsidRPr="00CB5EF4">
        <w:rPr>
          <w:b/>
          <w:sz w:val="14"/>
          <w:szCs w:val="14"/>
        </w:rPr>
        <w:t>Заместитель Главы администрации  Ю.В. Михайлова</w:t>
      </w:r>
    </w:p>
    <w:p w:rsidR="005207D3" w:rsidRDefault="005207D3" w:rsidP="005207D3">
      <w:pPr>
        <w:pStyle w:val="32"/>
        <w:suppressAutoHyphens/>
        <w:spacing w:after="0"/>
        <w:ind w:left="0"/>
        <w:rPr>
          <w:b/>
          <w:sz w:val="14"/>
          <w:szCs w:val="14"/>
        </w:rPr>
      </w:pPr>
      <w:r w:rsidRPr="00CB5EF4">
        <w:rPr>
          <w:b/>
          <w:sz w:val="14"/>
          <w:szCs w:val="14"/>
        </w:rPr>
        <w:t xml:space="preserve"> </w:t>
      </w:r>
    </w:p>
    <w:p w:rsidR="003B5FC2" w:rsidRDefault="003B5FC2" w:rsidP="005207D3">
      <w:pPr>
        <w:pStyle w:val="32"/>
        <w:suppressAutoHyphens/>
        <w:spacing w:after="0"/>
        <w:ind w:left="0"/>
        <w:rPr>
          <w:b/>
          <w:sz w:val="14"/>
          <w:szCs w:val="14"/>
        </w:rPr>
      </w:pPr>
    </w:p>
    <w:p w:rsidR="003B5FC2" w:rsidRDefault="003B5FC2" w:rsidP="005207D3">
      <w:pPr>
        <w:pStyle w:val="32"/>
        <w:suppressAutoHyphens/>
        <w:spacing w:after="0"/>
        <w:ind w:left="0"/>
        <w:rPr>
          <w:b/>
          <w:sz w:val="14"/>
          <w:szCs w:val="14"/>
        </w:rPr>
      </w:pPr>
    </w:p>
    <w:p w:rsidR="003B5FC2" w:rsidRDefault="003B5FC2" w:rsidP="005207D3">
      <w:pPr>
        <w:pStyle w:val="32"/>
        <w:suppressAutoHyphens/>
        <w:spacing w:after="0"/>
        <w:ind w:left="0"/>
        <w:rPr>
          <w:b/>
          <w:sz w:val="14"/>
          <w:szCs w:val="14"/>
        </w:rPr>
      </w:pPr>
    </w:p>
    <w:p w:rsidR="003B5FC2" w:rsidRPr="00CB5EF4" w:rsidRDefault="003B5FC2" w:rsidP="003B5FC2">
      <w:pPr>
        <w:jc w:val="center"/>
        <w:rPr>
          <w:b/>
          <w:sz w:val="14"/>
          <w:szCs w:val="14"/>
        </w:rPr>
      </w:pPr>
      <w:r w:rsidRPr="00CB5EF4">
        <w:rPr>
          <w:b/>
          <w:sz w:val="14"/>
          <w:szCs w:val="14"/>
        </w:rPr>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29.06.2020 № 704</w:t>
      </w:r>
    </w:p>
    <w:p w:rsidR="003B5FC2" w:rsidRPr="00CB5EF4" w:rsidRDefault="003B5FC2" w:rsidP="003B5FC2">
      <w:pPr>
        <w:jc w:val="center"/>
        <w:rPr>
          <w:sz w:val="14"/>
          <w:szCs w:val="14"/>
        </w:rPr>
      </w:pPr>
      <w:r w:rsidRPr="00CB5EF4">
        <w:rPr>
          <w:sz w:val="14"/>
          <w:szCs w:val="14"/>
        </w:rPr>
        <w:t>г. Сольцы</w:t>
      </w:r>
    </w:p>
    <w:p w:rsidR="003B5FC2" w:rsidRDefault="003B5FC2" w:rsidP="005207D3">
      <w:pPr>
        <w:pStyle w:val="32"/>
        <w:suppressAutoHyphens/>
        <w:spacing w:after="0"/>
        <w:ind w:left="0"/>
        <w:rPr>
          <w:b/>
          <w:sz w:val="14"/>
          <w:szCs w:val="14"/>
        </w:rPr>
      </w:pPr>
    </w:p>
    <w:p w:rsidR="003B5FC2" w:rsidRPr="00E8517A" w:rsidRDefault="003B5FC2" w:rsidP="003B5FC2">
      <w:pPr>
        <w:widowControl w:val="0"/>
        <w:suppressAutoHyphens/>
        <w:autoSpaceDE w:val="0"/>
        <w:autoSpaceDN w:val="0"/>
        <w:adjustRightInd w:val="0"/>
        <w:jc w:val="center"/>
        <w:rPr>
          <w:b/>
          <w:sz w:val="14"/>
          <w:szCs w:val="14"/>
        </w:rPr>
      </w:pPr>
      <w:r w:rsidRPr="00E8517A">
        <w:rPr>
          <w:b/>
          <w:sz w:val="14"/>
          <w:szCs w:val="14"/>
        </w:rPr>
        <w:t xml:space="preserve">О внесении изменений в муниципальную программу Солецкого </w:t>
      </w:r>
    </w:p>
    <w:p w:rsidR="003B5FC2" w:rsidRPr="00E8517A" w:rsidRDefault="003B5FC2" w:rsidP="003B5FC2">
      <w:pPr>
        <w:widowControl w:val="0"/>
        <w:suppressAutoHyphens/>
        <w:autoSpaceDE w:val="0"/>
        <w:autoSpaceDN w:val="0"/>
        <w:adjustRightInd w:val="0"/>
        <w:jc w:val="center"/>
        <w:rPr>
          <w:b/>
          <w:sz w:val="14"/>
          <w:szCs w:val="14"/>
        </w:rPr>
      </w:pPr>
      <w:r w:rsidRPr="00E8517A">
        <w:rPr>
          <w:b/>
          <w:sz w:val="14"/>
          <w:szCs w:val="14"/>
        </w:rPr>
        <w:t>городского поселения  «Совершенствование и содержание дорожного хозяйства Солецкого городского поселения»</w:t>
      </w:r>
    </w:p>
    <w:p w:rsidR="003B5FC2" w:rsidRPr="00E8517A" w:rsidRDefault="003B5FC2" w:rsidP="003B5FC2">
      <w:pPr>
        <w:pStyle w:val="afc"/>
        <w:tabs>
          <w:tab w:val="left" w:pos="0"/>
        </w:tabs>
        <w:ind w:left="0"/>
        <w:jc w:val="both"/>
        <w:rPr>
          <w:sz w:val="14"/>
          <w:szCs w:val="14"/>
        </w:rPr>
      </w:pPr>
    </w:p>
    <w:p w:rsidR="003B5FC2" w:rsidRPr="00E8517A" w:rsidRDefault="003B5FC2" w:rsidP="003B5FC2">
      <w:pPr>
        <w:pStyle w:val="afc"/>
        <w:tabs>
          <w:tab w:val="left" w:pos="0"/>
        </w:tabs>
        <w:ind w:left="0" w:firstLine="284"/>
        <w:jc w:val="both"/>
        <w:rPr>
          <w:sz w:val="14"/>
          <w:szCs w:val="14"/>
        </w:rPr>
      </w:pPr>
      <w:proofErr w:type="gramStart"/>
      <w:r w:rsidRPr="00E8517A">
        <w:rPr>
          <w:sz w:val="14"/>
          <w:szCs w:val="14"/>
        </w:rPr>
        <w:t>В соответствии с распоряжением Правительства Новгородской области от 01.08.2019 №230-рг «О внесении изменений в перечень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в 2019 году и на плановый период 2020 и 2021 годов с использованием средств субсидий из дорожного фонда Новгородской области», постановлением Администрации муниципального района от 17.09.2013 № 1692 «Об утверждении</w:t>
      </w:r>
      <w:proofErr w:type="gramEnd"/>
      <w:r w:rsidRPr="00E8517A">
        <w:rPr>
          <w:sz w:val="14"/>
          <w:szCs w:val="14"/>
        </w:rPr>
        <w:t xml:space="preserve">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от 29.12.2015 № 1868, от 20.05.2016 № 755, от 21.11.2016 № 1805, от 23.01.2017 №87, от 15.05.2017 № 672, от 10.11.2017 № 1737, от 19.09.2018 № 1776, от 22.10.2018 №1944, от 26.11.2018 №2140) и в целях развития и совершенствования </w:t>
      </w:r>
      <w:proofErr w:type="gramStart"/>
      <w:r w:rsidRPr="00E8517A">
        <w:rPr>
          <w:sz w:val="14"/>
          <w:szCs w:val="14"/>
        </w:rPr>
        <w:t>сети</w:t>
      </w:r>
      <w:proofErr w:type="gramEnd"/>
      <w:r w:rsidRPr="00E8517A">
        <w:rPr>
          <w:sz w:val="14"/>
          <w:szCs w:val="14"/>
        </w:rPr>
        <w:t xml:space="preserve"> автомобильных дорог общего пользования местного значения на территории Солецкого городского поселения Администрация Солецкого муниципального района </w:t>
      </w:r>
    </w:p>
    <w:p w:rsidR="003B5FC2" w:rsidRPr="00E8517A" w:rsidRDefault="003B5FC2" w:rsidP="003B5FC2">
      <w:pPr>
        <w:pStyle w:val="afc"/>
        <w:tabs>
          <w:tab w:val="left" w:pos="0"/>
        </w:tabs>
        <w:ind w:left="0" w:firstLine="284"/>
        <w:jc w:val="both"/>
        <w:rPr>
          <w:b/>
          <w:sz w:val="14"/>
          <w:szCs w:val="14"/>
        </w:rPr>
      </w:pPr>
      <w:r w:rsidRPr="00E8517A">
        <w:rPr>
          <w:b/>
          <w:sz w:val="14"/>
          <w:szCs w:val="14"/>
        </w:rPr>
        <w:t xml:space="preserve">ПОСТАНОВЛЯЕТ: </w:t>
      </w:r>
    </w:p>
    <w:p w:rsidR="003B5FC2" w:rsidRPr="00E8517A" w:rsidRDefault="003B5FC2" w:rsidP="003B5FC2">
      <w:pPr>
        <w:tabs>
          <w:tab w:val="left" w:pos="0"/>
          <w:tab w:val="left" w:pos="4536"/>
        </w:tabs>
        <w:ind w:firstLine="284"/>
        <w:jc w:val="both"/>
        <w:rPr>
          <w:sz w:val="14"/>
          <w:szCs w:val="14"/>
        </w:rPr>
      </w:pPr>
      <w:r w:rsidRPr="00E8517A">
        <w:rPr>
          <w:sz w:val="14"/>
          <w:szCs w:val="14"/>
        </w:rPr>
        <w:t>1. 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утвержденную постановлением Администрации муниципального района от 13.03.2020 № 297 (в редакции постановления от 20.04.2020 № 457) (далее – Программа):</w:t>
      </w:r>
    </w:p>
    <w:p w:rsidR="003B5FC2" w:rsidRPr="00E8517A" w:rsidRDefault="003B5FC2" w:rsidP="003B5FC2">
      <w:pPr>
        <w:tabs>
          <w:tab w:val="left" w:pos="0"/>
        </w:tabs>
        <w:suppressAutoHyphens/>
        <w:ind w:firstLine="284"/>
        <w:jc w:val="both"/>
        <w:rPr>
          <w:color w:val="000000" w:themeColor="text1"/>
          <w:sz w:val="14"/>
          <w:szCs w:val="14"/>
        </w:rPr>
      </w:pPr>
      <w:r w:rsidRPr="00E8517A">
        <w:rPr>
          <w:color w:val="000000" w:themeColor="text1"/>
          <w:sz w:val="14"/>
          <w:szCs w:val="14"/>
        </w:rPr>
        <w:t xml:space="preserve">1.1. Заменить в разделе 4 паспорта Программы  в графе 3 строки 1.2.2. символ </w:t>
      </w:r>
      <w:proofErr w:type="gramStart"/>
      <w:r w:rsidRPr="00E8517A">
        <w:rPr>
          <w:color w:val="000000" w:themeColor="text1"/>
          <w:sz w:val="14"/>
          <w:szCs w:val="14"/>
        </w:rPr>
        <w:t>«-</w:t>
      </w:r>
      <w:proofErr w:type="gramEnd"/>
      <w:r w:rsidRPr="00E8517A">
        <w:rPr>
          <w:color w:val="000000" w:themeColor="text1"/>
          <w:sz w:val="14"/>
          <w:szCs w:val="14"/>
        </w:rPr>
        <w:t>» на цифру «1,5»;</w:t>
      </w:r>
    </w:p>
    <w:p w:rsidR="003B5FC2" w:rsidRPr="00E8517A" w:rsidRDefault="003B5FC2" w:rsidP="003B5FC2">
      <w:pPr>
        <w:tabs>
          <w:tab w:val="left" w:pos="0"/>
        </w:tabs>
        <w:suppressAutoHyphens/>
        <w:ind w:firstLine="284"/>
        <w:jc w:val="both"/>
        <w:rPr>
          <w:color w:val="000000" w:themeColor="text1"/>
          <w:sz w:val="14"/>
          <w:szCs w:val="14"/>
        </w:rPr>
      </w:pPr>
      <w:r w:rsidRPr="00E8517A">
        <w:rPr>
          <w:color w:val="000000" w:themeColor="text1"/>
          <w:sz w:val="14"/>
          <w:szCs w:val="14"/>
        </w:rPr>
        <w:t xml:space="preserve">1.2. Заменить в разделе 6 паспорта Программы: </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1.2.1 в графе 3 строки «2020» цифру «16352,40000» на «28231,10000»;</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1.2.2 в графе 5 строки «2020» цифру «2221,77062» на «2337,73799»;</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1.2.3. в графе 7 строки «2020» цифру «18574,17062» на «30568,83799»;</w:t>
      </w:r>
    </w:p>
    <w:p w:rsidR="003B5FC2" w:rsidRPr="00E8517A" w:rsidRDefault="003B5FC2" w:rsidP="003B5FC2">
      <w:pPr>
        <w:widowControl w:val="0"/>
        <w:tabs>
          <w:tab w:val="left" w:pos="0"/>
          <w:tab w:val="left" w:pos="709"/>
        </w:tabs>
        <w:suppressAutoHyphens/>
        <w:autoSpaceDE w:val="0"/>
        <w:autoSpaceDN w:val="0"/>
        <w:adjustRightInd w:val="0"/>
        <w:ind w:firstLine="284"/>
        <w:jc w:val="both"/>
        <w:rPr>
          <w:color w:val="000000" w:themeColor="text1"/>
          <w:sz w:val="14"/>
          <w:szCs w:val="14"/>
        </w:rPr>
      </w:pPr>
      <w:r w:rsidRPr="00E8517A">
        <w:rPr>
          <w:color w:val="000000" w:themeColor="text1"/>
          <w:sz w:val="14"/>
          <w:szCs w:val="14"/>
        </w:rPr>
        <w:t>1.2.4  в графе 3 строки «ВСЕГО» цифру «19992,40000» на «31871,10000»;</w:t>
      </w:r>
    </w:p>
    <w:p w:rsidR="003B5FC2" w:rsidRPr="00E8517A" w:rsidRDefault="003B5FC2" w:rsidP="003B5FC2">
      <w:pPr>
        <w:widowControl w:val="0"/>
        <w:tabs>
          <w:tab w:val="left" w:pos="0"/>
          <w:tab w:val="left" w:pos="709"/>
        </w:tabs>
        <w:suppressAutoHyphens/>
        <w:autoSpaceDE w:val="0"/>
        <w:autoSpaceDN w:val="0"/>
        <w:adjustRightInd w:val="0"/>
        <w:ind w:firstLine="284"/>
        <w:jc w:val="both"/>
        <w:rPr>
          <w:color w:val="000000" w:themeColor="text1"/>
          <w:sz w:val="14"/>
          <w:szCs w:val="14"/>
        </w:rPr>
      </w:pPr>
      <w:r w:rsidRPr="00E8517A">
        <w:rPr>
          <w:color w:val="000000" w:themeColor="text1"/>
          <w:sz w:val="14"/>
          <w:szCs w:val="14"/>
        </w:rPr>
        <w:t>1.2.5 в графе 5 строки «ВСЕГО» цифру «6082,80155» на «6198,76892»;</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1.2.6  в графе 7 строки «ВСЕГО» цифру «26075,20155» на «38069,86892»;</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1.3. Заменить в Мероприятиях Программы  в графе 7:</w:t>
      </w:r>
    </w:p>
    <w:p w:rsidR="003B5FC2" w:rsidRPr="00E8517A" w:rsidRDefault="003B5FC2" w:rsidP="003B5FC2">
      <w:pPr>
        <w:widowControl w:val="0"/>
        <w:tabs>
          <w:tab w:val="left" w:pos="0"/>
          <w:tab w:val="left" w:pos="709"/>
        </w:tabs>
        <w:suppressAutoHyphens/>
        <w:autoSpaceDE w:val="0"/>
        <w:autoSpaceDN w:val="0"/>
        <w:adjustRightInd w:val="0"/>
        <w:ind w:firstLine="284"/>
        <w:jc w:val="both"/>
        <w:rPr>
          <w:color w:val="000000" w:themeColor="text1"/>
          <w:sz w:val="14"/>
          <w:szCs w:val="14"/>
        </w:rPr>
      </w:pPr>
      <w:r w:rsidRPr="00E8517A">
        <w:rPr>
          <w:color w:val="000000" w:themeColor="text1"/>
          <w:sz w:val="14"/>
          <w:szCs w:val="14"/>
        </w:rPr>
        <w:t>1.3.1 в строке 1 цифры «18324,17062» на «</w:t>
      </w:r>
      <w:r w:rsidRPr="00E8517A">
        <w:rPr>
          <w:sz w:val="14"/>
          <w:szCs w:val="14"/>
        </w:rPr>
        <w:t>30318,83799»,</w:t>
      </w:r>
      <w:r w:rsidRPr="00E8517A">
        <w:rPr>
          <w:color w:val="FF0000"/>
          <w:sz w:val="14"/>
          <w:szCs w:val="14"/>
        </w:rPr>
        <w:t xml:space="preserve"> </w:t>
      </w:r>
      <w:r w:rsidRPr="00E8517A">
        <w:rPr>
          <w:color w:val="000000" w:themeColor="text1"/>
          <w:sz w:val="14"/>
          <w:szCs w:val="14"/>
        </w:rPr>
        <w:t>«16352,40000» на «28231,10000» и «1971,77062» на «2087,73799»;</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 xml:space="preserve">1.3.2 в строке 3 цифры «18574,17062» на «30568,83799», «16352,40000» на </w:t>
      </w:r>
      <w:r w:rsidRPr="00E8517A">
        <w:rPr>
          <w:color w:val="000000" w:themeColor="text1"/>
          <w:sz w:val="14"/>
          <w:szCs w:val="14"/>
        </w:rPr>
        <w:lastRenderedPageBreak/>
        <w:t>«28231,10000» и «2221,77062» на «2337,73799».</w:t>
      </w:r>
    </w:p>
    <w:p w:rsidR="003B5FC2" w:rsidRPr="00E8517A" w:rsidRDefault="003B5FC2" w:rsidP="003B5FC2">
      <w:pPr>
        <w:pStyle w:val="afc"/>
        <w:widowControl w:val="0"/>
        <w:tabs>
          <w:tab w:val="left" w:pos="0"/>
        </w:tabs>
        <w:autoSpaceDE w:val="0"/>
        <w:autoSpaceDN w:val="0"/>
        <w:adjustRightInd w:val="0"/>
        <w:ind w:left="0" w:firstLine="284"/>
        <w:jc w:val="both"/>
        <w:rPr>
          <w:color w:val="000000" w:themeColor="text1"/>
          <w:sz w:val="14"/>
          <w:szCs w:val="14"/>
        </w:rPr>
      </w:pPr>
      <w:r w:rsidRPr="00E8517A">
        <w:rPr>
          <w:color w:val="000000" w:themeColor="text1"/>
          <w:sz w:val="14"/>
          <w:szCs w:val="14"/>
        </w:rPr>
        <w:t xml:space="preserve">2. Внести изменения в подпрограмму </w:t>
      </w:r>
      <w:r w:rsidRPr="00E8517A">
        <w:rPr>
          <w:bCs/>
          <w:color w:val="000000" w:themeColor="text1"/>
          <w:sz w:val="14"/>
          <w:szCs w:val="14"/>
        </w:rPr>
        <w:t xml:space="preserve">««Ремонт и содержание автомобильных дорог общего пользования местного значения Солецкого городского поселения» </w:t>
      </w:r>
      <w:r w:rsidRPr="00E8517A">
        <w:rPr>
          <w:color w:val="000000" w:themeColor="text1"/>
          <w:sz w:val="14"/>
          <w:szCs w:val="14"/>
        </w:rPr>
        <w:t>Программы (далее - Подпрограмма):</w:t>
      </w:r>
    </w:p>
    <w:p w:rsidR="003B5FC2" w:rsidRPr="00E8517A" w:rsidRDefault="003B5FC2" w:rsidP="003B5FC2">
      <w:pPr>
        <w:pStyle w:val="afc"/>
        <w:widowControl w:val="0"/>
        <w:tabs>
          <w:tab w:val="left" w:pos="0"/>
        </w:tabs>
        <w:suppressAutoHyphens/>
        <w:autoSpaceDE w:val="0"/>
        <w:autoSpaceDN w:val="0"/>
        <w:adjustRightInd w:val="0"/>
        <w:ind w:left="0" w:firstLine="284"/>
        <w:jc w:val="both"/>
        <w:rPr>
          <w:bCs/>
          <w:color w:val="000000" w:themeColor="text1"/>
          <w:sz w:val="14"/>
          <w:szCs w:val="14"/>
        </w:rPr>
      </w:pPr>
      <w:r w:rsidRPr="00E8517A">
        <w:rPr>
          <w:color w:val="000000" w:themeColor="text1"/>
          <w:sz w:val="14"/>
          <w:szCs w:val="14"/>
        </w:rPr>
        <w:t xml:space="preserve">2.1. Заменить в разделе 2 паспорта Подпрограммы в графе 3 строки 2.2. символ </w:t>
      </w:r>
      <w:proofErr w:type="gramStart"/>
      <w:r w:rsidRPr="00E8517A">
        <w:rPr>
          <w:color w:val="000000" w:themeColor="text1"/>
          <w:sz w:val="14"/>
          <w:szCs w:val="14"/>
        </w:rPr>
        <w:t>«-</w:t>
      </w:r>
      <w:proofErr w:type="gramEnd"/>
      <w:r w:rsidRPr="00E8517A">
        <w:rPr>
          <w:color w:val="000000" w:themeColor="text1"/>
          <w:sz w:val="14"/>
          <w:szCs w:val="14"/>
        </w:rPr>
        <w:t>» на цифру «1,5»;</w:t>
      </w:r>
    </w:p>
    <w:p w:rsidR="003B5FC2" w:rsidRPr="00E8517A" w:rsidRDefault="003B5FC2" w:rsidP="003B5FC2">
      <w:pPr>
        <w:tabs>
          <w:tab w:val="left" w:pos="0"/>
        </w:tabs>
        <w:suppressAutoHyphens/>
        <w:ind w:firstLine="284"/>
        <w:jc w:val="both"/>
        <w:rPr>
          <w:color w:val="000000" w:themeColor="text1"/>
          <w:sz w:val="14"/>
          <w:szCs w:val="14"/>
        </w:rPr>
      </w:pPr>
      <w:r w:rsidRPr="00E8517A">
        <w:rPr>
          <w:color w:val="000000" w:themeColor="text1"/>
          <w:sz w:val="14"/>
          <w:szCs w:val="14"/>
        </w:rPr>
        <w:t xml:space="preserve">2.2. Заменить в разделе 4 паспорта Подпрограммы: </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2.2.1 в графе 3 строки «2020» цифру «16352,40000» на «28231,10000»;</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2.2.2 в графе 5 строки «2020» цифру «1971,77062» на «2087,73799»;</w:t>
      </w:r>
    </w:p>
    <w:p w:rsidR="003B5FC2" w:rsidRPr="00E8517A" w:rsidRDefault="003B5FC2" w:rsidP="003B5FC2">
      <w:pPr>
        <w:widowControl w:val="0"/>
        <w:tabs>
          <w:tab w:val="left" w:pos="0"/>
          <w:tab w:val="left" w:pos="709"/>
        </w:tabs>
        <w:suppressAutoHyphens/>
        <w:autoSpaceDE w:val="0"/>
        <w:autoSpaceDN w:val="0"/>
        <w:adjustRightInd w:val="0"/>
        <w:ind w:firstLine="284"/>
        <w:jc w:val="both"/>
        <w:rPr>
          <w:color w:val="000000" w:themeColor="text1"/>
          <w:sz w:val="14"/>
          <w:szCs w:val="14"/>
        </w:rPr>
      </w:pPr>
      <w:r w:rsidRPr="00E8517A">
        <w:rPr>
          <w:color w:val="000000" w:themeColor="text1"/>
          <w:sz w:val="14"/>
          <w:szCs w:val="14"/>
        </w:rPr>
        <w:t>2.2.3 в графе 7 строки «2020» цифру «18324,17062» на «30318,83799»;</w:t>
      </w:r>
    </w:p>
    <w:p w:rsidR="003B5FC2" w:rsidRPr="00E8517A" w:rsidRDefault="003B5FC2" w:rsidP="003B5FC2">
      <w:pPr>
        <w:pStyle w:val="afc"/>
        <w:widowControl w:val="0"/>
        <w:tabs>
          <w:tab w:val="left" w:pos="0"/>
          <w:tab w:val="left" w:pos="709"/>
        </w:tabs>
        <w:suppressAutoHyphens/>
        <w:autoSpaceDE w:val="0"/>
        <w:autoSpaceDN w:val="0"/>
        <w:adjustRightInd w:val="0"/>
        <w:ind w:left="0" w:firstLine="284"/>
        <w:jc w:val="both"/>
        <w:rPr>
          <w:color w:val="000000" w:themeColor="text1"/>
          <w:sz w:val="14"/>
          <w:szCs w:val="14"/>
        </w:rPr>
      </w:pPr>
      <w:r w:rsidRPr="00E8517A">
        <w:rPr>
          <w:color w:val="000000" w:themeColor="text1"/>
          <w:sz w:val="14"/>
          <w:szCs w:val="14"/>
        </w:rPr>
        <w:t>2.2.4  в графе 3 строки «ВСЕГО» цифру «19992,40000» на «31871,10000»;</w:t>
      </w:r>
    </w:p>
    <w:p w:rsidR="003B5FC2" w:rsidRPr="00E8517A" w:rsidRDefault="003B5FC2" w:rsidP="003B5FC2">
      <w:pPr>
        <w:widowControl w:val="0"/>
        <w:tabs>
          <w:tab w:val="left" w:pos="0"/>
          <w:tab w:val="left" w:pos="709"/>
        </w:tabs>
        <w:suppressAutoHyphens/>
        <w:autoSpaceDE w:val="0"/>
        <w:autoSpaceDN w:val="0"/>
        <w:adjustRightInd w:val="0"/>
        <w:ind w:firstLine="284"/>
        <w:jc w:val="both"/>
        <w:rPr>
          <w:color w:val="000000" w:themeColor="text1"/>
          <w:sz w:val="14"/>
          <w:szCs w:val="14"/>
        </w:rPr>
      </w:pPr>
      <w:r w:rsidRPr="00E8517A">
        <w:rPr>
          <w:color w:val="000000" w:themeColor="text1"/>
          <w:sz w:val="14"/>
          <w:szCs w:val="14"/>
        </w:rPr>
        <w:t>2.2.5 в графе 5 строки «ВСЕГО» цифру «5332,80155» на «5448,76892»;</w:t>
      </w:r>
    </w:p>
    <w:p w:rsidR="003B5FC2" w:rsidRPr="00E8517A" w:rsidRDefault="003B5FC2" w:rsidP="003B5FC2">
      <w:pPr>
        <w:widowControl w:val="0"/>
        <w:tabs>
          <w:tab w:val="left" w:pos="0"/>
          <w:tab w:val="left" w:pos="709"/>
        </w:tabs>
        <w:suppressAutoHyphens/>
        <w:autoSpaceDE w:val="0"/>
        <w:autoSpaceDN w:val="0"/>
        <w:adjustRightInd w:val="0"/>
        <w:ind w:firstLine="284"/>
        <w:jc w:val="both"/>
        <w:rPr>
          <w:color w:val="000000" w:themeColor="text1"/>
          <w:sz w:val="14"/>
          <w:szCs w:val="14"/>
        </w:rPr>
      </w:pPr>
      <w:r w:rsidRPr="00E8517A">
        <w:rPr>
          <w:color w:val="000000" w:themeColor="text1"/>
          <w:sz w:val="14"/>
          <w:szCs w:val="14"/>
        </w:rPr>
        <w:t>2.2.6   в графе 7 строки «ВСЕГО» цифру «25325,20155» на «37319,86892»;</w:t>
      </w:r>
    </w:p>
    <w:p w:rsidR="003B5FC2" w:rsidRPr="00E8517A" w:rsidRDefault="003B5FC2" w:rsidP="003B5FC2">
      <w:pPr>
        <w:widowControl w:val="0"/>
        <w:tabs>
          <w:tab w:val="left" w:pos="0"/>
          <w:tab w:val="left" w:pos="709"/>
        </w:tabs>
        <w:suppressAutoHyphens/>
        <w:autoSpaceDE w:val="0"/>
        <w:autoSpaceDN w:val="0"/>
        <w:adjustRightInd w:val="0"/>
        <w:ind w:firstLine="284"/>
        <w:jc w:val="both"/>
        <w:rPr>
          <w:color w:val="000000" w:themeColor="text1"/>
          <w:sz w:val="14"/>
          <w:szCs w:val="14"/>
        </w:rPr>
      </w:pPr>
      <w:r w:rsidRPr="00E8517A">
        <w:rPr>
          <w:color w:val="000000" w:themeColor="text1"/>
          <w:sz w:val="14"/>
          <w:szCs w:val="14"/>
        </w:rPr>
        <w:t>2.3. Изложить  Мероприятия Подпрограммы  в редакции:</w:t>
      </w:r>
    </w:p>
    <w:p w:rsidR="003B5FC2" w:rsidRPr="00E8517A" w:rsidRDefault="003B5FC2" w:rsidP="003B5FC2">
      <w:pPr>
        <w:pStyle w:val="afc"/>
        <w:widowControl w:val="0"/>
        <w:tabs>
          <w:tab w:val="left" w:pos="709"/>
        </w:tabs>
        <w:suppressAutoHyphens/>
        <w:autoSpaceDE w:val="0"/>
        <w:autoSpaceDN w:val="0"/>
        <w:adjustRightInd w:val="0"/>
        <w:ind w:left="0"/>
        <w:jc w:val="both"/>
        <w:rPr>
          <w:color w:val="000000" w:themeColor="text1"/>
          <w:sz w:val="14"/>
          <w:szCs w:val="14"/>
        </w:rPr>
      </w:pPr>
    </w:p>
    <w:p w:rsidR="003B5FC2" w:rsidRPr="00E8517A" w:rsidRDefault="003B5FC2" w:rsidP="003B5FC2">
      <w:pPr>
        <w:widowControl w:val="0"/>
        <w:autoSpaceDE w:val="0"/>
        <w:autoSpaceDN w:val="0"/>
        <w:adjustRightInd w:val="0"/>
        <w:jc w:val="center"/>
        <w:rPr>
          <w:b/>
          <w:sz w:val="14"/>
          <w:szCs w:val="14"/>
        </w:rPr>
      </w:pPr>
      <w:r w:rsidRPr="00E8517A">
        <w:rPr>
          <w:b/>
          <w:sz w:val="14"/>
          <w:szCs w:val="14"/>
        </w:rPr>
        <w:t>Мероприятия подпрограммы</w:t>
      </w:r>
    </w:p>
    <w:p w:rsidR="003B5FC2" w:rsidRPr="00E8517A" w:rsidRDefault="003B5FC2" w:rsidP="003B5FC2">
      <w:pPr>
        <w:widowControl w:val="0"/>
        <w:autoSpaceDE w:val="0"/>
        <w:autoSpaceDN w:val="0"/>
        <w:adjustRightInd w:val="0"/>
        <w:jc w:val="center"/>
        <w:rPr>
          <w:b/>
          <w:sz w:val="14"/>
          <w:szCs w:val="14"/>
        </w:rPr>
      </w:pPr>
    </w:p>
    <w:p w:rsidR="003B5FC2" w:rsidRPr="00E8517A" w:rsidRDefault="003B5FC2" w:rsidP="003B5FC2">
      <w:pPr>
        <w:widowControl w:val="0"/>
        <w:autoSpaceDE w:val="0"/>
        <w:autoSpaceDN w:val="0"/>
        <w:adjustRightInd w:val="0"/>
        <w:jc w:val="center"/>
        <w:rPr>
          <w:bCs/>
          <w:sz w:val="14"/>
          <w:szCs w:val="14"/>
        </w:rPr>
      </w:pPr>
      <w:r w:rsidRPr="00E8517A">
        <w:rPr>
          <w:bCs/>
          <w:sz w:val="14"/>
          <w:szCs w:val="14"/>
        </w:rPr>
        <w:t>«Ремонт и содержание автомобильных дорог общего пользования местного значения Солецкого городского поселения»</w:t>
      </w:r>
    </w:p>
    <w:p w:rsidR="003B5FC2" w:rsidRPr="00E8517A" w:rsidRDefault="003B5FC2" w:rsidP="003B5FC2">
      <w:pPr>
        <w:widowControl w:val="0"/>
        <w:autoSpaceDE w:val="0"/>
        <w:autoSpaceDN w:val="0"/>
        <w:adjustRightInd w:val="0"/>
        <w:rPr>
          <w:bCs/>
          <w:sz w:val="14"/>
          <w:szCs w:val="14"/>
        </w:rPr>
      </w:pPr>
      <w:r w:rsidRPr="00E8517A">
        <w:rPr>
          <w:bCs/>
          <w:sz w:val="14"/>
          <w:szCs w:val="14"/>
        </w:rPr>
        <w:t>«</w:t>
      </w:r>
    </w:p>
    <w:tbl>
      <w:tblPr>
        <w:tblW w:w="0" w:type="auto"/>
        <w:tblCellSpacing w:w="5" w:type="nil"/>
        <w:tblInd w:w="75" w:type="dxa"/>
        <w:tblCellMar>
          <w:left w:w="75" w:type="dxa"/>
          <w:right w:w="75" w:type="dxa"/>
        </w:tblCellMar>
        <w:tblLook w:val="0000" w:firstRow="0" w:lastRow="0" w:firstColumn="0" w:lastColumn="0" w:noHBand="0" w:noVBand="0"/>
      </w:tblPr>
      <w:tblGrid>
        <w:gridCol w:w="233"/>
        <w:gridCol w:w="536"/>
        <w:gridCol w:w="552"/>
        <w:gridCol w:w="423"/>
        <w:gridCol w:w="527"/>
        <w:gridCol w:w="550"/>
        <w:gridCol w:w="445"/>
        <w:gridCol w:w="417"/>
        <w:gridCol w:w="417"/>
        <w:gridCol w:w="262"/>
        <w:gridCol w:w="262"/>
        <w:gridCol w:w="262"/>
        <w:gridCol w:w="178"/>
      </w:tblGrid>
      <w:tr w:rsidR="003B5FC2" w:rsidRPr="003B5FC2" w:rsidTr="003B5FC2">
        <w:trPr>
          <w:trHeight w:val="7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 xml:space="preserve">N  </w:t>
            </w:r>
            <w:r w:rsidRPr="003B5FC2">
              <w:rPr>
                <w:sz w:val="10"/>
                <w:szCs w:val="14"/>
              </w:rPr>
              <w:br/>
            </w:r>
            <w:proofErr w:type="gramStart"/>
            <w:r w:rsidRPr="003B5FC2">
              <w:rPr>
                <w:sz w:val="10"/>
                <w:szCs w:val="14"/>
              </w:rPr>
              <w:t>п</w:t>
            </w:r>
            <w:proofErr w:type="gramEnd"/>
            <w:r w:rsidRPr="003B5FC2">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Наименование</w:t>
            </w:r>
            <w:r w:rsidRPr="003B5FC2">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Исполнитель</w:t>
            </w:r>
            <w:r w:rsidRPr="003B5FC2">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 xml:space="preserve">Срок </w:t>
            </w:r>
            <w:r w:rsidRPr="003B5FC2">
              <w:rPr>
                <w:sz w:val="10"/>
                <w:szCs w:val="14"/>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roofErr w:type="gramStart"/>
            <w:r w:rsidRPr="003B5FC2">
              <w:rPr>
                <w:sz w:val="10"/>
                <w:szCs w:val="14"/>
              </w:rPr>
              <w:t xml:space="preserve">Целевой   </w:t>
            </w:r>
            <w:r w:rsidRPr="003B5FC2">
              <w:rPr>
                <w:sz w:val="10"/>
                <w:szCs w:val="14"/>
              </w:rPr>
              <w:br/>
              <w:t xml:space="preserve"> показатель  </w:t>
            </w:r>
            <w:r w:rsidRPr="003B5FC2">
              <w:rPr>
                <w:sz w:val="10"/>
                <w:szCs w:val="14"/>
              </w:rPr>
              <w:br/>
              <w:t xml:space="preserve">   (номер    </w:t>
            </w:r>
            <w:r w:rsidRPr="003B5FC2">
              <w:rPr>
                <w:sz w:val="10"/>
                <w:szCs w:val="14"/>
              </w:rPr>
              <w:br/>
              <w:t xml:space="preserve">  целевого   </w:t>
            </w:r>
            <w:r w:rsidRPr="003B5FC2">
              <w:rPr>
                <w:sz w:val="10"/>
                <w:szCs w:val="14"/>
              </w:rPr>
              <w:br/>
              <w:t xml:space="preserve"> </w:t>
            </w:r>
            <w:proofErr w:type="spellStart"/>
            <w:r w:rsidRPr="003B5FC2">
              <w:rPr>
                <w:sz w:val="10"/>
                <w:szCs w:val="14"/>
              </w:rPr>
              <w:t>оказателя</w:t>
            </w:r>
            <w:proofErr w:type="spellEnd"/>
            <w:r w:rsidRPr="003B5FC2">
              <w:rPr>
                <w:sz w:val="10"/>
                <w:szCs w:val="14"/>
              </w:rPr>
              <w:t xml:space="preserve">  </w:t>
            </w:r>
            <w:r w:rsidRPr="003B5FC2">
              <w:rPr>
                <w:sz w:val="10"/>
                <w:szCs w:val="14"/>
              </w:rPr>
              <w:br/>
              <w:t xml:space="preserve"> из паспорта </w:t>
            </w:r>
            <w:r w:rsidRPr="003B5FC2">
              <w:rPr>
                <w:sz w:val="10"/>
                <w:szCs w:val="14"/>
              </w:rPr>
              <w:br/>
              <w:t>подпрограммы)</w:t>
            </w:r>
            <w:proofErr w:type="gramEnd"/>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Объем финансирования по годам (тыс. руб.)</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973"/>
          <w:tblCellSpacing w:w="5" w:type="nil"/>
        </w:trPr>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2020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2021</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2022</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2023</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2024</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2025</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3</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4</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5</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6</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7</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8</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9</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11</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12</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lang w:eastAsia="ar-SA"/>
              </w:rPr>
            </w:pPr>
            <w:r w:rsidRPr="003B5FC2">
              <w:rPr>
                <w:sz w:val="10"/>
                <w:szCs w:val="14"/>
                <w:lang w:eastAsia="ar-SA"/>
              </w:rPr>
              <w:t>1.</w:t>
            </w:r>
          </w:p>
        </w:tc>
        <w:tc>
          <w:tcPr>
            <w:tcW w:w="0" w:type="auto"/>
            <w:gridSpan w:val="11"/>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rPr>
                <w:bCs/>
                <w:sz w:val="10"/>
                <w:szCs w:val="14"/>
                <w:lang w:eastAsia="ar-SA"/>
              </w:rPr>
            </w:pPr>
            <w:r w:rsidRPr="003B5FC2">
              <w:rPr>
                <w:bCs/>
                <w:sz w:val="10"/>
                <w:szCs w:val="14"/>
                <w:lang w:eastAsia="ar-SA"/>
              </w:rPr>
              <w:t>Задача 1. Ремонт и содержание автомобильных дорог общего пользования местного значения Солецкого городского поселения</w:t>
            </w:r>
          </w:p>
          <w:p w:rsidR="003B5FC2" w:rsidRPr="003B5FC2" w:rsidRDefault="003B5FC2" w:rsidP="003B5FC2">
            <w:pPr>
              <w:widowControl w:val="0"/>
              <w:suppressAutoHyphens/>
              <w:autoSpaceDE w:val="0"/>
              <w:autoSpaceDN w:val="0"/>
              <w:adjustRightInd w:val="0"/>
              <w:rPr>
                <w:bCs/>
                <w:sz w:val="10"/>
                <w:szCs w:val="14"/>
                <w:lang w:eastAsia="ar-SA"/>
              </w:rPr>
            </w:pP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rPr>
                <w:bCs/>
                <w:sz w:val="10"/>
                <w:szCs w:val="14"/>
                <w:lang w:eastAsia="ar-SA"/>
              </w:rPr>
            </w:pPr>
          </w:p>
        </w:tc>
      </w:tr>
      <w:tr w:rsidR="003B5FC2" w:rsidRPr="003B5FC2" w:rsidTr="003B5FC2">
        <w:trPr>
          <w:trHeight w:val="553"/>
          <w:tblCellSpacing w:w="5" w:type="nil"/>
        </w:trPr>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rPr>
                <w:bCs/>
                <w:sz w:val="10"/>
                <w:szCs w:val="14"/>
              </w:rPr>
            </w:pPr>
            <w:r w:rsidRPr="003B5FC2">
              <w:rPr>
                <w:bCs/>
                <w:sz w:val="10"/>
                <w:szCs w:val="14"/>
              </w:rPr>
              <w:t>Изготовление и экспертиза сметной документации на ремонт и содержание автомобильных дорог  общего пользования местного значения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отдел,</w:t>
            </w: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2020 -2022 годы</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268,96062</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50,75016</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50,88077</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579"/>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1.2.</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rPr>
                <w:sz w:val="10"/>
                <w:szCs w:val="14"/>
              </w:rPr>
            </w:pPr>
            <w:r w:rsidRPr="003B5FC2">
              <w:rPr>
                <w:sz w:val="10"/>
                <w:szCs w:val="14"/>
              </w:rPr>
              <w:t xml:space="preserve">Содержание </w:t>
            </w:r>
            <w:r w:rsidRPr="003B5FC2">
              <w:rPr>
                <w:bCs/>
                <w:sz w:val="10"/>
                <w:szCs w:val="14"/>
              </w:rPr>
              <w:t xml:space="preserve">автомобильных дорог общего пользования местного значения Солецкого городского поселения </w:t>
            </w:r>
            <w:r w:rsidRPr="003B5FC2">
              <w:rPr>
                <w:sz w:val="10"/>
                <w:szCs w:val="14"/>
              </w:rPr>
              <w:t>(47,65 км)</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отдел,</w:t>
            </w:r>
          </w:p>
          <w:p w:rsidR="003B5FC2" w:rsidRPr="003B5FC2" w:rsidRDefault="003B5FC2" w:rsidP="003B5FC2">
            <w:pPr>
              <w:widowControl w:val="0"/>
              <w:autoSpaceDE w:val="0"/>
              <w:autoSpaceDN w:val="0"/>
              <w:adjustRightInd w:val="0"/>
              <w:jc w:val="center"/>
              <w:rPr>
                <w:sz w:val="10"/>
                <w:szCs w:val="14"/>
              </w:rPr>
            </w:pPr>
            <w:r w:rsidRPr="003B5FC2">
              <w:rPr>
                <w:sz w:val="10"/>
                <w:szCs w:val="14"/>
              </w:rPr>
              <w:t>Администрация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2020 - 2022  годы</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1.1</w:t>
            </w:r>
          </w:p>
        </w:tc>
        <w:tc>
          <w:tcPr>
            <w:tcW w:w="0" w:type="auto"/>
            <w:tcBorders>
              <w:top w:val="single" w:sz="4" w:space="0" w:color="auto"/>
              <w:left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Всего:</w:t>
            </w:r>
          </w:p>
          <w:p w:rsidR="003B5FC2" w:rsidRPr="003B5FC2" w:rsidRDefault="003B5FC2" w:rsidP="003B5FC2">
            <w:pPr>
              <w:jc w:val="center"/>
              <w:rPr>
                <w:sz w:val="10"/>
                <w:szCs w:val="14"/>
              </w:rPr>
            </w:pPr>
            <w:r w:rsidRPr="003B5FC2">
              <w:rPr>
                <w:sz w:val="10"/>
                <w:szCs w:val="14"/>
              </w:rPr>
              <w:t>в том числе:</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2006,51237</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3400,00000</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3499,40000</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567"/>
          <w:tblCellSpacing w:w="5" w:type="nil"/>
        </w:trPr>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tcBorders>
              <w:left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областной бюджет</w:t>
            </w:r>
          </w:p>
        </w:tc>
        <w:tc>
          <w:tcPr>
            <w:tcW w:w="0" w:type="auto"/>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910,00000</w:t>
            </w:r>
          </w:p>
        </w:tc>
        <w:tc>
          <w:tcPr>
            <w:tcW w:w="0" w:type="auto"/>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1820,00000</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1820,00000</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351"/>
          <w:tblCellSpacing w:w="5" w:type="nil"/>
        </w:trPr>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бюджет поселения</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1096,51237</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1580,00000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1679,40000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611"/>
          <w:tblCellSpacing w:w="5" w:type="nil"/>
        </w:trPr>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1.3.</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rPr>
                <w:sz w:val="10"/>
                <w:szCs w:val="14"/>
              </w:rPr>
            </w:pPr>
            <w:r w:rsidRPr="003B5FC2">
              <w:rPr>
                <w:sz w:val="10"/>
                <w:szCs w:val="14"/>
              </w:rPr>
              <w:t xml:space="preserve">Ремонт автомобильной дороги общего пользования местного значения Солецкого городского поселения «Ул. А. Матросова» в рамках </w:t>
            </w:r>
            <w:r w:rsidRPr="003B5FC2">
              <w:rPr>
                <w:sz w:val="10"/>
                <w:szCs w:val="14"/>
              </w:rPr>
              <w:lastRenderedPageBreak/>
              <w:t>реализации регионального проекта «Дорога к дому»</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lastRenderedPageBreak/>
              <w:t>отдел,</w:t>
            </w:r>
          </w:p>
          <w:p w:rsidR="003B5FC2" w:rsidRPr="003B5FC2" w:rsidRDefault="003B5FC2" w:rsidP="003B5FC2">
            <w:pPr>
              <w:widowControl w:val="0"/>
              <w:autoSpaceDE w:val="0"/>
              <w:autoSpaceDN w:val="0"/>
              <w:adjustRightInd w:val="0"/>
              <w:jc w:val="center"/>
              <w:rPr>
                <w:sz w:val="10"/>
                <w:szCs w:val="14"/>
              </w:rPr>
            </w:pPr>
            <w:r w:rsidRPr="003B5FC2">
              <w:rPr>
                <w:sz w:val="10"/>
                <w:szCs w:val="14"/>
              </w:rPr>
              <w:t>Администрация муниципального района</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2020 - 2022  годы</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1.2</w:t>
            </w:r>
          </w:p>
        </w:tc>
        <w:tc>
          <w:tcPr>
            <w:tcW w:w="0" w:type="auto"/>
            <w:tcBorders>
              <w:top w:val="single" w:sz="4" w:space="0" w:color="auto"/>
              <w:left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Всего:</w:t>
            </w:r>
          </w:p>
          <w:p w:rsidR="003B5FC2" w:rsidRPr="003B5FC2" w:rsidRDefault="003B5FC2" w:rsidP="003B5FC2">
            <w:pPr>
              <w:jc w:val="center"/>
              <w:rPr>
                <w:sz w:val="10"/>
                <w:szCs w:val="14"/>
              </w:rPr>
            </w:pPr>
            <w:r w:rsidRPr="003B5FC2">
              <w:rPr>
                <w:sz w:val="10"/>
                <w:szCs w:val="14"/>
              </w:rPr>
              <w:t>в том числе:</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1312,37000</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611"/>
          <w:tblCellSpacing w:w="5" w:type="nil"/>
        </w:trPr>
        <w:tc>
          <w:tcPr>
            <w:tcW w:w="0" w:type="auto"/>
            <w:vMerge/>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autoSpaceDE w:val="0"/>
              <w:autoSpaceDN w:val="0"/>
              <w:adjustRightInd w:val="0"/>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tcBorders>
              <w:left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областной бюджет</w:t>
            </w:r>
          </w:p>
        </w:tc>
        <w:tc>
          <w:tcPr>
            <w:tcW w:w="0" w:type="auto"/>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875,45900</w:t>
            </w:r>
          </w:p>
        </w:tc>
        <w:tc>
          <w:tcPr>
            <w:tcW w:w="0" w:type="auto"/>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611"/>
          <w:tblCellSpacing w:w="5" w:type="nil"/>
        </w:trPr>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бюджет поселения</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436,91100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611"/>
          <w:tblCellSpacing w:w="5" w:type="nil"/>
        </w:trPr>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lastRenderedPageBreak/>
              <w:t>1.4.</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rPr>
                <w:sz w:val="10"/>
                <w:szCs w:val="14"/>
              </w:rPr>
            </w:pPr>
            <w:r w:rsidRPr="003B5FC2">
              <w:rPr>
                <w:sz w:val="10"/>
                <w:szCs w:val="14"/>
              </w:rPr>
              <w:t>Содержание автомобильной дороги общего пользования местного значения Солецкого городского поселения «Ул. А. Матросова» в рамках реализации регионального проекта «Дорога к дому»</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отдел,</w:t>
            </w:r>
          </w:p>
          <w:p w:rsidR="003B5FC2" w:rsidRPr="003B5FC2" w:rsidRDefault="003B5FC2" w:rsidP="003B5FC2">
            <w:pPr>
              <w:widowControl w:val="0"/>
              <w:autoSpaceDE w:val="0"/>
              <w:autoSpaceDN w:val="0"/>
              <w:adjustRightInd w:val="0"/>
              <w:jc w:val="center"/>
              <w:rPr>
                <w:sz w:val="10"/>
                <w:szCs w:val="14"/>
              </w:rPr>
            </w:pPr>
            <w:r w:rsidRPr="003B5FC2">
              <w:rPr>
                <w:sz w:val="10"/>
                <w:szCs w:val="14"/>
              </w:rPr>
              <w:t>Администрация муниципального района</w:t>
            </w:r>
          </w:p>
        </w:tc>
        <w:tc>
          <w:tcPr>
            <w:tcW w:w="0" w:type="auto"/>
            <w:tcBorders>
              <w:left w:val="single" w:sz="4" w:space="0" w:color="auto"/>
              <w:bottom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2020 - 2022  годы</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r w:rsidRPr="003B5FC2">
              <w:rPr>
                <w:sz w:val="10"/>
                <w:szCs w:val="14"/>
              </w:rPr>
              <w:t>1.2</w:t>
            </w:r>
          </w:p>
        </w:tc>
        <w:tc>
          <w:tcPr>
            <w:tcW w:w="0" w:type="auto"/>
            <w:tcBorders>
              <w:left w:val="single" w:sz="4" w:space="0" w:color="auto"/>
              <w:bottom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Всего:</w:t>
            </w:r>
          </w:p>
          <w:p w:rsidR="003B5FC2" w:rsidRPr="003B5FC2" w:rsidRDefault="003B5FC2" w:rsidP="003B5FC2">
            <w:pPr>
              <w:widowControl w:val="0"/>
              <w:autoSpaceDE w:val="0"/>
              <w:autoSpaceDN w:val="0"/>
              <w:adjustRightInd w:val="0"/>
              <w:jc w:val="center"/>
              <w:rPr>
                <w:sz w:val="10"/>
                <w:szCs w:val="14"/>
              </w:rPr>
            </w:pPr>
            <w:r w:rsidRPr="003B5FC2">
              <w:rPr>
                <w:sz w:val="10"/>
                <w:szCs w:val="14"/>
              </w:rPr>
              <w:t>в том числе:</w:t>
            </w:r>
          </w:p>
          <w:p w:rsidR="003B5FC2" w:rsidRPr="003B5FC2" w:rsidRDefault="003B5FC2" w:rsidP="003B5FC2">
            <w:pPr>
              <w:widowControl w:val="0"/>
              <w:autoSpaceDE w:val="0"/>
              <w:autoSpaceDN w:val="0"/>
              <w:adjustRightInd w:val="0"/>
              <w:jc w:val="center"/>
              <w:rPr>
                <w:sz w:val="10"/>
                <w:szCs w:val="14"/>
              </w:rPr>
            </w:pPr>
            <w:r w:rsidRPr="003B5FC2">
              <w:rPr>
                <w:sz w:val="10"/>
                <w:szCs w:val="14"/>
              </w:rPr>
              <w:t>областной бюджет</w:t>
            </w:r>
          </w:p>
          <w:p w:rsidR="003B5FC2" w:rsidRPr="003B5FC2" w:rsidRDefault="003B5FC2" w:rsidP="003B5FC2">
            <w:pPr>
              <w:widowControl w:val="0"/>
              <w:autoSpaceDE w:val="0"/>
              <w:autoSpaceDN w:val="0"/>
              <w:adjustRightInd w:val="0"/>
              <w:jc w:val="center"/>
              <w:rPr>
                <w:sz w:val="10"/>
                <w:szCs w:val="14"/>
              </w:rPr>
            </w:pPr>
            <w:r w:rsidRPr="003B5FC2">
              <w:rPr>
                <w:sz w:val="10"/>
                <w:szCs w:val="14"/>
              </w:rPr>
              <w:t>бюджет поселения</w:t>
            </w:r>
          </w:p>
          <w:p w:rsidR="003B5FC2" w:rsidRPr="003B5FC2" w:rsidRDefault="003B5FC2" w:rsidP="003B5FC2">
            <w:pPr>
              <w:widowControl w:val="0"/>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51,78500</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34,54100</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17,24400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p w:rsidR="003B5FC2" w:rsidRPr="003B5FC2" w:rsidRDefault="003B5FC2" w:rsidP="003B5FC2">
            <w:pPr>
              <w:widowControl w:val="0"/>
              <w:suppressAutoHyphens/>
              <w:autoSpaceDE w:val="0"/>
              <w:autoSpaceDN w:val="0"/>
              <w:adjustRightInd w:val="0"/>
              <w:jc w:val="center"/>
              <w:rPr>
                <w:sz w:val="10"/>
                <w:szCs w:val="14"/>
              </w:rPr>
            </w:pP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556"/>
          <w:tblCellSpacing w:w="5" w:type="nil"/>
        </w:trPr>
        <w:tc>
          <w:tcPr>
            <w:tcW w:w="0" w:type="auto"/>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w:t>
            </w:r>
          </w:p>
        </w:tc>
        <w:tc>
          <w:tcPr>
            <w:tcW w:w="0" w:type="auto"/>
            <w:gridSpan w:val="11"/>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rPr>
                <w:bCs/>
                <w:sz w:val="10"/>
                <w:szCs w:val="14"/>
              </w:rPr>
            </w:pPr>
            <w:r w:rsidRPr="003B5FC2">
              <w:rPr>
                <w:bCs/>
                <w:sz w:val="10"/>
                <w:szCs w:val="14"/>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rPr>
                <w:bCs/>
                <w:sz w:val="10"/>
                <w:szCs w:val="14"/>
              </w:rPr>
            </w:pPr>
          </w:p>
        </w:tc>
      </w:tr>
      <w:tr w:rsidR="003B5FC2" w:rsidRPr="003B5FC2" w:rsidTr="003B5FC2">
        <w:trPr>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2.1.</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rPr>
                <w:sz w:val="10"/>
                <w:szCs w:val="14"/>
              </w:rPr>
            </w:pPr>
            <w:r w:rsidRPr="003B5FC2">
              <w:rPr>
                <w:sz w:val="10"/>
                <w:szCs w:val="14"/>
              </w:rPr>
              <w:t xml:space="preserve">Капитальный ремонт трубопереезда через ручей Крутец по ул. </w:t>
            </w:r>
            <w:proofErr w:type="gramStart"/>
            <w:r w:rsidRPr="003B5FC2">
              <w:rPr>
                <w:sz w:val="10"/>
                <w:szCs w:val="14"/>
              </w:rPr>
              <w:t>Вокзальная</w:t>
            </w:r>
            <w:proofErr w:type="gramEnd"/>
            <w:r w:rsidRPr="003B5FC2">
              <w:rPr>
                <w:sz w:val="10"/>
                <w:szCs w:val="14"/>
              </w:rPr>
              <w:t xml:space="preserve"> в г.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отдел,</w:t>
            </w: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Администрация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2020 год</w:t>
            </w:r>
          </w:p>
        </w:tc>
        <w:tc>
          <w:tcPr>
            <w:tcW w:w="0" w:type="auto"/>
            <w:vMerge w:val="restart"/>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2.1.</w:t>
            </w:r>
          </w:p>
        </w:tc>
        <w:tc>
          <w:tcPr>
            <w:tcW w:w="0" w:type="auto"/>
            <w:tcBorders>
              <w:top w:val="single" w:sz="4" w:space="0" w:color="auto"/>
              <w:left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Всего:</w:t>
            </w:r>
          </w:p>
          <w:p w:rsidR="003B5FC2" w:rsidRPr="003B5FC2" w:rsidRDefault="003B5FC2" w:rsidP="003B5FC2">
            <w:pPr>
              <w:suppressAutoHyphens/>
              <w:jc w:val="center"/>
              <w:rPr>
                <w:sz w:val="10"/>
                <w:szCs w:val="14"/>
              </w:rPr>
            </w:pPr>
            <w:r w:rsidRPr="003B5FC2">
              <w:rPr>
                <w:sz w:val="10"/>
                <w:szCs w:val="14"/>
              </w:rPr>
              <w:t>в том числе:</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14389,75000</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tcBorders>
              <w:left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областной бюджет</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14245,85250</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бюджет поселения</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143,89750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vMerge w:val="restart"/>
            <w:tcBorders>
              <w:top w:val="single" w:sz="4" w:space="0" w:color="auto"/>
              <w:left w:val="single" w:sz="4" w:space="0" w:color="auto"/>
              <w:right w:val="single" w:sz="4" w:space="0" w:color="auto"/>
            </w:tcBorders>
          </w:tcPr>
          <w:p w:rsidR="003B5FC2" w:rsidRPr="003B5FC2" w:rsidRDefault="003B5FC2" w:rsidP="003B5FC2">
            <w:pPr>
              <w:jc w:val="center"/>
              <w:rPr>
                <w:sz w:val="10"/>
                <w:szCs w:val="14"/>
              </w:rPr>
            </w:pPr>
            <w:r w:rsidRPr="003B5FC2">
              <w:rPr>
                <w:sz w:val="10"/>
                <w:szCs w:val="14"/>
              </w:rPr>
              <w:t>2.2.</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suppressAutoHyphens/>
              <w:rPr>
                <w:sz w:val="10"/>
                <w:szCs w:val="14"/>
              </w:rPr>
            </w:pPr>
            <w:r w:rsidRPr="003B5FC2">
              <w:rPr>
                <w:sz w:val="10"/>
                <w:szCs w:val="14"/>
              </w:rPr>
              <w:t xml:space="preserve">Оказание услуги по строительному контролю за выполнением  работ по объекту "Капитальный ремонт трубопереезда через ручей Крутец на ул. </w:t>
            </w:r>
            <w:proofErr w:type="gramStart"/>
            <w:r w:rsidRPr="003B5FC2">
              <w:rPr>
                <w:sz w:val="10"/>
                <w:szCs w:val="14"/>
              </w:rPr>
              <w:t>Вокзальная</w:t>
            </w:r>
            <w:proofErr w:type="gramEnd"/>
            <w:r w:rsidRPr="003B5FC2">
              <w:rPr>
                <w:sz w:val="10"/>
                <w:szCs w:val="14"/>
              </w:rPr>
              <w:t xml:space="preserve"> г. Сольцы Новгородской области"</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отдел,</w:t>
            </w: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Администрация муниципального района</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2020 год</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2.1.</w:t>
            </w:r>
          </w:p>
        </w:tc>
        <w:tc>
          <w:tcPr>
            <w:tcW w:w="0" w:type="auto"/>
            <w:tcBorders>
              <w:top w:val="single" w:sz="4" w:space="0" w:color="auto"/>
              <w:left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Всего:</w:t>
            </w:r>
          </w:p>
          <w:p w:rsidR="003B5FC2" w:rsidRPr="003B5FC2" w:rsidRDefault="003B5FC2" w:rsidP="003B5FC2">
            <w:pPr>
              <w:suppressAutoHyphens/>
              <w:jc w:val="center"/>
              <w:rPr>
                <w:sz w:val="10"/>
                <w:szCs w:val="14"/>
              </w:rPr>
            </w:pPr>
            <w:r w:rsidRPr="003B5FC2">
              <w:rPr>
                <w:sz w:val="10"/>
                <w:szCs w:val="14"/>
              </w:rPr>
              <w:t>в том числе:</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289,46000</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suppressAutoHyphens/>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tcBorders>
              <w:left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областной бюджет</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286,54750</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бюджет поселения</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2,91250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2.3.</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rPr>
                <w:sz w:val="10"/>
                <w:szCs w:val="14"/>
              </w:rPr>
            </w:pPr>
            <w:r w:rsidRPr="003B5FC2">
              <w:rPr>
                <w:sz w:val="10"/>
                <w:szCs w:val="14"/>
              </w:rPr>
              <w:t xml:space="preserve">Ремонт автомобильных дорог общего пользования местного значения Солецкого городского поселения ул. </w:t>
            </w:r>
            <w:proofErr w:type="gramStart"/>
            <w:r w:rsidRPr="003B5FC2">
              <w:rPr>
                <w:sz w:val="10"/>
                <w:szCs w:val="14"/>
              </w:rPr>
              <w:t>Вокзальная</w:t>
            </w:r>
            <w:proofErr w:type="gramEnd"/>
            <w:r w:rsidRPr="003B5FC2">
              <w:rPr>
                <w:sz w:val="10"/>
                <w:szCs w:val="14"/>
              </w:rPr>
              <w:t xml:space="preserve"> и ул. А. Матросова</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отдел,</w:t>
            </w:r>
          </w:p>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Администрация муниципального района</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2020 год</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2.2.</w:t>
            </w:r>
          </w:p>
        </w:tc>
        <w:tc>
          <w:tcPr>
            <w:tcW w:w="0" w:type="auto"/>
            <w:tcBorders>
              <w:top w:val="single" w:sz="4" w:space="0" w:color="auto"/>
              <w:left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Всего:</w:t>
            </w:r>
          </w:p>
          <w:p w:rsidR="003B5FC2" w:rsidRPr="003B5FC2" w:rsidRDefault="003B5FC2" w:rsidP="003B5FC2">
            <w:pPr>
              <w:suppressAutoHyphens/>
              <w:jc w:val="center"/>
              <w:rPr>
                <w:sz w:val="10"/>
                <w:szCs w:val="14"/>
              </w:rPr>
            </w:pPr>
            <w:r w:rsidRPr="003B5FC2">
              <w:rPr>
                <w:sz w:val="10"/>
                <w:szCs w:val="14"/>
              </w:rPr>
              <w:t>в том числе:</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12000,00000</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suppressAutoHyphens/>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tcBorders>
              <w:left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областной бюджет</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11878,70000</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rHeight w:val="66"/>
          <w:tblCellSpacing w:w="5" w:type="nil"/>
        </w:trPr>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3B5FC2" w:rsidRPr="003B5FC2" w:rsidRDefault="003B5FC2" w:rsidP="003B5FC2">
            <w:pPr>
              <w:suppressAutoHyphens/>
              <w:jc w:val="center"/>
              <w:rPr>
                <w:sz w:val="10"/>
                <w:szCs w:val="14"/>
              </w:rPr>
            </w:pPr>
            <w:r w:rsidRPr="003B5FC2">
              <w:rPr>
                <w:sz w:val="10"/>
                <w:szCs w:val="14"/>
              </w:rPr>
              <w:t>бюджет поселения</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121,30000</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r w:rsidRPr="003B5FC2">
              <w:rPr>
                <w:sz w:val="10"/>
                <w:szCs w:val="14"/>
              </w:rPr>
              <w:t>-</w:t>
            </w:r>
          </w:p>
        </w:tc>
        <w:tc>
          <w:tcPr>
            <w:tcW w:w="0" w:type="auto"/>
            <w:tcBorders>
              <w:lef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r>
      <w:tr w:rsidR="003B5FC2" w:rsidRPr="003B5FC2" w:rsidTr="003B5FC2">
        <w:trPr>
          <w:tblCellSpacing w:w="5" w:type="nil"/>
        </w:trPr>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autoSpaceDE w:val="0"/>
              <w:autoSpaceDN w:val="0"/>
              <w:adjustRightInd w:val="0"/>
              <w:jc w:val="center"/>
              <w:rPr>
                <w:b/>
                <w:sz w:val="10"/>
                <w:szCs w:val="14"/>
              </w:rPr>
            </w:pPr>
            <w:r w:rsidRPr="003B5FC2">
              <w:rPr>
                <w:b/>
                <w:sz w:val="10"/>
                <w:szCs w:val="14"/>
              </w:rPr>
              <w:t>Итого по подпрограмме:</w:t>
            </w: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val="restart"/>
            <w:tcBorders>
              <w:top w:val="single" w:sz="4" w:space="0" w:color="auto"/>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autoSpaceDE w:val="0"/>
              <w:autoSpaceDN w:val="0"/>
              <w:adjustRightInd w:val="0"/>
              <w:jc w:val="center"/>
              <w:rPr>
                <w:b/>
                <w:sz w:val="10"/>
                <w:szCs w:val="14"/>
              </w:rPr>
            </w:pPr>
            <w:r w:rsidRPr="003B5FC2">
              <w:rPr>
                <w:b/>
                <w:sz w:val="10"/>
                <w:szCs w:val="14"/>
              </w:rPr>
              <w:t>Всего,</w:t>
            </w:r>
          </w:p>
          <w:p w:rsidR="003B5FC2" w:rsidRPr="003B5FC2" w:rsidRDefault="003B5FC2" w:rsidP="003B5FC2">
            <w:pPr>
              <w:widowControl w:val="0"/>
              <w:autoSpaceDE w:val="0"/>
              <w:autoSpaceDN w:val="0"/>
              <w:adjustRightInd w:val="0"/>
              <w:jc w:val="center"/>
              <w:rPr>
                <w:b/>
                <w:sz w:val="10"/>
                <w:szCs w:val="14"/>
              </w:rPr>
            </w:pPr>
            <w:r w:rsidRPr="003B5FC2">
              <w:rPr>
                <w:b/>
                <w:sz w:val="10"/>
                <w:szCs w:val="14"/>
              </w:rPr>
              <w:t>в том числе:</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b/>
                <w:sz w:val="10"/>
                <w:szCs w:val="14"/>
              </w:rPr>
            </w:pPr>
            <w:r w:rsidRPr="003B5FC2">
              <w:rPr>
                <w:b/>
                <w:sz w:val="10"/>
                <w:szCs w:val="14"/>
              </w:rPr>
              <w:t>30318,83799</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b/>
                <w:sz w:val="10"/>
                <w:szCs w:val="14"/>
              </w:rPr>
            </w:pPr>
            <w:r w:rsidRPr="003B5FC2">
              <w:rPr>
                <w:b/>
                <w:sz w:val="10"/>
                <w:szCs w:val="14"/>
              </w:rPr>
              <w:t>3450,75016</w:t>
            </w:r>
          </w:p>
        </w:tc>
        <w:tc>
          <w:tcPr>
            <w:tcW w:w="0" w:type="auto"/>
            <w:tcBorders>
              <w:top w:val="single" w:sz="4" w:space="0" w:color="auto"/>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b/>
                <w:sz w:val="10"/>
                <w:szCs w:val="14"/>
              </w:rPr>
            </w:pPr>
            <w:r w:rsidRPr="003B5FC2">
              <w:rPr>
                <w:b/>
                <w:sz w:val="10"/>
                <w:szCs w:val="14"/>
              </w:rPr>
              <w:t>3550,28077</w:t>
            </w:r>
          </w:p>
        </w:tc>
        <w:tc>
          <w:tcPr>
            <w:tcW w:w="0" w:type="auto"/>
            <w:tcBorders>
              <w:top w:val="single" w:sz="4" w:space="0" w:color="auto"/>
              <w:left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top w:val="single" w:sz="4" w:space="0" w:color="auto"/>
              <w:left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left w:val="single" w:sz="4" w:space="0" w:color="auto"/>
            </w:tcBorders>
          </w:tcPr>
          <w:p w:rsidR="003B5FC2" w:rsidRPr="003B5FC2" w:rsidRDefault="003B5FC2" w:rsidP="003B5FC2">
            <w:pPr>
              <w:jc w:val="center"/>
              <w:rPr>
                <w:b/>
                <w:sz w:val="10"/>
                <w:szCs w:val="14"/>
              </w:rPr>
            </w:pPr>
          </w:p>
        </w:tc>
      </w:tr>
      <w:tr w:rsidR="003B5FC2" w:rsidRPr="003B5FC2" w:rsidTr="003B5FC2">
        <w:trPr>
          <w:tblCellSpacing w:w="5" w:type="nil"/>
        </w:trPr>
        <w:tc>
          <w:tcPr>
            <w:tcW w:w="0" w:type="auto"/>
            <w:vMerge/>
            <w:tcBorders>
              <w:left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b/>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b/>
                <w:sz w:val="10"/>
                <w:szCs w:val="14"/>
              </w:rPr>
            </w:pPr>
            <w:r w:rsidRPr="003B5FC2">
              <w:rPr>
                <w:b/>
                <w:sz w:val="10"/>
                <w:szCs w:val="14"/>
              </w:rPr>
              <w:t>областной бюджет</w:t>
            </w:r>
          </w:p>
        </w:tc>
        <w:tc>
          <w:tcPr>
            <w:tcW w:w="0" w:type="auto"/>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b/>
                <w:sz w:val="10"/>
                <w:szCs w:val="14"/>
              </w:rPr>
            </w:pPr>
            <w:r w:rsidRPr="003B5FC2">
              <w:rPr>
                <w:b/>
                <w:sz w:val="10"/>
                <w:szCs w:val="14"/>
              </w:rPr>
              <w:t>28231,10000</w:t>
            </w:r>
          </w:p>
        </w:tc>
        <w:tc>
          <w:tcPr>
            <w:tcW w:w="0" w:type="auto"/>
            <w:tcBorders>
              <w:left w:val="single" w:sz="4" w:space="0" w:color="auto"/>
              <w:right w:val="single" w:sz="4" w:space="0" w:color="auto"/>
            </w:tcBorders>
          </w:tcPr>
          <w:p w:rsidR="003B5FC2" w:rsidRPr="003B5FC2" w:rsidRDefault="003B5FC2" w:rsidP="003B5FC2">
            <w:pPr>
              <w:widowControl w:val="0"/>
              <w:autoSpaceDE w:val="0"/>
              <w:autoSpaceDN w:val="0"/>
              <w:adjustRightInd w:val="0"/>
              <w:jc w:val="center"/>
              <w:rPr>
                <w:b/>
                <w:sz w:val="10"/>
                <w:szCs w:val="14"/>
              </w:rPr>
            </w:pPr>
            <w:r w:rsidRPr="003B5FC2">
              <w:rPr>
                <w:b/>
                <w:sz w:val="10"/>
                <w:szCs w:val="14"/>
              </w:rPr>
              <w:t>1820,00000</w:t>
            </w:r>
          </w:p>
        </w:tc>
        <w:tc>
          <w:tcPr>
            <w:tcW w:w="0" w:type="auto"/>
            <w:tcBorders>
              <w:left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1820,00000</w:t>
            </w:r>
          </w:p>
        </w:tc>
        <w:tc>
          <w:tcPr>
            <w:tcW w:w="0" w:type="auto"/>
            <w:tcBorders>
              <w:left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left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left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left w:val="single" w:sz="4" w:space="0" w:color="auto"/>
            </w:tcBorders>
          </w:tcPr>
          <w:p w:rsidR="003B5FC2" w:rsidRPr="003B5FC2" w:rsidRDefault="003B5FC2" w:rsidP="003B5FC2">
            <w:pPr>
              <w:jc w:val="center"/>
              <w:rPr>
                <w:b/>
                <w:sz w:val="10"/>
                <w:szCs w:val="14"/>
              </w:rPr>
            </w:pPr>
          </w:p>
        </w:tc>
      </w:tr>
      <w:tr w:rsidR="003B5FC2" w:rsidRPr="003B5FC2" w:rsidTr="003B5FC2">
        <w:trPr>
          <w:trHeight w:val="80"/>
          <w:tblCellSpacing w:w="5" w:type="nil"/>
        </w:trPr>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b/>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autoSpaceDE w:val="0"/>
              <w:autoSpaceDN w:val="0"/>
              <w:adjustRightInd w:val="0"/>
              <w:jc w:val="center"/>
              <w:rPr>
                <w:b/>
                <w:sz w:val="10"/>
                <w:szCs w:val="14"/>
              </w:rPr>
            </w:pPr>
            <w:r w:rsidRPr="003B5FC2">
              <w:rPr>
                <w:b/>
                <w:sz w:val="10"/>
                <w:szCs w:val="14"/>
              </w:rPr>
              <w:t>бюджет поселения</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b/>
                <w:sz w:val="10"/>
                <w:szCs w:val="14"/>
              </w:rPr>
            </w:pPr>
            <w:r w:rsidRPr="003B5FC2">
              <w:rPr>
                <w:b/>
                <w:sz w:val="10"/>
                <w:szCs w:val="14"/>
              </w:rPr>
              <w:t>2087,73799</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b/>
                <w:sz w:val="10"/>
                <w:szCs w:val="14"/>
              </w:rPr>
            </w:pPr>
            <w:r w:rsidRPr="003B5FC2">
              <w:rPr>
                <w:b/>
                <w:sz w:val="10"/>
                <w:szCs w:val="14"/>
              </w:rPr>
              <w:t>1630,75016</w:t>
            </w:r>
          </w:p>
        </w:tc>
        <w:tc>
          <w:tcPr>
            <w:tcW w:w="0" w:type="auto"/>
            <w:tcBorders>
              <w:left w:val="single" w:sz="4" w:space="0" w:color="auto"/>
              <w:bottom w:val="single" w:sz="4" w:space="0" w:color="auto"/>
              <w:right w:val="single" w:sz="4" w:space="0" w:color="auto"/>
            </w:tcBorders>
          </w:tcPr>
          <w:p w:rsidR="003B5FC2" w:rsidRPr="003B5FC2" w:rsidRDefault="003B5FC2" w:rsidP="003B5FC2">
            <w:pPr>
              <w:widowControl w:val="0"/>
              <w:suppressAutoHyphens/>
              <w:autoSpaceDE w:val="0"/>
              <w:autoSpaceDN w:val="0"/>
              <w:adjustRightInd w:val="0"/>
              <w:jc w:val="center"/>
              <w:rPr>
                <w:b/>
                <w:sz w:val="10"/>
                <w:szCs w:val="14"/>
              </w:rPr>
            </w:pPr>
            <w:r w:rsidRPr="003B5FC2">
              <w:rPr>
                <w:b/>
                <w:sz w:val="10"/>
                <w:szCs w:val="14"/>
              </w:rPr>
              <w:t>1730,28077</w:t>
            </w:r>
          </w:p>
        </w:tc>
        <w:tc>
          <w:tcPr>
            <w:tcW w:w="0" w:type="auto"/>
            <w:tcBorders>
              <w:left w:val="single" w:sz="4" w:space="0" w:color="auto"/>
              <w:bottom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left w:val="single" w:sz="4" w:space="0" w:color="auto"/>
              <w:bottom w:val="single" w:sz="4" w:space="0" w:color="auto"/>
              <w:right w:val="single" w:sz="4" w:space="0" w:color="auto"/>
            </w:tcBorders>
          </w:tcPr>
          <w:p w:rsidR="003B5FC2" w:rsidRPr="003B5FC2" w:rsidRDefault="003B5FC2" w:rsidP="003B5FC2">
            <w:pPr>
              <w:jc w:val="center"/>
              <w:rPr>
                <w:b/>
                <w:sz w:val="10"/>
                <w:szCs w:val="14"/>
              </w:rPr>
            </w:pPr>
            <w:r w:rsidRPr="003B5FC2">
              <w:rPr>
                <w:b/>
                <w:sz w:val="10"/>
                <w:szCs w:val="14"/>
              </w:rPr>
              <w:t>-</w:t>
            </w:r>
          </w:p>
        </w:tc>
        <w:tc>
          <w:tcPr>
            <w:tcW w:w="0" w:type="auto"/>
            <w:tcBorders>
              <w:left w:val="single" w:sz="4" w:space="0" w:color="auto"/>
            </w:tcBorders>
          </w:tcPr>
          <w:p w:rsidR="003B5FC2" w:rsidRPr="003B5FC2" w:rsidRDefault="003B5FC2" w:rsidP="003B5FC2">
            <w:pPr>
              <w:rPr>
                <w:b/>
                <w:sz w:val="10"/>
                <w:szCs w:val="14"/>
              </w:rPr>
            </w:pPr>
            <w:r w:rsidRPr="003B5FC2">
              <w:rPr>
                <w:b/>
                <w:sz w:val="10"/>
                <w:szCs w:val="14"/>
              </w:rPr>
              <w:t>»</w:t>
            </w:r>
          </w:p>
        </w:tc>
      </w:tr>
    </w:tbl>
    <w:p w:rsidR="003B5FC2" w:rsidRPr="00E8517A" w:rsidRDefault="003B5FC2" w:rsidP="003B5FC2">
      <w:pPr>
        <w:widowControl w:val="0"/>
        <w:autoSpaceDE w:val="0"/>
        <w:autoSpaceDN w:val="0"/>
        <w:adjustRightInd w:val="0"/>
        <w:ind w:firstLine="284"/>
        <w:jc w:val="both"/>
        <w:rPr>
          <w:sz w:val="14"/>
          <w:szCs w:val="14"/>
        </w:rPr>
      </w:pPr>
      <w:r w:rsidRPr="00E8517A">
        <w:rPr>
          <w:sz w:val="14"/>
          <w:szCs w:val="14"/>
        </w:rPr>
        <w:lastRenderedPageBreak/>
        <w:t xml:space="preserve">3. Опубликовать настоящее  постановление в периодическом печатном </w:t>
      </w:r>
      <w:proofErr w:type="gramStart"/>
      <w:r w:rsidRPr="00E8517A">
        <w:rPr>
          <w:sz w:val="14"/>
          <w:szCs w:val="14"/>
        </w:rPr>
        <w:t>издании-бюллетень</w:t>
      </w:r>
      <w:proofErr w:type="gramEnd"/>
      <w:r w:rsidRPr="00E8517A">
        <w:rPr>
          <w:sz w:val="14"/>
          <w:szCs w:val="14"/>
        </w:rPr>
        <w:t xml:space="preserve">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3B5FC2" w:rsidRPr="00E8517A" w:rsidRDefault="003B5FC2" w:rsidP="003B5FC2">
      <w:pPr>
        <w:tabs>
          <w:tab w:val="left" w:pos="6800"/>
        </w:tabs>
        <w:rPr>
          <w:b/>
          <w:sz w:val="14"/>
          <w:szCs w:val="14"/>
        </w:rPr>
      </w:pPr>
    </w:p>
    <w:p w:rsidR="003B5FC2" w:rsidRPr="00E8517A" w:rsidRDefault="003B5FC2" w:rsidP="003B5FC2">
      <w:pPr>
        <w:tabs>
          <w:tab w:val="left" w:pos="6800"/>
        </w:tabs>
        <w:rPr>
          <w:b/>
          <w:sz w:val="14"/>
          <w:szCs w:val="14"/>
        </w:rPr>
      </w:pPr>
      <w:r w:rsidRPr="00E8517A">
        <w:rPr>
          <w:b/>
          <w:sz w:val="14"/>
          <w:szCs w:val="14"/>
        </w:rPr>
        <w:t xml:space="preserve">Первый заместитель </w:t>
      </w:r>
      <w:r w:rsidRPr="00E8517A">
        <w:rPr>
          <w:b/>
          <w:sz w:val="14"/>
          <w:szCs w:val="14"/>
        </w:rPr>
        <w:br/>
        <w:t>Главы администрации    Ю.Н. Дуничев</w:t>
      </w:r>
    </w:p>
    <w:p w:rsidR="003B5FC2" w:rsidRPr="00E8517A" w:rsidRDefault="003B5FC2" w:rsidP="003B5FC2">
      <w:pPr>
        <w:widowControl w:val="0"/>
        <w:tabs>
          <w:tab w:val="left" w:pos="709"/>
        </w:tabs>
        <w:suppressAutoHyphens/>
        <w:autoSpaceDE w:val="0"/>
        <w:autoSpaceDN w:val="0"/>
        <w:adjustRightInd w:val="0"/>
        <w:jc w:val="both"/>
        <w:rPr>
          <w:sz w:val="14"/>
          <w:szCs w:val="14"/>
        </w:rPr>
      </w:pPr>
    </w:p>
    <w:p w:rsidR="003B5FC2" w:rsidRDefault="003B5FC2" w:rsidP="003B5FC2">
      <w:pPr>
        <w:pStyle w:val="32"/>
        <w:suppressAutoHyphens/>
        <w:spacing w:after="0"/>
        <w:ind w:left="0"/>
        <w:rPr>
          <w:b/>
          <w:sz w:val="14"/>
          <w:szCs w:val="14"/>
        </w:rPr>
      </w:pPr>
    </w:p>
    <w:p w:rsidR="003B5FC2" w:rsidRPr="00CB5EF4" w:rsidRDefault="003B5FC2" w:rsidP="003B5FC2">
      <w:pPr>
        <w:jc w:val="center"/>
        <w:rPr>
          <w:b/>
          <w:sz w:val="14"/>
          <w:szCs w:val="14"/>
        </w:rPr>
      </w:pPr>
      <w:r w:rsidRPr="00CB5EF4">
        <w:rPr>
          <w:b/>
          <w:sz w:val="14"/>
          <w:szCs w:val="14"/>
        </w:rPr>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29.06.2020 № 705</w:t>
      </w:r>
    </w:p>
    <w:p w:rsidR="003B5FC2" w:rsidRPr="00CB5EF4" w:rsidRDefault="003B5FC2" w:rsidP="003B5FC2">
      <w:pPr>
        <w:jc w:val="center"/>
        <w:rPr>
          <w:sz w:val="14"/>
          <w:szCs w:val="14"/>
        </w:rPr>
      </w:pPr>
      <w:r w:rsidRPr="00CB5EF4">
        <w:rPr>
          <w:sz w:val="14"/>
          <w:szCs w:val="14"/>
        </w:rPr>
        <w:t>г. Сольцы</w:t>
      </w:r>
    </w:p>
    <w:p w:rsidR="003B5FC2" w:rsidRPr="00B052AC" w:rsidRDefault="003B5FC2" w:rsidP="003B5FC2">
      <w:pPr>
        <w:tabs>
          <w:tab w:val="left" w:pos="3060"/>
          <w:tab w:val="left" w:pos="6096"/>
          <w:tab w:val="left" w:pos="6946"/>
        </w:tabs>
        <w:jc w:val="center"/>
        <w:rPr>
          <w:sz w:val="14"/>
          <w:szCs w:val="14"/>
        </w:rPr>
      </w:pPr>
      <w:r w:rsidRPr="00B052AC">
        <w:rPr>
          <w:sz w:val="14"/>
          <w:szCs w:val="14"/>
        </w:rPr>
        <w:t xml:space="preserve">                                                                                                                 </w:t>
      </w:r>
    </w:p>
    <w:p w:rsidR="003B5FC2" w:rsidRPr="00B052AC" w:rsidRDefault="003B5FC2" w:rsidP="003B5FC2">
      <w:pPr>
        <w:jc w:val="center"/>
        <w:rPr>
          <w:b/>
          <w:sz w:val="14"/>
          <w:szCs w:val="14"/>
        </w:rPr>
      </w:pPr>
      <w:r w:rsidRPr="00B052AC">
        <w:rPr>
          <w:b/>
          <w:sz w:val="14"/>
          <w:szCs w:val="14"/>
        </w:rPr>
        <w:t xml:space="preserve">Об утверждении примерного Положения об оплате </w:t>
      </w:r>
    </w:p>
    <w:p w:rsidR="003B5FC2" w:rsidRPr="00B052AC" w:rsidRDefault="003B5FC2" w:rsidP="003B5FC2">
      <w:pPr>
        <w:jc w:val="center"/>
        <w:rPr>
          <w:b/>
          <w:sz w:val="14"/>
          <w:szCs w:val="14"/>
        </w:rPr>
      </w:pPr>
      <w:r w:rsidRPr="00B052AC">
        <w:rPr>
          <w:b/>
          <w:sz w:val="14"/>
          <w:szCs w:val="14"/>
        </w:rPr>
        <w:t xml:space="preserve">труда работников муниципальных бюджетных учреждений </w:t>
      </w:r>
    </w:p>
    <w:p w:rsidR="003B5FC2" w:rsidRPr="00B052AC" w:rsidRDefault="003B5FC2" w:rsidP="003B5FC2">
      <w:pPr>
        <w:jc w:val="center"/>
        <w:rPr>
          <w:b/>
          <w:sz w:val="14"/>
          <w:szCs w:val="14"/>
        </w:rPr>
      </w:pPr>
      <w:r w:rsidRPr="00B052AC">
        <w:rPr>
          <w:b/>
          <w:sz w:val="14"/>
          <w:szCs w:val="14"/>
        </w:rPr>
        <w:t>культуры и молодежной политики</w:t>
      </w:r>
    </w:p>
    <w:p w:rsidR="003B5FC2" w:rsidRPr="00B052AC" w:rsidRDefault="003B5FC2" w:rsidP="003B5FC2">
      <w:pPr>
        <w:suppressAutoHyphens/>
        <w:jc w:val="both"/>
        <w:rPr>
          <w:sz w:val="14"/>
          <w:szCs w:val="14"/>
        </w:rPr>
      </w:pPr>
    </w:p>
    <w:p w:rsidR="003B5FC2" w:rsidRPr="00B052AC" w:rsidRDefault="003B5FC2" w:rsidP="003B5FC2">
      <w:pPr>
        <w:suppressAutoHyphens/>
        <w:ind w:firstLine="284"/>
        <w:jc w:val="both"/>
        <w:rPr>
          <w:sz w:val="14"/>
          <w:szCs w:val="14"/>
        </w:rPr>
      </w:pPr>
      <w:r w:rsidRPr="00B052AC">
        <w:rPr>
          <w:sz w:val="14"/>
          <w:szCs w:val="14"/>
        </w:rPr>
        <w:t>В соответствии с Трудовым кодексом Российской Федерации,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2020 год, утвержденными</w:t>
      </w:r>
      <w:r w:rsidRPr="00B052AC">
        <w:rPr>
          <w:b/>
          <w:sz w:val="14"/>
          <w:szCs w:val="14"/>
        </w:rPr>
        <w:t xml:space="preserve"> </w:t>
      </w:r>
      <w:r w:rsidRPr="00B052AC">
        <w:rPr>
          <w:sz w:val="14"/>
          <w:szCs w:val="14"/>
        </w:rPr>
        <w:t xml:space="preserve">решением Российской трехсторонней комиссии по регулированию социально-трудовых отношений от 24 декабря 2019 года (протокол № 11), Администрация Солецкого муниципального района </w:t>
      </w:r>
      <w:r w:rsidRPr="00B052AC">
        <w:rPr>
          <w:b/>
          <w:sz w:val="14"/>
          <w:szCs w:val="14"/>
        </w:rPr>
        <w:t xml:space="preserve">ПОСТАНОВЛЯЕТ:  </w:t>
      </w:r>
      <w:r w:rsidRPr="00B052AC">
        <w:rPr>
          <w:sz w:val="14"/>
          <w:szCs w:val="14"/>
        </w:rPr>
        <w:t xml:space="preserve">            </w:t>
      </w:r>
    </w:p>
    <w:p w:rsidR="003B5FC2" w:rsidRPr="00B052AC" w:rsidRDefault="003B5FC2" w:rsidP="003B5FC2">
      <w:pPr>
        <w:tabs>
          <w:tab w:val="left" w:pos="4536"/>
        </w:tabs>
        <w:ind w:firstLine="284"/>
        <w:jc w:val="both"/>
        <w:rPr>
          <w:sz w:val="14"/>
          <w:szCs w:val="14"/>
        </w:rPr>
      </w:pPr>
      <w:r w:rsidRPr="00B052AC">
        <w:rPr>
          <w:sz w:val="14"/>
          <w:szCs w:val="14"/>
        </w:rPr>
        <w:t xml:space="preserve">1. Утвердить прилагаемое примерное Положение об оплате труда работников муниципальных бюджетных учреждений культуры и молодежной политики.  </w:t>
      </w:r>
    </w:p>
    <w:p w:rsidR="003B5FC2" w:rsidRPr="00B052AC" w:rsidRDefault="003B5FC2" w:rsidP="003B5FC2">
      <w:pPr>
        <w:tabs>
          <w:tab w:val="left" w:pos="6915"/>
        </w:tabs>
        <w:suppressAutoHyphens/>
        <w:ind w:firstLine="284"/>
        <w:jc w:val="both"/>
        <w:rPr>
          <w:sz w:val="14"/>
          <w:szCs w:val="14"/>
        </w:rPr>
      </w:pPr>
      <w:r w:rsidRPr="00B052AC">
        <w:rPr>
          <w:sz w:val="14"/>
          <w:szCs w:val="14"/>
        </w:rPr>
        <w:t>2. Признать утратившими силу постановления Администрации  муниципального района:</w:t>
      </w:r>
    </w:p>
    <w:p w:rsidR="003B5FC2" w:rsidRPr="00B052AC" w:rsidRDefault="003B5FC2" w:rsidP="003B5FC2">
      <w:pPr>
        <w:ind w:firstLine="284"/>
        <w:jc w:val="both"/>
        <w:rPr>
          <w:sz w:val="14"/>
          <w:szCs w:val="14"/>
        </w:rPr>
      </w:pPr>
      <w:r w:rsidRPr="00B052AC">
        <w:rPr>
          <w:sz w:val="14"/>
          <w:szCs w:val="14"/>
        </w:rPr>
        <w:t>от 01.06.2015 № 902 «Об утверждении Положения об оплате труда работников муниципальных бюджетных учреждений культуры»;</w:t>
      </w:r>
    </w:p>
    <w:p w:rsidR="003B5FC2" w:rsidRPr="00B052AC" w:rsidRDefault="003B5FC2" w:rsidP="003B5FC2">
      <w:pPr>
        <w:suppressAutoHyphens/>
        <w:ind w:firstLine="284"/>
        <w:jc w:val="both"/>
        <w:rPr>
          <w:sz w:val="14"/>
          <w:szCs w:val="14"/>
        </w:rPr>
      </w:pPr>
      <w:r w:rsidRPr="00B052AC">
        <w:rPr>
          <w:sz w:val="14"/>
          <w:szCs w:val="14"/>
        </w:rPr>
        <w:t>от 27.09.2016 № 1475 «О внесении изменений в Положение об оплате труда работников муниципальных бюджетных учреждений культуры»;</w:t>
      </w:r>
    </w:p>
    <w:p w:rsidR="003B5FC2" w:rsidRPr="00B052AC" w:rsidRDefault="003B5FC2" w:rsidP="003B5FC2">
      <w:pPr>
        <w:ind w:firstLine="284"/>
        <w:jc w:val="both"/>
        <w:rPr>
          <w:sz w:val="14"/>
          <w:szCs w:val="14"/>
        </w:rPr>
      </w:pPr>
      <w:r w:rsidRPr="00B052AC">
        <w:rPr>
          <w:sz w:val="14"/>
          <w:szCs w:val="14"/>
        </w:rPr>
        <w:t>от 09.01.2017 № 6 «О внесении изменения в  Положение об оплате труда работников муниципальных бюджетных учреждений культуры»;</w:t>
      </w:r>
    </w:p>
    <w:p w:rsidR="003B5FC2" w:rsidRPr="00B052AC" w:rsidRDefault="003B5FC2" w:rsidP="003B5FC2">
      <w:pPr>
        <w:ind w:firstLine="284"/>
        <w:jc w:val="both"/>
        <w:rPr>
          <w:sz w:val="14"/>
          <w:szCs w:val="14"/>
        </w:rPr>
      </w:pPr>
      <w:r w:rsidRPr="00B052AC">
        <w:rPr>
          <w:sz w:val="14"/>
          <w:szCs w:val="14"/>
        </w:rPr>
        <w:t>от 04.08.2017 № 1150 «О внесении изменений в постановление Администрации муниципального района от 01.06.2015 № 902»;</w:t>
      </w:r>
    </w:p>
    <w:p w:rsidR="003B5FC2" w:rsidRPr="00B052AC" w:rsidRDefault="003B5FC2" w:rsidP="003B5FC2">
      <w:pPr>
        <w:ind w:firstLine="284"/>
        <w:jc w:val="both"/>
        <w:rPr>
          <w:sz w:val="14"/>
          <w:szCs w:val="14"/>
        </w:rPr>
      </w:pPr>
      <w:r w:rsidRPr="00B052AC">
        <w:rPr>
          <w:sz w:val="14"/>
          <w:szCs w:val="14"/>
        </w:rPr>
        <w:t>от 26.10.2017 № 1675 «О внесении изменений в постановление Администрации муниципального района от 01.06.2015 № 902»;</w:t>
      </w:r>
    </w:p>
    <w:p w:rsidR="003B5FC2" w:rsidRPr="00B052AC" w:rsidRDefault="003B5FC2" w:rsidP="003B5FC2">
      <w:pPr>
        <w:ind w:firstLine="284"/>
        <w:jc w:val="both"/>
        <w:rPr>
          <w:sz w:val="14"/>
          <w:szCs w:val="14"/>
        </w:rPr>
      </w:pPr>
      <w:r w:rsidRPr="00B052AC">
        <w:rPr>
          <w:sz w:val="14"/>
          <w:szCs w:val="14"/>
        </w:rPr>
        <w:t>от 20.12.2017 № 2048 «О внесении изменения в примерное Положение об оплате труда работников муниципальных бюджетных учреждений культуры и молодежной политики»;</w:t>
      </w:r>
    </w:p>
    <w:p w:rsidR="003B5FC2" w:rsidRPr="00B052AC" w:rsidRDefault="003B5FC2" w:rsidP="003B5FC2">
      <w:pPr>
        <w:ind w:firstLine="284"/>
        <w:jc w:val="both"/>
        <w:rPr>
          <w:sz w:val="14"/>
          <w:szCs w:val="14"/>
        </w:rPr>
      </w:pPr>
      <w:r w:rsidRPr="00B052AC">
        <w:rPr>
          <w:sz w:val="14"/>
          <w:szCs w:val="14"/>
        </w:rPr>
        <w:t xml:space="preserve">от 07.05.2018 № 953 «О внесении изменений в примерное Положение об оплате труда работников муниципальных бюджетных учреждений культуры и молодежной политики»; </w:t>
      </w:r>
    </w:p>
    <w:p w:rsidR="003B5FC2" w:rsidRPr="00B052AC" w:rsidRDefault="003B5FC2" w:rsidP="003B5FC2">
      <w:pPr>
        <w:ind w:firstLine="284"/>
        <w:jc w:val="both"/>
        <w:rPr>
          <w:sz w:val="14"/>
          <w:szCs w:val="14"/>
        </w:rPr>
      </w:pPr>
      <w:r w:rsidRPr="00B052AC">
        <w:rPr>
          <w:sz w:val="14"/>
          <w:szCs w:val="14"/>
        </w:rPr>
        <w:t xml:space="preserve">от 27.12.2018 № 2404 «О внесении изменений в примерное Положение об оплате труда работников муниципальных бюджетных учреждений культуры и молодежной политики»; </w:t>
      </w:r>
    </w:p>
    <w:p w:rsidR="003B5FC2" w:rsidRPr="00B052AC" w:rsidRDefault="003B5FC2" w:rsidP="003B5FC2">
      <w:pPr>
        <w:ind w:firstLine="284"/>
        <w:jc w:val="both"/>
        <w:rPr>
          <w:sz w:val="14"/>
          <w:szCs w:val="14"/>
        </w:rPr>
      </w:pPr>
      <w:r w:rsidRPr="00B052AC">
        <w:rPr>
          <w:sz w:val="14"/>
          <w:szCs w:val="14"/>
        </w:rPr>
        <w:t xml:space="preserve">от 03.04.2019 № 419 «О внесении изменений в примерное Положение об оплате труда работников муниципальных бюджетных учреждений культуры и молодежной политики»; </w:t>
      </w:r>
    </w:p>
    <w:p w:rsidR="003B5FC2" w:rsidRPr="00B052AC" w:rsidRDefault="003B5FC2" w:rsidP="003B5FC2">
      <w:pPr>
        <w:ind w:firstLine="284"/>
        <w:jc w:val="both"/>
        <w:rPr>
          <w:sz w:val="14"/>
          <w:szCs w:val="14"/>
        </w:rPr>
      </w:pPr>
      <w:r w:rsidRPr="00B052AC">
        <w:rPr>
          <w:sz w:val="14"/>
          <w:szCs w:val="14"/>
        </w:rPr>
        <w:t>от 17.06.2019 № 746 «О внесении изменений в примерное Положение об оплате труда работников муниципальных бюджетных учреждений культуры и молодежной политики».</w:t>
      </w:r>
    </w:p>
    <w:p w:rsidR="003B5FC2" w:rsidRPr="00B052AC" w:rsidRDefault="003B5FC2" w:rsidP="003B5FC2">
      <w:pPr>
        <w:tabs>
          <w:tab w:val="left" w:pos="6915"/>
        </w:tabs>
        <w:suppressAutoHyphens/>
        <w:ind w:firstLine="284"/>
        <w:jc w:val="both"/>
        <w:rPr>
          <w:sz w:val="14"/>
          <w:szCs w:val="14"/>
        </w:rPr>
      </w:pPr>
      <w:r w:rsidRPr="00B052AC">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B5FC2" w:rsidRPr="00B052AC" w:rsidRDefault="003B5FC2" w:rsidP="003B5FC2">
      <w:pPr>
        <w:tabs>
          <w:tab w:val="left" w:pos="4536"/>
        </w:tabs>
        <w:suppressAutoHyphens/>
        <w:jc w:val="both"/>
        <w:rPr>
          <w:sz w:val="14"/>
          <w:szCs w:val="14"/>
        </w:rPr>
      </w:pPr>
    </w:p>
    <w:p w:rsidR="003B5FC2" w:rsidRPr="00B052AC" w:rsidRDefault="003B5FC2" w:rsidP="003B5FC2">
      <w:pPr>
        <w:tabs>
          <w:tab w:val="left" w:pos="4536"/>
        </w:tabs>
        <w:suppressAutoHyphens/>
        <w:jc w:val="both"/>
        <w:rPr>
          <w:sz w:val="14"/>
          <w:szCs w:val="14"/>
        </w:rPr>
      </w:pPr>
    </w:p>
    <w:p w:rsidR="003B5FC2" w:rsidRPr="00B052AC" w:rsidRDefault="003B5FC2" w:rsidP="003B5FC2">
      <w:pPr>
        <w:tabs>
          <w:tab w:val="left" w:pos="4536"/>
        </w:tabs>
        <w:jc w:val="both"/>
        <w:rPr>
          <w:b/>
          <w:sz w:val="14"/>
          <w:szCs w:val="14"/>
        </w:rPr>
      </w:pPr>
      <w:r w:rsidRPr="00B052AC">
        <w:rPr>
          <w:b/>
          <w:sz w:val="14"/>
          <w:szCs w:val="14"/>
        </w:rPr>
        <w:t>Глава муниципального района    А.Я. Котов</w:t>
      </w:r>
    </w:p>
    <w:p w:rsidR="003B5FC2" w:rsidRPr="00B052AC" w:rsidRDefault="003B5FC2" w:rsidP="003B5FC2">
      <w:pPr>
        <w:tabs>
          <w:tab w:val="left" w:pos="4536"/>
        </w:tabs>
        <w:jc w:val="both"/>
        <w:rPr>
          <w:b/>
          <w:sz w:val="14"/>
          <w:szCs w:val="14"/>
        </w:rPr>
      </w:pPr>
    </w:p>
    <w:p w:rsidR="003B5FC2" w:rsidRPr="00B052AC" w:rsidRDefault="003B5FC2" w:rsidP="003B5FC2">
      <w:pPr>
        <w:tabs>
          <w:tab w:val="left" w:pos="4536"/>
        </w:tabs>
        <w:jc w:val="both"/>
        <w:rPr>
          <w:b/>
          <w:sz w:val="14"/>
          <w:szCs w:val="14"/>
        </w:rPr>
      </w:pPr>
    </w:p>
    <w:p w:rsidR="003B5FC2" w:rsidRPr="00B052AC" w:rsidRDefault="003B5FC2" w:rsidP="003B5FC2">
      <w:pPr>
        <w:suppressAutoHyphens/>
        <w:jc w:val="right"/>
        <w:rPr>
          <w:sz w:val="14"/>
          <w:szCs w:val="14"/>
        </w:rPr>
      </w:pPr>
      <w:r w:rsidRPr="00B052AC">
        <w:rPr>
          <w:sz w:val="14"/>
          <w:szCs w:val="14"/>
        </w:rPr>
        <w:t>УТВЕРЖДЕНО</w:t>
      </w:r>
    </w:p>
    <w:p w:rsidR="003B5FC2" w:rsidRPr="00B052AC" w:rsidRDefault="003B5FC2" w:rsidP="003B5FC2">
      <w:pPr>
        <w:suppressAutoHyphens/>
        <w:jc w:val="right"/>
        <w:rPr>
          <w:sz w:val="14"/>
          <w:szCs w:val="14"/>
        </w:rPr>
      </w:pPr>
      <w:r w:rsidRPr="00B052AC">
        <w:rPr>
          <w:sz w:val="14"/>
          <w:szCs w:val="14"/>
        </w:rPr>
        <w:t xml:space="preserve">постановлением Администрации  </w:t>
      </w:r>
    </w:p>
    <w:p w:rsidR="003B5FC2" w:rsidRPr="00B052AC" w:rsidRDefault="003B5FC2" w:rsidP="003B5FC2">
      <w:pPr>
        <w:suppressAutoHyphens/>
        <w:jc w:val="right"/>
        <w:rPr>
          <w:sz w:val="14"/>
          <w:szCs w:val="14"/>
        </w:rPr>
      </w:pPr>
      <w:r w:rsidRPr="00B052AC">
        <w:rPr>
          <w:sz w:val="14"/>
          <w:szCs w:val="14"/>
        </w:rPr>
        <w:t xml:space="preserve">    муниципального района</w:t>
      </w:r>
    </w:p>
    <w:p w:rsidR="003B5FC2" w:rsidRPr="00B052AC" w:rsidRDefault="003B5FC2" w:rsidP="003B5FC2">
      <w:pPr>
        <w:suppressAutoHyphens/>
        <w:jc w:val="right"/>
        <w:rPr>
          <w:sz w:val="14"/>
          <w:szCs w:val="14"/>
        </w:rPr>
      </w:pPr>
      <w:r w:rsidRPr="00B052AC">
        <w:rPr>
          <w:sz w:val="14"/>
          <w:szCs w:val="14"/>
        </w:rPr>
        <w:t xml:space="preserve">от 29.06.2020 № 705    </w:t>
      </w:r>
    </w:p>
    <w:p w:rsidR="003B5FC2" w:rsidRPr="00B052AC" w:rsidRDefault="003B5FC2" w:rsidP="003B5FC2">
      <w:pPr>
        <w:tabs>
          <w:tab w:val="left" w:pos="4536"/>
        </w:tabs>
        <w:jc w:val="right"/>
        <w:rPr>
          <w:sz w:val="14"/>
          <w:szCs w:val="14"/>
        </w:rPr>
      </w:pPr>
      <w:r w:rsidRPr="00B052AC">
        <w:rPr>
          <w:sz w:val="14"/>
          <w:szCs w:val="14"/>
        </w:rPr>
        <w:t xml:space="preserve"> </w:t>
      </w:r>
    </w:p>
    <w:p w:rsidR="003B5FC2" w:rsidRPr="00B052AC" w:rsidRDefault="003B5FC2" w:rsidP="003B5FC2">
      <w:pPr>
        <w:suppressAutoHyphens/>
        <w:jc w:val="center"/>
        <w:rPr>
          <w:b/>
          <w:bCs/>
          <w:sz w:val="14"/>
          <w:szCs w:val="14"/>
        </w:rPr>
      </w:pPr>
      <w:r w:rsidRPr="00B052AC">
        <w:rPr>
          <w:b/>
          <w:bCs/>
          <w:sz w:val="14"/>
          <w:szCs w:val="14"/>
        </w:rPr>
        <w:t>ПРИМЕРНОЕ ПОЛОЖЕНИЕ</w:t>
      </w:r>
    </w:p>
    <w:p w:rsidR="003B5FC2" w:rsidRPr="00B052AC" w:rsidRDefault="003B5FC2" w:rsidP="003B5FC2">
      <w:pPr>
        <w:suppressAutoHyphens/>
        <w:jc w:val="center"/>
        <w:rPr>
          <w:b/>
          <w:bCs/>
          <w:sz w:val="14"/>
          <w:szCs w:val="14"/>
        </w:rPr>
      </w:pPr>
      <w:r w:rsidRPr="00B052AC">
        <w:rPr>
          <w:b/>
          <w:bCs/>
          <w:sz w:val="14"/>
          <w:szCs w:val="14"/>
        </w:rPr>
        <w:t xml:space="preserve">об оплате труда работников муниципальных бюджетных </w:t>
      </w:r>
    </w:p>
    <w:p w:rsidR="003B5FC2" w:rsidRPr="00B052AC" w:rsidRDefault="003B5FC2" w:rsidP="003B5FC2">
      <w:pPr>
        <w:suppressAutoHyphens/>
        <w:jc w:val="center"/>
        <w:rPr>
          <w:b/>
          <w:bCs/>
          <w:sz w:val="14"/>
          <w:szCs w:val="14"/>
        </w:rPr>
      </w:pPr>
      <w:r w:rsidRPr="00B052AC">
        <w:rPr>
          <w:b/>
          <w:bCs/>
          <w:sz w:val="14"/>
          <w:szCs w:val="14"/>
        </w:rPr>
        <w:t>учреждений культуры и молодежной политики</w:t>
      </w:r>
    </w:p>
    <w:p w:rsidR="003B5FC2" w:rsidRPr="00B052AC" w:rsidRDefault="003B5FC2" w:rsidP="003B5FC2">
      <w:pPr>
        <w:suppressAutoHyphens/>
        <w:jc w:val="center"/>
        <w:rPr>
          <w:sz w:val="14"/>
          <w:szCs w:val="14"/>
        </w:rPr>
      </w:pPr>
    </w:p>
    <w:p w:rsidR="003B5FC2" w:rsidRPr="00B052AC" w:rsidRDefault="003B5FC2" w:rsidP="003B5FC2">
      <w:pPr>
        <w:suppressAutoHyphens/>
        <w:ind w:firstLine="284"/>
        <w:jc w:val="both"/>
        <w:rPr>
          <w:sz w:val="14"/>
          <w:szCs w:val="14"/>
        </w:rPr>
      </w:pPr>
      <w:r w:rsidRPr="00B052AC">
        <w:rPr>
          <w:b/>
          <w:bCs/>
          <w:sz w:val="14"/>
          <w:szCs w:val="14"/>
        </w:rPr>
        <w:t>1. Общие положения</w:t>
      </w:r>
    </w:p>
    <w:p w:rsidR="003B5FC2" w:rsidRPr="00B052AC" w:rsidRDefault="003B5FC2" w:rsidP="003B5FC2">
      <w:pPr>
        <w:suppressAutoHyphens/>
        <w:ind w:firstLine="284"/>
        <w:jc w:val="both"/>
        <w:rPr>
          <w:sz w:val="14"/>
          <w:szCs w:val="14"/>
        </w:rPr>
      </w:pPr>
      <w:r w:rsidRPr="00B052AC">
        <w:rPr>
          <w:sz w:val="14"/>
          <w:szCs w:val="14"/>
        </w:rPr>
        <w:t xml:space="preserve">1.1. </w:t>
      </w:r>
      <w:proofErr w:type="gramStart"/>
      <w:r w:rsidRPr="00B052AC">
        <w:rPr>
          <w:sz w:val="14"/>
          <w:szCs w:val="14"/>
        </w:rPr>
        <w:t>Настоящее примерное Положение об оплате труда работников муниципальных бюджетных учреждений культуры и молодежной политики (далее - Положение) разработано в соответствии с Трудовым кодексом Российской Федерации,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2020 год, утвержденными</w:t>
      </w:r>
      <w:r w:rsidRPr="00B052AC">
        <w:rPr>
          <w:b/>
          <w:sz w:val="14"/>
          <w:szCs w:val="14"/>
        </w:rPr>
        <w:t xml:space="preserve"> </w:t>
      </w:r>
      <w:r w:rsidRPr="00B052AC">
        <w:rPr>
          <w:sz w:val="14"/>
          <w:szCs w:val="14"/>
        </w:rPr>
        <w:lastRenderedPageBreak/>
        <w:t>решением Российской трехсторонней комиссии по регулированию социально-трудовых отношений от 24 декабря 2019 года (протокол</w:t>
      </w:r>
      <w:proofErr w:type="gramEnd"/>
      <w:r w:rsidRPr="00B052AC">
        <w:rPr>
          <w:sz w:val="14"/>
          <w:szCs w:val="14"/>
        </w:rPr>
        <w:t xml:space="preserve"> № 11), и устанавливает порядок и условия </w:t>
      </w:r>
      <w:proofErr w:type="gramStart"/>
      <w:r w:rsidRPr="00B052AC">
        <w:rPr>
          <w:sz w:val="14"/>
          <w:szCs w:val="14"/>
        </w:rPr>
        <w:t>оплаты труда работников муниципальных бюджетных учреждений культуры</w:t>
      </w:r>
      <w:proofErr w:type="gramEnd"/>
      <w:r w:rsidRPr="00B052AC">
        <w:rPr>
          <w:sz w:val="14"/>
          <w:szCs w:val="14"/>
        </w:rPr>
        <w:t xml:space="preserve"> и молодежной политики, является примерным для муниципальных учреждений культуры и молодежной политики (далее - учреждения), подведомственных Администрации муниципального района.</w:t>
      </w:r>
    </w:p>
    <w:p w:rsidR="003B5FC2" w:rsidRPr="00B052AC" w:rsidRDefault="003B5FC2" w:rsidP="003B5FC2">
      <w:pPr>
        <w:suppressAutoHyphens/>
        <w:ind w:firstLine="284"/>
        <w:jc w:val="both"/>
        <w:rPr>
          <w:sz w:val="14"/>
          <w:szCs w:val="14"/>
        </w:rPr>
      </w:pPr>
      <w:r w:rsidRPr="00B052AC">
        <w:rPr>
          <w:sz w:val="14"/>
          <w:szCs w:val="14"/>
        </w:rPr>
        <w:t>1.2. Система оплаты труда работников учреждений (работников и рабочих учреждений) устанавливается с учетом:</w:t>
      </w:r>
    </w:p>
    <w:p w:rsidR="003B5FC2" w:rsidRPr="00B052AC" w:rsidRDefault="003B5FC2" w:rsidP="003B5FC2">
      <w:pPr>
        <w:suppressAutoHyphens/>
        <w:ind w:firstLine="284"/>
        <w:jc w:val="both"/>
        <w:rPr>
          <w:sz w:val="14"/>
          <w:szCs w:val="14"/>
        </w:rPr>
      </w:pPr>
      <w:r w:rsidRPr="00B052AC">
        <w:rPr>
          <w:sz w:val="14"/>
          <w:szCs w:val="14"/>
        </w:rPr>
        <w:t>единого тарифно-квалификационного справочника работ и профессий рабочих или профессиональных стандартов;</w:t>
      </w:r>
    </w:p>
    <w:p w:rsidR="003B5FC2" w:rsidRPr="00B052AC" w:rsidRDefault="003B5FC2" w:rsidP="003B5FC2">
      <w:pPr>
        <w:suppressAutoHyphens/>
        <w:ind w:firstLine="284"/>
        <w:jc w:val="both"/>
        <w:rPr>
          <w:sz w:val="14"/>
          <w:szCs w:val="14"/>
        </w:rPr>
      </w:pPr>
      <w:r w:rsidRPr="00B052AC">
        <w:rPr>
          <w:sz w:val="14"/>
          <w:szCs w:val="14"/>
        </w:rPr>
        <w:t>единого квалификационного справочника должностей руководителей, специалистов и служащих или профессиональных стандартов;</w:t>
      </w:r>
    </w:p>
    <w:p w:rsidR="003B5FC2" w:rsidRPr="00B052AC" w:rsidRDefault="003B5FC2" w:rsidP="003B5FC2">
      <w:pPr>
        <w:suppressAutoHyphens/>
        <w:ind w:firstLine="284"/>
        <w:jc w:val="both"/>
        <w:rPr>
          <w:sz w:val="14"/>
          <w:szCs w:val="14"/>
        </w:rPr>
      </w:pPr>
      <w:r w:rsidRPr="00B052AC">
        <w:rPr>
          <w:sz w:val="14"/>
          <w:szCs w:val="14"/>
        </w:rPr>
        <w:t xml:space="preserve">государственных гарантий по оплате труда; </w:t>
      </w:r>
    </w:p>
    <w:p w:rsidR="003B5FC2" w:rsidRPr="00B052AC" w:rsidRDefault="003B5FC2" w:rsidP="003B5FC2">
      <w:pPr>
        <w:suppressAutoHyphens/>
        <w:ind w:firstLine="284"/>
        <w:jc w:val="both"/>
        <w:rPr>
          <w:sz w:val="14"/>
          <w:szCs w:val="14"/>
        </w:rPr>
      </w:pPr>
      <w:r w:rsidRPr="00B052AC">
        <w:rPr>
          <w:sz w:val="14"/>
          <w:szCs w:val="14"/>
        </w:rPr>
        <w:t xml:space="preserve">выплат компенсационного и стимулирующего характера; </w:t>
      </w:r>
    </w:p>
    <w:p w:rsidR="003B5FC2" w:rsidRPr="00B052AC" w:rsidRDefault="003B5FC2" w:rsidP="003B5FC2">
      <w:pPr>
        <w:suppressAutoHyphens/>
        <w:ind w:firstLine="284"/>
        <w:jc w:val="both"/>
        <w:rPr>
          <w:sz w:val="14"/>
          <w:szCs w:val="14"/>
        </w:rPr>
      </w:pPr>
      <w:r w:rsidRPr="00B052AC">
        <w:rPr>
          <w:sz w:val="14"/>
          <w:szCs w:val="14"/>
        </w:rPr>
        <w:t>рекомендаций Российской трехсторонней комиссии по регулированию социально-трудовых отношений;</w:t>
      </w:r>
    </w:p>
    <w:p w:rsidR="003B5FC2" w:rsidRPr="00B052AC" w:rsidRDefault="003B5FC2" w:rsidP="003B5FC2">
      <w:pPr>
        <w:suppressAutoHyphens/>
        <w:ind w:firstLine="284"/>
        <w:jc w:val="both"/>
        <w:rPr>
          <w:sz w:val="14"/>
          <w:szCs w:val="14"/>
        </w:rPr>
      </w:pPr>
      <w:r w:rsidRPr="00B052AC">
        <w:rPr>
          <w:sz w:val="14"/>
          <w:szCs w:val="14"/>
        </w:rPr>
        <w:t>мнения профсоюзного органа.</w:t>
      </w:r>
    </w:p>
    <w:p w:rsidR="003B5FC2" w:rsidRPr="00B052AC" w:rsidRDefault="003B5FC2" w:rsidP="003B5FC2">
      <w:pPr>
        <w:suppressAutoHyphens/>
        <w:ind w:firstLine="284"/>
        <w:jc w:val="both"/>
        <w:rPr>
          <w:sz w:val="14"/>
          <w:szCs w:val="14"/>
        </w:rPr>
      </w:pPr>
      <w:r w:rsidRPr="00B052AC">
        <w:rPr>
          <w:sz w:val="14"/>
          <w:szCs w:val="14"/>
        </w:rPr>
        <w:t xml:space="preserve">1.3. Оплата труда работников учреждений состоит </w:t>
      </w:r>
      <w:proofErr w:type="gramStart"/>
      <w:r w:rsidRPr="00B052AC">
        <w:rPr>
          <w:sz w:val="14"/>
          <w:szCs w:val="14"/>
        </w:rPr>
        <w:t>из</w:t>
      </w:r>
      <w:proofErr w:type="gramEnd"/>
      <w:r w:rsidRPr="00B052AC">
        <w:rPr>
          <w:sz w:val="14"/>
          <w:szCs w:val="14"/>
        </w:rPr>
        <w:t>:</w:t>
      </w:r>
    </w:p>
    <w:p w:rsidR="003B5FC2" w:rsidRPr="00B052AC" w:rsidRDefault="003B5FC2" w:rsidP="003B5FC2">
      <w:pPr>
        <w:suppressAutoHyphens/>
        <w:ind w:firstLine="284"/>
        <w:jc w:val="both"/>
        <w:rPr>
          <w:sz w:val="14"/>
          <w:szCs w:val="14"/>
        </w:rPr>
      </w:pPr>
      <w:r w:rsidRPr="00B052AC">
        <w:rPr>
          <w:sz w:val="14"/>
          <w:szCs w:val="14"/>
        </w:rPr>
        <w:t>должностных окладов (далее - оклад);</w:t>
      </w:r>
    </w:p>
    <w:p w:rsidR="003B5FC2" w:rsidRPr="00B052AC" w:rsidRDefault="003B5FC2" w:rsidP="003B5FC2">
      <w:pPr>
        <w:suppressAutoHyphens/>
        <w:ind w:firstLine="284"/>
        <w:jc w:val="both"/>
        <w:rPr>
          <w:sz w:val="14"/>
          <w:szCs w:val="14"/>
        </w:rPr>
      </w:pPr>
      <w:r w:rsidRPr="00B052AC">
        <w:rPr>
          <w:sz w:val="14"/>
          <w:szCs w:val="14"/>
        </w:rPr>
        <w:t>выплат компенсационного характера;</w:t>
      </w:r>
    </w:p>
    <w:p w:rsidR="003B5FC2" w:rsidRPr="00B052AC" w:rsidRDefault="003B5FC2" w:rsidP="003B5FC2">
      <w:pPr>
        <w:suppressAutoHyphens/>
        <w:ind w:firstLine="284"/>
        <w:jc w:val="both"/>
        <w:rPr>
          <w:sz w:val="14"/>
          <w:szCs w:val="14"/>
        </w:rPr>
      </w:pPr>
      <w:r w:rsidRPr="00B052AC">
        <w:rPr>
          <w:sz w:val="14"/>
          <w:szCs w:val="14"/>
        </w:rPr>
        <w:t xml:space="preserve">выплат стимулирующего характера. </w:t>
      </w:r>
    </w:p>
    <w:p w:rsidR="003B5FC2" w:rsidRPr="00B052AC" w:rsidRDefault="003B5FC2" w:rsidP="003B5FC2">
      <w:pPr>
        <w:suppressAutoHyphens/>
        <w:ind w:firstLine="284"/>
        <w:jc w:val="both"/>
        <w:rPr>
          <w:sz w:val="14"/>
          <w:szCs w:val="14"/>
        </w:rPr>
      </w:pPr>
      <w:r w:rsidRPr="00B052AC">
        <w:rPr>
          <w:sz w:val="14"/>
          <w:szCs w:val="14"/>
        </w:rPr>
        <w:t>1.4. Работникам учреждений устанавливаются повышающие коэффициенты к должностному окладу.</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1.5.</w:t>
      </w:r>
      <w:r w:rsidRPr="00B052AC">
        <w:rPr>
          <w:i/>
          <w:iCs/>
          <w:sz w:val="14"/>
          <w:szCs w:val="14"/>
        </w:rPr>
        <w:t xml:space="preserve"> </w:t>
      </w:r>
      <w:r w:rsidRPr="00B052AC">
        <w:rPr>
          <w:sz w:val="14"/>
          <w:szCs w:val="14"/>
        </w:rPr>
        <w:t>К выплатам компенсационного характера относятся: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выплаты работникам учреждений, занятым на тяжелых работах, работах с вредными и (или) опасными и иными особыми условиями труда;</w:t>
      </w:r>
    </w:p>
    <w:p w:rsidR="003B5FC2" w:rsidRPr="00B052AC" w:rsidRDefault="003B5FC2" w:rsidP="003B5FC2">
      <w:pPr>
        <w:suppressAutoHyphens/>
        <w:autoSpaceDE w:val="0"/>
        <w:autoSpaceDN w:val="0"/>
        <w:adjustRightInd w:val="0"/>
        <w:ind w:firstLine="284"/>
        <w:jc w:val="both"/>
        <w:rPr>
          <w:sz w:val="14"/>
          <w:szCs w:val="14"/>
        </w:rPr>
      </w:pPr>
      <w:proofErr w:type="gramStart"/>
      <w:r w:rsidRPr="00B052AC">
        <w:rPr>
          <w:sz w:val="14"/>
          <w:szCs w:val="14"/>
        </w:rPr>
        <w:t xml:space="preserve">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1.6. К выплатам стимулирующего характера относятся: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выплаты за интенсивность и высокие результаты работы;</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выплаты за качество оказываемых услуг (выполняемых работ);</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выплаты за выслугу лет;</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премиальные выплаты по итогам </w:t>
      </w:r>
      <w:proofErr w:type="gramStart"/>
      <w:r w:rsidRPr="00B052AC">
        <w:rPr>
          <w:sz w:val="14"/>
          <w:szCs w:val="14"/>
        </w:rPr>
        <w:t>выполнения показателей эффективности деятельности работников муниципальных бюджетных учреждений культуры</w:t>
      </w:r>
      <w:proofErr w:type="gramEnd"/>
      <w:r w:rsidRPr="00B052AC">
        <w:rPr>
          <w:sz w:val="14"/>
          <w:szCs w:val="14"/>
        </w:rPr>
        <w:t xml:space="preserve"> и молодежной политики и критериев оценки их деятельности (далее – премия).</w:t>
      </w:r>
    </w:p>
    <w:p w:rsidR="003B5FC2" w:rsidRPr="00B052AC" w:rsidRDefault="003B5FC2" w:rsidP="003B5FC2">
      <w:pPr>
        <w:ind w:firstLine="284"/>
        <w:jc w:val="both"/>
        <w:rPr>
          <w:sz w:val="14"/>
          <w:szCs w:val="14"/>
        </w:rPr>
      </w:pPr>
      <w:r w:rsidRPr="00B052AC">
        <w:rPr>
          <w:sz w:val="14"/>
          <w:szCs w:val="14"/>
        </w:rPr>
        <w:t xml:space="preserve">1.7. Месячная заработная плата работников учреждения, полностью отработавших норму рабочего времени и выполнивших нормы труда (трудовые обязательства), не может быть ниже минимального </w:t>
      </w:r>
      <w:proofErr w:type="gramStart"/>
      <w:r w:rsidRPr="00B052AC">
        <w:rPr>
          <w:sz w:val="14"/>
          <w:szCs w:val="14"/>
        </w:rPr>
        <w:t>размера  оплаты  труда</w:t>
      </w:r>
      <w:proofErr w:type="gramEnd"/>
      <w:r w:rsidRPr="00B052AC">
        <w:rPr>
          <w:sz w:val="14"/>
          <w:szCs w:val="14"/>
        </w:rPr>
        <w:t>, установленного  Федеральным законом от 19 июня 2000 года № 82-ФЗ «О минимальном размере оплаты труда»  с учетом внесенных изменений.</w:t>
      </w:r>
    </w:p>
    <w:p w:rsidR="003B5FC2" w:rsidRPr="00B052AC" w:rsidRDefault="003B5FC2" w:rsidP="003B5FC2">
      <w:pPr>
        <w:pStyle w:val="ConsPlusNormal"/>
        <w:suppressAutoHyphens/>
        <w:ind w:firstLine="284"/>
        <w:jc w:val="both"/>
        <w:rPr>
          <w:rFonts w:ascii="Times New Roman" w:hAnsi="Times New Roman" w:cs="Times New Roman"/>
          <w:sz w:val="14"/>
          <w:szCs w:val="14"/>
        </w:rPr>
      </w:pPr>
      <w:r w:rsidRPr="00B052AC">
        <w:rPr>
          <w:rFonts w:ascii="Times New Roman" w:hAnsi="Times New Roman" w:cs="Times New Roman"/>
          <w:sz w:val="14"/>
          <w:szCs w:val="14"/>
        </w:rPr>
        <w:t>1.8. Предельная доля оплаты труда работников административно-управленческого, вспомогательного персонала в фонде оплаты труда учреждений устанавливается в размере до 40 % от общего фонда оплаты труда.</w:t>
      </w:r>
    </w:p>
    <w:p w:rsidR="003B5FC2" w:rsidRPr="00B052AC" w:rsidRDefault="003B5FC2" w:rsidP="003B5FC2">
      <w:pPr>
        <w:pStyle w:val="ConsPlusNormal"/>
        <w:suppressAutoHyphens/>
        <w:ind w:firstLine="284"/>
        <w:jc w:val="both"/>
        <w:rPr>
          <w:rFonts w:ascii="Times New Roman" w:hAnsi="Times New Roman" w:cs="Times New Roman"/>
          <w:sz w:val="14"/>
          <w:szCs w:val="14"/>
        </w:rPr>
      </w:pPr>
      <w:r w:rsidRPr="00B052AC">
        <w:rPr>
          <w:rFonts w:ascii="Times New Roman" w:hAnsi="Times New Roman" w:cs="Times New Roman"/>
          <w:sz w:val="14"/>
          <w:szCs w:val="14"/>
        </w:rPr>
        <w:t xml:space="preserve">Перечень </w:t>
      </w:r>
      <w:proofErr w:type="gramStart"/>
      <w:r w:rsidRPr="00B052AC">
        <w:rPr>
          <w:rFonts w:ascii="Times New Roman" w:hAnsi="Times New Roman" w:cs="Times New Roman"/>
          <w:sz w:val="14"/>
          <w:szCs w:val="14"/>
        </w:rPr>
        <w:t>должностей, относимых к вспомогательному персоналу учреждений определен</w:t>
      </w:r>
      <w:proofErr w:type="gramEnd"/>
      <w:r w:rsidRPr="00B052AC">
        <w:rPr>
          <w:rFonts w:ascii="Times New Roman" w:hAnsi="Times New Roman" w:cs="Times New Roman"/>
          <w:sz w:val="14"/>
          <w:szCs w:val="14"/>
        </w:rPr>
        <w:t xml:space="preserve"> в приложении   № 1</w:t>
      </w:r>
      <w:r w:rsidRPr="00B052AC">
        <w:rPr>
          <w:rFonts w:ascii="Times New Roman" w:hAnsi="Times New Roman" w:cs="Times New Roman"/>
          <w:i/>
          <w:iCs/>
          <w:sz w:val="14"/>
          <w:szCs w:val="14"/>
        </w:rPr>
        <w:t xml:space="preserve"> </w:t>
      </w:r>
      <w:r w:rsidRPr="00B052AC">
        <w:rPr>
          <w:rFonts w:ascii="Times New Roman" w:hAnsi="Times New Roman" w:cs="Times New Roman"/>
          <w:sz w:val="14"/>
          <w:szCs w:val="14"/>
        </w:rPr>
        <w:t>к настоящему Положению.</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1.9. Фонды оплаты труда работников бюджетных учреждений формируется исходя из объема субсидий, поступающих в установленном порядке бюджетным учреждениям из бюджета муниципального района, и средств, поступающих от приносящей доход деятельности.</w:t>
      </w:r>
    </w:p>
    <w:p w:rsidR="003B5FC2" w:rsidRPr="00B052AC" w:rsidRDefault="003B5FC2" w:rsidP="003B5FC2">
      <w:pPr>
        <w:pStyle w:val="af9"/>
        <w:suppressAutoHyphens/>
        <w:spacing w:after="0"/>
        <w:ind w:left="0" w:firstLine="284"/>
        <w:jc w:val="both"/>
        <w:rPr>
          <w:b/>
          <w:bCs/>
          <w:sz w:val="14"/>
          <w:szCs w:val="14"/>
        </w:rPr>
      </w:pPr>
      <w:r w:rsidRPr="00B052AC">
        <w:rPr>
          <w:b/>
          <w:bCs/>
          <w:sz w:val="14"/>
          <w:szCs w:val="14"/>
        </w:rPr>
        <w:t xml:space="preserve">2. Порядок оплаты труда работников учреждений, занимающих профессии служащих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      2.1.  Минимальные размеры окладов работников в соответствии с ПКГ, </w:t>
      </w:r>
      <w:proofErr w:type="gramStart"/>
      <w:r w:rsidRPr="00B052AC">
        <w:rPr>
          <w:sz w:val="14"/>
          <w:szCs w:val="14"/>
        </w:rPr>
        <w:t>утвержденными</w:t>
      </w:r>
      <w:proofErr w:type="gramEnd"/>
      <w:r w:rsidRPr="00B052AC">
        <w:rPr>
          <w:sz w:val="14"/>
          <w:szCs w:val="14"/>
        </w:rPr>
        <w:t xml:space="preserve">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составляют:</w:t>
      </w:r>
    </w:p>
    <w:tbl>
      <w:tblPr>
        <w:tblW w:w="0" w:type="auto"/>
        <w:tblInd w:w="75" w:type="dxa"/>
        <w:tblCellMar>
          <w:left w:w="75" w:type="dxa"/>
          <w:right w:w="75" w:type="dxa"/>
        </w:tblCellMar>
        <w:tblLook w:val="04A0" w:firstRow="1" w:lastRow="0" w:firstColumn="1" w:lastColumn="0" w:noHBand="0" w:noVBand="1"/>
      </w:tblPr>
      <w:tblGrid>
        <w:gridCol w:w="312"/>
        <w:gridCol w:w="3703"/>
        <w:gridCol w:w="1049"/>
      </w:tblGrid>
      <w:tr w:rsidR="003B5FC2" w:rsidRPr="003B5FC2" w:rsidTr="003B5FC2">
        <w:trPr>
          <w:trHeight w:val="20"/>
        </w:trPr>
        <w:tc>
          <w:tcPr>
            <w:tcW w:w="0" w:type="auto"/>
            <w:tcBorders>
              <w:top w:val="single" w:sz="8"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 № </w:t>
            </w:r>
          </w:p>
          <w:p w:rsidR="003B5FC2" w:rsidRPr="003B5FC2" w:rsidRDefault="003B5FC2" w:rsidP="003B5FC2">
            <w:pPr>
              <w:suppressAutoHyphens/>
              <w:autoSpaceDE w:val="0"/>
              <w:autoSpaceDN w:val="0"/>
              <w:adjustRightInd w:val="0"/>
              <w:rPr>
                <w:sz w:val="12"/>
                <w:szCs w:val="14"/>
              </w:rPr>
            </w:pPr>
            <w:proofErr w:type="gramStart"/>
            <w:r w:rsidRPr="003B5FC2">
              <w:rPr>
                <w:sz w:val="12"/>
                <w:szCs w:val="14"/>
              </w:rPr>
              <w:t>п</w:t>
            </w:r>
            <w:proofErr w:type="gramEnd"/>
            <w:r w:rsidRPr="003B5FC2">
              <w:rPr>
                <w:sz w:val="12"/>
                <w:szCs w:val="14"/>
              </w:rPr>
              <w:t>/п</w:t>
            </w:r>
          </w:p>
        </w:tc>
        <w:tc>
          <w:tcPr>
            <w:tcW w:w="0" w:type="auto"/>
            <w:tcBorders>
              <w:top w:val="single" w:sz="8"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ПКГ</w:t>
            </w:r>
          </w:p>
          <w:p w:rsidR="003B5FC2" w:rsidRPr="003B5FC2" w:rsidRDefault="003B5FC2" w:rsidP="003B5FC2">
            <w:pPr>
              <w:tabs>
                <w:tab w:val="left" w:pos="4800"/>
              </w:tabs>
              <w:suppressAutoHyphens/>
              <w:rPr>
                <w:sz w:val="12"/>
                <w:szCs w:val="14"/>
              </w:rPr>
            </w:pPr>
          </w:p>
        </w:tc>
        <w:tc>
          <w:tcPr>
            <w:tcW w:w="0" w:type="auto"/>
            <w:tcBorders>
              <w:top w:val="single" w:sz="8"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Минимальный</w:t>
            </w:r>
          </w:p>
          <w:p w:rsidR="003B5FC2" w:rsidRPr="003B5FC2" w:rsidRDefault="003B5FC2" w:rsidP="003B5FC2">
            <w:pPr>
              <w:suppressAutoHyphens/>
              <w:autoSpaceDE w:val="0"/>
              <w:autoSpaceDN w:val="0"/>
              <w:adjustRightInd w:val="0"/>
              <w:jc w:val="center"/>
              <w:rPr>
                <w:sz w:val="12"/>
                <w:szCs w:val="14"/>
              </w:rPr>
            </w:pPr>
            <w:r w:rsidRPr="003B5FC2">
              <w:rPr>
                <w:sz w:val="12"/>
                <w:szCs w:val="14"/>
              </w:rPr>
              <w:t xml:space="preserve">размер оклада (руб.) </w:t>
            </w:r>
          </w:p>
        </w:tc>
      </w:tr>
      <w:tr w:rsidR="003B5FC2" w:rsidRPr="003B5FC2" w:rsidTr="003B5FC2">
        <w:trPr>
          <w:trHeight w:val="20"/>
        </w:trPr>
        <w:tc>
          <w:tcPr>
            <w:tcW w:w="0" w:type="auto"/>
            <w:tcBorders>
              <w:top w:val="single" w:sz="4" w:space="0" w:color="auto"/>
              <w:left w:val="single" w:sz="8"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p>
        </w:tc>
        <w:tc>
          <w:tcPr>
            <w:tcW w:w="0" w:type="auto"/>
            <w:tcBorders>
              <w:top w:val="single" w:sz="4" w:space="0" w:color="auto"/>
              <w:left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p>
        </w:tc>
        <w:tc>
          <w:tcPr>
            <w:tcW w:w="0" w:type="auto"/>
            <w:tcBorders>
              <w:top w:val="single" w:sz="4" w:space="0" w:color="auto"/>
              <w:left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p>
        </w:tc>
      </w:tr>
      <w:tr w:rsidR="003B5FC2" w:rsidRPr="003B5FC2" w:rsidTr="003B5FC2">
        <w:trPr>
          <w:trHeight w:val="20"/>
        </w:trPr>
        <w:tc>
          <w:tcPr>
            <w:tcW w:w="0" w:type="auto"/>
            <w:tcBorders>
              <w:left w:val="single" w:sz="8" w:space="0" w:color="auto"/>
              <w:bottom w:val="single" w:sz="8" w:space="0" w:color="auto"/>
              <w:right w:val="single" w:sz="8" w:space="0" w:color="auto"/>
            </w:tcBorders>
          </w:tcPr>
          <w:p w:rsidR="003B5FC2" w:rsidRPr="003B5FC2" w:rsidRDefault="003B5FC2" w:rsidP="003B5FC2">
            <w:pPr>
              <w:suppressAutoHyphens/>
              <w:autoSpaceDE w:val="0"/>
              <w:autoSpaceDN w:val="0"/>
              <w:adjustRightInd w:val="0"/>
              <w:jc w:val="center"/>
              <w:rPr>
                <w:sz w:val="12"/>
                <w:szCs w:val="14"/>
              </w:rPr>
            </w:pPr>
            <w:r w:rsidRPr="003B5FC2">
              <w:rPr>
                <w:sz w:val="12"/>
                <w:szCs w:val="14"/>
              </w:rPr>
              <w:t>1</w:t>
            </w:r>
          </w:p>
        </w:tc>
        <w:tc>
          <w:tcPr>
            <w:tcW w:w="0" w:type="auto"/>
            <w:tcBorders>
              <w:left w:val="single" w:sz="8" w:space="0" w:color="auto"/>
              <w:bottom w:val="single" w:sz="8" w:space="0" w:color="auto"/>
              <w:right w:val="single" w:sz="8" w:space="0" w:color="auto"/>
            </w:tcBorders>
          </w:tcPr>
          <w:p w:rsidR="003B5FC2" w:rsidRPr="003B5FC2" w:rsidRDefault="003B5FC2" w:rsidP="003B5FC2">
            <w:pPr>
              <w:suppressAutoHyphens/>
              <w:autoSpaceDE w:val="0"/>
              <w:autoSpaceDN w:val="0"/>
              <w:adjustRightInd w:val="0"/>
              <w:jc w:val="center"/>
              <w:rPr>
                <w:sz w:val="12"/>
                <w:szCs w:val="14"/>
              </w:rPr>
            </w:pPr>
            <w:r w:rsidRPr="003B5FC2">
              <w:rPr>
                <w:sz w:val="12"/>
                <w:szCs w:val="14"/>
              </w:rPr>
              <w:t>2</w:t>
            </w:r>
          </w:p>
        </w:tc>
        <w:tc>
          <w:tcPr>
            <w:tcW w:w="0" w:type="auto"/>
            <w:tcBorders>
              <w:top w:val="single" w:sz="4" w:space="0" w:color="auto"/>
              <w:left w:val="single" w:sz="8" w:space="0" w:color="auto"/>
              <w:bottom w:val="single" w:sz="8" w:space="0" w:color="auto"/>
              <w:right w:val="single" w:sz="8" w:space="0" w:color="auto"/>
            </w:tcBorders>
          </w:tcPr>
          <w:p w:rsidR="003B5FC2" w:rsidRPr="003B5FC2" w:rsidRDefault="003B5FC2" w:rsidP="003B5FC2">
            <w:pPr>
              <w:suppressAutoHyphens/>
              <w:autoSpaceDE w:val="0"/>
              <w:autoSpaceDN w:val="0"/>
              <w:adjustRightInd w:val="0"/>
              <w:jc w:val="center"/>
              <w:rPr>
                <w:sz w:val="12"/>
                <w:szCs w:val="14"/>
              </w:rPr>
            </w:pPr>
            <w:r w:rsidRPr="003B5FC2">
              <w:rPr>
                <w:sz w:val="12"/>
                <w:szCs w:val="14"/>
              </w:rPr>
              <w:t>3</w:t>
            </w:r>
          </w:p>
        </w:tc>
      </w:tr>
      <w:tr w:rsidR="003B5FC2" w:rsidRPr="003B5FC2" w:rsidTr="003B5FC2">
        <w:trPr>
          <w:trHeight w:val="20"/>
        </w:trPr>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1. </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both"/>
              <w:rPr>
                <w:sz w:val="12"/>
                <w:szCs w:val="14"/>
              </w:rPr>
            </w:pPr>
            <w:r w:rsidRPr="003B5FC2">
              <w:rPr>
                <w:sz w:val="12"/>
                <w:szCs w:val="14"/>
              </w:rPr>
              <w:t xml:space="preserve">Должности, отнесенные к ПГТ «Должности работников культуры, искусства и кинематографии среднего звена» </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6133</w:t>
            </w:r>
          </w:p>
        </w:tc>
      </w:tr>
      <w:tr w:rsidR="003B5FC2" w:rsidRPr="003B5FC2" w:rsidTr="003B5FC2">
        <w:trPr>
          <w:trHeight w:val="20"/>
        </w:trPr>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2. </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both"/>
              <w:rPr>
                <w:sz w:val="12"/>
                <w:szCs w:val="14"/>
              </w:rPr>
            </w:pPr>
            <w:r w:rsidRPr="003B5FC2">
              <w:rPr>
                <w:sz w:val="12"/>
                <w:szCs w:val="14"/>
              </w:rPr>
              <w:t xml:space="preserve">Должности, отнесенные к ПГТ «Должности работников культуры, искусства и кинематографии ведущего звена» </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6899</w:t>
            </w:r>
          </w:p>
        </w:tc>
      </w:tr>
      <w:tr w:rsidR="003B5FC2" w:rsidRPr="003B5FC2" w:rsidTr="003B5FC2">
        <w:trPr>
          <w:trHeight w:val="20"/>
        </w:trPr>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3. </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both"/>
              <w:rPr>
                <w:sz w:val="12"/>
                <w:szCs w:val="14"/>
              </w:rPr>
            </w:pPr>
            <w:r w:rsidRPr="003B5FC2">
              <w:rPr>
                <w:sz w:val="12"/>
                <w:szCs w:val="14"/>
              </w:rPr>
              <w:t xml:space="preserve">Должности, отнесенные к ПГТ «Общеотраслевые должности служащих первого уровня» </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8050</w:t>
            </w:r>
          </w:p>
        </w:tc>
      </w:tr>
      <w:tr w:rsidR="003B5FC2" w:rsidRPr="003B5FC2" w:rsidTr="003B5FC2">
        <w:trPr>
          <w:trHeight w:val="20"/>
        </w:trPr>
        <w:tc>
          <w:tcPr>
            <w:tcW w:w="0" w:type="auto"/>
            <w:tcBorders>
              <w:top w:val="nil"/>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4. </w:t>
            </w:r>
          </w:p>
        </w:tc>
        <w:tc>
          <w:tcPr>
            <w:tcW w:w="0" w:type="auto"/>
            <w:tcBorders>
              <w:top w:val="nil"/>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jc w:val="both"/>
              <w:rPr>
                <w:sz w:val="12"/>
                <w:szCs w:val="14"/>
              </w:rPr>
            </w:pPr>
            <w:r w:rsidRPr="003B5FC2">
              <w:rPr>
                <w:sz w:val="12"/>
                <w:szCs w:val="14"/>
              </w:rPr>
              <w:t>Должности, отнесенные к ПГТ «Общеотраслевые должности служащих второго уровня»</w:t>
            </w:r>
          </w:p>
        </w:tc>
        <w:tc>
          <w:tcPr>
            <w:tcW w:w="0" w:type="auto"/>
            <w:tcBorders>
              <w:top w:val="nil"/>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5941</w:t>
            </w:r>
          </w:p>
        </w:tc>
      </w:tr>
      <w:tr w:rsidR="003B5FC2" w:rsidRPr="003B5FC2" w:rsidTr="003B5FC2">
        <w:trPr>
          <w:trHeight w:val="20"/>
        </w:trPr>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5.</w:t>
            </w:r>
          </w:p>
        </w:tc>
        <w:tc>
          <w:tcPr>
            <w:tcW w:w="0" w:type="auto"/>
            <w:tcBorders>
              <w:top w:val="single" w:sz="4" w:space="0" w:color="auto"/>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jc w:val="both"/>
              <w:rPr>
                <w:sz w:val="12"/>
                <w:szCs w:val="14"/>
              </w:rPr>
            </w:pPr>
            <w:r w:rsidRPr="003B5FC2">
              <w:rPr>
                <w:sz w:val="12"/>
                <w:szCs w:val="14"/>
              </w:rPr>
              <w:t>Должности, отнесенные к ПГТ «Общеотраслевые должности служащих третьего уровня»</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6899</w:t>
            </w:r>
          </w:p>
        </w:tc>
      </w:tr>
      <w:tr w:rsidR="003B5FC2" w:rsidRPr="003B5FC2" w:rsidTr="003B5FC2">
        <w:trPr>
          <w:trHeight w:val="20"/>
        </w:trPr>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6.</w:t>
            </w:r>
          </w:p>
        </w:tc>
        <w:tc>
          <w:tcPr>
            <w:tcW w:w="0" w:type="auto"/>
            <w:tcBorders>
              <w:top w:val="single" w:sz="4" w:space="0" w:color="auto"/>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jc w:val="both"/>
              <w:rPr>
                <w:sz w:val="12"/>
                <w:szCs w:val="14"/>
              </w:rPr>
            </w:pPr>
            <w:r w:rsidRPr="003B5FC2">
              <w:rPr>
                <w:sz w:val="12"/>
                <w:szCs w:val="14"/>
              </w:rPr>
              <w:t>Должности, отнесенные к ПГТ «Должности руководящего состава учреждений культуры, искусства и кинематографии»</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7954</w:t>
            </w:r>
          </w:p>
        </w:tc>
      </w:tr>
      <w:tr w:rsidR="003B5FC2" w:rsidRPr="003B5FC2" w:rsidTr="003B5FC2">
        <w:trPr>
          <w:trHeight w:val="20"/>
        </w:trPr>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7.</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both"/>
              <w:rPr>
                <w:sz w:val="12"/>
                <w:szCs w:val="14"/>
              </w:rPr>
            </w:pPr>
            <w:r w:rsidRPr="003B5FC2">
              <w:rPr>
                <w:sz w:val="12"/>
                <w:szCs w:val="14"/>
              </w:rPr>
              <w:t xml:space="preserve">Должности, отнесенные к ПГТ «Общеотраслевые должности служащих четвертого уровня» </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9914</w:t>
            </w:r>
          </w:p>
        </w:tc>
      </w:tr>
    </w:tbl>
    <w:p w:rsidR="003B5FC2" w:rsidRPr="00B052AC" w:rsidRDefault="003B5FC2" w:rsidP="003B5FC2">
      <w:pPr>
        <w:suppressAutoHyphens/>
        <w:ind w:firstLine="284"/>
        <w:jc w:val="both"/>
        <w:rPr>
          <w:sz w:val="14"/>
          <w:szCs w:val="14"/>
        </w:rPr>
      </w:pPr>
      <w:r w:rsidRPr="00B052AC">
        <w:rPr>
          <w:sz w:val="14"/>
          <w:szCs w:val="14"/>
        </w:rPr>
        <w:t>2.2. Минимальные размеры окладов работников учреждений культуры (далее – работники), должности которых не отнесены к ПКГ:</w:t>
      </w:r>
    </w:p>
    <w:tbl>
      <w:tblPr>
        <w:tblW w:w="0" w:type="auto"/>
        <w:tblInd w:w="75" w:type="dxa"/>
        <w:tblCellMar>
          <w:left w:w="75" w:type="dxa"/>
          <w:right w:w="75" w:type="dxa"/>
        </w:tblCellMar>
        <w:tblLook w:val="04A0" w:firstRow="1" w:lastRow="0" w:firstColumn="1" w:lastColumn="0" w:noHBand="0" w:noVBand="1"/>
      </w:tblPr>
      <w:tblGrid>
        <w:gridCol w:w="312"/>
        <w:gridCol w:w="3408"/>
        <w:gridCol w:w="1344"/>
      </w:tblGrid>
      <w:tr w:rsidR="003B5FC2" w:rsidRPr="003B5FC2" w:rsidTr="003B5FC2">
        <w:trPr>
          <w:trHeight w:val="20"/>
        </w:trPr>
        <w:tc>
          <w:tcPr>
            <w:tcW w:w="0" w:type="auto"/>
            <w:tcBorders>
              <w:top w:val="single" w:sz="8"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w:t>
            </w:r>
          </w:p>
          <w:p w:rsidR="003B5FC2" w:rsidRPr="003B5FC2" w:rsidRDefault="003B5FC2" w:rsidP="003B5FC2">
            <w:pPr>
              <w:suppressAutoHyphens/>
              <w:autoSpaceDE w:val="0"/>
              <w:autoSpaceDN w:val="0"/>
              <w:adjustRightInd w:val="0"/>
              <w:jc w:val="center"/>
              <w:rPr>
                <w:sz w:val="12"/>
                <w:szCs w:val="14"/>
              </w:rPr>
            </w:pPr>
            <w:proofErr w:type="gramStart"/>
            <w:r w:rsidRPr="003B5FC2">
              <w:rPr>
                <w:sz w:val="12"/>
                <w:szCs w:val="14"/>
              </w:rPr>
              <w:t>п</w:t>
            </w:r>
            <w:proofErr w:type="gramEnd"/>
            <w:r w:rsidRPr="003B5FC2">
              <w:rPr>
                <w:sz w:val="12"/>
                <w:szCs w:val="14"/>
              </w:rPr>
              <w:t>/п</w:t>
            </w:r>
          </w:p>
        </w:tc>
        <w:tc>
          <w:tcPr>
            <w:tcW w:w="0" w:type="auto"/>
            <w:tcBorders>
              <w:top w:val="single" w:sz="8"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ПКГ</w:t>
            </w:r>
          </w:p>
        </w:tc>
        <w:tc>
          <w:tcPr>
            <w:tcW w:w="0" w:type="auto"/>
            <w:tcBorders>
              <w:top w:val="single" w:sz="8" w:space="0" w:color="auto"/>
              <w:left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 xml:space="preserve">Минимальный размер оклада (руб.) </w:t>
            </w:r>
          </w:p>
        </w:tc>
      </w:tr>
      <w:tr w:rsidR="003B5FC2" w:rsidRPr="003B5FC2" w:rsidTr="003B5FC2">
        <w:trPr>
          <w:trHeight w:val="20"/>
        </w:trPr>
        <w:tc>
          <w:tcPr>
            <w:tcW w:w="0" w:type="auto"/>
            <w:tcBorders>
              <w:top w:val="single" w:sz="4" w:space="0" w:color="auto"/>
              <w:left w:val="single" w:sz="8" w:space="0" w:color="auto"/>
              <w:bottom w:val="single" w:sz="8" w:space="0" w:color="auto"/>
              <w:right w:val="single" w:sz="8" w:space="0" w:color="auto"/>
            </w:tcBorders>
          </w:tcPr>
          <w:p w:rsidR="003B5FC2" w:rsidRPr="003B5FC2" w:rsidRDefault="003B5FC2" w:rsidP="003B5FC2">
            <w:pPr>
              <w:suppressAutoHyphens/>
              <w:autoSpaceDE w:val="0"/>
              <w:autoSpaceDN w:val="0"/>
              <w:adjustRightInd w:val="0"/>
              <w:jc w:val="center"/>
              <w:rPr>
                <w:sz w:val="12"/>
                <w:szCs w:val="14"/>
              </w:rPr>
            </w:pPr>
            <w:r w:rsidRPr="003B5FC2">
              <w:rPr>
                <w:sz w:val="12"/>
                <w:szCs w:val="14"/>
              </w:rPr>
              <w:lastRenderedPageBreak/>
              <w:t>1</w:t>
            </w:r>
          </w:p>
        </w:tc>
        <w:tc>
          <w:tcPr>
            <w:tcW w:w="0" w:type="auto"/>
            <w:tcBorders>
              <w:top w:val="single" w:sz="4" w:space="0" w:color="auto"/>
              <w:left w:val="single" w:sz="8" w:space="0" w:color="auto"/>
              <w:bottom w:val="single" w:sz="8" w:space="0" w:color="auto"/>
              <w:right w:val="single" w:sz="8" w:space="0" w:color="auto"/>
            </w:tcBorders>
          </w:tcPr>
          <w:p w:rsidR="003B5FC2" w:rsidRPr="003B5FC2" w:rsidRDefault="003B5FC2" w:rsidP="003B5FC2">
            <w:pPr>
              <w:suppressAutoHyphens/>
              <w:autoSpaceDE w:val="0"/>
              <w:autoSpaceDN w:val="0"/>
              <w:adjustRightInd w:val="0"/>
              <w:jc w:val="center"/>
              <w:rPr>
                <w:sz w:val="12"/>
                <w:szCs w:val="14"/>
              </w:rPr>
            </w:pPr>
            <w:r w:rsidRPr="003B5FC2">
              <w:rPr>
                <w:sz w:val="12"/>
                <w:szCs w:val="14"/>
              </w:rPr>
              <w:t>2</w:t>
            </w:r>
          </w:p>
        </w:tc>
        <w:tc>
          <w:tcPr>
            <w:tcW w:w="0" w:type="auto"/>
            <w:tcBorders>
              <w:top w:val="single" w:sz="4" w:space="0" w:color="auto"/>
              <w:left w:val="single" w:sz="8" w:space="0" w:color="auto"/>
              <w:bottom w:val="single" w:sz="8" w:space="0" w:color="auto"/>
              <w:right w:val="single" w:sz="8" w:space="0" w:color="auto"/>
            </w:tcBorders>
          </w:tcPr>
          <w:p w:rsidR="003B5FC2" w:rsidRPr="003B5FC2" w:rsidRDefault="003B5FC2" w:rsidP="003B5FC2">
            <w:pPr>
              <w:suppressAutoHyphens/>
              <w:autoSpaceDE w:val="0"/>
              <w:autoSpaceDN w:val="0"/>
              <w:adjustRightInd w:val="0"/>
              <w:jc w:val="center"/>
              <w:rPr>
                <w:sz w:val="12"/>
                <w:szCs w:val="14"/>
              </w:rPr>
            </w:pPr>
            <w:r w:rsidRPr="003B5FC2">
              <w:rPr>
                <w:sz w:val="12"/>
                <w:szCs w:val="14"/>
              </w:rPr>
              <w:t>3</w:t>
            </w:r>
          </w:p>
        </w:tc>
      </w:tr>
      <w:tr w:rsidR="003B5FC2" w:rsidRPr="003B5FC2" w:rsidTr="003B5FC2">
        <w:trPr>
          <w:trHeight w:val="20"/>
        </w:trPr>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1. </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Художественный руководитель сельского Дома культуры (СДК)                                       </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6899</w:t>
            </w:r>
          </w:p>
        </w:tc>
      </w:tr>
      <w:tr w:rsidR="003B5FC2" w:rsidRPr="003B5FC2" w:rsidTr="003B5FC2">
        <w:trPr>
          <w:trHeight w:val="20"/>
        </w:trPr>
        <w:tc>
          <w:tcPr>
            <w:tcW w:w="0" w:type="auto"/>
            <w:tcBorders>
              <w:top w:val="nil"/>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2. </w:t>
            </w:r>
          </w:p>
        </w:tc>
        <w:tc>
          <w:tcPr>
            <w:tcW w:w="0" w:type="auto"/>
            <w:tcBorders>
              <w:top w:val="nil"/>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rPr>
                <w:sz w:val="12"/>
                <w:szCs w:val="14"/>
              </w:rPr>
            </w:pPr>
            <w:r w:rsidRPr="003B5FC2">
              <w:rPr>
                <w:sz w:val="12"/>
                <w:szCs w:val="14"/>
              </w:rPr>
              <w:t>Директор СДК, сельского клуба (СК), заведующая СК и иных аналогичных учреждений, не отнесенных к группе по оплате труда</w:t>
            </w:r>
          </w:p>
        </w:tc>
        <w:tc>
          <w:tcPr>
            <w:tcW w:w="0" w:type="auto"/>
            <w:tcBorders>
              <w:top w:val="nil"/>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7666</w:t>
            </w:r>
          </w:p>
        </w:tc>
      </w:tr>
      <w:tr w:rsidR="003B5FC2" w:rsidRPr="003B5FC2" w:rsidTr="003B5FC2">
        <w:trPr>
          <w:trHeight w:val="20"/>
        </w:trPr>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3.</w:t>
            </w:r>
          </w:p>
        </w:tc>
        <w:tc>
          <w:tcPr>
            <w:tcW w:w="0" w:type="auto"/>
            <w:tcBorders>
              <w:top w:val="single" w:sz="4" w:space="0" w:color="auto"/>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rPr>
                <w:sz w:val="12"/>
                <w:szCs w:val="14"/>
              </w:rPr>
            </w:pPr>
            <w:r w:rsidRPr="003B5FC2">
              <w:rPr>
                <w:sz w:val="12"/>
                <w:szCs w:val="14"/>
              </w:rPr>
              <w:t>Художественный руководитель народного (образцового) коллектива</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8050</w:t>
            </w:r>
          </w:p>
        </w:tc>
      </w:tr>
      <w:tr w:rsidR="003B5FC2" w:rsidRPr="003B5FC2" w:rsidTr="003B5FC2">
        <w:trPr>
          <w:trHeight w:val="20"/>
        </w:trPr>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4.</w:t>
            </w:r>
          </w:p>
        </w:tc>
        <w:tc>
          <w:tcPr>
            <w:tcW w:w="0" w:type="auto"/>
            <w:tcBorders>
              <w:top w:val="single" w:sz="4" w:space="0" w:color="auto"/>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rPr>
                <w:sz w:val="12"/>
                <w:szCs w:val="14"/>
              </w:rPr>
            </w:pPr>
            <w:r w:rsidRPr="003B5FC2">
              <w:rPr>
                <w:sz w:val="12"/>
                <w:szCs w:val="14"/>
              </w:rPr>
              <w:t>Директор СДК и иных аналогичных учреждений, отнесенных к 4 группе по оплате труда</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8050</w:t>
            </w:r>
          </w:p>
        </w:tc>
      </w:tr>
      <w:tr w:rsidR="003B5FC2" w:rsidRPr="003B5FC2" w:rsidTr="003B5FC2">
        <w:trPr>
          <w:trHeight w:val="20"/>
        </w:trPr>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5.</w:t>
            </w:r>
          </w:p>
        </w:tc>
        <w:tc>
          <w:tcPr>
            <w:tcW w:w="0" w:type="auto"/>
            <w:tcBorders>
              <w:top w:val="single" w:sz="4" w:space="0" w:color="auto"/>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rPr>
                <w:sz w:val="12"/>
                <w:szCs w:val="14"/>
              </w:rPr>
            </w:pPr>
            <w:r w:rsidRPr="003B5FC2">
              <w:rPr>
                <w:sz w:val="12"/>
                <w:szCs w:val="14"/>
              </w:rPr>
              <w:t>Директор СДК и иных аналогичных учреждений, отнесенных к 3 группе по оплате труда</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8625</w:t>
            </w:r>
          </w:p>
        </w:tc>
      </w:tr>
      <w:tr w:rsidR="003B5FC2" w:rsidRPr="003B5FC2" w:rsidTr="003B5FC2">
        <w:trPr>
          <w:trHeight w:val="20"/>
        </w:trPr>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6.</w:t>
            </w:r>
          </w:p>
        </w:tc>
        <w:tc>
          <w:tcPr>
            <w:tcW w:w="0" w:type="auto"/>
            <w:tcBorders>
              <w:top w:val="single" w:sz="4" w:space="0" w:color="auto"/>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rPr>
                <w:sz w:val="12"/>
                <w:szCs w:val="14"/>
              </w:rPr>
            </w:pPr>
            <w:r w:rsidRPr="003B5FC2">
              <w:rPr>
                <w:sz w:val="12"/>
                <w:szCs w:val="14"/>
              </w:rPr>
              <w:t>Директор СДК и иных аналогичных учреждений, отнесенных к 2 группе по оплате труда</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9392</w:t>
            </w:r>
          </w:p>
        </w:tc>
      </w:tr>
      <w:tr w:rsidR="003B5FC2" w:rsidRPr="003B5FC2" w:rsidTr="003B5FC2">
        <w:trPr>
          <w:trHeight w:val="20"/>
        </w:trPr>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7.</w:t>
            </w:r>
          </w:p>
        </w:tc>
        <w:tc>
          <w:tcPr>
            <w:tcW w:w="0" w:type="auto"/>
            <w:tcBorders>
              <w:top w:val="single" w:sz="4" w:space="0" w:color="auto"/>
              <w:left w:val="single" w:sz="8" w:space="0" w:color="auto"/>
              <w:bottom w:val="single" w:sz="4" w:space="0" w:color="auto"/>
              <w:right w:val="single" w:sz="8" w:space="0" w:color="auto"/>
            </w:tcBorders>
          </w:tcPr>
          <w:p w:rsidR="003B5FC2" w:rsidRPr="003B5FC2" w:rsidRDefault="003B5FC2" w:rsidP="003B5FC2">
            <w:pPr>
              <w:suppressAutoHyphens/>
              <w:autoSpaceDE w:val="0"/>
              <w:autoSpaceDN w:val="0"/>
              <w:adjustRightInd w:val="0"/>
              <w:rPr>
                <w:sz w:val="12"/>
                <w:szCs w:val="14"/>
              </w:rPr>
            </w:pPr>
            <w:r w:rsidRPr="003B5FC2">
              <w:rPr>
                <w:sz w:val="12"/>
                <w:szCs w:val="14"/>
              </w:rPr>
              <w:t>Заведующая филиалом библиотеки, заведующая детской библиотекой</w:t>
            </w:r>
          </w:p>
        </w:tc>
        <w:tc>
          <w:tcPr>
            <w:tcW w:w="0" w:type="auto"/>
            <w:tcBorders>
              <w:top w:val="single" w:sz="4"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9306</w:t>
            </w:r>
          </w:p>
        </w:tc>
      </w:tr>
      <w:tr w:rsidR="003B5FC2" w:rsidRPr="003B5FC2" w:rsidTr="003B5FC2">
        <w:trPr>
          <w:trHeight w:val="20"/>
        </w:trPr>
        <w:tc>
          <w:tcPr>
            <w:tcW w:w="0" w:type="auto"/>
            <w:tcBorders>
              <w:top w:val="single" w:sz="4" w:space="0" w:color="auto"/>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8.</w:t>
            </w:r>
          </w:p>
        </w:tc>
        <w:tc>
          <w:tcPr>
            <w:tcW w:w="0" w:type="auto"/>
            <w:tcBorders>
              <w:top w:val="single" w:sz="4" w:space="0" w:color="auto"/>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Библиотекарь сельской библиотеки                            </w:t>
            </w:r>
          </w:p>
        </w:tc>
        <w:tc>
          <w:tcPr>
            <w:tcW w:w="0" w:type="auto"/>
            <w:tcBorders>
              <w:top w:val="single" w:sz="4" w:space="0" w:color="auto"/>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7977</w:t>
            </w:r>
          </w:p>
        </w:tc>
      </w:tr>
    </w:tbl>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2.2.1. Минимальные размеры окладов служащих учреждений по </w:t>
      </w:r>
      <w:hyperlink r:id="rId35" w:history="1">
        <w:r w:rsidRPr="00B052AC">
          <w:rPr>
            <w:sz w:val="14"/>
            <w:szCs w:val="14"/>
          </w:rPr>
          <w:t>ПКГ</w:t>
        </w:r>
      </w:hyperlink>
      <w:r w:rsidRPr="00B052AC">
        <w:rPr>
          <w:sz w:val="14"/>
          <w:szCs w:val="14"/>
        </w:rPr>
        <w:t>, утвержденным Приказом Министерства здравоохранения и социального развития Российской Федерации от 29 мая 2008 года N 247н «Об утверждении профессиональных квалификационных групп общеотраслевых должностей руководителей, специалистов и служащих»:</w:t>
      </w:r>
    </w:p>
    <w:tbl>
      <w:tblPr>
        <w:tblW w:w="0" w:type="auto"/>
        <w:tblInd w:w="2" w:type="dxa"/>
        <w:tblLayout w:type="fixed"/>
        <w:tblCellMar>
          <w:left w:w="70" w:type="dxa"/>
          <w:right w:w="70" w:type="dxa"/>
        </w:tblCellMar>
        <w:tblLook w:val="0000" w:firstRow="0" w:lastRow="0" w:firstColumn="0" w:lastColumn="0" w:noHBand="0" w:noVBand="0"/>
      </w:tblPr>
      <w:tblGrid>
        <w:gridCol w:w="302"/>
        <w:gridCol w:w="1148"/>
        <w:gridCol w:w="2136"/>
        <w:gridCol w:w="1444"/>
      </w:tblGrid>
      <w:tr w:rsidR="003B5FC2" w:rsidRPr="003B5FC2" w:rsidTr="003B5FC2">
        <w:trPr>
          <w:cantSplit/>
          <w:trHeight w:val="20"/>
        </w:trPr>
        <w:tc>
          <w:tcPr>
            <w:tcW w:w="302" w:type="dxa"/>
            <w:tcBorders>
              <w:top w:val="single" w:sz="6" w:space="0" w:color="auto"/>
              <w:left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 xml:space="preserve">N  </w:t>
            </w:r>
            <w:r w:rsidRPr="003B5FC2">
              <w:rPr>
                <w:sz w:val="12"/>
                <w:szCs w:val="12"/>
              </w:rPr>
              <w:br/>
            </w:r>
            <w:proofErr w:type="gramStart"/>
            <w:r w:rsidRPr="003B5FC2">
              <w:rPr>
                <w:sz w:val="12"/>
                <w:szCs w:val="12"/>
              </w:rPr>
              <w:t>п</w:t>
            </w:r>
            <w:proofErr w:type="gramEnd"/>
            <w:r w:rsidRPr="003B5FC2">
              <w:rPr>
                <w:sz w:val="12"/>
                <w:szCs w:val="12"/>
              </w:rPr>
              <w:t>/п</w:t>
            </w:r>
          </w:p>
        </w:tc>
        <w:tc>
          <w:tcPr>
            <w:tcW w:w="1148" w:type="dxa"/>
            <w:tcBorders>
              <w:top w:val="single" w:sz="6" w:space="0" w:color="auto"/>
              <w:left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 xml:space="preserve">ПКГ,       </w:t>
            </w:r>
            <w:r w:rsidRPr="003B5FC2">
              <w:rPr>
                <w:sz w:val="12"/>
                <w:szCs w:val="12"/>
              </w:rPr>
              <w:br/>
              <w:t xml:space="preserve">квалификационный </w:t>
            </w:r>
            <w:r w:rsidRPr="003B5FC2">
              <w:rPr>
                <w:sz w:val="12"/>
                <w:szCs w:val="12"/>
              </w:rPr>
              <w:br/>
              <w:t>уровень</w:t>
            </w:r>
          </w:p>
        </w:tc>
        <w:tc>
          <w:tcPr>
            <w:tcW w:w="2136" w:type="dxa"/>
            <w:tcBorders>
              <w:top w:val="single" w:sz="6" w:space="0" w:color="auto"/>
              <w:left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 xml:space="preserve">Должности, отнесенные        </w:t>
            </w:r>
            <w:r w:rsidRPr="003B5FC2">
              <w:rPr>
                <w:sz w:val="12"/>
                <w:szCs w:val="12"/>
              </w:rPr>
              <w:br/>
              <w:t>к квалификационному уровню</w:t>
            </w:r>
          </w:p>
        </w:tc>
        <w:tc>
          <w:tcPr>
            <w:tcW w:w="1444" w:type="dxa"/>
            <w:tcBorders>
              <w:top w:val="single" w:sz="6" w:space="0" w:color="auto"/>
              <w:left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 xml:space="preserve">Размер   </w:t>
            </w:r>
            <w:r w:rsidRPr="003B5FC2">
              <w:rPr>
                <w:sz w:val="12"/>
                <w:szCs w:val="12"/>
              </w:rPr>
              <w:br/>
              <w:t>базового</w:t>
            </w:r>
            <w:r w:rsidRPr="003B5FC2">
              <w:rPr>
                <w:sz w:val="12"/>
                <w:szCs w:val="12"/>
              </w:rPr>
              <w:br/>
              <w:t xml:space="preserve">оклада </w:t>
            </w:r>
            <w:r w:rsidRPr="003B5FC2">
              <w:rPr>
                <w:sz w:val="12"/>
                <w:szCs w:val="12"/>
              </w:rPr>
              <w:br/>
              <w:t xml:space="preserve">(руб.) </w:t>
            </w:r>
          </w:p>
        </w:tc>
      </w:tr>
    </w:tbl>
    <w:p w:rsidR="003B5FC2" w:rsidRPr="003B5FC2" w:rsidRDefault="003B5FC2" w:rsidP="003B5FC2">
      <w:pPr>
        <w:suppressAutoHyphens/>
        <w:rPr>
          <w:vanish/>
          <w:sz w:val="12"/>
          <w:szCs w:val="12"/>
        </w:rPr>
      </w:pPr>
    </w:p>
    <w:tbl>
      <w:tblPr>
        <w:tblW w:w="0" w:type="auto"/>
        <w:tblInd w:w="2" w:type="dxa"/>
        <w:tblCellMar>
          <w:left w:w="70" w:type="dxa"/>
          <w:right w:w="70" w:type="dxa"/>
        </w:tblCellMar>
        <w:tblLook w:val="0000" w:firstRow="0" w:lastRow="0" w:firstColumn="0" w:lastColumn="0" w:noHBand="0" w:noVBand="0"/>
      </w:tblPr>
      <w:tblGrid>
        <w:gridCol w:w="320"/>
        <w:gridCol w:w="1166"/>
        <w:gridCol w:w="3195"/>
        <w:gridCol w:w="446"/>
      </w:tblGrid>
      <w:tr w:rsidR="003B5FC2" w:rsidRPr="003B5FC2" w:rsidTr="003B5FC2">
        <w:trPr>
          <w:cantSplit/>
          <w:trHeight w:val="20"/>
          <w:tblHeader/>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2</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3</w:t>
            </w:r>
          </w:p>
        </w:tc>
        <w:tc>
          <w:tcPr>
            <w:tcW w:w="0" w:type="auto"/>
            <w:tcBorders>
              <w:top w:val="single" w:sz="4" w:space="0" w:color="auto"/>
              <w:left w:val="single" w:sz="6" w:space="0" w:color="auto"/>
              <w:bottom w:val="single" w:sz="4"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4</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1.  </w:t>
            </w:r>
          </w:p>
        </w:tc>
        <w:tc>
          <w:tcPr>
            <w:tcW w:w="0" w:type="auto"/>
            <w:gridSpan w:val="3"/>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ПКГ "Общеотраслевые   должности служащих первого уровня"  </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1.1.</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1 квалификационный</w:t>
            </w:r>
            <w:r w:rsidRPr="003B5FC2">
              <w:rPr>
                <w:sz w:val="12"/>
                <w:szCs w:val="12"/>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делопроизводитель, кассир, секретарь, секретарь-машинистка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 xml:space="preserve"> </w:t>
            </w:r>
          </w:p>
          <w:p w:rsidR="003B5FC2" w:rsidRPr="003B5FC2" w:rsidRDefault="003B5FC2" w:rsidP="003B5FC2">
            <w:pPr>
              <w:suppressAutoHyphens/>
              <w:autoSpaceDE w:val="0"/>
              <w:autoSpaceDN w:val="0"/>
              <w:adjustRightInd w:val="0"/>
              <w:jc w:val="center"/>
              <w:rPr>
                <w:sz w:val="12"/>
                <w:szCs w:val="12"/>
              </w:rPr>
            </w:pPr>
            <w:r w:rsidRPr="003B5FC2">
              <w:rPr>
                <w:sz w:val="12"/>
                <w:szCs w:val="12"/>
              </w:rPr>
              <w:t>6336</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2.  </w:t>
            </w:r>
          </w:p>
        </w:tc>
        <w:tc>
          <w:tcPr>
            <w:tcW w:w="0" w:type="auto"/>
            <w:gridSpan w:val="3"/>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ПКГ "Общеотраслевые должности служащих второго уровня"   </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2.1.</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2 квалификационный</w:t>
            </w:r>
            <w:r w:rsidRPr="003B5FC2">
              <w:rPr>
                <w:sz w:val="12"/>
                <w:szCs w:val="12"/>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заведующий: складом, хозяйством, должности служащих первого квалификационного уровня, по которым устанавливается производное должностное наименование «старший» или II </w:t>
            </w:r>
            <w:proofErr w:type="spellStart"/>
            <w:r w:rsidRPr="003B5FC2">
              <w:rPr>
                <w:sz w:val="12"/>
                <w:szCs w:val="12"/>
              </w:rPr>
              <w:t>внутридолжностная</w:t>
            </w:r>
            <w:proofErr w:type="spellEnd"/>
            <w:r w:rsidRPr="003B5FC2">
              <w:rPr>
                <w:sz w:val="12"/>
                <w:szCs w:val="12"/>
              </w:rPr>
              <w:t xml:space="preserve"> категория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 xml:space="preserve"> </w:t>
            </w:r>
          </w:p>
          <w:p w:rsidR="003B5FC2" w:rsidRPr="003B5FC2" w:rsidRDefault="003B5FC2" w:rsidP="003B5FC2">
            <w:pPr>
              <w:suppressAutoHyphens/>
              <w:autoSpaceDE w:val="0"/>
              <w:autoSpaceDN w:val="0"/>
              <w:adjustRightInd w:val="0"/>
              <w:jc w:val="center"/>
              <w:rPr>
                <w:sz w:val="12"/>
                <w:szCs w:val="12"/>
              </w:rPr>
            </w:pPr>
            <w:r w:rsidRPr="003B5FC2">
              <w:rPr>
                <w:sz w:val="12"/>
                <w:szCs w:val="12"/>
              </w:rPr>
              <w:t>7349</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3.  </w:t>
            </w:r>
          </w:p>
        </w:tc>
        <w:tc>
          <w:tcPr>
            <w:tcW w:w="0" w:type="auto"/>
            <w:gridSpan w:val="3"/>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ПКГ "Общеотраслевые должности служащих третьего уровня"  </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3.1.</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1 квалификационный</w:t>
            </w:r>
            <w:r w:rsidRPr="003B5FC2">
              <w:rPr>
                <w:sz w:val="12"/>
                <w:szCs w:val="12"/>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бухгалтер, бухгалтер-ревизор, инженер по охране труда, специалист по   кадрам, экономист, юрисконсульт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7286</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3.2.</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2 квалификационный</w:t>
            </w:r>
            <w:r w:rsidRPr="003B5FC2">
              <w:rPr>
                <w:sz w:val="12"/>
                <w:szCs w:val="12"/>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должности служащих первого          </w:t>
            </w:r>
            <w:r w:rsidRPr="003B5FC2">
              <w:rPr>
                <w:sz w:val="12"/>
                <w:szCs w:val="12"/>
              </w:rPr>
              <w:br/>
              <w:t xml:space="preserve">квалификационного уровня, по которым   устанавливается II </w:t>
            </w:r>
            <w:proofErr w:type="spellStart"/>
            <w:r w:rsidRPr="003B5FC2">
              <w:rPr>
                <w:sz w:val="12"/>
                <w:szCs w:val="12"/>
              </w:rPr>
              <w:t>внутридолжностная</w:t>
            </w:r>
            <w:proofErr w:type="spellEnd"/>
            <w:r w:rsidRPr="003B5FC2">
              <w:rPr>
                <w:sz w:val="12"/>
                <w:szCs w:val="12"/>
              </w:rPr>
              <w:t xml:space="preserve">  категория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8015</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3.3.</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3 квалификационный</w:t>
            </w:r>
            <w:r w:rsidRPr="003B5FC2">
              <w:rPr>
                <w:sz w:val="12"/>
                <w:szCs w:val="12"/>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должности служащих первого          </w:t>
            </w:r>
            <w:r w:rsidRPr="003B5FC2">
              <w:rPr>
                <w:sz w:val="12"/>
                <w:szCs w:val="12"/>
              </w:rPr>
              <w:br/>
              <w:t xml:space="preserve">квалификационного уровня, по которым устанавливается  I внутри должностная категория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8870</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3.4.</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4 квалификационный</w:t>
            </w:r>
            <w:r w:rsidRPr="003B5FC2">
              <w:rPr>
                <w:sz w:val="12"/>
                <w:szCs w:val="12"/>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должности служащих первого          </w:t>
            </w:r>
            <w:r w:rsidRPr="003B5FC2">
              <w:rPr>
                <w:sz w:val="12"/>
                <w:szCs w:val="12"/>
              </w:rPr>
              <w:br/>
              <w:t xml:space="preserve">квалификационного уровня, по которым   устанавливается производное   должностное наименование «ведущий»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9742</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3.5.</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5 квалификационный</w:t>
            </w:r>
            <w:r w:rsidRPr="003B5FC2">
              <w:rPr>
                <w:sz w:val="12"/>
                <w:szCs w:val="12"/>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главный специалист в отделе, заместитель главного бухгалтера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 xml:space="preserve"> 10716</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4.  </w:t>
            </w:r>
          </w:p>
        </w:tc>
        <w:tc>
          <w:tcPr>
            <w:tcW w:w="0" w:type="auto"/>
            <w:gridSpan w:val="3"/>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ПКГ "Общеотраслевые должности  служащих четвертого уровня"</w:t>
            </w:r>
          </w:p>
        </w:tc>
      </w:tr>
      <w:tr w:rsidR="003B5FC2" w:rsidRPr="003B5FC2" w:rsidTr="003B5FC2">
        <w:trPr>
          <w:cantSplit/>
          <w:trHeight w:val="20"/>
        </w:trPr>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4.1.</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1 квалификационный</w:t>
            </w:r>
            <w:r w:rsidRPr="003B5FC2">
              <w:rPr>
                <w:sz w:val="12"/>
                <w:szCs w:val="12"/>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rPr>
                <w:sz w:val="12"/>
                <w:szCs w:val="12"/>
              </w:rPr>
            </w:pPr>
            <w:r w:rsidRPr="003B5FC2">
              <w:rPr>
                <w:sz w:val="12"/>
                <w:szCs w:val="12"/>
              </w:rPr>
              <w:t xml:space="preserve">начальник отдела: кадров, материально-технического снабжения, финансового,   юридического, начальник планово-экономического отдела       </w:t>
            </w:r>
          </w:p>
        </w:tc>
        <w:tc>
          <w:tcPr>
            <w:tcW w:w="0" w:type="auto"/>
            <w:tcBorders>
              <w:top w:val="single" w:sz="6" w:space="0" w:color="auto"/>
              <w:left w:val="single" w:sz="6" w:space="0" w:color="auto"/>
              <w:bottom w:val="single" w:sz="6" w:space="0" w:color="auto"/>
              <w:right w:val="single" w:sz="6" w:space="0" w:color="auto"/>
            </w:tcBorders>
          </w:tcPr>
          <w:p w:rsidR="003B5FC2" w:rsidRPr="003B5FC2" w:rsidRDefault="003B5FC2" w:rsidP="003B5FC2">
            <w:pPr>
              <w:suppressAutoHyphens/>
              <w:autoSpaceDE w:val="0"/>
              <w:autoSpaceDN w:val="0"/>
              <w:adjustRightInd w:val="0"/>
              <w:jc w:val="center"/>
              <w:rPr>
                <w:sz w:val="12"/>
                <w:szCs w:val="12"/>
              </w:rPr>
            </w:pPr>
            <w:r w:rsidRPr="003B5FC2">
              <w:rPr>
                <w:sz w:val="12"/>
                <w:szCs w:val="12"/>
              </w:rPr>
              <w:t xml:space="preserve"> 11856</w:t>
            </w:r>
          </w:p>
        </w:tc>
      </w:tr>
    </w:tbl>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2.3.  </w:t>
      </w:r>
      <w:proofErr w:type="gramStart"/>
      <w:r w:rsidRPr="00B052AC">
        <w:rPr>
          <w:sz w:val="14"/>
          <w:szCs w:val="14"/>
        </w:rPr>
        <w:t>С учётом специфики учреждений размеры окладов работников учреждений   устанавливаются в соответствии с ПКГ, утвержденными п</w:t>
      </w:r>
      <w:r w:rsidRPr="00B052AC">
        <w:rPr>
          <w:bCs/>
          <w:sz w:val="14"/>
          <w:szCs w:val="14"/>
          <w:shd w:val="clear" w:color="auto" w:fill="FFFFFF"/>
        </w:rPr>
        <w:t xml:space="preserve">риказами Министерства здравоохранения и социального развития РФ </w:t>
      </w:r>
      <w:r w:rsidRPr="00B052AC">
        <w:rPr>
          <w:sz w:val="14"/>
          <w:szCs w:val="14"/>
        </w:rPr>
        <w:t xml:space="preserve">от 29 мая 2008 года № 247н «Об утверждении профессиональных квалификационных групп общеотраслевых должностей руководителей, специалистов и служащих», от  29 мая 2008 года № 248н «Об утверждении профессиональных квалификационных групп общеотраслевых профессий рабочих» в соответствии с приложением № 2 к настоящему Положению. </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2.4. Работникам учреждений устанавливаются повышающие коэффициенты к окладам в размере до 3,0.</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2.4.1. Повышающие коэффициенты к окладам устанавливаются работникам учреждений с учетом уровня их профессиональной подготовки, сложности, важности выполняемой работы, степени самостоятельности и ответственности при выполнении поставленных задач, профессиональное мастерство, наставничество; а также при замещении должностей, предусматривающих </w:t>
      </w:r>
      <w:proofErr w:type="spellStart"/>
      <w:r w:rsidRPr="00B052AC">
        <w:rPr>
          <w:sz w:val="14"/>
          <w:szCs w:val="14"/>
        </w:rPr>
        <w:t>категорийность</w:t>
      </w:r>
      <w:proofErr w:type="spellEnd"/>
      <w:r w:rsidRPr="00B052AC">
        <w:rPr>
          <w:sz w:val="14"/>
          <w:szCs w:val="14"/>
        </w:rPr>
        <w:t>.</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Решение об установлении повышающего коэффициента к окладу и его размерах принимается руководителями учреждений персонально в отношении каждого конкретного работника в соответствии с утвержденными в каждом учреждении критериями.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Персональный повышающий коэффициент к базовому окладу по занимаемой должности устанавливается: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руководителям и специалистам учреждений, расположенных в сельской местности - 0,05;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руководителям  и специалистам, имеющим высшее образование - 0,1;</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работникам, имеющим звание «Почетный деятель культуры Новгородской области» - 2,0;</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всем работникам, занимающим должности служащих, предусматривающие должностное категорирование: главные – 0,20;  ведущие – 0,15; первой категории – 0,05; второй категории – 0,03.</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lastRenderedPageBreak/>
        <w:t xml:space="preserve">2.4.2. Повышающий коэффициент к окладам по замещаемой должности за квалификационную категорию устанавливается в следующих размерах: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 высшая категория - 0,1;</w:t>
      </w:r>
    </w:p>
    <w:p w:rsidR="003B5FC2" w:rsidRPr="00B052AC" w:rsidRDefault="003B5FC2" w:rsidP="003B5FC2">
      <w:pPr>
        <w:suppressAutoHyphens/>
        <w:autoSpaceDE w:val="0"/>
        <w:autoSpaceDN w:val="0"/>
        <w:adjustRightInd w:val="0"/>
        <w:ind w:firstLine="284"/>
        <w:rPr>
          <w:sz w:val="14"/>
          <w:szCs w:val="14"/>
        </w:rPr>
      </w:pPr>
      <w:r w:rsidRPr="00B052AC">
        <w:rPr>
          <w:sz w:val="14"/>
          <w:szCs w:val="14"/>
        </w:rPr>
        <w:t xml:space="preserve"> первая категория - 0,05;</w:t>
      </w:r>
    </w:p>
    <w:p w:rsidR="003B5FC2" w:rsidRPr="00B052AC" w:rsidRDefault="003B5FC2" w:rsidP="003B5FC2">
      <w:pPr>
        <w:suppressAutoHyphens/>
        <w:autoSpaceDE w:val="0"/>
        <w:autoSpaceDN w:val="0"/>
        <w:adjustRightInd w:val="0"/>
        <w:ind w:firstLine="284"/>
        <w:rPr>
          <w:sz w:val="14"/>
          <w:szCs w:val="14"/>
        </w:rPr>
      </w:pPr>
      <w:r w:rsidRPr="00B052AC">
        <w:rPr>
          <w:sz w:val="14"/>
          <w:szCs w:val="14"/>
        </w:rPr>
        <w:t xml:space="preserve"> вторая категория - 0,03.</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2.4.3. Решение о введении соответствующих повышающих коэффициентов принимается руководителем учреждения в отношении каждого работника в пределах фонда оплаты труда учреждения. Размер выплат по повышающему коэффициенту к базовому окладу по занимаемой должности определяется путем умножения размера базового оклада по занимаемой должности работника на повышающий коэффициент.</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2.4.4. Применение повышающего коэффициента к окладу не образует новый оклад и не учитывается при начислении иных выплат компенсационного и стимулирующего характера.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2.4.5. Повышающий коэффициент к окладу устанавливается на определенный период в течение соответствующего календарного года.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2.5. Выплаты компенсационного характера устанавливаются в соответствии с разделом 4 настоящего Положения.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2.6. Выплаты стимулирующего характера устанавливаются в соответствии с разделом 5 настоящего Положения.</w:t>
      </w:r>
    </w:p>
    <w:p w:rsidR="003B5FC2" w:rsidRPr="00B052AC" w:rsidRDefault="003B5FC2" w:rsidP="003B5FC2">
      <w:pPr>
        <w:suppressAutoHyphens/>
        <w:autoSpaceDE w:val="0"/>
        <w:autoSpaceDN w:val="0"/>
        <w:adjustRightInd w:val="0"/>
        <w:ind w:firstLine="284"/>
        <w:jc w:val="both"/>
        <w:outlineLvl w:val="0"/>
        <w:rPr>
          <w:b/>
          <w:bCs/>
          <w:sz w:val="14"/>
          <w:szCs w:val="14"/>
        </w:rPr>
      </w:pPr>
      <w:bookmarkStart w:id="3" w:name="Par81"/>
      <w:bookmarkEnd w:id="3"/>
      <w:r w:rsidRPr="00B052AC">
        <w:rPr>
          <w:b/>
          <w:bCs/>
          <w:sz w:val="14"/>
          <w:szCs w:val="14"/>
        </w:rPr>
        <w:t>3. Порядок оплаты труда работников учреждений, занимающих профессии рабочих</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3.1. Минимальные размеры окладов работников учреждений, осуществляющих профессиональную деятельность по профессиям рабочих (далее рабочие), устанавливаются с учетом присвоенного им разряда в соответствии с Единым тарифно-квалификационным справочником работ и профессий рабочих (далее ЕТКС) и составляют:</w:t>
      </w:r>
    </w:p>
    <w:tbl>
      <w:tblPr>
        <w:tblW w:w="0" w:type="auto"/>
        <w:tblInd w:w="75" w:type="dxa"/>
        <w:tblCellMar>
          <w:left w:w="75" w:type="dxa"/>
          <w:right w:w="75" w:type="dxa"/>
        </w:tblCellMar>
        <w:tblLook w:val="04A0" w:firstRow="1" w:lastRow="0" w:firstColumn="1" w:lastColumn="0" w:noHBand="0" w:noVBand="1"/>
      </w:tblPr>
      <w:tblGrid>
        <w:gridCol w:w="1890"/>
        <w:gridCol w:w="1979"/>
      </w:tblGrid>
      <w:tr w:rsidR="003B5FC2" w:rsidRPr="003B5FC2" w:rsidTr="003B5FC2">
        <w:trPr>
          <w:trHeight w:val="349"/>
        </w:trPr>
        <w:tc>
          <w:tcPr>
            <w:tcW w:w="0" w:type="auto"/>
            <w:tcBorders>
              <w:top w:val="single" w:sz="8" w:space="0" w:color="auto"/>
              <w:left w:val="single" w:sz="8" w:space="0" w:color="auto"/>
              <w:bottom w:val="single" w:sz="4" w:space="0" w:color="auto"/>
              <w:right w:val="single" w:sz="8" w:space="0" w:color="auto"/>
            </w:tcBorders>
            <w:hideMark/>
          </w:tcPr>
          <w:p w:rsidR="003B5FC2" w:rsidRPr="003B5FC2" w:rsidRDefault="003B5FC2" w:rsidP="003B5FC2">
            <w:pPr>
              <w:suppressAutoHyphens/>
              <w:autoSpaceDE w:val="0"/>
              <w:autoSpaceDN w:val="0"/>
              <w:adjustRightInd w:val="0"/>
              <w:rPr>
                <w:sz w:val="12"/>
                <w:szCs w:val="14"/>
              </w:rPr>
            </w:pPr>
            <w:r w:rsidRPr="003B5FC2">
              <w:rPr>
                <w:sz w:val="12"/>
                <w:szCs w:val="14"/>
              </w:rPr>
              <w:t xml:space="preserve">      Разряд в соответствии с ЕТКС      </w:t>
            </w:r>
          </w:p>
        </w:tc>
        <w:tc>
          <w:tcPr>
            <w:tcW w:w="0" w:type="auto"/>
            <w:tcBorders>
              <w:top w:val="single" w:sz="8" w:space="0" w:color="auto"/>
              <w:left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 xml:space="preserve">Минимальный размер оклада (руб.) </w:t>
            </w:r>
          </w:p>
        </w:tc>
      </w:tr>
      <w:tr w:rsidR="003B5FC2" w:rsidRPr="003B5FC2" w:rsidTr="003B5FC2">
        <w:trPr>
          <w:trHeight w:val="257"/>
        </w:trPr>
        <w:tc>
          <w:tcPr>
            <w:tcW w:w="0" w:type="auto"/>
            <w:tcBorders>
              <w:top w:val="single" w:sz="4" w:space="0" w:color="auto"/>
              <w:left w:val="single" w:sz="8" w:space="0" w:color="auto"/>
              <w:bottom w:val="single" w:sz="8" w:space="0" w:color="auto"/>
              <w:right w:val="single" w:sz="8" w:space="0" w:color="auto"/>
            </w:tcBorders>
          </w:tcPr>
          <w:p w:rsidR="003B5FC2" w:rsidRPr="003B5FC2" w:rsidRDefault="003B5FC2" w:rsidP="003B5FC2">
            <w:pPr>
              <w:suppressAutoHyphens/>
              <w:autoSpaceDE w:val="0"/>
              <w:autoSpaceDN w:val="0"/>
              <w:adjustRightInd w:val="0"/>
              <w:jc w:val="center"/>
              <w:rPr>
                <w:sz w:val="12"/>
                <w:szCs w:val="14"/>
              </w:rPr>
            </w:pPr>
            <w:r w:rsidRPr="003B5FC2">
              <w:rPr>
                <w:sz w:val="12"/>
                <w:szCs w:val="14"/>
              </w:rPr>
              <w:t>1</w:t>
            </w:r>
          </w:p>
        </w:tc>
        <w:tc>
          <w:tcPr>
            <w:tcW w:w="0" w:type="auto"/>
            <w:tcBorders>
              <w:top w:val="single" w:sz="4" w:space="0" w:color="auto"/>
              <w:left w:val="single" w:sz="8" w:space="0" w:color="auto"/>
              <w:bottom w:val="single" w:sz="8" w:space="0" w:color="auto"/>
              <w:right w:val="single" w:sz="8" w:space="0" w:color="auto"/>
            </w:tcBorders>
          </w:tcPr>
          <w:p w:rsidR="003B5FC2" w:rsidRPr="003B5FC2" w:rsidRDefault="003B5FC2" w:rsidP="003B5FC2">
            <w:pPr>
              <w:suppressAutoHyphens/>
              <w:autoSpaceDE w:val="0"/>
              <w:autoSpaceDN w:val="0"/>
              <w:adjustRightInd w:val="0"/>
              <w:jc w:val="center"/>
              <w:rPr>
                <w:sz w:val="12"/>
                <w:szCs w:val="14"/>
              </w:rPr>
            </w:pPr>
            <w:r w:rsidRPr="003B5FC2">
              <w:rPr>
                <w:sz w:val="12"/>
                <w:szCs w:val="14"/>
              </w:rPr>
              <w:t xml:space="preserve">2 </w:t>
            </w:r>
          </w:p>
        </w:tc>
      </w:tr>
      <w:tr w:rsidR="003B5FC2" w:rsidRPr="003B5FC2" w:rsidTr="003B5FC2">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1 разряд</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4277</w:t>
            </w:r>
          </w:p>
        </w:tc>
      </w:tr>
      <w:tr w:rsidR="003B5FC2" w:rsidRPr="003B5FC2" w:rsidTr="003B5FC2">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2 разряд</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4435</w:t>
            </w:r>
          </w:p>
        </w:tc>
      </w:tr>
      <w:tr w:rsidR="003B5FC2" w:rsidRPr="003B5FC2" w:rsidTr="003B5FC2">
        <w:tc>
          <w:tcPr>
            <w:tcW w:w="0" w:type="auto"/>
            <w:tcBorders>
              <w:top w:val="single" w:sz="4" w:space="0" w:color="auto"/>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3 разряд</w:t>
            </w:r>
          </w:p>
        </w:tc>
        <w:tc>
          <w:tcPr>
            <w:tcW w:w="0" w:type="auto"/>
            <w:tcBorders>
              <w:top w:val="single" w:sz="4" w:space="0" w:color="auto"/>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4594</w:t>
            </w:r>
          </w:p>
        </w:tc>
      </w:tr>
      <w:tr w:rsidR="003B5FC2" w:rsidRPr="003B5FC2" w:rsidTr="003B5FC2">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4 разряд</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4752</w:t>
            </w:r>
          </w:p>
        </w:tc>
      </w:tr>
      <w:tr w:rsidR="003B5FC2" w:rsidRPr="003B5FC2" w:rsidTr="003B5FC2">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5 разряд</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4910</w:t>
            </w:r>
          </w:p>
        </w:tc>
      </w:tr>
      <w:tr w:rsidR="003B5FC2" w:rsidRPr="003B5FC2" w:rsidTr="003B5FC2">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6 разряд</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5227</w:t>
            </w:r>
          </w:p>
        </w:tc>
      </w:tr>
      <w:tr w:rsidR="003B5FC2" w:rsidRPr="003B5FC2" w:rsidTr="003B5FC2">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7 разряд</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5544</w:t>
            </w:r>
          </w:p>
        </w:tc>
      </w:tr>
      <w:tr w:rsidR="003B5FC2" w:rsidRPr="003B5FC2" w:rsidTr="003B5FC2">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8 разряд</w:t>
            </w:r>
          </w:p>
        </w:tc>
        <w:tc>
          <w:tcPr>
            <w:tcW w:w="0" w:type="auto"/>
            <w:tcBorders>
              <w:top w:val="nil"/>
              <w:left w:val="single" w:sz="8" w:space="0" w:color="auto"/>
              <w:bottom w:val="single" w:sz="8" w:space="0" w:color="auto"/>
              <w:right w:val="single" w:sz="8" w:space="0" w:color="auto"/>
            </w:tcBorders>
            <w:hideMark/>
          </w:tcPr>
          <w:p w:rsidR="003B5FC2" w:rsidRPr="003B5FC2" w:rsidRDefault="003B5FC2" w:rsidP="003B5FC2">
            <w:pPr>
              <w:suppressAutoHyphens/>
              <w:autoSpaceDE w:val="0"/>
              <w:autoSpaceDN w:val="0"/>
              <w:adjustRightInd w:val="0"/>
              <w:jc w:val="center"/>
              <w:rPr>
                <w:sz w:val="12"/>
                <w:szCs w:val="14"/>
              </w:rPr>
            </w:pPr>
            <w:r w:rsidRPr="003B5FC2">
              <w:rPr>
                <w:sz w:val="12"/>
                <w:szCs w:val="14"/>
              </w:rPr>
              <w:t>5702</w:t>
            </w:r>
          </w:p>
        </w:tc>
      </w:tr>
    </w:tbl>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3.2. Рабочим устанавливаются  повышающие коэффициенты к окладам.</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Решение о введении соответствующих повышающих коэффициентов принимается руководителем учреждения в отношении каждого рабочего в пределах фонда оплаты труда учреждения. Размер выплат по повышающему коэффициенту к базовому окладу по занимаемой должности определяется путем умножения размера оклада по занимаемой должности работника на повышающий коэффициент.</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Применение повышающего коэффициента к окладу не образует новый оклад и не учитывается при начислении иных выплат компенсационного и стимулирующего характера.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Повышающий коэффициент к окладу устанавливается на определенный период в течение соответствующего календарного года.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Рабочим устанавливаются следующие повышающие коэффициенты к окладу:</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персональный повышающий коэффициент с учетом уровня профессиональной подготовки, степени самостоятельности и ответственности при выполнении поставленных задач в пределах до 3,0.</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Персональный повышающий коэффициент устанавливается рабочим:</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1-2 разряда -  0,00;</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3-4 разряда – 0,03;</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5-6  разряда – 0,05;</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7-8 разряда – 0,1.</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Решение об установлении персонального повышающего коэффициента и его размерах принимается руководителями учреждений персонально в отношении каждого конкретного рабочего.</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3.3. Выплаты компенсационного характера рабочим устанавливаются в соответствии с </w:t>
      </w:r>
      <w:hyperlink r:id="rId36" w:anchor="Par191" w:history="1">
        <w:r w:rsidRPr="00B052AC">
          <w:rPr>
            <w:rStyle w:val="af5"/>
            <w:color w:val="auto"/>
            <w:sz w:val="14"/>
            <w:szCs w:val="14"/>
          </w:rPr>
          <w:t xml:space="preserve">разделом </w:t>
        </w:r>
      </w:hyperlink>
      <w:r w:rsidRPr="00B052AC">
        <w:rPr>
          <w:sz w:val="14"/>
          <w:szCs w:val="14"/>
        </w:rPr>
        <w:t>4 настоящего Положения.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3.4. Выплаты стимулирующего характера устанавливаются в соответствии с </w:t>
      </w:r>
      <w:hyperlink r:id="rId37" w:anchor="Par191" w:history="1">
        <w:r w:rsidRPr="00B052AC">
          <w:rPr>
            <w:rStyle w:val="af5"/>
            <w:color w:val="auto"/>
            <w:sz w:val="14"/>
            <w:szCs w:val="14"/>
          </w:rPr>
          <w:t xml:space="preserve">разделом </w:t>
        </w:r>
      </w:hyperlink>
      <w:r w:rsidRPr="00B052AC">
        <w:rPr>
          <w:sz w:val="14"/>
          <w:szCs w:val="14"/>
        </w:rPr>
        <w:t>5 настоящего Положения.</w:t>
      </w:r>
    </w:p>
    <w:p w:rsidR="003B5FC2" w:rsidRPr="00B052AC" w:rsidRDefault="003B5FC2" w:rsidP="003B5FC2">
      <w:pPr>
        <w:suppressAutoHyphens/>
        <w:autoSpaceDE w:val="0"/>
        <w:autoSpaceDN w:val="0"/>
        <w:adjustRightInd w:val="0"/>
        <w:ind w:firstLine="284"/>
        <w:outlineLvl w:val="0"/>
        <w:rPr>
          <w:b/>
          <w:bCs/>
          <w:sz w:val="14"/>
          <w:szCs w:val="14"/>
        </w:rPr>
      </w:pPr>
      <w:bookmarkStart w:id="4" w:name="Par191"/>
      <w:bookmarkEnd w:id="4"/>
      <w:r w:rsidRPr="00B052AC">
        <w:rPr>
          <w:sz w:val="14"/>
          <w:szCs w:val="14"/>
        </w:rPr>
        <w:t xml:space="preserve"> </w:t>
      </w:r>
      <w:r w:rsidRPr="00B052AC">
        <w:rPr>
          <w:b/>
          <w:sz w:val="14"/>
          <w:szCs w:val="14"/>
        </w:rPr>
        <w:t>4</w:t>
      </w:r>
      <w:r w:rsidRPr="00B052AC">
        <w:rPr>
          <w:b/>
          <w:bCs/>
          <w:sz w:val="14"/>
          <w:szCs w:val="14"/>
        </w:rPr>
        <w:t>. Выплаты компенсационного характера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4.1. Выплата работникам учреждений, занятым на тяжелых работах, работах с вредными и (или) опасными и иными особыми условиями труда, устанавливается в соответствии со </w:t>
      </w:r>
      <w:hyperlink r:id="rId38" w:history="1">
        <w:r w:rsidRPr="00B052AC">
          <w:rPr>
            <w:rStyle w:val="af5"/>
            <w:color w:val="auto"/>
            <w:sz w:val="14"/>
            <w:szCs w:val="14"/>
          </w:rPr>
          <w:t>статьей 147</w:t>
        </w:r>
      </w:hyperlink>
      <w:r w:rsidRPr="00B052AC">
        <w:rPr>
          <w:sz w:val="14"/>
          <w:szCs w:val="14"/>
        </w:rPr>
        <w:t xml:space="preserve"> Трудового кодекса Российской Федерации в размере 5 % оклада по результатам проведения специальной оценки условий труда в соответствии с законодательством о специальной оценке условий труда.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4.2. Выплаты за совмещение профессий (должностей), расширение зон обслуживания, увеличение объема работ или исполнение обязанностей временно отсутствующего работника без освобождения от основной работы устанавливаются в случаях совмещения профессий (должностей), увеличения объема работ или исполнения обязанностей временно отсутствующего работника без освобождения от основной работы, определенной трудовым договором.</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lastRenderedPageBreak/>
        <w:t>Размер выплат устанавливается в процентном отношении к окладу работника учреждения по основному месту работы. Размер и срок, на который устанавливаются выплаты, определяются по соглашению сторон трудового договора с учетом содержания и (или) объема дополнительной работы.</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4.3. Выплата за работу в ночное время осуществляется в размере не менее 20 % от части оклада за каждый час работы в ночное время. Ночным считается время с 22 часов до 6 часов. Расчет части оклада за час работы определяется путем деления оклада на среднемесячное количество рабочих часов в соответствующем календарном году.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4.4. Выплата за работу в выходные и нерабочие праздничные дни осуществляется в размере:</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не </w:t>
      </w:r>
      <w:proofErr w:type="gramStart"/>
      <w:r w:rsidRPr="00B052AC">
        <w:rPr>
          <w:sz w:val="14"/>
          <w:szCs w:val="14"/>
        </w:rPr>
        <w:t>менее одинарной</w:t>
      </w:r>
      <w:proofErr w:type="gramEnd"/>
      <w:r w:rsidRPr="00B052AC">
        <w:rPr>
          <w:sz w:val="14"/>
          <w:szCs w:val="14"/>
        </w:rPr>
        <w:t xml:space="preserve"> дневной ставки сверх оклада при работе полный рабочий день, если работа в выходной или нерабочий праздничный день осуществлялась в пределах месячной нормы рабочего времени, и в размере не менее двойной дневной ставки сверх оклада, если работа производилась сверх месячной нормы рабочего времени;</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не </w:t>
      </w:r>
      <w:proofErr w:type="gramStart"/>
      <w:r w:rsidRPr="00B052AC">
        <w:rPr>
          <w:sz w:val="14"/>
          <w:szCs w:val="14"/>
        </w:rPr>
        <w:t>менее одинарной</w:t>
      </w:r>
      <w:proofErr w:type="gramEnd"/>
      <w:r w:rsidRPr="00B052AC">
        <w:rPr>
          <w:sz w:val="14"/>
          <w:szCs w:val="14"/>
        </w:rPr>
        <w:t xml:space="preserve"> части оклада сверх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сверх оклада за каждый час работы, если работа осуществлялась сверх месячной нормы рабочего времени.</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4.5.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определяются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3B5FC2" w:rsidRPr="00B052AC" w:rsidRDefault="003B5FC2" w:rsidP="003B5FC2">
      <w:pPr>
        <w:suppressAutoHyphens/>
        <w:ind w:firstLine="284"/>
        <w:jc w:val="both"/>
        <w:rPr>
          <w:sz w:val="14"/>
          <w:szCs w:val="14"/>
        </w:rPr>
      </w:pPr>
      <w:r w:rsidRPr="00B052AC">
        <w:rPr>
          <w:sz w:val="14"/>
          <w:szCs w:val="14"/>
        </w:rPr>
        <w:t xml:space="preserve">4.6. Выплаты компенсационного характера устанавливаются в процентном отношении к должностному окладу всем работникам учреждения при наличии оснований для их выплаты, предусмотренных пунктами 4.1 – 4.5. </w:t>
      </w:r>
    </w:p>
    <w:p w:rsidR="003B5FC2" w:rsidRPr="00B052AC" w:rsidRDefault="003B5FC2" w:rsidP="003B5FC2">
      <w:pPr>
        <w:suppressAutoHyphens/>
        <w:ind w:firstLine="284"/>
        <w:jc w:val="both"/>
        <w:rPr>
          <w:sz w:val="14"/>
          <w:szCs w:val="14"/>
        </w:rPr>
      </w:pPr>
      <w:r w:rsidRPr="00B052AC">
        <w:rPr>
          <w:sz w:val="14"/>
          <w:szCs w:val="14"/>
        </w:rPr>
        <w:t>4.7. Установление выплат компенсационного характера конкретному работнику производится на основании приказа руководителя учреждения.</w:t>
      </w:r>
    </w:p>
    <w:p w:rsidR="003B5FC2" w:rsidRPr="00B052AC" w:rsidRDefault="003B5FC2" w:rsidP="003B5FC2">
      <w:pPr>
        <w:suppressAutoHyphens/>
        <w:ind w:firstLine="284"/>
        <w:jc w:val="both"/>
        <w:rPr>
          <w:b/>
          <w:bCs/>
          <w:sz w:val="14"/>
          <w:szCs w:val="14"/>
        </w:rPr>
      </w:pPr>
      <w:r w:rsidRPr="00B052AC">
        <w:rPr>
          <w:b/>
          <w:bCs/>
          <w:sz w:val="14"/>
          <w:szCs w:val="14"/>
        </w:rPr>
        <w:t>5. Выплаты стимулирующего характера</w:t>
      </w:r>
    </w:p>
    <w:p w:rsidR="003B5FC2" w:rsidRPr="00B052AC" w:rsidRDefault="003B5FC2" w:rsidP="003B5FC2">
      <w:pPr>
        <w:suppressAutoHyphens/>
        <w:ind w:firstLine="284"/>
        <w:jc w:val="both"/>
        <w:rPr>
          <w:sz w:val="14"/>
          <w:szCs w:val="14"/>
        </w:rPr>
      </w:pPr>
      <w:r w:rsidRPr="00B052AC">
        <w:rPr>
          <w:sz w:val="14"/>
          <w:szCs w:val="14"/>
        </w:rPr>
        <w:t>5.1. Выплаты за интенсивность и высокие результаты работы выплачиваются ежемесячно и устанавливаются в следующих размерах:</w:t>
      </w:r>
    </w:p>
    <w:p w:rsidR="003B5FC2" w:rsidRPr="00B052AC" w:rsidRDefault="003B5FC2" w:rsidP="003B5FC2">
      <w:pPr>
        <w:suppressAutoHyphens/>
        <w:ind w:firstLine="284"/>
        <w:jc w:val="both"/>
        <w:rPr>
          <w:sz w:val="14"/>
          <w:szCs w:val="14"/>
        </w:rPr>
      </w:pPr>
      <w:r w:rsidRPr="00B052AC">
        <w:rPr>
          <w:sz w:val="14"/>
          <w:szCs w:val="14"/>
        </w:rPr>
        <w:t xml:space="preserve">за ученую степень кандидата наук или почетное звание «Заслуженный» по профилю профессиональной деятельности - 10 % оклада; </w:t>
      </w:r>
    </w:p>
    <w:p w:rsidR="003B5FC2" w:rsidRPr="00B052AC" w:rsidRDefault="003B5FC2" w:rsidP="003B5FC2">
      <w:pPr>
        <w:suppressAutoHyphens/>
        <w:ind w:firstLine="284"/>
        <w:jc w:val="both"/>
        <w:rPr>
          <w:sz w:val="14"/>
          <w:szCs w:val="14"/>
        </w:rPr>
      </w:pPr>
      <w:r w:rsidRPr="00B052AC">
        <w:rPr>
          <w:sz w:val="14"/>
          <w:szCs w:val="14"/>
        </w:rPr>
        <w:t>за ученую степень доктора наук по профилю профессиональной деятельности или почетное звание «Народный» - 20 % оклада.</w:t>
      </w:r>
    </w:p>
    <w:p w:rsidR="003B5FC2" w:rsidRPr="00B052AC" w:rsidRDefault="003B5FC2" w:rsidP="003B5FC2">
      <w:pPr>
        <w:pStyle w:val="Style24"/>
        <w:widowControl/>
        <w:tabs>
          <w:tab w:val="left" w:pos="0"/>
        </w:tabs>
        <w:suppressAutoHyphens/>
        <w:spacing w:line="240" w:lineRule="auto"/>
        <w:ind w:firstLine="284"/>
        <w:jc w:val="both"/>
        <w:rPr>
          <w:rStyle w:val="FontStyle76"/>
          <w:sz w:val="14"/>
          <w:szCs w:val="14"/>
        </w:rPr>
      </w:pPr>
      <w:r w:rsidRPr="00B052AC">
        <w:rPr>
          <w:sz w:val="14"/>
          <w:szCs w:val="14"/>
          <w:lang w:eastAsia="en-US"/>
        </w:rPr>
        <w:t xml:space="preserve">5.2. Выплаты за качество </w:t>
      </w:r>
      <w:r w:rsidRPr="00B052AC">
        <w:rPr>
          <w:sz w:val="14"/>
          <w:szCs w:val="14"/>
        </w:rPr>
        <w:t xml:space="preserve">оказываемых услуг, </w:t>
      </w:r>
      <w:r w:rsidRPr="00B052AC">
        <w:rPr>
          <w:sz w:val="14"/>
          <w:szCs w:val="14"/>
          <w:lang w:eastAsia="en-US"/>
        </w:rPr>
        <w:t xml:space="preserve">выполняемых работ </w:t>
      </w:r>
      <w:r w:rsidRPr="00B052AC">
        <w:rPr>
          <w:rStyle w:val="FontStyle76"/>
          <w:sz w:val="14"/>
          <w:szCs w:val="14"/>
        </w:rPr>
        <w:t>выплачиваются единовременно в следующих случаях и размерах:</w:t>
      </w:r>
    </w:p>
    <w:p w:rsidR="003B5FC2" w:rsidRPr="00B052AC" w:rsidRDefault="003B5FC2" w:rsidP="003B5FC2">
      <w:pPr>
        <w:pStyle w:val="Style24"/>
        <w:widowControl/>
        <w:tabs>
          <w:tab w:val="left" w:pos="0"/>
        </w:tabs>
        <w:suppressAutoHyphens/>
        <w:spacing w:line="240" w:lineRule="auto"/>
        <w:ind w:firstLine="284"/>
        <w:jc w:val="both"/>
        <w:rPr>
          <w:rStyle w:val="FontStyle76"/>
          <w:sz w:val="14"/>
          <w:szCs w:val="14"/>
        </w:rPr>
      </w:pPr>
      <w:r w:rsidRPr="00B052AC">
        <w:rPr>
          <w:rStyle w:val="FontStyle76"/>
          <w:sz w:val="14"/>
          <w:szCs w:val="14"/>
        </w:rPr>
        <w:t>при поощрении Правительством Российской Федерации, Министерством культуры Российской Федерации - в размере 20 % от оклада;</w:t>
      </w:r>
    </w:p>
    <w:p w:rsidR="003B5FC2" w:rsidRPr="00B052AC" w:rsidRDefault="003B5FC2" w:rsidP="003B5FC2">
      <w:pPr>
        <w:pStyle w:val="Style24"/>
        <w:widowControl/>
        <w:tabs>
          <w:tab w:val="left" w:pos="0"/>
        </w:tabs>
        <w:suppressAutoHyphens/>
        <w:spacing w:line="240" w:lineRule="auto"/>
        <w:ind w:firstLine="284"/>
        <w:jc w:val="both"/>
        <w:rPr>
          <w:rStyle w:val="FontStyle76"/>
          <w:sz w:val="14"/>
          <w:szCs w:val="14"/>
        </w:rPr>
      </w:pPr>
      <w:r w:rsidRPr="00B052AC">
        <w:rPr>
          <w:rStyle w:val="FontStyle76"/>
          <w:sz w:val="14"/>
          <w:szCs w:val="14"/>
        </w:rPr>
        <w:t>при поощрении Президентом Российской Федерации - в размере 25% от оклада;</w:t>
      </w:r>
    </w:p>
    <w:p w:rsidR="003B5FC2" w:rsidRPr="00B052AC" w:rsidRDefault="003B5FC2" w:rsidP="003B5FC2">
      <w:pPr>
        <w:pStyle w:val="Style24"/>
        <w:widowControl/>
        <w:tabs>
          <w:tab w:val="left" w:pos="0"/>
        </w:tabs>
        <w:suppressAutoHyphens/>
        <w:spacing w:line="240" w:lineRule="auto"/>
        <w:ind w:firstLine="284"/>
        <w:jc w:val="both"/>
        <w:rPr>
          <w:rStyle w:val="FontStyle76"/>
          <w:sz w:val="14"/>
          <w:szCs w:val="14"/>
        </w:rPr>
      </w:pPr>
      <w:r w:rsidRPr="00B052AC">
        <w:rPr>
          <w:rStyle w:val="FontStyle76"/>
          <w:sz w:val="14"/>
          <w:szCs w:val="14"/>
        </w:rPr>
        <w:t>при присвоении почетных званий Российской Федерации и награждении знаками отличия Российской Федерации - в размере 25 % от оклада;</w:t>
      </w:r>
    </w:p>
    <w:p w:rsidR="003B5FC2" w:rsidRPr="00B052AC" w:rsidRDefault="003B5FC2" w:rsidP="003B5FC2">
      <w:pPr>
        <w:pStyle w:val="Style24"/>
        <w:widowControl/>
        <w:tabs>
          <w:tab w:val="left" w:pos="0"/>
        </w:tabs>
        <w:suppressAutoHyphens/>
        <w:spacing w:line="240" w:lineRule="auto"/>
        <w:ind w:firstLine="284"/>
        <w:jc w:val="both"/>
        <w:rPr>
          <w:rStyle w:val="FontStyle76"/>
          <w:sz w:val="14"/>
          <w:szCs w:val="14"/>
        </w:rPr>
      </w:pPr>
      <w:r w:rsidRPr="00B052AC">
        <w:rPr>
          <w:rStyle w:val="FontStyle76"/>
          <w:sz w:val="14"/>
          <w:szCs w:val="14"/>
        </w:rPr>
        <w:t>при награждении орденами и медалями Российской Федерации - в размере 30% от оклада;</w:t>
      </w:r>
    </w:p>
    <w:p w:rsidR="003B5FC2" w:rsidRPr="00B052AC" w:rsidRDefault="003B5FC2" w:rsidP="003B5FC2">
      <w:pPr>
        <w:tabs>
          <w:tab w:val="left" w:pos="0"/>
        </w:tabs>
        <w:suppressAutoHyphens/>
        <w:autoSpaceDE w:val="0"/>
        <w:autoSpaceDN w:val="0"/>
        <w:adjustRightInd w:val="0"/>
        <w:ind w:firstLine="284"/>
        <w:jc w:val="both"/>
        <w:rPr>
          <w:sz w:val="14"/>
          <w:szCs w:val="14"/>
        </w:rPr>
      </w:pPr>
      <w:r w:rsidRPr="00B052AC">
        <w:rPr>
          <w:rStyle w:val="FontStyle76"/>
          <w:sz w:val="14"/>
          <w:szCs w:val="14"/>
        </w:rPr>
        <w:t>при поощрениях, предусмотренных нормативными правовыми актами Новгородской области - в размере 10% от оклада</w:t>
      </w:r>
      <w:r w:rsidRPr="00B052AC">
        <w:rPr>
          <w:sz w:val="14"/>
          <w:szCs w:val="14"/>
        </w:rPr>
        <w:t>.</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5.3. Выплаты за стаж работы производятся дифференцировано в зависимости от стажа работы, дающего право на ее получение, в следующих размерах:</w:t>
      </w:r>
    </w:p>
    <w:p w:rsidR="003B5FC2" w:rsidRPr="00B052AC" w:rsidRDefault="003B5FC2" w:rsidP="003B5FC2">
      <w:pPr>
        <w:suppressAutoHyphens/>
        <w:autoSpaceDE w:val="0"/>
        <w:autoSpaceDN w:val="0"/>
        <w:adjustRightInd w:val="0"/>
        <w:ind w:firstLine="284"/>
        <w:rPr>
          <w:sz w:val="14"/>
          <w:szCs w:val="14"/>
        </w:rPr>
      </w:pPr>
      <w:r w:rsidRPr="00B052AC">
        <w:rPr>
          <w:sz w:val="14"/>
          <w:szCs w:val="14"/>
        </w:rPr>
        <w:t xml:space="preserve">от 1 года до 5 лет - 10 % оклада; </w:t>
      </w:r>
    </w:p>
    <w:p w:rsidR="003B5FC2" w:rsidRPr="00B052AC" w:rsidRDefault="003B5FC2" w:rsidP="003B5FC2">
      <w:pPr>
        <w:suppressAutoHyphens/>
        <w:autoSpaceDE w:val="0"/>
        <w:autoSpaceDN w:val="0"/>
        <w:adjustRightInd w:val="0"/>
        <w:ind w:firstLine="284"/>
        <w:rPr>
          <w:sz w:val="14"/>
          <w:szCs w:val="14"/>
        </w:rPr>
      </w:pPr>
      <w:r w:rsidRPr="00B052AC">
        <w:rPr>
          <w:sz w:val="14"/>
          <w:szCs w:val="14"/>
        </w:rPr>
        <w:t>от 5 до 10 лет         - 15 % оклада;</w:t>
      </w:r>
    </w:p>
    <w:p w:rsidR="003B5FC2" w:rsidRPr="00B052AC" w:rsidRDefault="003B5FC2" w:rsidP="003B5FC2">
      <w:pPr>
        <w:suppressAutoHyphens/>
        <w:autoSpaceDE w:val="0"/>
        <w:autoSpaceDN w:val="0"/>
        <w:adjustRightInd w:val="0"/>
        <w:ind w:firstLine="284"/>
        <w:rPr>
          <w:sz w:val="14"/>
          <w:szCs w:val="14"/>
        </w:rPr>
      </w:pPr>
      <w:r w:rsidRPr="00B052AC">
        <w:rPr>
          <w:sz w:val="14"/>
          <w:szCs w:val="14"/>
        </w:rPr>
        <w:t>от 10 до 15 лет       - 20 % оклада;</w:t>
      </w:r>
    </w:p>
    <w:p w:rsidR="003B5FC2" w:rsidRPr="00B052AC" w:rsidRDefault="003B5FC2" w:rsidP="003B5FC2">
      <w:pPr>
        <w:suppressAutoHyphens/>
        <w:autoSpaceDE w:val="0"/>
        <w:autoSpaceDN w:val="0"/>
        <w:adjustRightInd w:val="0"/>
        <w:ind w:firstLine="284"/>
        <w:rPr>
          <w:sz w:val="14"/>
          <w:szCs w:val="14"/>
        </w:rPr>
      </w:pPr>
      <w:r w:rsidRPr="00B052AC">
        <w:rPr>
          <w:sz w:val="14"/>
          <w:szCs w:val="14"/>
        </w:rPr>
        <w:t xml:space="preserve">свыше 15 лет       - 30 % оклада.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Перечень должностей работников учреждений, которым устанавливается выплата за выслугу лет, определен в приложении № 3 к настоящему Положению.</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Установление стажа работы, дающего право на получение выплаты, осуществляется комиссией учреждения по установлению стажа работы, состав и положение о которой утверждаются приказом руководителя учреждения.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В стаж работы, дающий право на установление выплаты, включаются: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время работы в организациях культуры, искусства и образовательных учреждениях, осуществляющих образовательный проце</w:t>
      </w:r>
      <w:proofErr w:type="gramStart"/>
      <w:r w:rsidRPr="00B052AC">
        <w:rPr>
          <w:sz w:val="14"/>
          <w:szCs w:val="14"/>
        </w:rPr>
        <w:t>сс в сф</w:t>
      </w:r>
      <w:proofErr w:type="gramEnd"/>
      <w:r w:rsidRPr="00B052AC">
        <w:rPr>
          <w:sz w:val="14"/>
          <w:szCs w:val="14"/>
        </w:rPr>
        <w:t>ере культуры, учреждениях молодежной политики, в том числе стран СНГ, а также республик, входивших в состав СССР до 01.01.1992;</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время работы в иных организациях и учреждениях на должностях, относящихся к сфере культуры и молодежной политики. Работникам общеотраслевых профессий, за исключением специалистов и служащих общеотраслевых должностей и работников, осуществляющих профессиональную деятельность по профессиям рабочих, в стаж работы засчитывается время работы только в учреждениях культуры и образовательных учреждениях, осуществляющих образовательный проце</w:t>
      </w:r>
      <w:proofErr w:type="gramStart"/>
      <w:r w:rsidRPr="00B052AC">
        <w:rPr>
          <w:sz w:val="14"/>
          <w:szCs w:val="14"/>
        </w:rPr>
        <w:t>сс в сф</w:t>
      </w:r>
      <w:proofErr w:type="gramEnd"/>
      <w:r w:rsidRPr="00B052AC">
        <w:rPr>
          <w:sz w:val="14"/>
          <w:szCs w:val="14"/>
        </w:rPr>
        <w:t>ере культуры; в учреждениях молодежной политики;</w:t>
      </w:r>
    </w:p>
    <w:p w:rsidR="003B5FC2" w:rsidRPr="00B052AC" w:rsidRDefault="003B5FC2" w:rsidP="003B5FC2">
      <w:pPr>
        <w:suppressAutoHyphens/>
        <w:autoSpaceDE w:val="0"/>
        <w:autoSpaceDN w:val="0"/>
        <w:adjustRightInd w:val="0"/>
        <w:ind w:firstLine="284"/>
        <w:jc w:val="both"/>
        <w:rPr>
          <w:sz w:val="14"/>
          <w:szCs w:val="14"/>
        </w:rPr>
      </w:pPr>
      <w:proofErr w:type="gramStart"/>
      <w:r w:rsidRPr="00B052AC">
        <w:rPr>
          <w:sz w:val="14"/>
          <w:szCs w:val="14"/>
        </w:rPr>
        <w:t xml:space="preserve">- время обучения в учреждениях среднего профессионального и высшего профессионального образования, осуществляющих подготовку, переподготовку и повышение квалификации в сфере культуры и молодежной политики, с отрывом от производства (работы), если работники учреждения работали в учреждениях </w:t>
      </w:r>
      <w:r w:rsidRPr="00B052AC">
        <w:rPr>
          <w:sz w:val="14"/>
          <w:szCs w:val="14"/>
        </w:rPr>
        <w:lastRenderedPageBreak/>
        <w:t>культуры, искусства и образовательных учреждениях, осуществляющих образовательный процесс в сфере культуры, учреждений  молодежной политики до поступления на учебу и после окончания учебы вернулись на работу в указанные</w:t>
      </w:r>
      <w:proofErr w:type="gramEnd"/>
      <w:r w:rsidRPr="00B052AC">
        <w:rPr>
          <w:sz w:val="14"/>
          <w:szCs w:val="14"/>
        </w:rPr>
        <w:t xml:space="preserve"> учреждения;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время работы на должностях руководителей и специалистов органов государственной власти и органов местного самоуправления;</w:t>
      </w:r>
    </w:p>
    <w:p w:rsidR="003B5FC2" w:rsidRPr="00B052AC" w:rsidRDefault="003B5FC2" w:rsidP="003B5FC2">
      <w:pPr>
        <w:autoSpaceDE w:val="0"/>
        <w:autoSpaceDN w:val="0"/>
        <w:adjustRightInd w:val="0"/>
        <w:ind w:firstLine="284"/>
        <w:jc w:val="both"/>
        <w:rPr>
          <w:sz w:val="14"/>
          <w:szCs w:val="14"/>
        </w:rPr>
      </w:pPr>
      <w:proofErr w:type="gramStart"/>
      <w:r w:rsidRPr="00B052AC">
        <w:rPr>
          <w:sz w:val="14"/>
          <w:szCs w:val="14"/>
        </w:rPr>
        <w:t>- время прохождения службы в Вооруженных Силах Российской Федерации (СССР), если работник проходил службу по профилю специальности, относящейся к сфере культуры, либо до поступления на военную службу работал в организациях культуры, искусства и образовательных учреждениях, осуществляющих образовательный процесс в сфере культуры, в учреждениях молодежной политики и после прохождения службы вернулся на работу в указанные учреждения;</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b/>
          <w:bCs/>
          <w:sz w:val="14"/>
          <w:szCs w:val="14"/>
        </w:rPr>
        <w:t xml:space="preserve"> - </w:t>
      </w:r>
      <w:r w:rsidRPr="00B052AC">
        <w:rPr>
          <w:sz w:val="14"/>
          <w:szCs w:val="14"/>
        </w:rPr>
        <w:t>время отпуска по уходу за ребёнком до достижения им возраста 3 лет, если работник состоял в трудовых отношениях с органами, учреждениями и организациями, дающими право на получение надбавки за стаж работы.</w:t>
      </w:r>
    </w:p>
    <w:p w:rsidR="003B5FC2" w:rsidRPr="00B052AC" w:rsidRDefault="003B5FC2" w:rsidP="003B5FC2">
      <w:pPr>
        <w:pStyle w:val="af9"/>
        <w:suppressAutoHyphens/>
        <w:spacing w:after="0"/>
        <w:ind w:left="0" w:firstLine="284"/>
        <w:jc w:val="both"/>
        <w:rPr>
          <w:sz w:val="14"/>
          <w:szCs w:val="14"/>
        </w:rPr>
      </w:pPr>
      <w:r w:rsidRPr="00B052AC">
        <w:rPr>
          <w:sz w:val="14"/>
          <w:szCs w:val="14"/>
        </w:rPr>
        <w:t>Для специалистов и служащих общеотраслевых должностей и работников, осуществляющих профессиональную деятельность по профессиям рабочих в учреждении, в стаж работы, дающий право на получение ежемесячной надбавки, включается время работы в организациях на должностях по соответствующей квалификации, специальности.</w:t>
      </w:r>
    </w:p>
    <w:p w:rsidR="003B5FC2" w:rsidRPr="00B052AC" w:rsidRDefault="003B5FC2" w:rsidP="003B5FC2">
      <w:pPr>
        <w:pStyle w:val="af9"/>
        <w:suppressAutoHyphens/>
        <w:spacing w:after="0"/>
        <w:ind w:left="0" w:firstLine="284"/>
        <w:jc w:val="both"/>
        <w:rPr>
          <w:sz w:val="14"/>
          <w:szCs w:val="14"/>
        </w:rPr>
      </w:pPr>
      <w:r w:rsidRPr="00B052AC">
        <w:rPr>
          <w:sz w:val="14"/>
          <w:szCs w:val="14"/>
        </w:rPr>
        <w:t>Размер выплаты за стаж работы работников учреждений устанавливается приказами руководителей учреждений.</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Выплата за стаж работы осуществляется с момента возникновения права на ее установление, если документы, подтверждающие стаж работы, находятся в учреждении, а в случае их отсутствия - со дня представления этих документов.</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При увольнении работников учреждений выплата за стаж работы исчисляется пропорционально отработанному времени.</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Основным документом для определения стажа работы, дающего право на получение выплаты, является трудовая книжка.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Индивидуальные трудовые споры по вопросам установления стажа для назначения выплаты за стаж работы или определения ее размера рассматриваются в порядке, установленном действующим законодательством.</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         5.4. Выплата премии работникам учреждений осуществляется на основании </w:t>
      </w:r>
      <w:proofErr w:type="gramStart"/>
      <w:r w:rsidRPr="00B052AC">
        <w:rPr>
          <w:sz w:val="14"/>
          <w:szCs w:val="14"/>
        </w:rPr>
        <w:t>оценки выполнения показателей эффективности деятельности работников учреждений</w:t>
      </w:r>
      <w:proofErr w:type="gramEnd"/>
      <w:r w:rsidRPr="00B052AC">
        <w:rPr>
          <w:sz w:val="14"/>
          <w:szCs w:val="14"/>
        </w:rPr>
        <w:t xml:space="preserve"> в сроки, установленные локальным правовым актом учреждения, в соответствии с установленными критериями оценки их деятельности путем суммирования баллов за отчетный период и формирования рейтинговых таблиц. Показатели эффективности деятельности работников учреждений и критерии оценки деятельности работников учреждений устанавливаются с учетом специфики деятельности учреждения локальным актом учреждения по форме, согласно приложению № 5 к настоящему Положению.</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Проведение оценки эффективности деятельности   работников осуществляется на основании данных государственной статистики, отчетности, сведений и других документов, образуемых в ходе осуществления учреждением своей деятельности, а также данных, полученных по результатам опросов, анализа открытых источников информации и иными способами проведения данной оценки.</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Состав и порядок деятельности оценочной комиссии для осуществления </w:t>
      </w:r>
      <w:proofErr w:type="gramStart"/>
      <w:r w:rsidRPr="00B052AC">
        <w:rPr>
          <w:sz w:val="14"/>
          <w:szCs w:val="14"/>
        </w:rPr>
        <w:t>оценки эффективности деятельности работников учреждений</w:t>
      </w:r>
      <w:proofErr w:type="gramEnd"/>
      <w:r w:rsidRPr="00B052AC">
        <w:rPr>
          <w:sz w:val="14"/>
          <w:szCs w:val="14"/>
        </w:rPr>
        <w:t xml:space="preserve"> утверждаются локальным актом учреждения.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Порядок начисления премии работникам определяется локальным актом учреждения.</w:t>
      </w:r>
      <w:r w:rsidRPr="00B052AC">
        <w:rPr>
          <w:sz w:val="14"/>
          <w:szCs w:val="14"/>
          <w:shd w:val="clear" w:color="auto" w:fill="FFFFFF"/>
        </w:rPr>
        <w:t xml:space="preserve">  </w:t>
      </w:r>
    </w:p>
    <w:p w:rsidR="003B5FC2" w:rsidRPr="00B052AC" w:rsidRDefault="003B5FC2" w:rsidP="003B5FC2">
      <w:pPr>
        <w:tabs>
          <w:tab w:val="left" w:pos="5725"/>
        </w:tabs>
        <w:suppressAutoHyphens/>
        <w:ind w:firstLine="284"/>
        <w:jc w:val="both"/>
        <w:rPr>
          <w:sz w:val="14"/>
          <w:szCs w:val="14"/>
        </w:rPr>
      </w:pPr>
      <w:r w:rsidRPr="00B052AC">
        <w:rPr>
          <w:sz w:val="14"/>
          <w:szCs w:val="14"/>
        </w:rPr>
        <w:t>При наличии обоснованных жалоб, дисциплинарного взыскания (замечание, выговор) работнику учреждения премия до снятия дисциплинарного взыскания не выплачивается.</w:t>
      </w:r>
    </w:p>
    <w:p w:rsidR="003B5FC2" w:rsidRPr="00B052AC" w:rsidRDefault="003B5FC2" w:rsidP="003B5FC2">
      <w:pPr>
        <w:ind w:firstLine="284"/>
        <w:jc w:val="both"/>
        <w:rPr>
          <w:sz w:val="14"/>
          <w:szCs w:val="14"/>
        </w:rPr>
      </w:pPr>
      <w:r w:rsidRPr="00B052AC">
        <w:rPr>
          <w:sz w:val="14"/>
          <w:szCs w:val="14"/>
        </w:rPr>
        <w:t>Решение о   выплате премии оформляется приказами руководителей учреждений.</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Выплата премии работникам учреждений производится за фактически отработанное время. За период временной нетрудоспособности и отпусков премия не начисляется.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5.5. При наличии экономии по фонду оплаты труда   выплачивается денежное вознаграждение за долголетний труд и в связи с юбилеем (50, 55, 60, 65, 70 лет) в размере одного должного оклада.</w:t>
      </w:r>
    </w:p>
    <w:p w:rsidR="003B5FC2" w:rsidRPr="00B052AC" w:rsidRDefault="003B5FC2" w:rsidP="003B5FC2">
      <w:pPr>
        <w:suppressAutoHyphens/>
        <w:autoSpaceDE w:val="0"/>
        <w:autoSpaceDN w:val="0"/>
        <w:adjustRightInd w:val="0"/>
        <w:ind w:firstLine="284"/>
        <w:jc w:val="both"/>
        <w:rPr>
          <w:b/>
          <w:bCs/>
          <w:sz w:val="14"/>
          <w:szCs w:val="14"/>
        </w:rPr>
      </w:pPr>
      <w:r w:rsidRPr="00B052AC">
        <w:rPr>
          <w:b/>
          <w:bCs/>
          <w:sz w:val="14"/>
          <w:szCs w:val="14"/>
        </w:rPr>
        <w:t>6. Материальная помощь</w:t>
      </w:r>
    </w:p>
    <w:p w:rsidR="003B5FC2" w:rsidRPr="00B052AC" w:rsidRDefault="003B5FC2" w:rsidP="003B5FC2">
      <w:pPr>
        <w:suppressAutoHyphens/>
        <w:autoSpaceDE w:val="0"/>
        <w:autoSpaceDN w:val="0"/>
        <w:adjustRightInd w:val="0"/>
        <w:ind w:firstLine="284"/>
        <w:jc w:val="both"/>
        <w:outlineLvl w:val="0"/>
        <w:rPr>
          <w:sz w:val="14"/>
          <w:szCs w:val="14"/>
        </w:rPr>
      </w:pPr>
      <w:r w:rsidRPr="00B052AC">
        <w:rPr>
          <w:sz w:val="14"/>
          <w:szCs w:val="14"/>
        </w:rPr>
        <w:t>6.1. При наличии экономии по фонду оплаты труда   работникам учреждений оказывается материальная помощь в случаях:</w:t>
      </w:r>
    </w:p>
    <w:p w:rsidR="003B5FC2" w:rsidRPr="00B052AC" w:rsidRDefault="003B5FC2" w:rsidP="003B5FC2">
      <w:pPr>
        <w:suppressAutoHyphens/>
        <w:autoSpaceDE w:val="0"/>
        <w:autoSpaceDN w:val="0"/>
        <w:adjustRightInd w:val="0"/>
        <w:ind w:firstLine="284"/>
        <w:jc w:val="both"/>
        <w:rPr>
          <w:sz w:val="14"/>
          <w:szCs w:val="14"/>
        </w:rPr>
      </w:pPr>
      <w:proofErr w:type="gramStart"/>
      <w:r w:rsidRPr="00B052AC">
        <w:rPr>
          <w:sz w:val="14"/>
          <w:szCs w:val="14"/>
        </w:rPr>
        <w:t>смерти (гибели) члена семьи (супруг, супруга), близкого родственника (родители, дети, усыновители, усыновленные, братья, сестры, дедушка, бабушка, внуки);</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необходимости длительного (более одного месяца) лечения и восстановления здоровья работника;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утраты личного имущества в результате стихийного бедствия, пожара;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рождения ребенка.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Решение об оказании материальной помощи работникам учреждений принимается на основании письменного заявления с приложением документов, подтверждающих наличие оснований для выплаты.</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Решение об оказании материальной помощи принимается руководителем учреждения.</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Материальная помощь оказывается в размере одного должностного оклада.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lastRenderedPageBreak/>
        <w:t xml:space="preserve">6.2. </w:t>
      </w:r>
      <w:proofErr w:type="gramStart"/>
      <w:r w:rsidRPr="00B052AC">
        <w:rPr>
          <w:sz w:val="14"/>
          <w:szCs w:val="14"/>
        </w:rPr>
        <w:t>В случае смерти работника учреждения материальная помощь    выплачивается члену его семьи (супруг, супруга), близким родственникам (родители, дети, усыновители, усыновленные, братья, сестры, дедушка, бабушка, внуки)  в размере не более одного должностного оклада работника учреждения в пределах фонда оплаты труда.</w:t>
      </w:r>
      <w:proofErr w:type="gramEnd"/>
      <w:r w:rsidRPr="00B052AC">
        <w:rPr>
          <w:sz w:val="14"/>
          <w:szCs w:val="14"/>
        </w:rPr>
        <w:t xml:space="preserve"> Решение о выплате материальной помощи принимается руководителем учреждения на основании письменного заявления члена семьи или одного из близких родственников с приложением документов, подтверждающих родство и наличие оснований для выплаты.</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6.3. Материальная помощь, оказываемая работникам учреждений, не относится к стимулирующим выплатам и не учитывается при определении среднего заработка работников учреждений.</w:t>
      </w:r>
    </w:p>
    <w:p w:rsidR="003B5FC2" w:rsidRPr="00B052AC" w:rsidRDefault="003B5FC2" w:rsidP="003B5FC2">
      <w:pPr>
        <w:pStyle w:val="af9"/>
        <w:suppressAutoHyphens/>
        <w:spacing w:after="0"/>
        <w:ind w:left="0"/>
        <w:jc w:val="center"/>
        <w:rPr>
          <w:b/>
          <w:bCs/>
          <w:sz w:val="14"/>
          <w:szCs w:val="14"/>
        </w:rPr>
      </w:pPr>
    </w:p>
    <w:p w:rsidR="003B5FC2" w:rsidRPr="00B052AC" w:rsidRDefault="003B5FC2" w:rsidP="003B5FC2">
      <w:pPr>
        <w:pStyle w:val="af9"/>
        <w:suppressAutoHyphens/>
        <w:spacing w:after="0"/>
        <w:ind w:left="0"/>
        <w:jc w:val="center"/>
        <w:rPr>
          <w:b/>
          <w:bCs/>
          <w:sz w:val="14"/>
          <w:szCs w:val="14"/>
        </w:rPr>
      </w:pPr>
      <w:r w:rsidRPr="00B052AC">
        <w:rPr>
          <w:b/>
          <w:bCs/>
          <w:sz w:val="14"/>
          <w:szCs w:val="14"/>
        </w:rPr>
        <w:t>_______________</w:t>
      </w:r>
    </w:p>
    <w:p w:rsidR="003B5FC2" w:rsidRPr="00B052AC" w:rsidRDefault="003B5FC2" w:rsidP="003B5FC2">
      <w:pPr>
        <w:pStyle w:val="af9"/>
        <w:suppressAutoHyphens/>
        <w:spacing w:after="0"/>
        <w:ind w:left="0"/>
        <w:jc w:val="center"/>
        <w:rPr>
          <w:b/>
          <w:bCs/>
          <w:sz w:val="14"/>
          <w:szCs w:val="14"/>
        </w:rPr>
      </w:pPr>
    </w:p>
    <w:tbl>
      <w:tblPr>
        <w:tblW w:w="0" w:type="auto"/>
        <w:tblLook w:val="00A0" w:firstRow="1" w:lastRow="0" w:firstColumn="1" w:lastColumn="0" w:noHBand="0" w:noVBand="0"/>
      </w:tblPr>
      <w:tblGrid>
        <w:gridCol w:w="2314"/>
        <w:gridCol w:w="2846"/>
      </w:tblGrid>
      <w:tr w:rsidR="003B5FC2" w:rsidRPr="00B052AC" w:rsidTr="003B5FC2">
        <w:trPr>
          <w:trHeight w:val="865"/>
        </w:trPr>
        <w:tc>
          <w:tcPr>
            <w:tcW w:w="2314" w:type="dxa"/>
          </w:tcPr>
          <w:p w:rsidR="003B5FC2" w:rsidRPr="00B052AC" w:rsidRDefault="003B5FC2" w:rsidP="003B5FC2">
            <w:pPr>
              <w:suppressAutoHyphens/>
              <w:jc w:val="right"/>
              <w:rPr>
                <w:sz w:val="14"/>
                <w:szCs w:val="14"/>
              </w:rPr>
            </w:pPr>
          </w:p>
          <w:p w:rsidR="003B5FC2" w:rsidRPr="00B052AC" w:rsidRDefault="003B5FC2" w:rsidP="003B5FC2">
            <w:pPr>
              <w:suppressAutoHyphens/>
              <w:jc w:val="right"/>
              <w:rPr>
                <w:sz w:val="14"/>
                <w:szCs w:val="14"/>
              </w:rPr>
            </w:pPr>
          </w:p>
          <w:p w:rsidR="003B5FC2" w:rsidRPr="00B052AC" w:rsidRDefault="003B5FC2" w:rsidP="003B5FC2">
            <w:pPr>
              <w:suppressAutoHyphens/>
              <w:jc w:val="right"/>
              <w:rPr>
                <w:sz w:val="14"/>
                <w:szCs w:val="14"/>
              </w:rPr>
            </w:pPr>
          </w:p>
          <w:p w:rsidR="003B5FC2" w:rsidRPr="00B052AC" w:rsidRDefault="003B5FC2" w:rsidP="003B5FC2">
            <w:pPr>
              <w:suppressAutoHyphens/>
              <w:jc w:val="right"/>
              <w:rPr>
                <w:sz w:val="14"/>
                <w:szCs w:val="14"/>
              </w:rPr>
            </w:pPr>
          </w:p>
        </w:tc>
        <w:tc>
          <w:tcPr>
            <w:tcW w:w="2846" w:type="dxa"/>
            <w:hideMark/>
          </w:tcPr>
          <w:p w:rsidR="003B5FC2" w:rsidRPr="00B052AC" w:rsidRDefault="003B5FC2" w:rsidP="003B5FC2">
            <w:pPr>
              <w:suppressAutoHyphens/>
              <w:jc w:val="right"/>
              <w:rPr>
                <w:sz w:val="14"/>
                <w:szCs w:val="14"/>
              </w:rPr>
            </w:pPr>
            <w:r w:rsidRPr="00B052AC">
              <w:rPr>
                <w:sz w:val="14"/>
                <w:szCs w:val="14"/>
              </w:rPr>
              <w:t>Приложение № 1</w:t>
            </w:r>
          </w:p>
          <w:p w:rsidR="003B5FC2" w:rsidRPr="00B052AC" w:rsidRDefault="003B5FC2" w:rsidP="003B5FC2">
            <w:pPr>
              <w:suppressAutoHyphens/>
              <w:jc w:val="right"/>
              <w:rPr>
                <w:sz w:val="14"/>
                <w:szCs w:val="14"/>
              </w:rPr>
            </w:pPr>
            <w:r w:rsidRPr="00B052AC">
              <w:rPr>
                <w:sz w:val="14"/>
                <w:szCs w:val="14"/>
              </w:rPr>
              <w:t xml:space="preserve">к примерному Положению об оплате труда </w:t>
            </w:r>
          </w:p>
          <w:p w:rsidR="003B5FC2" w:rsidRPr="00B052AC" w:rsidRDefault="003B5FC2" w:rsidP="003B5FC2">
            <w:pPr>
              <w:suppressAutoHyphens/>
              <w:jc w:val="right"/>
              <w:rPr>
                <w:sz w:val="14"/>
                <w:szCs w:val="14"/>
              </w:rPr>
            </w:pPr>
            <w:r w:rsidRPr="00B052AC">
              <w:rPr>
                <w:sz w:val="14"/>
                <w:szCs w:val="14"/>
              </w:rPr>
              <w:t xml:space="preserve">работников муниципальных </w:t>
            </w:r>
          </w:p>
          <w:p w:rsidR="003B5FC2" w:rsidRPr="00B052AC" w:rsidRDefault="003B5FC2" w:rsidP="003B5FC2">
            <w:pPr>
              <w:suppressAutoHyphens/>
              <w:jc w:val="right"/>
              <w:rPr>
                <w:sz w:val="14"/>
                <w:szCs w:val="14"/>
              </w:rPr>
            </w:pPr>
            <w:r w:rsidRPr="00B052AC">
              <w:rPr>
                <w:sz w:val="14"/>
                <w:szCs w:val="14"/>
              </w:rPr>
              <w:t>бюджетных учреждений культуры и молодежной политики</w:t>
            </w:r>
          </w:p>
        </w:tc>
      </w:tr>
    </w:tbl>
    <w:p w:rsidR="003B5FC2" w:rsidRPr="00B052AC" w:rsidRDefault="003B5FC2" w:rsidP="003B5FC2">
      <w:pPr>
        <w:suppressAutoHyphens/>
        <w:rPr>
          <w:b/>
          <w:bCs/>
          <w:sz w:val="14"/>
          <w:szCs w:val="14"/>
        </w:rPr>
      </w:pPr>
    </w:p>
    <w:p w:rsidR="003B5FC2" w:rsidRPr="00B052AC" w:rsidRDefault="003B5FC2" w:rsidP="003B5FC2">
      <w:pPr>
        <w:suppressAutoHyphens/>
        <w:jc w:val="center"/>
        <w:rPr>
          <w:b/>
          <w:bCs/>
          <w:sz w:val="14"/>
          <w:szCs w:val="14"/>
        </w:rPr>
      </w:pPr>
      <w:r w:rsidRPr="00B052AC">
        <w:rPr>
          <w:b/>
          <w:bCs/>
          <w:sz w:val="14"/>
          <w:szCs w:val="14"/>
          <w:lang w:val="en-US"/>
        </w:rPr>
        <w:t>I</w:t>
      </w:r>
      <w:r w:rsidRPr="00B052AC">
        <w:rPr>
          <w:b/>
          <w:bCs/>
          <w:sz w:val="14"/>
          <w:szCs w:val="14"/>
        </w:rPr>
        <w:t>.</w:t>
      </w:r>
      <w:r w:rsidRPr="00B052AC">
        <w:rPr>
          <w:sz w:val="14"/>
          <w:szCs w:val="14"/>
        </w:rPr>
        <w:t xml:space="preserve"> </w:t>
      </w:r>
      <w:hyperlink r:id="rId39" w:history="1">
        <w:r w:rsidRPr="00B052AC">
          <w:rPr>
            <w:rStyle w:val="af5"/>
            <w:color w:val="auto"/>
            <w:sz w:val="14"/>
            <w:szCs w:val="14"/>
          </w:rPr>
          <w:t>Перечень</w:t>
        </w:r>
      </w:hyperlink>
      <w:r w:rsidRPr="00B052AC">
        <w:rPr>
          <w:b/>
          <w:bCs/>
          <w:sz w:val="14"/>
          <w:szCs w:val="14"/>
        </w:rPr>
        <w:t xml:space="preserve"> должностей работников, относимых к вспомогательному персоналу, муниципальных бюджетных учреждений культуры и </w:t>
      </w:r>
    </w:p>
    <w:p w:rsidR="003B5FC2" w:rsidRPr="00B052AC" w:rsidRDefault="003B5FC2" w:rsidP="003B5FC2">
      <w:pPr>
        <w:suppressAutoHyphens/>
        <w:jc w:val="center"/>
        <w:rPr>
          <w:b/>
          <w:bCs/>
          <w:sz w:val="14"/>
          <w:szCs w:val="14"/>
        </w:rPr>
      </w:pPr>
      <w:r w:rsidRPr="00B052AC">
        <w:rPr>
          <w:b/>
          <w:bCs/>
          <w:sz w:val="14"/>
          <w:szCs w:val="14"/>
        </w:rPr>
        <w:t>молодежной политики</w:t>
      </w:r>
    </w:p>
    <w:p w:rsidR="003B5FC2" w:rsidRPr="00B052AC" w:rsidRDefault="003B5FC2" w:rsidP="003B5FC2">
      <w:pPr>
        <w:suppressAutoHyphens/>
        <w:rPr>
          <w:bCs/>
          <w:sz w:val="14"/>
          <w:szCs w:val="14"/>
        </w:rPr>
      </w:pPr>
      <w:r w:rsidRPr="00B052AC">
        <w:rPr>
          <w:bCs/>
          <w:sz w:val="14"/>
          <w:szCs w:val="14"/>
        </w:rPr>
        <w:t xml:space="preserve">        1. Бухгалтер</w:t>
      </w:r>
    </w:p>
    <w:p w:rsidR="003B5FC2" w:rsidRPr="00B052AC" w:rsidRDefault="003B5FC2" w:rsidP="003B5FC2">
      <w:pPr>
        <w:suppressAutoHyphens/>
        <w:rPr>
          <w:sz w:val="14"/>
          <w:szCs w:val="14"/>
        </w:rPr>
      </w:pPr>
      <w:r w:rsidRPr="00B052AC">
        <w:rPr>
          <w:sz w:val="14"/>
          <w:szCs w:val="14"/>
        </w:rPr>
        <w:t xml:space="preserve">2. Водитель </w:t>
      </w:r>
    </w:p>
    <w:p w:rsidR="003B5FC2" w:rsidRPr="00B052AC" w:rsidRDefault="003B5FC2" w:rsidP="003B5FC2">
      <w:pPr>
        <w:suppressAutoHyphens/>
        <w:rPr>
          <w:sz w:val="14"/>
          <w:szCs w:val="14"/>
        </w:rPr>
      </w:pPr>
      <w:r w:rsidRPr="00B052AC">
        <w:rPr>
          <w:sz w:val="14"/>
          <w:szCs w:val="14"/>
        </w:rPr>
        <w:t>3. Гардеробщик</w:t>
      </w:r>
    </w:p>
    <w:p w:rsidR="003B5FC2" w:rsidRPr="00B052AC" w:rsidRDefault="003B5FC2" w:rsidP="003B5FC2">
      <w:pPr>
        <w:suppressAutoHyphens/>
        <w:rPr>
          <w:sz w:val="14"/>
          <w:szCs w:val="14"/>
        </w:rPr>
      </w:pPr>
      <w:r w:rsidRPr="00B052AC">
        <w:rPr>
          <w:sz w:val="14"/>
          <w:szCs w:val="14"/>
        </w:rPr>
        <w:t>4. Контролер</w:t>
      </w:r>
    </w:p>
    <w:p w:rsidR="003B5FC2" w:rsidRPr="00B052AC" w:rsidRDefault="003B5FC2" w:rsidP="003B5FC2">
      <w:pPr>
        <w:suppressAutoHyphens/>
        <w:rPr>
          <w:sz w:val="14"/>
          <w:szCs w:val="14"/>
        </w:rPr>
      </w:pPr>
      <w:r w:rsidRPr="00B052AC">
        <w:rPr>
          <w:sz w:val="14"/>
          <w:szCs w:val="14"/>
        </w:rPr>
        <w:t>5. Сторож</w:t>
      </w:r>
    </w:p>
    <w:p w:rsidR="003B5FC2" w:rsidRPr="00B052AC" w:rsidRDefault="003B5FC2" w:rsidP="003B5FC2">
      <w:pPr>
        <w:suppressAutoHyphens/>
        <w:rPr>
          <w:sz w:val="14"/>
          <w:szCs w:val="14"/>
        </w:rPr>
      </w:pPr>
      <w:r w:rsidRPr="00B052AC">
        <w:rPr>
          <w:sz w:val="14"/>
          <w:szCs w:val="14"/>
        </w:rPr>
        <w:t xml:space="preserve">6. Уборщик </w:t>
      </w:r>
    </w:p>
    <w:p w:rsidR="003B5FC2" w:rsidRPr="00B052AC" w:rsidRDefault="003B5FC2" w:rsidP="003B5FC2">
      <w:pPr>
        <w:suppressAutoHyphens/>
        <w:rPr>
          <w:sz w:val="14"/>
          <w:szCs w:val="14"/>
        </w:rPr>
      </w:pPr>
      <w:r w:rsidRPr="00B052AC">
        <w:rPr>
          <w:sz w:val="14"/>
          <w:szCs w:val="14"/>
        </w:rPr>
        <w:t xml:space="preserve">7. Вахтер </w:t>
      </w:r>
    </w:p>
    <w:p w:rsidR="003B5FC2" w:rsidRPr="00B052AC" w:rsidRDefault="003B5FC2" w:rsidP="003B5FC2">
      <w:pPr>
        <w:suppressAutoHyphens/>
        <w:rPr>
          <w:sz w:val="14"/>
          <w:szCs w:val="14"/>
        </w:rPr>
      </w:pPr>
      <w:r w:rsidRPr="00B052AC">
        <w:rPr>
          <w:sz w:val="14"/>
          <w:szCs w:val="14"/>
        </w:rPr>
        <w:t>8. Рабочий</w:t>
      </w:r>
    </w:p>
    <w:p w:rsidR="003B5FC2" w:rsidRPr="00B052AC" w:rsidRDefault="003B5FC2" w:rsidP="003B5FC2">
      <w:pPr>
        <w:suppressAutoHyphens/>
        <w:rPr>
          <w:sz w:val="14"/>
          <w:szCs w:val="14"/>
        </w:rPr>
      </w:pPr>
      <w:r w:rsidRPr="00B052AC">
        <w:rPr>
          <w:sz w:val="14"/>
          <w:szCs w:val="14"/>
        </w:rPr>
        <w:t>9. Рабочий по текущему ремонту и обслуживанию зданий</w:t>
      </w:r>
    </w:p>
    <w:p w:rsidR="003B5FC2" w:rsidRPr="00B052AC" w:rsidRDefault="003B5FC2" w:rsidP="003B5FC2">
      <w:pPr>
        <w:suppressAutoHyphens/>
        <w:rPr>
          <w:sz w:val="14"/>
          <w:szCs w:val="14"/>
        </w:rPr>
      </w:pPr>
      <w:r w:rsidRPr="00B052AC">
        <w:rPr>
          <w:sz w:val="14"/>
          <w:szCs w:val="14"/>
        </w:rPr>
        <w:t>10. Смотритель</w:t>
      </w:r>
    </w:p>
    <w:p w:rsidR="003B5FC2" w:rsidRPr="00B052AC" w:rsidRDefault="003B5FC2" w:rsidP="003B5FC2">
      <w:pPr>
        <w:suppressAutoHyphens/>
        <w:rPr>
          <w:sz w:val="14"/>
          <w:szCs w:val="14"/>
        </w:rPr>
      </w:pPr>
      <w:r w:rsidRPr="00B052AC">
        <w:rPr>
          <w:sz w:val="14"/>
          <w:szCs w:val="14"/>
        </w:rPr>
        <w:t>11. Смотритель музея</w:t>
      </w:r>
    </w:p>
    <w:p w:rsidR="003B5FC2" w:rsidRPr="00B052AC" w:rsidRDefault="003B5FC2" w:rsidP="003B5FC2">
      <w:pPr>
        <w:suppressAutoHyphens/>
        <w:rPr>
          <w:sz w:val="14"/>
          <w:szCs w:val="14"/>
        </w:rPr>
      </w:pPr>
      <w:r w:rsidRPr="00B052AC">
        <w:rPr>
          <w:sz w:val="14"/>
          <w:szCs w:val="14"/>
        </w:rPr>
        <w:t>12. Электрик</w:t>
      </w:r>
    </w:p>
    <w:p w:rsidR="003B5FC2" w:rsidRPr="00B052AC" w:rsidRDefault="003B5FC2" w:rsidP="003B5FC2">
      <w:pPr>
        <w:suppressAutoHyphens/>
        <w:rPr>
          <w:sz w:val="14"/>
          <w:szCs w:val="14"/>
        </w:rPr>
      </w:pPr>
      <w:r w:rsidRPr="00B052AC">
        <w:rPr>
          <w:sz w:val="14"/>
          <w:szCs w:val="14"/>
        </w:rPr>
        <w:t>13. Специалист по информационному наполнению сайта</w:t>
      </w:r>
    </w:p>
    <w:p w:rsidR="003B5FC2" w:rsidRPr="00B052AC" w:rsidRDefault="003B5FC2" w:rsidP="003B5FC2">
      <w:pPr>
        <w:suppressAutoHyphens/>
        <w:rPr>
          <w:sz w:val="14"/>
          <w:szCs w:val="14"/>
        </w:rPr>
      </w:pPr>
      <w:r w:rsidRPr="00B052AC">
        <w:rPr>
          <w:sz w:val="14"/>
          <w:szCs w:val="14"/>
        </w:rPr>
        <w:t>14. Кочегар</w:t>
      </w:r>
    </w:p>
    <w:p w:rsidR="003B5FC2" w:rsidRPr="00B052AC" w:rsidRDefault="003B5FC2" w:rsidP="003B5FC2">
      <w:pPr>
        <w:suppressAutoHyphens/>
        <w:rPr>
          <w:sz w:val="14"/>
          <w:szCs w:val="14"/>
        </w:rPr>
      </w:pPr>
      <w:r w:rsidRPr="00B052AC">
        <w:rPr>
          <w:sz w:val="14"/>
          <w:szCs w:val="14"/>
        </w:rPr>
        <w:t xml:space="preserve">15. Истопник </w:t>
      </w:r>
    </w:p>
    <w:p w:rsidR="003B5FC2" w:rsidRPr="00B052AC" w:rsidRDefault="003B5FC2" w:rsidP="003B5FC2">
      <w:pPr>
        <w:suppressAutoHyphens/>
        <w:rPr>
          <w:sz w:val="14"/>
          <w:szCs w:val="14"/>
        </w:rPr>
      </w:pPr>
      <w:r w:rsidRPr="00B052AC">
        <w:rPr>
          <w:sz w:val="14"/>
          <w:szCs w:val="14"/>
        </w:rPr>
        <w:t>16.  Дежурный по зданию</w:t>
      </w:r>
    </w:p>
    <w:p w:rsidR="003B5FC2" w:rsidRPr="00B052AC" w:rsidRDefault="003B5FC2" w:rsidP="003B5FC2">
      <w:pPr>
        <w:suppressAutoHyphens/>
        <w:rPr>
          <w:sz w:val="14"/>
          <w:szCs w:val="14"/>
        </w:rPr>
      </w:pPr>
      <w:r w:rsidRPr="00B052AC">
        <w:rPr>
          <w:sz w:val="14"/>
          <w:szCs w:val="14"/>
        </w:rPr>
        <w:t>17. Заведующий хозяйством</w:t>
      </w:r>
    </w:p>
    <w:p w:rsidR="003B5FC2" w:rsidRPr="00B052AC" w:rsidRDefault="003B5FC2" w:rsidP="003B5FC2">
      <w:pPr>
        <w:suppressAutoHyphens/>
        <w:jc w:val="both"/>
        <w:rPr>
          <w:b/>
          <w:bCs/>
          <w:sz w:val="14"/>
          <w:szCs w:val="14"/>
        </w:rPr>
      </w:pPr>
    </w:p>
    <w:tbl>
      <w:tblPr>
        <w:tblW w:w="0" w:type="auto"/>
        <w:tblLook w:val="00A0" w:firstRow="1" w:lastRow="0" w:firstColumn="1" w:lastColumn="0" w:noHBand="0" w:noVBand="0"/>
      </w:tblPr>
      <w:tblGrid>
        <w:gridCol w:w="2148"/>
        <w:gridCol w:w="3057"/>
      </w:tblGrid>
      <w:tr w:rsidR="003B5FC2" w:rsidRPr="00B052AC" w:rsidTr="003B5FC2">
        <w:tc>
          <w:tcPr>
            <w:tcW w:w="2148" w:type="dxa"/>
          </w:tcPr>
          <w:p w:rsidR="003B5FC2" w:rsidRPr="00B052AC" w:rsidRDefault="003B5FC2" w:rsidP="003B5FC2">
            <w:pPr>
              <w:pStyle w:val="2f1"/>
              <w:shd w:val="clear" w:color="auto" w:fill="auto"/>
              <w:suppressAutoHyphens/>
              <w:spacing w:after="0" w:line="240" w:lineRule="auto"/>
              <w:ind w:firstLine="0"/>
              <w:jc w:val="left"/>
              <w:rPr>
                <w:rFonts w:ascii="Times New Roman" w:hAnsi="Times New Roman"/>
                <w:b w:val="0"/>
                <w:bCs w:val="0"/>
                <w:sz w:val="14"/>
                <w:szCs w:val="14"/>
                <w:lang w:eastAsia="ru-RU"/>
              </w:rPr>
            </w:pPr>
          </w:p>
        </w:tc>
        <w:tc>
          <w:tcPr>
            <w:tcW w:w="3057" w:type="dxa"/>
          </w:tcPr>
          <w:p w:rsidR="003B5FC2" w:rsidRPr="00B052AC" w:rsidRDefault="003B5FC2" w:rsidP="003B5FC2">
            <w:pPr>
              <w:pStyle w:val="2f1"/>
              <w:shd w:val="clear" w:color="auto" w:fill="auto"/>
              <w:suppressAutoHyphens/>
              <w:spacing w:after="0" w:line="240" w:lineRule="auto"/>
              <w:ind w:firstLine="0"/>
              <w:rPr>
                <w:rFonts w:ascii="Times New Roman" w:hAnsi="Times New Roman"/>
                <w:b w:val="0"/>
                <w:bCs w:val="0"/>
                <w:sz w:val="14"/>
                <w:szCs w:val="14"/>
                <w:lang w:eastAsia="ru-RU"/>
              </w:rPr>
            </w:pPr>
          </w:p>
          <w:p w:rsidR="003B5FC2" w:rsidRPr="00B052AC" w:rsidRDefault="003B5FC2" w:rsidP="003B5FC2">
            <w:pPr>
              <w:pStyle w:val="2f1"/>
              <w:shd w:val="clear" w:color="auto" w:fill="auto"/>
              <w:suppressAutoHyphens/>
              <w:spacing w:after="0" w:line="240" w:lineRule="auto"/>
              <w:ind w:firstLine="0"/>
              <w:rPr>
                <w:rFonts w:ascii="Times New Roman" w:hAnsi="Times New Roman"/>
                <w:b w:val="0"/>
                <w:bCs w:val="0"/>
                <w:sz w:val="14"/>
                <w:szCs w:val="14"/>
                <w:lang w:eastAsia="ru-RU"/>
              </w:rPr>
            </w:pPr>
            <w:r w:rsidRPr="00B052AC">
              <w:rPr>
                <w:rFonts w:ascii="Times New Roman" w:hAnsi="Times New Roman"/>
                <w:b w:val="0"/>
                <w:bCs w:val="0"/>
                <w:sz w:val="14"/>
                <w:szCs w:val="14"/>
                <w:lang w:eastAsia="ru-RU"/>
              </w:rPr>
              <w:t>Приложение № 2</w:t>
            </w:r>
          </w:p>
          <w:p w:rsidR="003B5FC2" w:rsidRPr="00B052AC" w:rsidRDefault="003B5FC2" w:rsidP="003B5FC2">
            <w:pPr>
              <w:pStyle w:val="2f1"/>
              <w:shd w:val="clear" w:color="auto" w:fill="auto"/>
              <w:suppressAutoHyphens/>
              <w:spacing w:after="0" w:line="240" w:lineRule="auto"/>
              <w:ind w:firstLine="0"/>
              <w:rPr>
                <w:rFonts w:ascii="Times New Roman" w:hAnsi="Times New Roman"/>
                <w:b w:val="0"/>
                <w:bCs w:val="0"/>
                <w:sz w:val="14"/>
                <w:szCs w:val="14"/>
                <w:lang w:eastAsia="ru-RU"/>
              </w:rPr>
            </w:pPr>
            <w:r w:rsidRPr="00B052AC">
              <w:rPr>
                <w:rFonts w:ascii="Times New Roman" w:hAnsi="Times New Roman"/>
                <w:b w:val="0"/>
                <w:bCs w:val="0"/>
                <w:sz w:val="14"/>
                <w:szCs w:val="14"/>
                <w:lang w:eastAsia="ru-RU"/>
              </w:rPr>
              <w:t>к</w:t>
            </w:r>
            <w:r w:rsidRPr="00B052AC">
              <w:rPr>
                <w:rFonts w:ascii="Times New Roman" w:hAnsi="Times New Roman"/>
                <w:sz w:val="14"/>
                <w:szCs w:val="14"/>
              </w:rPr>
              <w:t xml:space="preserve"> </w:t>
            </w:r>
            <w:r w:rsidRPr="00B052AC">
              <w:rPr>
                <w:rFonts w:ascii="Times New Roman" w:hAnsi="Times New Roman"/>
                <w:b w:val="0"/>
                <w:sz w:val="14"/>
                <w:szCs w:val="14"/>
              </w:rPr>
              <w:t>примерному</w:t>
            </w:r>
            <w:r w:rsidRPr="00B052AC">
              <w:rPr>
                <w:rFonts w:ascii="Times New Roman" w:hAnsi="Times New Roman"/>
                <w:sz w:val="14"/>
                <w:szCs w:val="14"/>
              </w:rPr>
              <w:t xml:space="preserve"> </w:t>
            </w:r>
            <w:r w:rsidRPr="00B052AC">
              <w:rPr>
                <w:rFonts w:ascii="Times New Roman" w:hAnsi="Times New Roman"/>
                <w:b w:val="0"/>
                <w:bCs w:val="0"/>
                <w:sz w:val="14"/>
                <w:szCs w:val="14"/>
                <w:lang w:eastAsia="ru-RU"/>
              </w:rPr>
              <w:t xml:space="preserve">Положению об оплате труда </w:t>
            </w:r>
          </w:p>
          <w:p w:rsidR="003B5FC2" w:rsidRPr="00B052AC" w:rsidRDefault="003B5FC2" w:rsidP="003B5FC2">
            <w:pPr>
              <w:pStyle w:val="2f1"/>
              <w:shd w:val="clear" w:color="auto" w:fill="auto"/>
              <w:suppressAutoHyphens/>
              <w:spacing w:after="0" w:line="240" w:lineRule="auto"/>
              <w:ind w:firstLine="0"/>
              <w:rPr>
                <w:rFonts w:ascii="Times New Roman" w:hAnsi="Times New Roman"/>
                <w:b w:val="0"/>
                <w:bCs w:val="0"/>
                <w:sz w:val="14"/>
                <w:szCs w:val="14"/>
                <w:lang w:eastAsia="ru-RU"/>
              </w:rPr>
            </w:pPr>
            <w:r w:rsidRPr="00B052AC">
              <w:rPr>
                <w:rFonts w:ascii="Times New Roman" w:hAnsi="Times New Roman"/>
                <w:b w:val="0"/>
                <w:bCs w:val="0"/>
                <w:sz w:val="14"/>
                <w:szCs w:val="14"/>
                <w:lang w:eastAsia="ru-RU"/>
              </w:rPr>
              <w:t xml:space="preserve">работников муниципальных </w:t>
            </w:r>
          </w:p>
          <w:p w:rsidR="003B5FC2" w:rsidRPr="00B052AC" w:rsidRDefault="003B5FC2" w:rsidP="003B5FC2">
            <w:pPr>
              <w:pStyle w:val="2f1"/>
              <w:shd w:val="clear" w:color="auto" w:fill="auto"/>
              <w:suppressAutoHyphens/>
              <w:spacing w:after="0" w:line="240" w:lineRule="auto"/>
              <w:ind w:firstLine="0"/>
              <w:rPr>
                <w:rFonts w:ascii="Times New Roman" w:hAnsi="Times New Roman"/>
                <w:b w:val="0"/>
                <w:bCs w:val="0"/>
                <w:sz w:val="14"/>
                <w:szCs w:val="14"/>
                <w:lang w:eastAsia="ru-RU"/>
              </w:rPr>
            </w:pPr>
            <w:r w:rsidRPr="00B052AC">
              <w:rPr>
                <w:rFonts w:ascii="Times New Roman" w:hAnsi="Times New Roman"/>
                <w:b w:val="0"/>
                <w:bCs w:val="0"/>
                <w:sz w:val="14"/>
                <w:szCs w:val="14"/>
                <w:lang w:eastAsia="ru-RU"/>
              </w:rPr>
              <w:t xml:space="preserve">бюджетных учреждений культуры </w:t>
            </w:r>
          </w:p>
          <w:p w:rsidR="003B5FC2" w:rsidRPr="00B052AC" w:rsidRDefault="003B5FC2" w:rsidP="003B5FC2">
            <w:pPr>
              <w:pStyle w:val="2f1"/>
              <w:shd w:val="clear" w:color="auto" w:fill="auto"/>
              <w:suppressAutoHyphens/>
              <w:spacing w:after="0" w:line="240" w:lineRule="auto"/>
              <w:ind w:firstLine="0"/>
              <w:rPr>
                <w:rFonts w:ascii="Times New Roman" w:hAnsi="Times New Roman"/>
                <w:sz w:val="14"/>
                <w:szCs w:val="14"/>
                <w:lang w:eastAsia="ru-RU"/>
              </w:rPr>
            </w:pPr>
            <w:r w:rsidRPr="00B052AC">
              <w:rPr>
                <w:rFonts w:ascii="Times New Roman" w:hAnsi="Times New Roman"/>
                <w:b w:val="0"/>
                <w:bCs w:val="0"/>
                <w:sz w:val="14"/>
                <w:szCs w:val="14"/>
                <w:lang w:eastAsia="ru-RU"/>
              </w:rPr>
              <w:t>и молодежной политики</w:t>
            </w:r>
          </w:p>
        </w:tc>
      </w:tr>
    </w:tbl>
    <w:p w:rsidR="003B5FC2" w:rsidRPr="00B052AC" w:rsidRDefault="003B5FC2" w:rsidP="003B5FC2">
      <w:pPr>
        <w:pStyle w:val="2f1"/>
        <w:shd w:val="clear" w:color="auto" w:fill="auto"/>
        <w:suppressAutoHyphens/>
        <w:spacing w:after="0" w:line="240" w:lineRule="auto"/>
        <w:ind w:firstLine="0"/>
        <w:rPr>
          <w:rFonts w:ascii="Times New Roman" w:hAnsi="Times New Roman"/>
          <w:sz w:val="14"/>
          <w:szCs w:val="14"/>
        </w:rPr>
      </w:pPr>
    </w:p>
    <w:p w:rsidR="003B5FC2" w:rsidRPr="00B052AC" w:rsidRDefault="003B5FC2" w:rsidP="003B5FC2">
      <w:pPr>
        <w:suppressAutoHyphens/>
        <w:jc w:val="center"/>
        <w:rPr>
          <w:b/>
          <w:bCs/>
          <w:sz w:val="14"/>
          <w:szCs w:val="14"/>
        </w:rPr>
      </w:pPr>
      <w:r w:rsidRPr="00B052AC">
        <w:rPr>
          <w:b/>
          <w:bCs/>
          <w:sz w:val="14"/>
          <w:szCs w:val="14"/>
        </w:rPr>
        <w:t xml:space="preserve">Перечень должностей работников муниципальных бюджетных </w:t>
      </w:r>
    </w:p>
    <w:p w:rsidR="003B5FC2" w:rsidRPr="00B052AC" w:rsidRDefault="003B5FC2" w:rsidP="003B5FC2">
      <w:pPr>
        <w:suppressAutoHyphens/>
        <w:jc w:val="center"/>
        <w:rPr>
          <w:b/>
          <w:bCs/>
          <w:sz w:val="14"/>
          <w:szCs w:val="14"/>
        </w:rPr>
      </w:pPr>
      <w:r w:rsidRPr="00B052AC">
        <w:rPr>
          <w:b/>
          <w:bCs/>
          <w:sz w:val="14"/>
          <w:szCs w:val="14"/>
        </w:rPr>
        <w:t xml:space="preserve">учреждений культуры и молодежной политики, которые относятся к профессиональным квалификационным группам (ПГТ)  </w:t>
      </w:r>
    </w:p>
    <w:tbl>
      <w:tblPr>
        <w:tblW w:w="2393" w:type="dxa"/>
        <w:tblInd w:w="13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tblGrid>
      <w:tr w:rsidR="003B5FC2" w:rsidRPr="00B052AC" w:rsidTr="003B5FC2">
        <w:trPr>
          <w:trHeight w:val="50"/>
        </w:trPr>
        <w:tc>
          <w:tcPr>
            <w:tcW w:w="2393" w:type="dxa"/>
            <w:tcBorders>
              <w:top w:val="nil"/>
              <w:left w:val="single" w:sz="4" w:space="0" w:color="auto"/>
              <w:bottom w:val="nil"/>
              <w:right w:val="nil"/>
            </w:tcBorders>
          </w:tcPr>
          <w:p w:rsidR="003B5FC2" w:rsidRPr="00B052AC" w:rsidRDefault="003B5FC2" w:rsidP="003B5FC2">
            <w:pPr>
              <w:pStyle w:val="ConsPlusNormal"/>
              <w:suppressAutoHyphens/>
              <w:ind w:firstLine="0"/>
              <w:rPr>
                <w:rFonts w:ascii="Times New Roman" w:hAnsi="Times New Roman" w:cs="Times New Roman"/>
                <w:sz w:val="14"/>
                <w:szCs w:val="14"/>
              </w:rPr>
            </w:pPr>
          </w:p>
        </w:tc>
      </w:tr>
    </w:tbl>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1. Должности, отнесенные к ПГТ «Должности работников культуры, искусства и кинематографии среднего звена»</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 xml:space="preserve">Руководитель кружка, аккомпаниатор, хормейстер, </w:t>
      </w:r>
      <w:proofErr w:type="spellStart"/>
      <w:r w:rsidRPr="00B052AC">
        <w:rPr>
          <w:rFonts w:ascii="Times New Roman" w:hAnsi="Times New Roman" w:cs="Times New Roman"/>
          <w:bCs/>
          <w:sz w:val="14"/>
          <w:szCs w:val="14"/>
        </w:rPr>
        <w:t>культорганизатор</w:t>
      </w:r>
      <w:proofErr w:type="spellEnd"/>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2. Должности, отнесенные к ПГТ «Должности работников культуры, искусства и кинематографии ведущего звена»</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Библиотекари, методисты клубов и библиотек, библиограф, художественный оформитель</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3. Должности, отнесенные к ПКГ «Должности руководящего состава учреждений культуры, искусства и кинематографии»</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Заведующая отделом, заведующая филиалом, художественный руководитель</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По квалификационным уровням:</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4. Должности, отнесенные к ПГТ «Общеотраслевые должности служащих первого уровня»</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sz w:val="14"/>
          <w:szCs w:val="14"/>
        </w:rPr>
        <w:t>секретарь   руководителя, специалист по работе с   молодежью, специалист по    социальной работе с   молодежью, техник, художник-</w:t>
      </w:r>
      <w:r w:rsidRPr="00B052AC">
        <w:rPr>
          <w:rFonts w:ascii="Times New Roman" w:hAnsi="Times New Roman" w:cs="Times New Roman"/>
          <w:bCs/>
          <w:sz w:val="14"/>
          <w:szCs w:val="14"/>
        </w:rPr>
        <w:t>1 квалификационный уровень</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Кассир, секретарь- 1 квалификационный уровень</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5. Должности, отнесенные к ПГТ «Общеотраслевые должности служащих второго уровня»</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Водитель – 1 квалификационный уровень</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6. Должности, отнесенные к ПКГ «Общеотраслевые должности служащих третьего уровня»</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Ведущий методист – 4 квалификационный уровень</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7. Должности, отнесенные к ПКГ «Общеотраслевые должности служащих четвертого уровня»</w:t>
      </w:r>
    </w:p>
    <w:p w:rsidR="003B5FC2" w:rsidRPr="00B052AC" w:rsidRDefault="003B5FC2" w:rsidP="003B5FC2">
      <w:pPr>
        <w:pStyle w:val="ConsPlusNormal"/>
        <w:suppressAutoHyphens/>
        <w:ind w:firstLine="284"/>
        <w:jc w:val="both"/>
        <w:rPr>
          <w:rFonts w:ascii="Times New Roman" w:hAnsi="Times New Roman" w:cs="Times New Roman"/>
          <w:bCs/>
          <w:sz w:val="14"/>
          <w:szCs w:val="14"/>
        </w:rPr>
      </w:pPr>
      <w:r w:rsidRPr="00B052AC">
        <w:rPr>
          <w:rFonts w:ascii="Times New Roman" w:hAnsi="Times New Roman" w:cs="Times New Roman"/>
          <w:bCs/>
          <w:sz w:val="14"/>
          <w:szCs w:val="14"/>
        </w:rPr>
        <w:t>Директор СК, СДК – 3 квалификационный уровень.</w:t>
      </w:r>
    </w:p>
    <w:p w:rsidR="003B5FC2" w:rsidRPr="00B052AC" w:rsidRDefault="003B5FC2" w:rsidP="003B5FC2">
      <w:pPr>
        <w:pStyle w:val="ConsPlusNormal"/>
        <w:suppressAutoHyphens/>
        <w:ind w:firstLine="0"/>
        <w:jc w:val="both"/>
        <w:rPr>
          <w:rFonts w:ascii="Times New Roman" w:hAnsi="Times New Roman" w:cs="Times New Roman"/>
          <w:bCs/>
          <w:sz w:val="14"/>
          <w:szCs w:val="14"/>
        </w:rPr>
      </w:pPr>
    </w:p>
    <w:tbl>
      <w:tblPr>
        <w:tblW w:w="0" w:type="auto"/>
        <w:tblLook w:val="00A0" w:firstRow="1" w:lastRow="0" w:firstColumn="1" w:lastColumn="0" w:noHBand="0" w:noVBand="0"/>
      </w:tblPr>
      <w:tblGrid>
        <w:gridCol w:w="2334"/>
        <w:gridCol w:w="2871"/>
      </w:tblGrid>
      <w:tr w:rsidR="003B5FC2" w:rsidRPr="00B052AC" w:rsidTr="003B5FC2">
        <w:tc>
          <w:tcPr>
            <w:tcW w:w="2334" w:type="dxa"/>
          </w:tcPr>
          <w:p w:rsidR="003B5FC2" w:rsidRPr="00B052AC" w:rsidRDefault="003B5FC2" w:rsidP="003B5FC2">
            <w:pPr>
              <w:suppressAutoHyphens/>
              <w:jc w:val="right"/>
              <w:rPr>
                <w:sz w:val="14"/>
                <w:szCs w:val="14"/>
              </w:rPr>
            </w:pPr>
          </w:p>
        </w:tc>
        <w:tc>
          <w:tcPr>
            <w:tcW w:w="2871" w:type="dxa"/>
            <w:hideMark/>
          </w:tcPr>
          <w:p w:rsidR="003B5FC2" w:rsidRPr="00B052AC" w:rsidRDefault="003B5FC2" w:rsidP="003B5FC2">
            <w:pPr>
              <w:suppressAutoHyphens/>
              <w:jc w:val="right"/>
              <w:rPr>
                <w:sz w:val="14"/>
                <w:szCs w:val="14"/>
              </w:rPr>
            </w:pPr>
            <w:r w:rsidRPr="00B052AC">
              <w:rPr>
                <w:sz w:val="14"/>
                <w:szCs w:val="14"/>
              </w:rPr>
              <w:t>Приложение № 3</w:t>
            </w:r>
          </w:p>
          <w:p w:rsidR="003B5FC2" w:rsidRPr="00B052AC" w:rsidRDefault="003B5FC2" w:rsidP="003B5FC2">
            <w:pPr>
              <w:suppressAutoHyphens/>
              <w:jc w:val="right"/>
              <w:rPr>
                <w:sz w:val="14"/>
                <w:szCs w:val="14"/>
              </w:rPr>
            </w:pPr>
            <w:r w:rsidRPr="00B052AC">
              <w:rPr>
                <w:sz w:val="14"/>
                <w:szCs w:val="14"/>
              </w:rPr>
              <w:t xml:space="preserve">к примерному Положению об оплате труда </w:t>
            </w:r>
          </w:p>
          <w:p w:rsidR="003B5FC2" w:rsidRPr="00B052AC" w:rsidRDefault="003B5FC2" w:rsidP="003B5FC2">
            <w:pPr>
              <w:suppressAutoHyphens/>
              <w:jc w:val="right"/>
              <w:rPr>
                <w:sz w:val="14"/>
                <w:szCs w:val="14"/>
              </w:rPr>
            </w:pPr>
            <w:r w:rsidRPr="00B052AC">
              <w:rPr>
                <w:sz w:val="14"/>
                <w:szCs w:val="14"/>
              </w:rPr>
              <w:t xml:space="preserve">работников муниципальных </w:t>
            </w:r>
          </w:p>
          <w:p w:rsidR="003B5FC2" w:rsidRPr="00B052AC" w:rsidRDefault="003B5FC2" w:rsidP="003B5FC2">
            <w:pPr>
              <w:suppressAutoHyphens/>
              <w:jc w:val="right"/>
              <w:rPr>
                <w:sz w:val="14"/>
                <w:szCs w:val="14"/>
              </w:rPr>
            </w:pPr>
            <w:r w:rsidRPr="00B052AC">
              <w:rPr>
                <w:sz w:val="14"/>
                <w:szCs w:val="14"/>
              </w:rPr>
              <w:t xml:space="preserve">бюджетных учреждений культуры </w:t>
            </w:r>
          </w:p>
          <w:p w:rsidR="003B5FC2" w:rsidRPr="00B052AC" w:rsidRDefault="003B5FC2" w:rsidP="003B5FC2">
            <w:pPr>
              <w:suppressAutoHyphens/>
              <w:jc w:val="right"/>
              <w:rPr>
                <w:sz w:val="14"/>
                <w:szCs w:val="14"/>
              </w:rPr>
            </w:pPr>
            <w:r w:rsidRPr="00B052AC">
              <w:rPr>
                <w:bCs/>
                <w:sz w:val="14"/>
                <w:szCs w:val="14"/>
              </w:rPr>
              <w:t>и молодежной политики</w:t>
            </w:r>
          </w:p>
        </w:tc>
      </w:tr>
      <w:tr w:rsidR="003B5FC2" w:rsidRPr="00B052AC" w:rsidTr="003B5FC2">
        <w:tc>
          <w:tcPr>
            <w:tcW w:w="2334" w:type="dxa"/>
          </w:tcPr>
          <w:p w:rsidR="003B5FC2" w:rsidRPr="00B052AC" w:rsidRDefault="003B5FC2" w:rsidP="003B5FC2">
            <w:pPr>
              <w:suppressAutoHyphens/>
              <w:jc w:val="right"/>
              <w:rPr>
                <w:sz w:val="14"/>
                <w:szCs w:val="14"/>
              </w:rPr>
            </w:pPr>
          </w:p>
        </w:tc>
        <w:tc>
          <w:tcPr>
            <w:tcW w:w="2871" w:type="dxa"/>
          </w:tcPr>
          <w:p w:rsidR="003B5FC2" w:rsidRPr="00B052AC" w:rsidRDefault="003B5FC2" w:rsidP="003B5FC2">
            <w:pPr>
              <w:suppressAutoHyphens/>
              <w:jc w:val="right"/>
              <w:rPr>
                <w:sz w:val="14"/>
                <w:szCs w:val="14"/>
              </w:rPr>
            </w:pPr>
          </w:p>
        </w:tc>
      </w:tr>
    </w:tbl>
    <w:p w:rsidR="003B5FC2" w:rsidRPr="00B052AC" w:rsidRDefault="003B5FC2" w:rsidP="003B5FC2">
      <w:pPr>
        <w:suppressAutoHyphens/>
        <w:jc w:val="center"/>
        <w:rPr>
          <w:b/>
          <w:bCs/>
          <w:sz w:val="14"/>
          <w:szCs w:val="14"/>
        </w:rPr>
      </w:pPr>
      <w:r w:rsidRPr="00B052AC">
        <w:rPr>
          <w:b/>
          <w:bCs/>
          <w:sz w:val="14"/>
          <w:szCs w:val="14"/>
        </w:rPr>
        <w:t xml:space="preserve">Перечень должностей работников муниципальных бюджетных  </w:t>
      </w:r>
    </w:p>
    <w:p w:rsidR="003B5FC2" w:rsidRPr="00B052AC" w:rsidRDefault="003B5FC2" w:rsidP="003B5FC2">
      <w:pPr>
        <w:suppressAutoHyphens/>
        <w:jc w:val="center"/>
        <w:rPr>
          <w:b/>
          <w:bCs/>
          <w:sz w:val="14"/>
          <w:szCs w:val="14"/>
        </w:rPr>
      </w:pPr>
      <w:r w:rsidRPr="00B052AC">
        <w:rPr>
          <w:b/>
          <w:bCs/>
          <w:sz w:val="14"/>
          <w:szCs w:val="14"/>
        </w:rPr>
        <w:t xml:space="preserve">учреждений культуры и молодежной политики,  которым </w:t>
      </w:r>
    </w:p>
    <w:p w:rsidR="003B5FC2" w:rsidRPr="00B052AC" w:rsidRDefault="003B5FC2" w:rsidP="003B5FC2">
      <w:pPr>
        <w:suppressAutoHyphens/>
        <w:jc w:val="center"/>
        <w:rPr>
          <w:b/>
          <w:bCs/>
          <w:sz w:val="14"/>
          <w:szCs w:val="14"/>
        </w:rPr>
      </w:pPr>
      <w:r w:rsidRPr="00B052AC">
        <w:rPr>
          <w:b/>
          <w:bCs/>
          <w:sz w:val="14"/>
          <w:szCs w:val="14"/>
        </w:rPr>
        <w:t>устанавливается выплата за выслугу лет</w:t>
      </w:r>
    </w:p>
    <w:p w:rsidR="003B5FC2" w:rsidRPr="00B052AC" w:rsidRDefault="003B5FC2" w:rsidP="003B5FC2">
      <w:pPr>
        <w:suppressAutoHyphens/>
        <w:autoSpaceDE w:val="0"/>
        <w:autoSpaceDN w:val="0"/>
        <w:adjustRightInd w:val="0"/>
        <w:jc w:val="both"/>
        <w:rPr>
          <w:sz w:val="14"/>
          <w:szCs w:val="14"/>
        </w:rPr>
      </w:pP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 Заведующие (начальники) отделом по основной деятельности</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2. </w:t>
      </w:r>
      <w:proofErr w:type="gramStart"/>
      <w:r w:rsidRPr="00B052AC">
        <w:rPr>
          <w:sz w:val="14"/>
          <w:szCs w:val="14"/>
        </w:rPr>
        <w:t>Заведующие филиалов</w:t>
      </w:r>
      <w:proofErr w:type="gramEnd"/>
      <w:r w:rsidRPr="00B052AC">
        <w:rPr>
          <w:sz w:val="14"/>
          <w:szCs w:val="14"/>
        </w:rPr>
        <w:t>, отделов, директора СДК, заведующие СК</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3. </w:t>
      </w:r>
      <w:proofErr w:type="gramStart"/>
      <w:r w:rsidRPr="00B052AC">
        <w:rPr>
          <w:sz w:val="14"/>
          <w:szCs w:val="14"/>
        </w:rPr>
        <w:t>Главные: хормейстер, художник, библиотекарь, ведущий библиотекарь, методист, ведущий методист, библиограф, хранитель фондов, научный сотрудник, специалист (других специальностей)</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4. Художественный руководитель, художественный руководитель народного (образцового) коллектива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5. Заведующий костюмерной</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6. Заведующий отделом (сектором) библиотеки, централизованной библиотечной системы.</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Специалисты</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1. </w:t>
      </w:r>
      <w:proofErr w:type="gramStart"/>
      <w:r w:rsidRPr="00B052AC">
        <w:rPr>
          <w:sz w:val="14"/>
          <w:szCs w:val="14"/>
        </w:rPr>
        <w:t>Хормейстер, хореограф, балетмейстер, режиссер, режиссер массовых представлений, режиссер любительского театра (студии), художники всех специальностей, концертмейстер, звукорежиссер, звукооператор, ведущий методист, методист, методист 1 категории, методист 2 категории, специалист по фольклору, специалист по методике клубной работы</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2. </w:t>
      </w:r>
      <w:proofErr w:type="gramStart"/>
      <w:r w:rsidRPr="00B052AC">
        <w:rPr>
          <w:sz w:val="14"/>
          <w:szCs w:val="14"/>
        </w:rPr>
        <w:t>Библиотекарь, библиограф, младший научный сотрудник, экскурсовод, организатор экскурсий, ведущий библиотекарь, библиотекарь 1 категории, библиотекарь 2 категории, заведующий читальным залом, хранитель музейных предметов</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3. Руководитель кружка, любительского объединения, клуба по интересам,  распорядитель танцевального вечера, ведущий дискотеки, аккомпаниатор, </w:t>
      </w:r>
      <w:proofErr w:type="spellStart"/>
      <w:r w:rsidRPr="00B052AC">
        <w:rPr>
          <w:sz w:val="14"/>
          <w:szCs w:val="14"/>
        </w:rPr>
        <w:t>культорганизатор</w:t>
      </w:r>
      <w:proofErr w:type="spell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4. Специалист по работе с молодежью</w:t>
      </w:r>
    </w:p>
    <w:p w:rsidR="003B5FC2" w:rsidRPr="00B052AC" w:rsidRDefault="003B5FC2" w:rsidP="003B5FC2">
      <w:pPr>
        <w:suppressAutoHyphens/>
        <w:ind w:firstLine="284"/>
        <w:jc w:val="both"/>
        <w:rPr>
          <w:sz w:val="14"/>
          <w:szCs w:val="14"/>
        </w:rPr>
      </w:pPr>
      <w:r w:rsidRPr="00B052AC">
        <w:rPr>
          <w:sz w:val="14"/>
          <w:szCs w:val="14"/>
        </w:rPr>
        <w:t>5.</w:t>
      </w:r>
      <w:r w:rsidRPr="00B052AC">
        <w:rPr>
          <w:b/>
          <w:sz w:val="14"/>
          <w:szCs w:val="14"/>
        </w:rPr>
        <w:t xml:space="preserve"> </w:t>
      </w:r>
      <w:r w:rsidRPr="00B052AC">
        <w:rPr>
          <w:sz w:val="14"/>
          <w:szCs w:val="14"/>
        </w:rPr>
        <w:t>Специалист по социальной работе с молодежью</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Специалисты общеотраслевых профессий, технические исполнители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1. </w:t>
      </w:r>
      <w:proofErr w:type="gramStart"/>
      <w:r w:rsidRPr="00B052AC">
        <w:rPr>
          <w:sz w:val="14"/>
          <w:szCs w:val="14"/>
        </w:rPr>
        <w:t xml:space="preserve">Инженеры всех специальностей, техники всех специальностей, старший техник, хранитель фондов, юрисконсульт, бухгалтер, программист, </w:t>
      </w:r>
      <w:proofErr w:type="spellStart"/>
      <w:r w:rsidRPr="00B052AC">
        <w:rPr>
          <w:sz w:val="14"/>
          <w:szCs w:val="14"/>
        </w:rPr>
        <w:t>документовед</w:t>
      </w:r>
      <w:proofErr w:type="spellEnd"/>
      <w:r w:rsidRPr="00B052AC">
        <w:rPr>
          <w:sz w:val="14"/>
          <w:szCs w:val="14"/>
        </w:rPr>
        <w:t>, специалист (инспектор по кадрам), делопроизводитель, художник</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Профессии рабочих и должности служащих</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 Киномеханик</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2. </w:t>
      </w:r>
      <w:proofErr w:type="gramStart"/>
      <w:r w:rsidRPr="00B052AC">
        <w:rPr>
          <w:sz w:val="14"/>
          <w:szCs w:val="14"/>
        </w:rPr>
        <w:t xml:space="preserve">Контролер билетный, кассир билетный, кассир, костюмер, рабочий, смотритель музея, уборщик, истопник, сторож, вахтер, гардеробщик, рабочий по текущему ремонту  и  обслуживанию зданий, дворник </w:t>
      </w:r>
      <w:proofErr w:type="gram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3. Фотограф, настройщик музыкальных инструментов, водитель.</w:t>
      </w:r>
    </w:p>
    <w:p w:rsidR="003B5FC2" w:rsidRPr="00B052AC" w:rsidRDefault="003B5FC2" w:rsidP="003B5FC2">
      <w:pPr>
        <w:suppressAutoHyphens/>
        <w:autoSpaceDE w:val="0"/>
        <w:autoSpaceDN w:val="0"/>
        <w:adjustRightInd w:val="0"/>
        <w:jc w:val="right"/>
        <w:rPr>
          <w:sz w:val="14"/>
          <w:szCs w:val="14"/>
        </w:rPr>
      </w:pPr>
    </w:p>
    <w:tbl>
      <w:tblPr>
        <w:tblW w:w="0" w:type="auto"/>
        <w:tblLook w:val="00A0" w:firstRow="1" w:lastRow="0" w:firstColumn="1" w:lastColumn="0" w:noHBand="0" w:noVBand="0"/>
      </w:tblPr>
      <w:tblGrid>
        <w:gridCol w:w="2331"/>
        <w:gridCol w:w="2867"/>
      </w:tblGrid>
      <w:tr w:rsidR="003B5FC2" w:rsidRPr="00B052AC" w:rsidTr="003B5FC2">
        <w:trPr>
          <w:trHeight w:val="406"/>
        </w:trPr>
        <w:tc>
          <w:tcPr>
            <w:tcW w:w="2331" w:type="dxa"/>
          </w:tcPr>
          <w:p w:rsidR="003B5FC2" w:rsidRPr="00B052AC" w:rsidRDefault="003B5FC2" w:rsidP="003B5FC2">
            <w:pPr>
              <w:suppressAutoHyphens/>
              <w:jc w:val="right"/>
              <w:rPr>
                <w:sz w:val="14"/>
                <w:szCs w:val="14"/>
              </w:rPr>
            </w:pPr>
          </w:p>
        </w:tc>
        <w:tc>
          <w:tcPr>
            <w:tcW w:w="2867" w:type="dxa"/>
            <w:hideMark/>
          </w:tcPr>
          <w:p w:rsidR="003B5FC2" w:rsidRPr="00B052AC" w:rsidRDefault="003B5FC2" w:rsidP="003B5FC2">
            <w:pPr>
              <w:suppressAutoHyphens/>
              <w:jc w:val="right"/>
              <w:rPr>
                <w:sz w:val="14"/>
                <w:szCs w:val="14"/>
              </w:rPr>
            </w:pPr>
            <w:r w:rsidRPr="00B052AC">
              <w:rPr>
                <w:sz w:val="14"/>
                <w:szCs w:val="14"/>
              </w:rPr>
              <w:t>Приложение № 4</w:t>
            </w:r>
          </w:p>
          <w:p w:rsidR="003B5FC2" w:rsidRPr="00B052AC" w:rsidRDefault="003B5FC2" w:rsidP="003B5FC2">
            <w:pPr>
              <w:suppressAutoHyphens/>
              <w:jc w:val="right"/>
              <w:rPr>
                <w:sz w:val="14"/>
                <w:szCs w:val="14"/>
              </w:rPr>
            </w:pPr>
            <w:r w:rsidRPr="00B052AC">
              <w:rPr>
                <w:sz w:val="14"/>
                <w:szCs w:val="14"/>
              </w:rPr>
              <w:t xml:space="preserve">к примерному Положению об оплате труда </w:t>
            </w:r>
          </w:p>
          <w:p w:rsidR="003B5FC2" w:rsidRPr="00B052AC" w:rsidRDefault="003B5FC2" w:rsidP="003B5FC2">
            <w:pPr>
              <w:suppressAutoHyphens/>
              <w:jc w:val="right"/>
              <w:rPr>
                <w:sz w:val="14"/>
                <w:szCs w:val="14"/>
              </w:rPr>
            </w:pPr>
            <w:r w:rsidRPr="00B052AC">
              <w:rPr>
                <w:sz w:val="14"/>
                <w:szCs w:val="14"/>
              </w:rPr>
              <w:t xml:space="preserve">работников муниципальных </w:t>
            </w:r>
          </w:p>
          <w:p w:rsidR="003B5FC2" w:rsidRPr="00B052AC" w:rsidRDefault="003B5FC2" w:rsidP="003B5FC2">
            <w:pPr>
              <w:suppressAutoHyphens/>
              <w:jc w:val="right"/>
              <w:rPr>
                <w:sz w:val="14"/>
                <w:szCs w:val="14"/>
              </w:rPr>
            </w:pPr>
            <w:r w:rsidRPr="00B052AC">
              <w:rPr>
                <w:sz w:val="14"/>
                <w:szCs w:val="14"/>
              </w:rPr>
              <w:t xml:space="preserve">бюджетных учреждений культуры </w:t>
            </w:r>
          </w:p>
          <w:p w:rsidR="003B5FC2" w:rsidRPr="00B052AC" w:rsidRDefault="003B5FC2" w:rsidP="003B5FC2">
            <w:pPr>
              <w:suppressAutoHyphens/>
              <w:jc w:val="right"/>
              <w:rPr>
                <w:sz w:val="14"/>
                <w:szCs w:val="14"/>
              </w:rPr>
            </w:pPr>
            <w:r w:rsidRPr="00B052AC">
              <w:rPr>
                <w:bCs/>
                <w:sz w:val="14"/>
                <w:szCs w:val="14"/>
              </w:rPr>
              <w:t>и молодежной политики</w:t>
            </w:r>
          </w:p>
        </w:tc>
      </w:tr>
      <w:tr w:rsidR="003B5FC2" w:rsidRPr="00B052AC" w:rsidTr="003B5FC2">
        <w:trPr>
          <w:trHeight w:val="35"/>
        </w:trPr>
        <w:tc>
          <w:tcPr>
            <w:tcW w:w="2331" w:type="dxa"/>
          </w:tcPr>
          <w:p w:rsidR="003B5FC2" w:rsidRPr="00B052AC" w:rsidRDefault="003B5FC2" w:rsidP="003B5FC2">
            <w:pPr>
              <w:suppressAutoHyphens/>
              <w:jc w:val="right"/>
              <w:rPr>
                <w:sz w:val="14"/>
                <w:szCs w:val="14"/>
              </w:rPr>
            </w:pPr>
          </w:p>
        </w:tc>
        <w:tc>
          <w:tcPr>
            <w:tcW w:w="2867" w:type="dxa"/>
          </w:tcPr>
          <w:p w:rsidR="003B5FC2" w:rsidRPr="00B052AC" w:rsidRDefault="003B5FC2" w:rsidP="003B5FC2">
            <w:pPr>
              <w:suppressAutoHyphens/>
              <w:jc w:val="right"/>
              <w:rPr>
                <w:sz w:val="14"/>
                <w:szCs w:val="14"/>
              </w:rPr>
            </w:pPr>
          </w:p>
        </w:tc>
      </w:tr>
    </w:tbl>
    <w:p w:rsidR="003B5FC2" w:rsidRPr="00B052AC" w:rsidRDefault="003B5FC2" w:rsidP="003B5FC2">
      <w:pPr>
        <w:pStyle w:val="afc"/>
        <w:suppressAutoHyphens/>
        <w:ind w:left="0"/>
        <w:jc w:val="center"/>
        <w:rPr>
          <w:b/>
          <w:sz w:val="14"/>
          <w:szCs w:val="14"/>
        </w:rPr>
      </w:pPr>
    </w:p>
    <w:p w:rsidR="003B5FC2" w:rsidRPr="00B052AC" w:rsidRDefault="003B5FC2" w:rsidP="003B5FC2">
      <w:pPr>
        <w:suppressAutoHyphens/>
        <w:autoSpaceDE w:val="0"/>
        <w:autoSpaceDN w:val="0"/>
        <w:adjustRightInd w:val="0"/>
        <w:jc w:val="center"/>
        <w:rPr>
          <w:b/>
          <w:sz w:val="14"/>
          <w:szCs w:val="14"/>
        </w:rPr>
      </w:pPr>
      <w:r w:rsidRPr="00B052AC">
        <w:rPr>
          <w:b/>
          <w:sz w:val="14"/>
          <w:szCs w:val="14"/>
        </w:rPr>
        <w:t>Перечень должностей работников муниципальных бюджетных учреждений культуры и молодежной политики, расположенных в сельской местности, имеющих право на повышающий коэффициент к окладу:</w:t>
      </w:r>
    </w:p>
    <w:p w:rsidR="003B5FC2" w:rsidRPr="00B052AC" w:rsidRDefault="003B5FC2" w:rsidP="003B5FC2">
      <w:pPr>
        <w:suppressAutoHyphens/>
        <w:autoSpaceDE w:val="0"/>
        <w:autoSpaceDN w:val="0"/>
        <w:adjustRightInd w:val="0"/>
        <w:jc w:val="both"/>
        <w:rPr>
          <w:sz w:val="14"/>
          <w:szCs w:val="14"/>
        </w:rPr>
      </w:pP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 Художественный руководитель</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2. Заведующая отделом народного художественного творчества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3. Ведущий методист по народной традиционной культуре</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4. Хормейстер</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5. Руководитель кружка</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6. Аккомпаниатор</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7. </w:t>
      </w:r>
      <w:proofErr w:type="spellStart"/>
      <w:r w:rsidRPr="00B052AC">
        <w:rPr>
          <w:sz w:val="14"/>
          <w:szCs w:val="14"/>
        </w:rPr>
        <w:t>Культорганизатор</w:t>
      </w:r>
      <w:proofErr w:type="spellEnd"/>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 xml:space="preserve">8. Директор сельского Дома культуры </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9. Заведующая сельским клубом</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10. Заведующая филиалом</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11. Библиотекарь</w:t>
      </w:r>
    </w:p>
    <w:p w:rsidR="003B5FC2" w:rsidRPr="00B052AC" w:rsidRDefault="003B5FC2" w:rsidP="003B5FC2">
      <w:pPr>
        <w:suppressAutoHyphens/>
        <w:autoSpaceDE w:val="0"/>
        <w:autoSpaceDN w:val="0"/>
        <w:adjustRightInd w:val="0"/>
        <w:ind w:firstLine="284"/>
        <w:jc w:val="both"/>
        <w:rPr>
          <w:sz w:val="14"/>
          <w:szCs w:val="14"/>
        </w:rPr>
      </w:pPr>
      <w:r w:rsidRPr="00B052AC">
        <w:rPr>
          <w:sz w:val="14"/>
          <w:szCs w:val="14"/>
        </w:rPr>
        <w:t>12. Художественный руководитель народного (образцового) коллектива.</w:t>
      </w:r>
    </w:p>
    <w:p w:rsidR="003B5FC2" w:rsidRPr="00B052AC" w:rsidRDefault="003B5FC2" w:rsidP="003B5FC2">
      <w:pPr>
        <w:suppressAutoHyphens/>
        <w:rPr>
          <w:sz w:val="14"/>
          <w:szCs w:val="14"/>
        </w:rPr>
      </w:pPr>
      <w:r w:rsidRPr="00B052AC">
        <w:rPr>
          <w:sz w:val="14"/>
          <w:szCs w:val="14"/>
        </w:rPr>
        <w:t xml:space="preserve"> </w:t>
      </w:r>
    </w:p>
    <w:p w:rsidR="003B5FC2" w:rsidRPr="00B052AC" w:rsidRDefault="003B5FC2" w:rsidP="003B5FC2">
      <w:pPr>
        <w:suppressAutoHyphens/>
        <w:jc w:val="right"/>
        <w:rPr>
          <w:sz w:val="14"/>
          <w:szCs w:val="14"/>
        </w:rPr>
      </w:pPr>
      <w:r w:rsidRPr="00B052AC">
        <w:rPr>
          <w:sz w:val="14"/>
          <w:szCs w:val="14"/>
        </w:rPr>
        <w:t xml:space="preserve">                                                                                                    Приложение  № 5</w:t>
      </w:r>
    </w:p>
    <w:p w:rsidR="003B5FC2" w:rsidRPr="00B052AC" w:rsidRDefault="003B5FC2" w:rsidP="003B5FC2">
      <w:pPr>
        <w:suppressAutoHyphens/>
        <w:jc w:val="right"/>
        <w:rPr>
          <w:sz w:val="14"/>
          <w:szCs w:val="14"/>
        </w:rPr>
      </w:pPr>
      <w:r w:rsidRPr="00B052AC">
        <w:rPr>
          <w:sz w:val="14"/>
          <w:szCs w:val="14"/>
        </w:rPr>
        <w:t xml:space="preserve">                                                       к примерному Положению об оплате труда </w:t>
      </w:r>
    </w:p>
    <w:p w:rsidR="003B5FC2" w:rsidRDefault="003B5FC2" w:rsidP="003B5FC2">
      <w:pPr>
        <w:suppressAutoHyphens/>
        <w:jc w:val="right"/>
        <w:rPr>
          <w:sz w:val="14"/>
          <w:szCs w:val="14"/>
        </w:rPr>
      </w:pPr>
      <w:r w:rsidRPr="00B052AC">
        <w:rPr>
          <w:sz w:val="14"/>
          <w:szCs w:val="14"/>
        </w:rPr>
        <w:t xml:space="preserve">                                                     работников   муниципальных</w:t>
      </w:r>
    </w:p>
    <w:p w:rsidR="003B5FC2" w:rsidRDefault="003B5FC2" w:rsidP="003B5FC2">
      <w:pPr>
        <w:suppressAutoHyphens/>
        <w:jc w:val="right"/>
        <w:rPr>
          <w:sz w:val="14"/>
          <w:szCs w:val="14"/>
        </w:rPr>
      </w:pPr>
      <w:r w:rsidRPr="00B052AC">
        <w:rPr>
          <w:sz w:val="14"/>
          <w:szCs w:val="14"/>
        </w:rPr>
        <w:t xml:space="preserve"> бюджетных </w:t>
      </w:r>
      <w:r>
        <w:rPr>
          <w:sz w:val="14"/>
          <w:szCs w:val="14"/>
        </w:rPr>
        <w:t xml:space="preserve">  </w:t>
      </w:r>
      <w:r w:rsidRPr="00B052AC">
        <w:rPr>
          <w:sz w:val="14"/>
          <w:szCs w:val="14"/>
        </w:rPr>
        <w:t>учреждений культуры</w:t>
      </w:r>
    </w:p>
    <w:p w:rsidR="003B5FC2" w:rsidRPr="00B052AC" w:rsidRDefault="003B5FC2" w:rsidP="003B5FC2">
      <w:pPr>
        <w:suppressAutoHyphens/>
        <w:jc w:val="right"/>
        <w:rPr>
          <w:sz w:val="14"/>
          <w:szCs w:val="14"/>
        </w:rPr>
      </w:pPr>
      <w:r w:rsidRPr="00B052AC">
        <w:rPr>
          <w:sz w:val="14"/>
          <w:szCs w:val="14"/>
        </w:rPr>
        <w:t xml:space="preserve"> и молодежной   политики</w:t>
      </w:r>
    </w:p>
    <w:p w:rsidR="003B5FC2" w:rsidRPr="00B052AC" w:rsidRDefault="003B5FC2" w:rsidP="003B5FC2">
      <w:pPr>
        <w:suppressAutoHyphens/>
        <w:jc w:val="right"/>
        <w:rPr>
          <w:b/>
          <w:bCs/>
          <w:sz w:val="14"/>
          <w:szCs w:val="14"/>
        </w:rPr>
      </w:pPr>
      <w:r w:rsidRPr="00B052AC">
        <w:rPr>
          <w:b/>
          <w:bCs/>
          <w:sz w:val="14"/>
          <w:szCs w:val="14"/>
        </w:rPr>
        <w:t xml:space="preserve">                                                              </w:t>
      </w:r>
    </w:p>
    <w:p w:rsidR="003B5FC2" w:rsidRPr="00B052AC" w:rsidRDefault="003B5FC2" w:rsidP="003B5FC2">
      <w:pPr>
        <w:suppressAutoHyphens/>
        <w:jc w:val="center"/>
        <w:rPr>
          <w:sz w:val="14"/>
          <w:szCs w:val="14"/>
        </w:rPr>
      </w:pPr>
      <w:r w:rsidRPr="00B052AC">
        <w:rPr>
          <w:b/>
          <w:bCs/>
          <w:sz w:val="14"/>
          <w:szCs w:val="14"/>
        </w:rPr>
        <w:t>Перечень показателей эффективности и деятельности</w:t>
      </w:r>
    </w:p>
    <w:p w:rsidR="003B5FC2" w:rsidRPr="00B052AC" w:rsidRDefault="003B5FC2" w:rsidP="003B5FC2">
      <w:pPr>
        <w:suppressAutoHyphens/>
        <w:jc w:val="center"/>
        <w:rPr>
          <w:sz w:val="14"/>
          <w:szCs w:val="14"/>
        </w:rPr>
      </w:pPr>
      <w:r w:rsidRPr="00B052AC">
        <w:rPr>
          <w:b/>
          <w:bCs/>
          <w:sz w:val="14"/>
          <w:szCs w:val="14"/>
        </w:rPr>
        <w:t xml:space="preserve">работников учреждений и критериев оценки эффективности их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1523"/>
        <w:gridCol w:w="1523"/>
        <w:gridCol w:w="1318"/>
      </w:tblGrid>
      <w:tr w:rsidR="003B5FC2" w:rsidRPr="003B5FC2" w:rsidTr="003B5FC2">
        <w:tc>
          <w:tcPr>
            <w:tcW w:w="841" w:type="dxa"/>
            <w:tcBorders>
              <w:top w:val="single" w:sz="4" w:space="0" w:color="auto"/>
              <w:left w:val="single" w:sz="4" w:space="0" w:color="auto"/>
              <w:bottom w:val="single" w:sz="4" w:space="0" w:color="auto"/>
              <w:right w:val="single" w:sz="4" w:space="0" w:color="auto"/>
            </w:tcBorders>
            <w:shd w:val="clear" w:color="auto" w:fill="auto"/>
            <w:hideMark/>
          </w:tcPr>
          <w:p w:rsidR="003B5FC2" w:rsidRPr="003B5FC2" w:rsidRDefault="003B5FC2" w:rsidP="003B5FC2">
            <w:pPr>
              <w:suppressAutoHyphens/>
              <w:jc w:val="center"/>
              <w:rPr>
                <w:sz w:val="12"/>
                <w:szCs w:val="14"/>
              </w:rPr>
            </w:pPr>
            <w:r w:rsidRPr="003B5FC2">
              <w:rPr>
                <w:sz w:val="12"/>
                <w:szCs w:val="14"/>
              </w:rPr>
              <w:t xml:space="preserve">№ </w:t>
            </w:r>
            <w:proofErr w:type="gramStart"/>
            <w:r w:rsidRPr="003B5FC2">
              <w:rPr>
                <w:b/>
                <w:bCs/>
                <w:sz w:val="12"/>
                <w:szCs w:val="14"/>
              </w:rPr>
              <w:t>п</w:t>
            </w:r>
            <w:proofErr w:type="gramEnd"/>
            <w:r w:rsidRPr="003B5FC2">
              <w:rPr>
                <w:b/>
                <w:bCs/>
                <w:sz w:val="12"/>
                <w:szCs w:val="14"/>
              </w:rPr>
              <w:t>/п</w:t>
            </w:r>
          </w:p>
        </w:tc>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3B5FC2" w:rsidRPr="003B5FC2" w:rsidRDefault="003B5FC2" w:rsidP="003B5FC2">
            <w:pPr>
              <w:suppressAutoHyphens/>
              <w:jc w:val="center"/>
              <w:rPr>
                <w:sz w:val="12"/>
                <w:szCs w:val="14"/>
              </w:rPr>
            </w:pPr>
            <w:r w:rsidRPr="003B5FC2">
              <w:rPr>
                <w:b/>
                <w:bCs/>
                <w:sz w:val="12"/>
                <w:szCs w:val="14"/>
              </w:rPr>
              <w:t xml:space="preserve">Наименование </w:t>
            </w:r>
          </w:p>
          <w:p w:rsidR="003B5FC2" w:rsidRPr="003B5FC2" w:rsidRDefault="003B5FC2" w:rsidP="003B5FC2">
            <w:pPr>
              <w:suppressAutoHyphens/>
              <w:jc w:val="center"/>
              <w:rPr>
                <w:sz w:val="12"/>
                <w:szCs w:val="14"/>
              </w:rPr>
            </w:pPr>
            <w:r w:rsidRPr="003B5FC2">
              <w:rPr>
                <w:b/>
                <w:bCs/>
                <w:sz w:val="12"/>
                <w:szCs w:val="14"/>
              </w:rPr>
              <w:t xml:space="preserve">показателя </w:t>
            </w:r>
            <w:r w:rsidRPr="003B5FC2">
              <w:rPr>
                <w:b/>
                <w:bCs/>
                <w:sz w:val="12"/>
                <w:szCs w:val="14"/>
              </w:rPr>
              <w:lastRenderedPageBreak/>
              <w:t xml:space="preserve">эффективности деятельности </w:t>
            </w:r>
          </w:p>
        </w:tc>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3B5FC2" w:rsidRPr="003B5FC2" w:rsidRDefault="003B5FC2" w:rsidP="003B5FC2">
            <w:pPr>
              <w:suppressAutoHyphens/>
              <w:jc w:val="center"/>
              <w:rPr>
                <w:sz w:val="12"/>
                <w:szCs w:val="14"/>
              </w:rPr>
            </w:pPr>
            <w:r w:rsidRPr="003B5FC2">
              <w:rPr>
                <w:b/>
                <w:bCs/>
                <w:sz w:val="12"/>
                <w:szCs w:val="14"/>
              </w:rPr>
              <w:t>Критерии оценки эффективности деятельности</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rsidR="003B5FC2" w:rsidRPr="003B5FC2" w:rsidRDefault="003B5FC2" w:rsidP="003B5FC2">
            <w:pPr>
              <w:suppressAutoHyphens/>
              <w:jc w:val="center"/>
              <w:rPr>
                <w:sz w:val="12"/>
                <w:szCs w:val="14"/>
              </w:rPr>
            </w:pPr>
            <w:r w:rsidRPr="003B5FC2">
              <w:rPr>
                <w:b/>
                <w:bCs/>
                <w:sz w:val="12"/>
                <w:szCs w:val="14"/>
              </w:rPr>
              <w:t>Количество баллов</w:t>
            </w:r>
          </w:p>
        </w:tc>
      </w:tr>
      <w:tr w:rsidR="003B5FC2" w:rsidRPr="003B5FC2" w:rsidTr="003B5FC2">
        <w:tc>
          <w:tcPr>
            <w:tcW w:w="841"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r>
      <w:tr w:rsidR="003B5FC2" w:rsidRPr="003B5FC2" w:rsidTr="003B5FC2">
        <w:tc>
          <w:tcPr>
            <w:tcW w:w="841"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r>
      <w:tr w:rsidR="003B5FC2" w:rsidRPr="003B5FC2" w:rsidTr="003B5FC2">
        <w:tc>
          <w:tcPr>
            <w:tcW w:w="841"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r>
      <w:tr w:rsidR="003B5FC2" w:rsidRPr="003B5FC2" w:rsidTr="003B5FC2">
        <w:tc>
          <w:tcPr>
            <w:tcW w:w="841"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3B5FC2" w:rsidRPr="003B5FC2" w:rsidRDefault="003B5FC2" w:rsidP="003B5FC2">
            <w:pPr>
              <w:suppressAutoHyphens/>
              <w:rPr>
                <w:sz w:val="12"/>
                <w:szCs w:val="14"/>
              </w:rPr>
            </w:pPr>
          </w:p>
        </w:tc>
      </w:tr>
    </w:tbl>
    <w:p w:rsidR="003B5FC2" w:rsidRPr="00B052AC" w:rsidRDefault="003B5FC2" w:rsidP="003B5FC2">
      <w:pPr>
        <w:suppressAutoHyphens/>
        <w:rPr>
          <w:sz w:val="14"/>
          <w:szCs w:val="14"/>
        </w:rPr>
      </w:pPr>
    </w:p>
    <w:p w:rsidR="003B5FC2" w:rsidRPr="00B052AC" w:rsidRDefault="003B5FC2" w:rsidP="003B5FC2">
      <w:pPr>
        <w:suppressAutoHyphens/>
        <w:jc w:val="center"/>
        <w:rPr>
          <w:sz w:val="14"/>
          <w:szCs w:val="14"/>
        </w:rPr>
      </w:pPr>
      <w:r w:rsidRPr="00B052AC">
        <w:rPr>
          <w:sz w:val="14"/>
          <w:szCs w:val="14"/>
        </w:rPr>
        <w:t>_________________________________________</w:t>
      </w:r>
    </w:p>
    <w:p w:rsidR="003B5FC2" w:rsidRPr="00B052AC" w:rsidRDefault="003B5FC2" w:rsidP="003B5FC2">
      <w:pPr>
        <w:suppressAutoHyphens/>
        <w:rPr>
          <w:b/>
          <w:sz w:val="14"/>
          <w:szCs w:val="14"/>
        </w:rPr>
      </w:pPr>
      <w:r w:rsidRPr="00B052AC">
        <w:rPr>
          <w:b/>
          <w:sz w:val="14"/>
          <w:szCs w:val="14"/>
        </w:rPr>
        <w:t xml:space="preserve"> </w:t>
      </w:r>
    </w:p>
    <w:p w:rsidR="003B5FC2" w:rsidRDefault="003B5FC2" w:rsidP="003B5FC2">
      <w:pPr>
        <w:tabs>
          <w:tab w:val="left" w:pos="4536"/>
        </w:tabs>
        <w:jc w:val="both"/>
        <w:rPr>
          <w:b/>
          <w:sz w:val="14"/>
          <w:szCs w:val="14"/>
        </w:rPr>
      </w:pPr>
      <w:r w:rsidRPr="00B052AC">
        <w:rPr>
          <w:sz w:val="14"/>
          <w:szCs w:val="14"/>
        </w:rPr>
        <w:t xml:space="preserve"> </w:t>
      </w:r>
    </w:p>
    <w:p w:rsidR="003B5FC2" w:rsidRPr="00CB5EF4" w:rsidRDefault="003B5FC2" w:rsidP="003B5FC2">
      <w:pPr>
        <w:jc w:val="center"/>
        <w:rPr>
          <w:b/>
          <w:sz w:val="14"/>
          <w:szCs w:val="14"/>
        </w:rPr>
      </w:pPr>
      <w:r w:rsidRPr="00CB5EF4">
        <w:rPr>
          <w:b/>
          <w:sz w:val="14"/>
          <w:szCs w:val="14"/>
        </w:rPr>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29.06.2020 № 706</w:t>
      </w:r>
    </w:p>
    <w:p w:rsidR="003B5FC2" w:rsidRDefault="003B5FC2" w:rsidP="003B5FC2">
      <w:pPr>
        <w:jc w:val="center"/>
        <w:rPr>
          <w:sz w:val="14"/>
          <w:szCs w:val="14"/>
        </w:rPr>
      </w:pPr>
      <w:r w:rsidRPr="00CB5EF4">
        <w:rPr>
          <w:sz w:val="14"/>
          <w:szCs w:val="14"/>
        </w:rPr>
        <w:t>г. Сольцы</w:t>
      </w:r>
    </w:p>
    <w:p w:rsidR="003B5FC2" w:rsidRDefault="003B5FC2" w:rsidP="003B5FC2">
      <w:pPr>
        <w:jc w:val="center"/>
        <w:rPr>
          <w:sz w:val="14"/>
          <w:szCs w:val="14"/>
        </w:rPr>
      </w:pPr>
    </w:p>
    <w:tbl>
      <w:tblPr>
        <w:tblW w:w="0" w:type="auto"/>
        <w:jc w:val="center"/>
        <w:tblLook w:val="01E0" w:firstRow="1" w:lastRow="1" w:firstColumn="1" w:lastColumn="1" w:noHBand="0" w:noVBand="0"/>
      </w:tblPr>
      <w:tblGrid>
        <w:gridCol w:w="5205"/>
      </w:tblGrid>
      <w:tr w:rsidR="003B5FC2" w:rsidRPr="003B5FC2" w:rsidTr="003B5FC2">
        <w:trPr>
          <w:jc w:val="center"/>
        </w:trPr>
        <w:tc>
          <w:tcPr>
            <w:tcW w:w="9570" w:type="dxa"/>
          </w:tcPr>
          <w:p w:rsidR="003B5FC2" w:rsidRDefault="003B5FC2" w:rsidP="003B5FC2">
            <w:pPr>
              <w:jc w:val="center"/>
              <w:rPr>
                <w:b/>
                <w:sz w:val="14"/>
                <w:szCs w:val="14"/>
              </w:rPr>
            </w:pPr>
            <w:r w:rsidRPr="003B5FC2">
              <w:rPr>
                <w:b/>
                <w:sz w:val="14"/>
                <w:szCs w:val="14"/>
              </w:rPr>
              <w:t>О внесении изменения в постановление  Администрации</w:t>
            </w:r>
          </w:p>
          <w:p w:rsidR="003B5FC2" w:rsidRPr="003B5FC2" w:rsidRDefault="003B5FC2" w:rsidP="003B5FC2">
            <w:pPr>
              <w:jc w:val="center"/>
              <w:rPr>
                <w:b/>
                <w:sz w:val="14"/>
                <w:szCs w:val="14"/>
              </w:rPr>
            </w:pPr>
            <w:r w:rsidRPr="003B5FC2">
              <w:rPr>
                <w:b/>
                <w:sz w:val="14"/>
                <w:szCs w:val="14"/>
              </w:rPr>
              <w:t xml:space="preserve"> муниципального района от  17.12.2010 № 2674</w:t>
            </w:r>
          </w:p>
          <w:p w:rsidR="003B5FC2" w:rsidRPr="003B5FC2" w:rsidRDefault="003B5FC2" w:rsidP="003B5FC2">
            <w:pPr>
              <w:jc w:val="center"/>
              <w:rPr>
                <w:b/>
                <w:sz w:val="14"/>
                <w:szCs w:val="14"/>
              </w:rPr>
            </w:pPr>
          </w:p>
        </w:tc>
      </w:tr>
    </w:tbl>
    <w:p w:rsidR="003B5FC2" w:rsidRPr="003B5FC2" w:rsidRDefault="003B5FC2" w:rsidP="003B5FC2">
      <w:pPr>
        <w:ind w:firstLine="284"/>
        <w:jc w:val="both"/>
        <w:rPr>
          <w:sz w:val="14"/>
          <w:szCs w:val="14"/>
        </w:rPr>
      </w:pPr>
      <w:r w:rsidRPr="003B5FC2">
        <w:rPr>
          <w:sz w:val="14"/>
          <w:szCs w:val="14"/>
        </w:rPr>
        <w:t xml:space="preserve">Администрация Солецкого муниципального района </w:t>
      </w:r>
    </w:p>
    <w:p w:rsidR="003B5FC2" w:rsidRPr="003B5FC2" w:rsidRDefault="003B5FC2" w:rsidP="003B5FC2">
      <w:pPr>
        <w:jc w:val="both"/>
        <w:rPr>
          <w:b/>
          <w:sz w:val="14"/>
          <w:szCs w:val="14"/>
        </w:rPr>
      </w:pPr>
      <w:r w:rsidRPr="003B5FC2">
        <w:rPr>
          <w:b/>
          <w:sz w:val="14"/>
          <w:szCs w:val="14"/>
        </w:rPr>
        <w:t>ПОСТАНОВЛЯЕТ:</w:t>
      </w:r>
    </w:p>
    <w:p w:rsidR="003B5FC2" w:rsidRPr="003B5FC2" w:rsidRDefault="003B5FC2" w:rsidP="003B5FC2">
      <w:pPr>
        <w:ind w:firstLine="284"/>
        <w:jc w:val="both"/>
        <w:rPr>
          <w:sz w:val="14"/>
          <w:szCs w:val="14"/>
        </w:rPr>
      </w:pPr>
      <w:r w:rsidRPr="003B5FC2">
        <w:rPr>
          <w:sz w:val="14"/>
          <w:szCs w:val="14"/>
        </w:rPr>
        <w:t xml:space="preserve">1. </w:t>
      </w:r>
      <w:proofErr w:type="gramStart"/>
      <w:r w:rsidRPr="003B5FC2">
        <w:rPr>
          <w:sz w:val="14"/>
          <w:szCs w:val="14"/>
        </w:rPr>
        <w:t>Внести изменение в постановление Администрации муниципального района от 17.12.2010 № 2674 «О создании  межведомственной комиссии по осуществлению координации и контролю за реализацией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2019-2021 годы» (в редакциях постановлений от 13.02.2012 №218, от 24.03.2017 №434, от 31.05.2019 №668):</w:t>
      </w:r>
      <w:proofErr w:type="gramEnd"/>
    </w:p>
    <w:p w:rsidR="003B5FC2" w:rsidRPr="003B5FC2" w:rsidRDefault="003B5FC2" w:rsidP="003B5FC2">
      <w:pPr>
        <w:ind w:firstLine="284"/>
        <w:jc w:val="both"/>
        <w:rPr>
          <w:b/>
          <w:sz w:val="14"/>
          <w:szCs w:val="14"/>
        </w:rPr>
      </w:pPr>
      <w:r w:rsidRPr="003B5FC2">
        <w:rPr>
          <w:sz w:val="14"/>
          <w:szCs w:val="14"/>
        </w:rPr>
        <w:t>1.1.  Изложить пункт 4 в редакции  «</w:t>
      </w:r>
      <w:proofErr w:type="gramStart"/>
      <w:r w:rsidRPr="003B5FC2">
        <w:rPr>
          <w:sz w:val="14"/>
          <w:szCs w:val="14"/>
        </w:rPr>
        <w:t>Контроль за</w:t>
      </w:r>
      <w:proofErr w:type="gramEnd"/>
      <w:r w:rsidRPr="003B5FC2">
        <w:rPr>
          <w:sz w:val="14"/>
          <w:szCs w:val="14"/>
        </w:rPr>
        <w:t xml:space="preserve"> реализацией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2019-2021 годы возложить на заместителя Главы администрации Михайлову Ю.В.».</w:t>
      </w:r>
    </w:p>
    <w:p w:rsidR="003B5FC2" w:rsidRPr="003B5FC2" w:rsidRDefault="003B5FC2" w:rsidP="003B5FC2">
      <w:pPr>
        <w:ind w:firstLine="284"/>
        <w:jc w:val="both"/>
        <w:rPr>
          <w:sz w:val="14"/>
          <w:szCs w:val="14"/>
        </w:rPr>
      </w:pPr>
      <w:r w:rsidRPr="003B5FC2">
        <w:rPr>
          <w:sz w:val="14"/>
          <w:szCs w:val="14"/>
        </w:rPr>
        <w:t xml:space="preserve">2. </w:t>
      </w:r>
      <w:proofErr w:type="gramStart"/>
      <w:r w:rsidRPr="003B5FC2">
        <w:rPr>
          <w:sz w:val="14"/>
          <w:szCs w:val="14"/>
        </w:rPr>
        <w:t>Внести изменения в состав межведомственной комиссии по осуществлению координации и контролю за реализацией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2019-2021 годы, включив в состав комиссии в качестве члена комиссии - заведующую  отделом имущественных и земельных отношений Администрации муниципального района Дудко О.В.,  исключив Иванову Л.А.</w:t>
      </w:r>
      <w:proofErr w:type="gramEnd"/>
    </w:p>
    <w:p w:rsidR="003B5FC2" w:rsidRPr="003B5FC2" w:rsidRDefault="003B5FC2" w:rsidP="003B5FC2">
      <w:pPr>
        <w:ind w:firstLine="284"/>
        <w:jc w:val="both"/>
        <w:rPr>
          <w:sz w:val="14"/>
          <w:szCs w:val="14"/>
        </w:rPr>
      </w:pPr>
      <w:r w:rsidRPr="003B5FC2">
        <w:rPr>
          <w:sz w:val="14"/>
          <w:szCs w:val="14"/>
        </w:rPr>
        <w:t xml:space="preserve">3. Опубликовать настоящее постановление в периодическом печатном </w:t>
      </w:r>
      <w:proofErr w:type="gramStart"/>
      <w:r w:rsidRPr="003B5FC2">
        <w:rPr>
          <w:sz w:val="14"/>
          <w:szCs w:val="14"/>
        </w:rPr>
        <w:t>издании-бюллетень</w:t>
      </w:r>
      <w:proofErr w:type="gramEnd"/>
      <w:r w:rsidRPr="003B5FC2">
        <w:rPr>
          <w:sz w:val="14"/>
          <w:szCs w:val="14"/>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B5FC2" w:rsidRPr="003B5FC2" w:rsidRDefault="003B5FC2" w:rsidP="003B5FC2">
      <w:pPr>
        <w:ind w:firstLine="284"/>
        <w:jc w:val="both"/>
        <w:rPr>
          <w:b/>
          <w:sz w:val="14"/>
          <w:szCs w:val="14"/>
        </w:rPr>
      </w:pPr>
      <w:r w:rsidRPr="003B5FC2">
        <w:rPr>
          <w:sz w:val="14"/>
          <w:szCs w:val="14"/>
        </w:rPr>
        <w:t xml:space="preserve"> </w:t>
      </w:r>
    </w:p>
    <w:p w:rsidR="003B5FC2" w:rsidRPr="003B5FC2" w:rsidRDefault="003B5FC2" w:rsidP="003B5FC2">
      <w:pPr>
        <w:rPr>
          <w:b/>
          <w:sz w:val="14"/>
          <w:szCs w:val="14"/>
        </w:rPr>
      </w:pPr>
      <w:r w:rsidRPr="003B5FC2">
        <w:rPr>
          <w:b/>
          <w:sz w:val="14"/>
          <w:szCs w:val="14"/>
        </w:rPr>
        <w:t xml:space="preserve">Первый заместитель </w:t>
      </w:r>
      <w:r w:rsidRPr="003B5FC2">
        <w:rPr>
          <w:b/>
          <w:sz w:val="14"/>
          <w:szCs w:val="14"/>
        </w:rPr>
        <w:br/>
        <w:t>Главы администрации   Ю.Н. Дуничев</w:t>
      </w:r>
    </w:p>
    <w:p w:rsidR="003B5FC2" w:rsidRPr="003B5FC2" w:rsidRDefault="003B5FC2" w:rsidP="003B5FC2">
      <w:pPr>
        <w:jc w:val="center"/>
        <w:rPr>
          <w:b/>
          <w:sz w:val="14"/>
          <w:szCs w:val="14"/>
        </w:rPr>
      </w:pPr>
    </w:p>
    <w:p w:rsidR="003B5FC2" w:rsidRDefault="003B5FC2" w:rsidP="003B5FC2">
      <w:pPr>
        <w:pStyle w:val="32"/>
        <w:suppressAutoHyphens/>
        <w:spacing w:after="0"/>
        <w:ind w:left="0"/>
        <w:rPr>
          <w:b/>
          <w:sz w:val="14"/>
          <w:szCs w:val="14"/>
        </w:rPr>
      </w:pPr>
    </w:p>
    <w:p w:rsidR="003B5FC2" w:rsidRPr="00CB5EF4" w:rsidRDefault="003B5FC2" w:rsidP="003B5FC2">
      <w:pPr>
        <w:jc w:val="center"/>
        <w:rPr>
          <w:b/>
          <w:sz w:val="14"/>
          <w:szCs w:val="14"/>
        </w:rPr>
      </w:pPr>
      <w:r w:rsidRPr="00CB5EF4">
        <w:rPr>
          <w:b/>
          <w:sz w:val="14"/>
          <w:szCs w:val="14"/>
        </w:rPr>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29.06.2020 № 707</w:t>
      </w:r>
    </w:p>
    <w:p w:rsidR="003B5FC2" w:rsidRDefault="003B5FC2" w:rsidP="003B5FC2">
      <w:pPr>
        <w:jc w:val="center"/>
        <w:rPr>
          <w:sz w:val="14"/>
          <w:szCs w:val="14"/>
        </w:rPr>
      </w:pPr>
      <w:r w:rsidRPr="00CB5EF4">
        <w:rPr>
          <w:sz w:val="14"/>
          <w:szCs w:val="14"/>
        </w:rPr>
        <w:t>г. Сольцы</w:t>
      </w:r>
    </w:p>
    <w:p w:rsidR="003B5FC2" w:rsidRDefault="003B5FC2" w:rsidP="003B5FC2">
      <w:pPr>
        <w:jc w:val="center"/>
        <w:rPr>
          <w:sz w:val="14"/>
          <w:szCs w:val="14"/>
        </w:rPr>
      </w:pPr>
    </w:p>
    <w:p w:rsidR="003B5FC2" w:rsidRPr="003B5FC2" w:rsidRDefault="003B5FC2" w:rsidP="003B5FC2">
      <w:pPr>
        <w:jc w:val="center"/>
        <w:rPr>
          <w:b/>
          <w:sz w:val="14"/>
          <w:szCs w:val="14"/>
        </w:rPr>
      </w:pPr>
      <w:r w:rsidRPr="003B5FC2">
        <w:rPr>
          <w:b/>
          <w:sz w:val="14"/>
          <w:szCs w:val="14"/>
        </w:rPr>
        <w:t>О внесении изменений в муниципальную программу Солецкого городского поселения «</w:t>
      </w:r>
      <w:r w:rsidRPr="003B5FC2">
        <w:rPr>
          <w:b/>
          <w:bCs/>
          <w:sz w:val="14"/>
          <w:szCs w:val="14"/>
        </w:rPr>
        <w:t>Развитие и совершенствование форм местного самоуправления на территории Солецкого городского поселения</w:t>
      </w:r>
      <w:r w:rsidRPr="003B5FC2">
        <w:rPr>
          <w:b/>
          <w:sz w:val="14"/>
          <w:szCs w:val="14"/>
        </w:rPr>
        <w:t>»</w:t>
      </w:r>
    </w:p>
    <w:p w:rsidR="003B5FC2" w:rsidRPr="003B5FC2" w:rsidRDefault="003B5FC2" w:rsidP="003B5FC2">
      <w:pPr>
        <w:jc w:val="center"/>
        <w:rPr>
          <w:b/>
          <w:sz w:val="14"/>
          <w:szCs w:val="14"/>
        </w:rPr>
      </w:pPr>
    </w:p>
    <w:p w:rsidR="003B5FC2" w:rsidRPr="003B5FC2" w:rsidRDefault="003B5FC2" w:rsidP="003B5FC2">
      <w:pPr>
        <w:ind w:firstLine="284"/>
        <w:jc w:val="both"/>
        <w:rPr>
          <w:sz w:val="14"/>
          <w:szCs w:val="14"/>
        </w:rPr>
      </w:pPr>
      <w:proofErr w:type="gramStart"/>
      <w:r w:rsidRPr="003B5FC2">
        <w:rPr>
          <w:sz w:val="14"/>
          <w:szCs w:val="14"/>
        </w:rPr>
        <w:t>На основании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утверждённого постановлением Администрации муниципального района от 17.09.2013 № 1692 (в редакции постановлений от 29.12. 2015 № 1868, от 20.05. 2016 № 755, от 21.11. 2016 № 1805, от 23.01. 2017 № 87, от 15.05. 2017 № 672, от 10.11. 2017 № 1737, от 19.09. 2018 № 1776, от 22.10</w:t>
      </w:r>
      <w:proofErr w:type="gramEnd"/>
      <w:r w:rsidRPr="003B5FC2">
        <w:rPr>
          <w:sz w:val="14"/>
          <w:szCs w:val="14"/>
        </w:rPr>
        <w:t xml:space="preserve">. </w:t>
      </w:r>
      <w:proofErr w:type="gramStart"/>
      <w:r w:rsidRPr="003B5FC2">
        <w:rPr>
          <w:sz w:val="14"/>
          <w:szCs w:val="14"/>
        </w:rPr>
        <w:t xml:space="preserve">2018 № 1944, от 26.11. 2018 № 2140), Администрация Солецкого муниципального района </w:t>
      </w:r>
      <w:r w:rsidRPr="003B5FC2">
        <w:rPr>
          <w:sz w:val="14"/>
          <w:szCs w:val="14"/>
        </w:rPr>
        <w:tab/>
      </w:r>
      <w:r w:rsidRPr="003B5FC2">
        <w:rPr>
          <w:b/>
          <w:sz w:val="14"/>
          <w:szCs w:val="14"/>
        </w:rPr>
        <w:t>ПОСТАНОВЛЯЕТ:</w:t>
      </w:r>
      <w:proofErr w:type="gramEnd"/>
    </w:p>
    <w:p w:rsidR="003B5FC2" w:rsidRPr="003B5FC2" w:rsidRDefault="003B5FC2" w:rsidP="003B5FC2">
      <w:pPr>
        <w:ind w:firstLine="284"/>
        <w:jc w:val="both"/>
        <w:rPr>
          <w:sz w:val="14"/>
          <w:szCs w:val="14"/>
        </w:rPr>
      </w:pPr>
      <w:r w:rsidRPr="003B5FC2">
        <w:rPr>
          <w:sz w:val="14"/>
          <w:szCs w:val="14"/>
        </w:rPr>
        <w:t>1. Внести изменения в муниципальную программу Солецкого городского поселения «</w:t>
      </w:r>
      <w:r w:rsidRPr="003B5FC2">
        <w:rPr>
          <w:bCs/>
          <w:sz w:val="14"/>
          <w:szCs w:val="14"/>
        </w:rPr>
        <w:t>Развитие и совершенствование форм местного самоуправления на территории Солецкого городского поселения</w:t>
      </w:r>
      <w:r w:rsidRPr="003B5FC2">
        <w:rPr>
          <w:sz w:val="14"/>
          <w:szCs w:val="14"/>
        </w:rPr>
        <w:t>», утвержденную постановлением Администрации муниципального района от 28.02.2019 № 235 (далее-Программа)</w:t>
      </w:r>
    </w:p>
    <w:p w:rsidR="003B5FC2" w:rsidRPr="003B5FC2" w:rsidRDefault="003B5FC2" w:rsidP="003B5FC2">
      <w:pPr>
        <w:ind w:firstLine="284"/>
        <w:jc w:val="both"/>
        <w:rPr>
          <w:sz w:val="14"/>
          <w:szCs w:val="14"/>
        </w:rPr>
      </w:pPr>
      <w:r w:rsidRPr="003B5FC2">
        <w:rPr>
          <w:sz w:val="14"/>
          <w:szCs w:val="14"/>
        </w:rPr>
        <w:t>1.1. Заменить:</w:t>
      </w:r>
    </w:p>
    <w:p w:rsidR="003B5FC2" w:rsidRPr="003B5FC2" w:rsidRDefault="003B5FC2" w:rsidP="003B5FC2">
      <w:pPr>
        <w:ind w:firstLine="284"/>
        <w:jc w:val="both"/>
        <w:rPr>
          <w:sz w:val="14"/>
          <w:szCs w:val="14"/>
        </w:rPr>
      </w:pPr>
      <w:r w:rsidRPr="003B5FC2">
        <w:rPr>
          <w:sz w:val="14"/>
          <w:szCs w:val="14"/>
        </w:rPr>
        <w:t>1.1.1. в графе 4 строки 2.1.1. раздела 4 паспорта Программы цифру «71» на «96»;</w:t>
      </w:r>
    </w:p>
    <w:p w:rsidR="003B5FC2" w:rsidRPr="003B5FC2" w:rsidRDefault="003B5FC2" w:rsidP="003B5FC2">
      <w:pPr>
        <w:ind w:firstLine="284"/>
        <w:jc w:val="both"/>
        <w:rPr>
          <w:sz w:val="14"/>
          <w:szCs w:val="14"/>
        </w:rPr>
      </w:pPr>
      <w:r w:rsidRPr="003B5FC2">
        <w:rPr>
          <w:sz w:val="14"/>
          <w:szCs w:val="14"/>
        </w:rPr>
        <w:t>1.1.2. в графах 5 и 7 строки «2020»  раздела 6 паспорта Программы цифру «53,0» на «61,0»;</w:t>
      </w:r>
    </w:p>
    <w:p w:rsidR="003B5FC2" w:rsidRPr="003B5FC2" w:rsidRDefault="003B5FC2" w:rsidP="003B5FC2">
      <w:pPr>
        <w:ind w:firstLine="284"/>
        <w:jc w:val="both"/>
        <w:rPr>
          <w:sz w:val="14"/>
          <w:szCs w:val="14"/>
        </w:rPr>
      </w:pPr>
      <w:r w:rsidRPr="003B5FC2">
        <w:rPr>
          <w:sz w:val="14"/>
          <w:szCs w:val="14"/>
        </w:rPr>
        <w:t>1.1.3. в графах 5 и 7 строки «Всего»  раздела 6 паспорта Программы цифру «210,0» на «218,0»;</w:t>
      </w:r>
    </w:p>
    <w:p w:rsidR="003B5FC2" w:rsidRPr="003B5FC2" w:rsidRDefault="003B5FC2" w:rsidP="003B5FC2">
      <w:pPr>
        <w:ind w:firstLine="284"/>
        <w:jc w:val="both"/>
        <w:rPr>
          <w:sz w:val="14"/>
          <w:szCs w:val="14"/>
        </w:rPr>
      </w:pPr>
      <w:r w:rsidRPr="003B5FC2">
        <w:rPr>
          <w:sz w:val="14"/>
          <w:szCs w:val="14"/>
        </w:rPr>
        <w:t>1.1.4. в графе 8 строки 4.1.  мероприятий Программы цифру «23,0» на «31,0».</w:t>
      </w:r>
    </w:p>
    <w:p w:rsidR="003B5FC2" w:rsidRPr="003B5FC2" w:rsidRDefault="003B5FC2" w:rsidP="003B5FC2">
      <w:pPr>
        <w:ind w:firstLine="284"/>
        <w:jc w:val="both"/>
        <w:rPr>
          <w:sz w:val="14"/>
          <w:szCs w:val="14"/>
        </w:rPr>
      </w:pPr>
      <w:r w:rsidRPr="003B5FC2">
        <w:rPr>
          <w:sz w:val="14"/>
          <w:szCs w:val="14"/>
        </w:rPr>
        <w:lastRenderedPageBreak/>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B5FC2" w:rsidRPr="003B5FC2" w:rsidRDefault="003B5FC2" w:rsidP="003B5FC2">
      <w:pPr>
        <w:jc w:val="center"/>
        <w:rPr>
          <w:sz w:val="14"/>
          <w:szCs w:val="14"/>
        </w:rPr>
      </w:pPr>
    </w:p>
    <w:p w:rsidR="003B5FC2" w:rsidRPr="003B5FC2" w:rsidRDefault="003B5FC2" w:rsidP="003B5FC2">
      <w:pPr>
        <w:rPr>
          <w:sz w:val="14"/>
          <w:szCs w:val="14"/>
        </w:rPr>
      </w:pPr>
      <w:r w:rsidRPr="003B5FC2">
        <w:rPr>
          <w:b/>
          <w:sz w:val="14"/>
          <w:szCs w:val="14"/>
        </w:rPr>
        <w:t>Глава муниципального района   А.Я. Котов</w:t>
      </w:r>
      <w:r w:rsidRPr="003B5FC2">
        <w:rPr>
          <w:sz w:val="14"/>
          <w:szCs w:val="14"/>
        </w:rPr>
        <w:t xml:space="preserve"> </w:t>
      </w:r>
    </w:p>
    <w:p w:rsidR="003B5FC2" w:rsidRDefault="003B5FC2" w:rsidP="003B5FC2">
      <w:pPr>
        <w:jc w:val="center"/>
        <w:rPr>
          <w:b/>
          <w:sz w:val="14"/>
          <w:szCs w:val="14"/>
        </w:rPr>
      </w:pPr>
    </w:p>
    <w:p w:rsidR="003B5FC2" w:rsidRDefault="003B5FC2" w:rsidP="003B5FC2">
      <w:pPr>
        <w:jc w:val="center"/>
        <w:rPr>
          <w:b/>
          <w:sz w:val="14"/>
          <w:szCs w:val="14"/>
        </w:rPr>
      </w:pPr>
    </w:p>
    <w:p w:rsidR="003B5FC2" w:rsidRPr="00CB5EF4" w:rsidRDefault="003B5FC2" w:rsidP="003B5FC2">
      <w:pPr>
        <w:jc w:val="center"/>
        <w:rPr>
          <w:b/>
          <w:sz w:val="14"/>
          <w:szCs w:val="14"/>
        </w:rPr>
      </w:pPr>
      <w:r w:rsidRPr="00CB5EF4">
        <w:rPr>
          <w:b/>
          <w:sz w:val="14"/>
          <w:szCs w:val="14"/>
        </w:rPr>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29.06.2020 № 708</w:t>
      </w:r>
    </w:p>
    <w:p w:rsidR="003B5FC2" w:rsidRDefault="003B5FC2" w:rsidP="003B5FC2">
      <w:pPr>
        <w:jc w:val="center"/>
        <w:rPr>
          <w:sz w:val="14"/>
          <w:szCs w:val="14"/>
        </w:rPr>
      </w:pPr>
      <w:r w:rsidRPr="00CB5EF4">
        <w:rPr>
          <w:sz w:val="14"/>
          <w:szCs w:val="14"/>
        </w:rPr>
        <w:t>г. Сольцы</w:t>
      </w:r>
    </w:p>
    <w:p w:rsidR="003B5FC2" w:rsidRDefault="003B5FC2" w:rsidP="003B5FC2">
      <w:pPr>
        <w:jc w:val="center"/>
        <w:rPr>
          <w:sz w:val="14"/>
          <w:szCs w:val="14"/>
        </w:rPr>
      </w:pPr>
    </w:p>
    <w:p w:rsidR="00F04236" w:rsidRPr="00A903A8" w:rsidRDefault="00F04236" w:rsidP="00F04236">
      <w:pPr>
        <w:suppressAutoHyphens/>
        <w:jc w:val="center"/>
        <w:rPr>
          <w:b/>
          <w:sz w:val="14"/>
          <w:szCs w:val="14"/>
        </w:rPr>
      </w:pPr>
      <w:r w:rsidRPr="00A903A8">
        <w:rPr>
          <w:b/>
          <w:sz w:val="14"/>
          <w:szCs w:val="14"/>
        </w:rPr>
        <w:t xml:space="preserve">О внесении изменений в постановление Администрации </w:t>
      </w:r>
    </w:p>
    <w:p w:rsidR="00F04236" w:rsidRPr="00A903A8" w:rsidRDefault="00F04236" w:rsidP="00F04236">
      <w:pPr>
        <w:suppressAutoHyphens/>
        <w:jc w:val="center"/>
        <w:rPr>
          <w:b/>
          <w:bCs/>
          <w:sz w:val="14"/>
          <w:szCs w:val="14"/>
        </w:rPr>
      </w:pPr>
      <w:r w:rsidRPr="00A903A8">
        <w:rPr>
          <w:b/>
          <w:sz w:val="14"/>
          <w:szCs w:val="14"/>
        </w:rPr>
        <w:t>муниципального района от 25.12.2015 № 1841</w:t>
      </w:r>
    </w:p>
    <w:p w:rsidR="00F04236" w:rsidRPr="00A903A8" w:rsidRDefault="00F04236" w:rsidP="00F04236">
      <w:pPr>
        <w:suppressAutoHyphens/>
        <w:jc w:val="both"/>
        <w:rPr>
          <w:sz w:val="14"/>
          <w:szCs w:val="14"/>
        </w:rPr>
      </w:pPr>
    </w:p>
    <w:p w:rsidR="00F04236" w:rsidRPr="00A903A8" w:rsidRDefault="00F04236" w:rsidP="00F04236">
      <w:pPr>
        <w:suppressAutoHyphens/>
        <w:ind w:firstLine="284"/>
        <w:jc w:val="both"/>
        <w:rPr>
          <w:b/>
          <w:sz w:val="14"/>
          <w:szCs w:val="14"/>
        </w:rPr>
      </w:pPr>
      <w:proofErr w:type="gramStart"/>
      <w:r w:rsidRPr="00A903A8">
        <w:rPr>
          <w:sz w:val="14"/>
          <w:szCs w:val="14"/>
        </w:rPr>
        <w:t>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w:t>
      </w:r>
      <w:r w:rsidRPr="00A903A8">
        <w:rPr>
          <w:bCs/>
          <w:sz w:val="14"/>
          <w:szCs w:val="14"/>
        </w:rPr>
        <w:t>в редакции постановлений Администрации муниципального района от 29.12.2015 №1868, от 20.05.2016 №755,от 21.11.2016 №1805, от 23.01.2017 № 87, от 15.05.2017 №672, от 10.11.2017 № 1737, от 19.09.2018 № 1776, от 22.10.2018 №1944, от</w:t>
      </w:r>
      <w:proofErr w:type="gramEnd"/>
      <w:r w:rsidRPr="00A903A8">
        <w:rPr>
          <w:bCs/>
          <w:sz w:val="14"/>
          <w:szCs w:val="14"/>
        </w:rPr>
        <w:t xml:space="preserve"> </w:t>
      </w:r>
      <w:proofErr w:type="gramStart"/>
      <w:r w:rsidRPr="00A903A8">
        <w:rPr>
          <w:bCs/>
          <w:sz w:val="14"/>
          <w:szCs w:val="14"/>
        </w:rPr>
        <w:t>26.11.2018 № 2140)</w:t>
      </w:r>
      <w:r w:rsidRPr="00A903A8">
        <w:rPr>
          <w:sz w:val="14"/>
          <w:szCs w:val="14"/>
        </w:rPr>
        <w:t xml:space="preserve">  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Администрация муниципального района </w:t>
      </w:r>
      <w:r w:rsidRPr="00A903A8">
        <w:rPr>
          <w:b/>
          <w:sz w:val="14"/>
          <w:szCs w:val="14"/>
        </w:rPr>
        <w:t xml:space="preserve"> ПОСТАНОВЛЯЕТ:</w:t>
      </w:r>
      <w:proofErr w:type="gramEnd"/>
    </w:p>
    <w:p w:rsidR="00F04236" w:rsidRPr="00A903A8" w:rsidRDefault="00F04236" w:rsidP="00F04236">
      <w:pPr>
        <w:suppressAutoHyphens/>
        <w:ind w:firstLine="284"/>
        <w:jc w:val="both"/>
        <w:rPr>
          <w:sz w:val="14"/>
          <w:szCs w:val="14"/>
        </w:rPr>
      </w:pPr>
      <w:r w:rsidRPr="00A903A8">
        <w:rPr>
          <w:sz w:val="14"/>
          <w:szCs w:val="14"/>
        </w:rPr>
        <w:t xml:space="preserve">1. </w:t>
      </w:r>
      <w:proofErr w:type="gramStart"/>
      <w:r w:rsidRPr="00A903A8">
        <w:rPr>
          <w:sz w:val="14"/>
          <w:szCs w:val="14"/>
        </w:rPr>
        <w:t>Внести изменение в постановление Администрации муниципального района от 25.12.2015 № 1841 «Об утверждении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 (в редакции постановлений Администрации муниципального района от 08.04.2016 № 504, от 19.12.2016 № 1972, от 30.12.2016 № 2075, от 27.02.2017 № 256, от 13.06.2017 № 820, от 01.08.2017 № 1131</w:t>
      </w:r>
      <w:proofErr w:type="gramEnd"/>
      <w:r w:rsidRPr="00A903A8">
        <w:rPr>
          <w:sz w:val="14"/>
          <w:szCs w:val="14"/>
        </w:rPr>
        <w:t xml:space="preserve">, от 20.12.2017 № 2044, от 30.07.2018 № 1462, от 30.10.2018 № 2002, от 14.02.2019 № 182), заменив в названии и в пункте 1 постановления слова </w:t>
      </w:r>
      <w:r w:rsidRPr="00A903A8">
        <w:rPr>
          <w:i/>
          <w:sz w:val="14"/>
          <w:szCs w:val="14"/>
        </w:rPr>
        <w:t>«…2016-2021 годы…»</w:t>
      </w:r>
      <w:r w:rsidRPr="00A903A8">
        <w:rPr>
          <w:sz w:val="14"/>
          <w:szCs w:val="14"/>
        </w:rPr>
        <w:t xml:space="preserve"> на </w:t>
      </w:r>
      <w:r w:rsidRPr="00A903A8">
        <w:rPr>
          <w:i/>
          <w:sz w:val="14"/>
          <w:szCs w:val="14"/>
        </w:rPr>
        <w:t>«…2016-2025 годы…».</w:t>
      </w:r>
      <w:r w:rsidRPr="00A903A8">
        <w:rPr>
          <w:sz w:val="14"/>
          <w:szCs w:val="14"/>
        </w:rPr>
        <w:t xml:space="preserve"> </w:t>
      </w:r>
    </w:p>
    <w:p w:rsidR="00F04236" w:rsidRPr="00A903A8" w:rsidRDefault="00F04236" w:rsidP="00F04236">
      <w:pPr>
        <w:suppressAutoHyphens/>
        <w:autoSpaceDE w:val="0"/>
        <w:autoSpaceDN w:val="0"/>
        <w:adjustRightInd w:val="0"/>
        <w:ind w:firstLine="284"/>
        <w:jc w:val="both"/>
        <w:rPr>
          <w:sz w:val="14"/>
          <w:szCs w:val="14"/>
        </w:rPr>
      </w:pPr>
      <w:r w:rsidRPr="00A903A8">
        <w:rPr>
          <w:sz w:val="14"/>
          <w:szCs w:val="14"/>
        </w:rPr>
        <w:t>2. Внести изменения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 (далее – Программа), утвержденную вышеуказанным постановлением:</w:t>
      </w:r>
    </w:p>
    <w:p w:rsidR="00F04236" w:rsidRPr="00A903A8" w:rsidRDefault="00F04236" w:rsidP="00F04236">
      <w:pPr>
        <w:suppressAutoHyphens/>
        <w:autoSpaceDE w:val="0"/>
        <w:autoSpaceDN w:val="0"/>
        <w:adjustRightInd w:val="0"/>
        <w:ind w:firstLine="284"/>
        <w:jc w:val="both"/>
        <w:rPr>
          <w:i/>
          <w:sz w:val="14"/>
          <w:szCs w:val="14"/>
        </w:rPr>
      </w:pPr>
      <w:r w:rsidRPr="00A903A8">
        <w:rPr>
          <w:sz w:val="14"/>
          <w:szCs w:val="14"/>
        </w:rPr>
        <w:t xml:space="preserve">2.1 заменить в названии Программы слова </w:t>
      </w:r>
      <w:r w:rsidRPr="00A903A8">
        <w:rPr>
          <w:i/>
          <w:sz w:val="14"/>
          <w:szCs w:val="14"/>
        </w:rPr>
        <w:t>«…2016-2021 годы…»</w:t>
      </w:r>
      <w:r w:rsidRPr="00A903A8">
        <w:rPr>
          <w:sz w:val="14"/>
          <w:szCs w:val="14"/>
        </w:rPr>
        <w:t xml:space="preserve"> на </w:t>
      </w:r>
      <w:r w:rsidRPr="00A903A8">
        <w:rPr>
          <w:i/>
          <w:sz w:val="14"/>
          <w:szCs w:val="14"/>
        </w:rPr>
        <w:t>«…2016-2025 годы…»;</w:t>
      </w:r>
    </w:p>
    <w:p w:rsidR="00F04236" w:rsidRPr="00A903A8" w:rsidRDefault="00F04236" w:rsidP="00F04236">
      <w:pPr>
        <w:widowControl w:val="0"/>
        <w:suppressAutoHyphens/>
        <w:autoSpaceDE w:val="0"/>
        <w:autoSpaceDN w:val="0"/>
        <w:adjustRightInd w:val="0"/>
        <w:ind w:firstLine="284"/>
        <w:jc w:val="both"/>
        <w:rPr>
          <w:bCs/>
          <w:sz w:val="14"/>
          <w:szCs w:val="14"/>
        </w:rPr>
      </w:pPr>
      <w:r w:rsidRPr="00A903A8">
        <w:rPr>
          <w:bCs/>
          <w:sz w:val="14"/>
          <w:szCs w:val="14"/>
        </w:rPr>
        <w:t xml:space="preserve">2.2. </w:t>
      </w:r>
      <w:r w:rsidRPr="00A903A8">
        <w:rPr>
          <w:sz w:val="14"/>
          <w:szCs w:val="14"/>
        </w:rPr>
        <w:t>Изложить раздел 4 паспорта Программы в редакции:</w:t>
      </w:r>
    </w:p>
    <w:p w:rsidR="00F04236" w:rsidRPr="00A903A8" w:rsidRDefault="00F04236" w:rsidP="00F04236">
      <w:pPr>
        <w:suppressAutoHyphens/>
        <w:ind w:firstLine="284"/>
        <w:jc w:val="both"/>
        <w:rPr>
          <w:b/>
          <w:bCs/>
          <w:sz w:val="14"/>
          <w:szCs w:val="14"/>
        </w:rPr>
      </w:pPr>
      <w:r w:rsidRPr="00A903A8">
        <w:rPr>
          <w:b/>
          <w:bCs/>
          <w:sz w:val="14"/>
          <w:szCs w:val="14"/>
        </w:rPr>
        <w:t>«4. 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004"/>
        <w:gridCol w:w="371"/>
        <w:gridCol w:w="371"/>
        <w:gridCol w:w="391"/>
        <w:gridCol w:w="391"/>
        <w:gridCol w:w="391"/>
        <w:gridCol w:w="391"/>
        <w:gridCol w:w="391"/>
        <w:gridCol w:w="371"/>
        <w:gridCol w:w="371"/>
        <w:gridCol w:w="371"/>
      </w:tblGrid>
      <w:tr w:rsidR="00F04236" w:rsidRPr="00F04236" w:rsidTr="00F04236">
        <w:trPr>
          <w:trHeight w:val="20"/>
        </w:trPr>
        <w:tc>
          <w:tcPr>
            <w:tcW w:w="0" w:type="auto"/>
            <w:vMerge w:val="restart"/>
            <w:vAlign w:val="center"/>
          </w:tcPr>
          <w:p w:rsidR="00F04236" w:rsidRPr="00F04236" w:rsidRDefault="00F04236" w:rsidP="00F04236">
            <w:pPr>
              <w:suppressAutoHyphens/>
              <w:jc w:val="center"/>
              <w:rPr>
                <w:sz w:val="10"/>
                <w:szCs w:val="14"/>
              </w:rPr>
            </w:pPr>
            <w:r w:rsidRPr="00F04236">
              <w:rPr>
                <w:sz w:val="10"/>
                <w:szCs w:val="14"/>
              </w:rPr>
              <w:t xml:space="preserve">№ </w:t>
            </w:r>
            <w:proofErr w:type="gramStart"/>
            <w:r w:rsidRPr="00F04236">
              <w:rPr>
                <w:sz w:val="10"/>
                <w:szCs w:val="14"/>
              </w:rPr>
              <w:t>п</w:t>
            </w:r>
            <w:proofErr w:type="gramEnd"/>
            <w:r w:rsidRPr="00F04236">
              <w:rPr>
                <w:sz w:val="10"/>
                <w:szCs w:val="14"/>
              </w:rPr>
              <w:t>/п</w:t>
            </w:r>
          </w:p>
        </w:tc>
        <w:tc>
          <w:tcPr>
            <w:tcW w:w="0" w:type="auto"/>
            <w:vMerge w:val="restart"/>
            <w:vAlign w:val="center"/>
          </w:tcPr>
          <w:p w:rsidR="00F04236" w:rsidRPr="00F04236" w:rsidRDefault="00F04236" w:rsidP="00F04236">
            <w:pPr>
              <w:suppressAutoHyphens/>
              <w:jc w:val="center"/>
              <w:rPr>
                <w:sz w:val="10"/>
                <w:szCs w:val="14"/>
              </w:rPr>
            </w:pPr>
            <w:r w:rsidRPr="00F04236">
              <w:rPr>
                <w:sz w:val="10"/>
                <w:szCs w:val="14"/>
              </w:rPr>
              <w:t>Цели, задачи муниципальной программы, наименование и единица измерения целевого показателя</w:t>
            </w:r>
          </w:p>
        </w:tc>
        <w:tc>
          <w:tcPr>
            <w:tcW w:w="0" w:type="auto"/>
            <w:gridSpan w:val="10"/>
            <w:vAlign w:val="center"/>
          </w:tcPr>
          <w:p w:rsidR="00F04236" w:rsidRPr="00F04236" w:rsidRDefault="00F04236" w:rsidP="00F04236">
            <w:pPr>
              <w:jc w:val="center"/>
              <w:rPr>
                <w:sz w:val="10"/>
                <w:szCs w:val="14"/>
              </w:rPr>
            </w:pPr>
            <w:r w:rsidRPr="00F04236">
              <w:rPr>
                <w:sz w:val="10"/>
                <w:szCs w:val="14"/>
              </w:rPr>
              <w:t>Значения целевого показателя по годам</w:t>
            </w:r>
          </w:p>
        </w:tc>
      </w:tr>
      <w:tr w:rsidR="00F04236" w:rsidRPr="00F04236" w:rsidTr="00F04236">
        <w:trPr>
          <w:trHeight w:val="20"/>
        </w:trPr>
        <w:tc>
          <w:tcPr>
            <w:tcW w:w="0" w:type="auto"/>
            <w:vMerge/>
            <w:vAlign w:val="center"/>
          </w:tcPr>
          <w:p w:rsidR="00F04236" w:rsidRPr="00F04236" w:rsidRDefault="00F04236" w:rsidP="00F04236">
            <w:pPr>
              <w:suppressAutoHyphens/>
              <w:jc w:val="center"/>
              <w:rPr>
                <w:b/>
                <w:sz w:val="10"/>
                <w:szCs w:val="14"/>
              </w:rPr>
            </w:pPr>
          </w:p>
        </w:tc>
        <w:tc>
          <w:tcPr>
            <w:tcW w:w="0" w:type="auto"/>
            <w:vMerge/>
            <w:vAlign w:val="center"/>
          </w:tcPr>
          <w:p w:rsidR="00F04236" w:rsidRPr="00F04236" w:rsidRDefault="00F04236" w:rsidP="00F04236">
            <w:pPr>
              <w:suppressAutoHyphens/>
              <w:jc w:val="center"/>
              <w:rPr>
                <w:b/>
                <w:sz w:val="10"/>
                <w:szCs w:val="14"/>
              </w:rPr>
            </w:pPr>
          </w:p>
        </w:tc>
        <w:tc>
          <w:tcPr>
            <w:tcW w:w="0" w:type="auto"/>
            <w:vAlign w:val="center"/>
          </w:tcPr>
          <w:p w:rsidR="00F04236" w:rsidRPr="00F04236" w:rsidRDefault="00F04236" w:rsidP="00F04236">
            <w:pPr>
              <w:suppressAutoHyphens/>
              <w:jc w:val="center"/>
              <w:rPr>
                <w:b/>
                <w:sz w:val="10"/>
                <w:szCs w:val="14"/>
              </w:rPr>
            </w:pPr>
            <w:r w:rsidRPr="00F04236">
              <w:rPr>
                <w:sz w:val="10"/>
                <w:szCs w:val="14"/>
              </w:rPr>
              <w:t>2016 год</w:t>
            </w:r>
          </w:p>
        </w:tc>
        <w:tc>
          <w:tcPr>
            <w:tcW w:w="0" w:type="auto"/>
            <w:vAlign w:val="center"/>
          </w:tcPr>
          <w:p w:rsidR="00F04236" w:rsidRPr="00F04236" w:rsidRDefault="00F04236" w:rsidP="00F04236">
            <w:pPr>
              <w:jc w:val="center"/>
              <w:rPr>
                <w:sz w:val="10"/>
                <w:szCs w:val="14"/>
              </w:rPr>
            </w:pPr>
            <w:r w:rsidRPr="00F04236">
              <w:rPr>
                <w:sz w:val="10"/>
                <w:szCs w:val="14"/>
              </w:rPr>
              <w:t>2017 год</w:t>
            </w:r>
          </w:p>
        </w:tc>
        <w:tc>
          <w:tcPr>
            <w:tcW w:w="0" w:type="auto"/>
            <w:vAlign w:val="center"/>
          </w:tcPr>
          <w:p w:rsidR="00F04236" w:rsidRPr="00F04236" w:rsidRDefault="00F04236" w:rsidP="00F04236">
            <w:pPr>
              <w:jc w:val="center"/>
              <w:rPr>
                <w:sz w:val="10"/>
                <w:szCs w:val="14"/>
              </w:rPr>
            </w:pPr>
            <w:r w:rsidRPr="00F04236">
              <w:rPr>
                <w:sz w:val="10"/>
                <w:szCs w:val="14"/>
              </w:rPr>
              <w:t>2018 год</w:t>
            </w:r>
          </w:p>
        </w:tc>
        <w:tc>
          <w:tcPr>
            <w:tcW w:w="0" w:type="auto"/>
            <w:vAlign w:val="center"/>
          </w:tcPr>
          <w:p w:rsidR="00F04236" w:rsidRPr="00F04236" w:rsidRDefault="00F04236" w:rsidP="00F04236">
            <w:pPr>
              <w:jc w:val="center"/>
              <w:rPr>
                <w:sz w:val="10"/>
                <w:szCs w:val="14"/>
              </w:rPr>
            </w:pPr>
            <w:r w:rsidRPr="00F04236">
              <w:rPr>
                <w:sz w:val="10"/>
                <w:szCs w:val="14"/>
              </w:rPr>
              <w:t>2019 год</w:t>
            </w:r>
          </w:p>
        </w:tc>
        <w:tc>
          <w:tcPr>
            <w:tcW w:w="0" w:type="auto"/>
            <w:vAlign w:val="center"/>
          </w:tcPr>
          <w:p w:rsidR="00F04236" w:rsidRPr="00F04236" w:rsidRDefault="00F04236" w:rsidP="00F04236">
            <w:pPr>
              <w:jc w:val="center"/>
              <w:rPr>
                <w:sz w:val="10"/>
                <w:szCs w:val="14"/>
              </w:rPr>
            </w:pPr>
            <w:r w:rsidRPr="00F04236">
              <w:rPr>
                <w:sz w:val="10"/>
                <w:szCs w:val="14"/>
              </w:rPr>
              <w:t>2020 год</w:t>
            </w:r>
          </w:p>
        </w:tc>
        <w:tc>
          <w:tcPr>
            <w:tcW w:w="0" w:type="auto"/>
            <w:vAlign w:val="center"/>
          </w:tcPr>
          <w:p w:rsidR="00F04236" w:rsidRPr="00F04236" w:rsidRDefault="00F04236" w:rsidP="00F04236">
            <w:pPr>
              <w:jc w:val="center"/>
              <w:rPr>
                <w:sz w:val="10"/>
                <w:szCs w:val="14"/>
              </w:rPr>
            </w:pPr>
            <w:r w:rsidRPr="00F04236">
              <w:rPr>
                <w:sz w:val="10"/>
                <w:szCs w:val="14"/>
              </w:rPr>
              <w:t>2021 год</w:t>
            </w:r>
          </w:p>
        </w:tc>
        <w:tc>
          <w:tcPr>
            <w:tcW w:w="0" w:type="auto"/>
            <w:vAlign w:val="center"/>
          </w:tcPr>
          <w:p w:rsidR="00F04236" w:rsidRPr="00F04236" w:rsidRDefault="00F04236" w:rsidP="00F04236">
            <w:pPr>
              <w:jc w:val="center"/>
              <w:rPr>
                <w:sz w:val="10"/>
                <w:szCs w:val="14"/>
              </w:rPr>
            </w:pPr>
            <w:r w:rsidRPr="00F04236">
              <w:rPr>
                <w:sz w:val="10"/>
                <w:szCs w:val="14"/>
              </w:rPr>
              <w:t>2022 год</w:t>
            </w:r>
          </w:p>
        </w:tc>
        <w:tc>
          <w:tcPr>
            <w:tcW w:w="0" w:type="auto"/>
            <w:vAlign w:val="center"/>
          </w:tcPr>
          <w:p w:rsidR="00F04236" w:rsidRPr="00F04236" w:rsidRDefault="00F04236" w:rsidP="00F04236">
            <w:pPr>
              <w:jc w:val="center"/>
              <w:rPr>
                <w:sz w:val="10"/>
                <w:szCs w:val="14"/>
              </w:rPr>
            </w:pPr>
            <w:r w:rsidRPr="00F04236">
              <w:rPr>
                <w:sz w:val="10"/>
                <w:szCs w:val="14"/>
              </w:rPr>
              <w:t>2023 год</w:t>
            </w:r>
          </w:p>
        </w:tc>
        <w:tc>
          <w:tcPr>
            <w:tcW w:w="0" w:type="auto"/>
            <w:vAlign w:val="center"/>
          </w:tcPr>
          <w:p w:rsidR="00F04236" w:rsidRPr="00F04236" w:rsidRDefault="00F04236" w:rsidP="00F04236">
            <w:pPr>
              <w:jc w:val="center"/>
              <w:rPr>
                <w:sz w:val="10"/>
                <w:szCs w:val="14"/>
              </w:rPr>
            </w:pPr>
            <w:r w:rsidRPr="00F04236">
              <w:rPr>
                <w:sz w:val="10"/>
                <w:szCs w:val="14"/>
              </w:rPr>
              <w:t>2024 год</w:t>
            </w:r>
          </w:p>
        </w:tc>
        <w:tc>
          <w:tcPr>
            <w:tcW w:w="0" w:type="auto"/>
            <w:vAlign w:val="center"/>
          </w:tcPr>
          <w:p w:rsidR="00F04236" w:rsidRPr="00F04236" w:rsidRDefault="00F04236" w:rsidP="00F04236">
            <w:pPr>
              <w:jc w:val="center"/>
              <w:rPr>
                <w:sz w:val="10"/>
                <w:szCs w:val="14"/>
              </w:rPr>
            </w:pPr>
            <w:r w:rsidRPr="00F04236">
              <w:rPr>
                <w:sz w:val="10"/>
                <w:szCs w:val="14"/>
              </w:rPr>
              <w:t>2025 год</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w:t>
            </w:r>
          </w:p>
        </w:tc>
        <w:tc>
          <w:tcPr>
            <w:tcW w:w="0" w:type="auto"/>
            <w:vAlign w:val="center"/>
          </w:tcPr>
          <w:p w:rsidR="00F04236" w:rsidRPr="00F04236" w:rsidRDefault="00F04236" w:rsidP="00F04236">
            <w:pPr>
              <w:suppressAutoHyphens/>
              <w:jc w:val="center"/>
              <w:rPr>
                <w:sz w:val="10"/>
                <w:szCs w:val="14"/>
              </w:rPr>
            </w:pPr>
            <w:r w:rsidRPr="00F04236">
              <w:rPr>
                <w:sz w:val="10"/>
                <w:szCs w:val="14"/>
              </w:rPr>
              <w:t>2</w:t>
            </w:r>
          </w:p>
        </w:tc>
        <w:tc>
          <w:tcPr>
            <w:tcW w:w="0" w:type="auto"/>
            <w:vAlign w:val="center"/>
          </w:tcPr>
          <w:p w:rsidR="00F04236" w:rsidRPr="00F04236" w:rsidRDefault="00F04236" w:rsidP="00F04236">
            <w:pPr>
              <w:suppressAutoHyphens/>
              <w:jc w:val="center"/>
              <w:rPr>
                <w:sz w:val="10"/>
                <w:szCs w:val="14"/>
              </w:rPr>
            </w:pPr>
            <w:r w:rsidRPr="00F04236">
              <w:rPr>
                <w:sz w:val="10"/>
                <w:szCs w:val="14"/>
              </w:rPr>
              <w:t>3</w:t>
            </w:r>
          </w:p>
        </w:tc>
        <w:tc>
          <w:tcPr>
            <w:tcW w:w="0" w:type="auto"/>
            <w:vAlign w:val="center"/>
          </w:tcPr>
          <w:p w:rsidR="00F04236" w:rsidRPr="00F04236" w:rsidRDefault="00F04236" w:rsidP="00F04236">
            <w:pPr>
              <w:suppressAutoHyphens/>
              <w:jc w:val="center"/>
              <w:rPr>
                <w:sz w:val="10"/>
                <w:szCs w:val="14"/>
              </w:rPr>
            </w:pPr>
            <w:r w:rsidRPr="00F04236">
              <w:rPr>
                <w:sz w:val="10"/>
                <w:szCs w:val="14"/>
              </w:rPr>
              <w:t>4</w:t>
            </w:r>
          </w:p>
        </w:tc>
        <w:tc>
          <w:tcPr>
            <w:tcW w:w="0" w:type="auto"/>
            <w:vAlign w:val="center"/>
          </w:tcPr>
          <w:p w:rsidR="00F04236" w:rsidRPr="00F04236" w:rsidRDefault="00F04236" w:rsidP="00F04236">
            <w:pPr>
              <w:suppressAutoHyphens/>
              <w:jc w:val="center"/>
              <w:rPr>
                <w:sz w:val="10"/>
                <w:szCs w:val="14"/>
              </w:rPr>
            </w:pPr>
            <w:r w:rsidRPr="00F04236">
              <w:rPr>
                <w:sz w:val="10"/>
                <w:szCs w:val="14"/>
              </w:rPr>
              <w:t>5</w:t>
            </w:r>
          </w:p>
        </w:tc>
        <w:tc>
          <w:tcPr>
            <w:tcW w:w="0" w:type="auto"/>
          </w:tcPr>
          <w:p w:rsidR="00F04236" w:rsidRPr="00F04236" w:rsidRDefault="00F04236" w:rsidP="00F04236">
            <w:pPr>
              <w:suppressAutoHyphens/>
              <w:jc w:val="center"/>
              <w:rPr>
                <w:sz w:val="10"/>
                <w:szCs w:val="14"/>
              </w:rPr>
            </w:pPr>
            <w:r w:rsidRPr="00F04236">
              <w:rPr>
                <w:sz w:val="10"/>
                <w:szCs w:val="14"/>
              </w:rPr>
              <w:t>6</w:t>
            </w:r>
          </w:p>
        </w:tc>
        <w:tc>
          <w:tcPr>
            <w:tcW w:w="0" w:type="auto"/>
          </w:tcPr>
          <w:p w:rsidR="00F04236" w:rsidRPr="00F04236" w:rsidRDefault="00F04236" w:rsidP="00F04236">
            <w:pPr>
              <w:suppressAutoHyphens/>
              <w:jc w:val="center"/>
              <w:rPr>
                <w:sz w:val="10"/>
                <w:szCs w:val="14"/>
              </w:rPr>
            </w:pPr>
            <w:r w:rsidRPr="00F04236">
              <w:rPr>
                <w:sz w:val="10"/>
                <w:szCs w:val="14"/>
              </w:rPr>
              <w:t>7</w:t>
            </w:r>
          </w:p>
        </w:tc>
        <w:tc>
          <w:tcPr>
            <w:tcW w:w="0" w:type="auto"/>
          </w:tcPr>
          <w:p w:rsidR="00F04236" w:rsidRPr="00F04236" w:rsidRDefault="00F04236" w:rsidP="00F04236">
            <w:pPr>
              <w:suppressAutoHyphens/>
              <w:jc w:val="center"/>
              <w:rPr>
                <w:sz w:val="10"/>
                <w:szCs w:val="14"/>
              </w:rPr>
            </w:pPr>
            <w:r w:rsidRPr="00F04236">
              <w:rPr>
                <w:sz w:val="10"/>
                <w:szCs w:val="14"/>
              </w:rPr>
              <w:t>8</w:t>
            </w:r>
          </w:p>
        </w:tc>
        <w:tc>
          <w:tcPr>
            <w:tcW w:w="0" w:type="auto"/>
            <w:vAlign w:val="center"/>
          </w:tcPr>
          <w:p w:rsidR="00F04236" w:rsidRPr="00F04236" w:rsidRDefault="00F04236" w:rsidP="00F04236">
            <w:pPr>
              <w:suppressAutoHyphens/>
              <w:jc w:val="center"/>
              <w:rPr>
                <w:sz w:val="10"/>
                <w:szCs w:val="14"/>
              </w:rPr>
            </w:pPr>
            <w:r w:rsidRPr="00F04236">
              <w:rPr>
                <w:sz w:val="10"/>
                <w:szCs w:val="14"/>
              </w:rPr>
              <w:t>9</w:t>
            </w:r>
          </w:p>
        </w:tc>
        <w:tc>
          <w:tcPr>
            <w:tcW w:w="0" w:type="auto"/>
            <w:vAlign w:val="center"/>
          </w:tcPr>
          <w:p w:rsidR="00F04236" w:rsidRPr="00F04236" w:rsidRDefault="00F04236" w:rsidP="00F04236">
            <w:pPr>
              <w:suppressAutoHyphens/>
              <w:jc w:val="center"/>
              <w:rPr>
                <w:sz w:val="10"/>
                <w:szCs w:val="14"/>
              </w:rPr>
            </w:pPr>
            <w:r w:rsidRPr="00F04236">
              <w:rPr>
                <w:sz w:val="10"/>
                <w:szCs w:val="14"/>
              </w:rPr>
              <w:t>10</w:t>
            </w:r>
          </w:p>
        </w:tc>
        <w:tc>
          <w:tcPr>
            <w:tcW w:w="0" w:type="auto"/>
            <w:vAlign w:val="center"/>
          </w:tcPr>
          <w:p w:rsidR="00F04236" w:rsidRPr="00F04236" w:rsidRDefault="00F04236" w:rsidP="00F04236">
            <w:pPr>
              <w:suppressAutoHyphens/>
              <w:jc w:val="center"/>
              <w:rPr>
                <w:sz w:val="10"/>
                <w:szCs w:val="14"/>
              </w:rPr>
            </w:pPr>
            <w:r w:rsidRPr="00F04236">
              <w:rPr>
                <w:sz w:val="10"/>
                <w:szCs w:val="14"/>
              </w:rPr>
              <w:t>11</w:t>
            </w:r>
          </w:p>
        </w:tc>
        <w:tc>
          <w:tcPr>
            <w:tcW w:w="0" w:type="auto"/>
            <w:vAlign w:val="center"/>
          </w:tcPr>
          <w:p w:rsidR="00F04236" w:rsidRPr="00F04236" w:rsidRDefault="00F04236" w:rsidP="00F04236">
            <w:pPr>
              <w:suppressAutoHyphens/>
              <w:jc w:val="center"/>
              <w:rPr>
                <w:sz w:val="10"/>
                <w:szCs w:val="14"/>
              </w:rPr>
            </w:pPr>
            <w:r w:rsidRPr="00F04236">
              <w:rPr>
                <w:sz w:val="10"/>
                <w:szCs w:val="14"/>
              </w:rPr>
              <w:t>12</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1.1.</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Задача 1. Обеспечение сохранности муниципальных жилых помещений Солецкого городского поселения</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1.1.1.</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Показатель 1. Количество муниципальных жилых помещений, приведенных в нормативное состояние, ед.</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12,0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12,0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12,0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8,0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8,0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8,0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1.1.2.</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Показатель 2. Количество технических обследований специализированными организациями несущих и ограждающих конструкций многоквартирных домов, расположенных на территории Солецкого городского поселения, ед.</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3,0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3,0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2,0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4,0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2,0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2,0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2,0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1.1.3.</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Показатель 3. Количество многоквартирных жилых домов, приведенных в нормативное состояние, ед.</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1.1.</w:t>
            </w:r>
            <w:r w:rsidRPr="00F04236">
              <w:rPr>
                <w:sz w:val="10"/>
                <w:szCs w:val="14"/>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rPr>
                <w:sz w:val="10"/>
                <w:szCs w:val="14"/>
              </w:rPr>
            </w:pPr>
            <w:r w:rsidRPr="00F04236">
              <w:rPr>
                <w:sz w:val="10"/>
                <w:szCs w:val="14"/>
              </w:rPr>
              <w:t>Показатель 4. Количество приборов учета тепловой энергии, установленных на многоквартирных домах, ед.</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widowControl w:val="0"/>
              <w:autoSpaceDE w:val="0"/>
              <w:autoSpaceDN w:val="0"/>
              <w:adjustRightInd w:val="0"/>
              <w:jc w:val="center"/>
              <w:rPr>
                <w:sz w:val="10"/>
                <w:szCs w:val="14"/>
              </w:rPr>
            </w:pPr>
            <w:r w:rsidRPr="00F04236">
              <w:rPr>
                <w:sz w:val="10"/>
                <w:szCs w:val="14"/>
              </w:rPr>
              <w:t>-</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1.2.</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Задача 2. Обеспечение сохранности общего имущества в многоквартирных домах, расположенных на территории Солецкого городского поселения</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1.2.1.</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Показатель 1. Обеспечение своевременного и целевого перечисления взносов из бюджета Солецкого городского поселения на проведение работ по капитальному ремонту общего имущества в многоквартирных домах, расположенных на территории Солецкого городского поселения,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 %</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1.2.2.</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 xml:space="preserve">Показатель 2. Количество многоквартирных домов, расположенных на территории Солецкого городского поселения, в которых проведен капитальный ремонт общего имущества за счет взносов на капитальный ремонт, </w:t>
            </w:r>
            <w:proofErr w:type="spellStart"/>
            <w:proofErr w:type="gramStart"/>
            <w:r w:rsidRPr="00F04236">
              <w:rPr>
                <w:sz w:val="10"/>
                <w:szCs w:val="14"/>
              </w:rPr>
              <w:t>ед</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1.3.</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Задача 3. Повышение качества бытовых услуг, оказываемых  населению</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1.3.1.</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Показатель 1. 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 %</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1.3.2.</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rPr>
                <w:sz w:val="10"/>
                <w:szCs w:val="14"/>
              </w:rPr>
            </w:pPr>
            <w:r w:rsidRPr="00F04236">
              <w:rPr>
                <w:sz w:val="10"/>
                <w:szCs w:val="14"/>
              </w:rPr>
              <w:t>Показатель 2. Текущий ремонт зданий, оказывающих бытовые услуги населению, ед.</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1.3.3.</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3. Наличие проектно-сметной документации, прошедшей государственную экспертизу, на подключение к природному газу здания по адресу: Новгородская область г. Сольцы ул. Луначарского д.5,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1,0</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1.3.4.</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4. Количество муниципальных зданий подключенных к природному газу,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1.4.</w:t>
            </w:r>
          </w:p>
        </w:tc>
        <w:tc>
          <w:tcPr>
            <w:tcW w:w="0" w:type="auto"/>
            <w:gridSpan w:val="11"/>
            <w:vAlign w:val="center"/>
          </w:tcPr>
          <w:p w:rsidR="00F04236" w:rsidRPr="00F04236" w:rsidRDefault="00F04236" w:rsidP="00F04236">
            <w:pPr>
              <w:suppressAutoHyphens/>
              <w:rPr>
                <w:sz w:val="10"/>
                <w:szCs w:val="14"/>
              </w:rPr>
            </w:pPr>
            <w:r w:rsidRPr="00F04236">
              <w:rPr>
                <w:sz w:val="10"/>
                <w:szCs w:val="14"/>
              </w:rPr>
              <w:t>Задача 4. Повышение комфортности жилищного фонда Солецкого городского поселения за счет функционирования объектов на канализационных сетях</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1.4.1.</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1. Количество обслуживаемых канализационных насосных станций,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2,0</w:t>
            </w:r>
          </w:p>
        </w:tc>
        <w:tc>
          <w:tcPr>
            <w:tcW w:w="0" w:type="auto"/>
            <w:vAlign w:val="center"/>
          </w:tcPr>
          <w:p w:rsidR="00F04236" w:rsidRPr="00F04236" w:rsidRDefault="00F04236" w:rsidP="00F04236">
            <w:pPr>
              <w:suppressAutoHyphens/>
              <w:jc w:val="center"/>
              <w:rPr>
                <w:sz w:val="10"/>
                <w:szCs w:val="14"/>
              </w:rPr>
            </w:pPr>
            <w:r w:rsidRPr="00F04236">
              <w:rPr>
                <w:sz w:val="10"/>
                <w:szCs w:val="14"/>
              </w:rPr>
              <w:t>2,0</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1.5.</w:t>
            </w:r>
          </w:p>
        </w:tc>
        <w:tc>
          <w:tcPr>
            <w:tcW w:w="0" w:type="auto"/>
            <w:gridSpan w:val="11"/>
            <w:vAlign w:val="center"/>
          </w:tcPr>
          <w:p w:rsidR="00F04236" w:rsidRPr="00F04236" w:rsidRDefault="00F04236" w:rsidP="00F04236">
            <w:pPr>
              <w:suppressAutoHyphens/>
              <w:rPr>
                <w:sz w:val="10"/>
                <w:szCs w:val="14"/>
              </w:rPr>
            </w:pPr>
            <w:r w:rsidRPr="00F04236">
              <w:rPr>
                <w:sz w:val="10"/>
                <w:szCs w:val="14"/>
              </w:rPr>
              <w:t xml:space="preserve">Задача 5. Обеспечение населения питьевой водой, соответствующей требованиям безопасности, </w:t>
            </w:r>
            <w:r w:rsidRPr="00F04236">
              <w:rPr>
                <w:sz w:val="10"/>
                <w:szCs w:val="14"/>
              </w:rPr>
              <w:lastRenderedPageBreak/>
              <w:t>установленным санитарно-эпидемиологическими правилами</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lastRenderedPageBreak/>
              <w:t>1.5.1.</w:t>
            </w:r>
          </w:p>
        </w:tc>
        <w:tc>
          <w:tcPr>
            <w:tcW w:w="0" w:type="auto"/>
            <w:vAlign w:val="center"/>
          </w:tcPr>
          <w:p w:rsidR="00F04236" w:rsidRPr="00F04236" w:rsidRDefault="00F04236" w:rsidP="00F04236">
            <w:pPr>
              <w:suppressAutoHyphens/>
              <w:rPr>
                <w:sz w:val="10"/>
                <w:szCs w:val="14"/>
              </w:rPr>
            </w:pPr>
            <w:r w:rsidRPr="00F04236">
              <w:rPr>
                <w:sz w:val="10"/>
                <w:szCs w:val="14"/>
              </w:rPr>
              <w:t xml:space="preserve">Показатель 1. Количество нецентрализованных источников водоснабжения, прошедших очистку и дезинфекцию, ед. </w:t>
            </w:r>
          </w:p>
        </w:tc>
        <w:tc>
          <w:tcPr>
            <w:tcW w:w="0" w:type="auto"/>
            <w:vAlign w:val="center"/>
          </w:tcPr>
          <w:p w:rsidR="00F04236" w:rsidRPr="00F04236" w:rsidRDefault="00F04236" w:rsidP="00F04236">
            <w:pPr>
              <w:suppressAutoHyphens/>
              <w:jc w:val="center"/>
              <w:rPr>
                <w:sz w:val="10"/>
                <w:szCs w:val="14"/>
              </w:rPr>
            </w:pPr>
            <w:r w:rsidRPr="00F04236">
              <w:rPr>
                <w:sz w:val="10"/>
                <w:szCs w:val="14"/>
              </w:rPr>
              <w:t>46,0</w:t>
            </w:r>
          </w:p>
        </w:tc>
        <w:tc>
          <w:tcPr>
            <w:tcW w:w="0" w:type="auto"/>
            <w:vAlign w:val="center"/>
          </w:tcPr>
          <w:p w:rsidR="00F04236" w:rsidRPr="00F04236" w:rsidRDefault="00F04236" w:rsidP="00F04236">
            <w:pPr>
              <w:suppressAutoHyphens/>
              <w:jc w:val="center"/>
              <w:rPr>
                <w:sz w:val="10"/>
                <w:szCs w:val="14"/>
              </w:rPr>
            </w:pPr>
            <w:r w:rsidRPr="00F04236">
              <w:rPr>
                <w:sz w:val="10"/>
                <w:szCs w:val="14"/>
              </w:rPr>
              <w:t>27</w:t>
            </w:r>
          </w:p>
        </w:tc>
        <w:tc>
          <w:tcPr>
            <w:tcW w:w="0" w:type="auto"/>
            <w:vAlign w:val="center"/>
          </w:tcPr>
          <w:p w:rsidR="00F04236" w:rsidRPr="00F04236" w:rsidRDefault="00F04236" w:rsidP="00F04236">
            <w:pPr>
              <w:suppressAutoHyphens/>
              <w:jc w:val="center"/>
              <w:rPr>
                <w:sz w:val="10"/>
                <w:szCs w:val="14"/>
              </w:rPr>
            </w:pPr>
            <w:r w:rsidRPr="00F04236">
              <w:rPr>
                <w:sz w:val="10"/>
                <w:szCs w:val="14"/>
              </w:rPr>
              <w:t>47,0</w:t>
            </w:r>
          </w:p>
        </w:tc>
        <w:tc>
          <w:tcPr>
            <w:tcW w:w="0" w:type="auto"/>
            <w:vAlign w:val="center"/>
          </w:tcPr>
          <w:p w:rsidR="00F04236" w:rsidRPr="00F04236" w:rsidRDefault="00F04236" w:rsidP="00F04236">
            <w:pPr>
              <w:suppressAutoHyphens/>
              <w:jc w:val="center"/>
              <w:rPr>
                <w:sz w:val="10"/>
                <w:szCs w:val="14"/>
              </w:rPr>
            </w:pPr>
            <w:r w:rsidRPr="00F04236">
              <w:rPr>
                <w:sz w:val="10"/>
                <w:szCs w:val="14"/>
              </w:rPr>
              <w:t>47</w:t>
            </w:r>
          </w:p>
        </w:tc>
        <w:tc>
          <w:tcPr>
            <w:tcW w:w="0" w:type="auto"/>
            <w:vAlign w:val="center"/>
          </w:tcPr>
          <w:p w:rsidR="00F04236" w:rsidRPr="00F04236" w:rsidRDefault="00F04236" w:rsidP="00F04236">
            <w:pPr>
              <w:suppressAutoHyphens/>
              <w:jc w:val="center"/>
              <w:rPr>
                <w:sz w:val="10"/>
                <w:szCs w:val="14"/>
              </w:rPr>
            </w:pPr>
            <w:r w:rsidRPr="00F04236">
              <w:rPr>
                <w:sz w:val="10"/>
                <w:szCs w:val="14"/>
              </w:rPr>
              <w:t>47</w:t>
            </w:r>
          </w:p>
        </w:tc>
        <w:tc>
          <w:tcPr>
            <w:tcW w:w="0" w:type="auto"/>
            <w:vAlign w:val="center"/>
          </w:tcPr>
          <w:p w:rsidR="00F04236" w:rsidRPr="00F04236" w:rsidRDefault="00F04236" w:rsidP="00F04236">
            <w:pPr>
              <w:suppressAutoHyphens/>
              <w:jc w:val="center"/>
              <w:rPr>
                <w:sz w:val="10"/>
                <w:szCs w:val="14"/>
              </w:rPr>
            </w:pPr>
            <w:r w:rsidRPr="00F04236">
              <w:rPr>
                <w:sz w:val="10"/>
                <w:szCs w:val="14"/>
              </w:rPr>
              <w:t>47</w:t>
            </w:r>
          </w:p>
        </w:tc>
        <w:tc>
          <w:tcPr>
            <w:tcW w:w="0" w:type="auto"/>
            <w:vAlign w:val="center"/>
          </w:tcPr>
          <w:p w:rsidR="00F04236" w:rsidRPr="00F04236" w:rsidRDefault="00F04236" w:rsidP="00F04236">
            <w:pPr>
              <w:suppressAutoHyphens/>
              <w:jc w:val="center"/>
              <w:rPr>
                <w:sz w:val="10"/>
                <w:szCs w:val="14"/>
              </w:rPr>
            </w:pPr>
            <w:r w:rsidRPr="00F04236">
              <w:rPr>
                <w:sz w:val="10"/>
                <w:szCs w:val="14"/>
              </w:rPr>
              <w:t>47</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1.5.2.</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2. Ремонт нецентрализованных источников водоснабжения,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7</w:t>
            </w:r>
          </w:p>
        </w:tc>
        <w:tc>
          <w:tcPr>
            <w:tcW w:w="0" w:type="auto"/>
            <w:vAlign w:val="center"/>
          </w:tcPr>
          <w:p w:rsidR="00F04236" w:rsidRPr="00F04236" w:rsidRDefault="00F04236" w:rsidP="00F04236">
            <w:pPr>
              <w:suppressAutoHyphens/>
              <w:jc w:val="center"/>
              <w:rPr>
                <w:sz w:val="10"/>
                <w:szCs w:val="14"/>
              </w:rPr>
            </w:pPr>
            <w:r w:rsidRPr="00F04236">
              <w:rPr>
                <w:sz w:val="10"/>
                <w:szCs w:val="14"/>
              </w:rPr>
              <w:t>5</w:t>
            </w:r>
          </w:p>
        </w:tc>
        <w:tc>
          <w:tcPr>
            <w:tcW w:w="0" w:type="auto"/>
            <w:vAlign w:val="center"/>
          </w:tcPr>
          <w:p w:rsidR="00F04236" w:rsidRPr="00F04236" w:rsidRDefault="00F04236" w:rsidP="00F04236">
            <w:pPr>
              <w:suppressAutoHyphens/>
              <w:jc w:val="center"/>
              <w:rPr>
                <w:sz w:val="10"/>
                <w:szCs w:val="14"/>
              </w:rPr>
            </w:pPr>
            <w:r w:rsidRPr="00F04236">
              <w:rPr>
                <w:sz w:val="10"/>
                <w:szCs w:val="14"/>
              </w:rPr>
              <w:t>5</w:t>
            </w:r>
          </w:p>
        </w:tc>
        <w:tc>
          <w:tcPr>
            <w:tcW w:w="0" w:type="auto"/>
            <w:vAlign w:val="center"/>
          </w:tcPr>
          <w:p w:rsidR="00F04236" w:rsidRPr="00F04236" w:rsidRDefault="00F04236" w:rsidP="00F04236">
            <w:pPr>
              <w:suppressAutoHyphens/>
              <w:jc w:val="center"/>
              <w:rPr>
                <w:sz w:val="10"/>
                <w:szCs w:val="14"/>
              </w:rPr>
            </w:pPr>
            <w:r w:rsidRPr="00F04236">
              <w:rPr>
                <w:sz w:val="10"/>
                <w:szCs w:val="14"/>
              </w:rPr>
              <w:t>4</w:t>
            </w:r>
          </w:p>
        </w:tc>
        <w:tc>
          <w:tcPr>
            <w:tcW w:w="0" w:type="auto"/>
            <w:vAlign w:val="center"/>
          </w:tcPr>
          <w:p w:rsidR="00F04236" w:rsidRPr="00F04236" w:rsidRDefault="00F04236" w:rsidP="00F04236">
            <w:pPr>
              <w:suppressAutoHyphens/>
              <w:jc w:val="center"/>
              <w:rPr>
                <w:sz w:val="10"/>
                <w:szCs w:val="14"/>
              </w:rPr>
            </w:pPr>
            <w:r w:rsidRPr="00F04236">
              <w:rPr>
                <w:sz w:val="10"/>
                <w:szCs w:val="14"/>
              </w:rPr>
              <w:t>4</w:t>
            </w:r>
          </w:p>
        </w:tc>
        <w:tc>
          <w:tcPr>
            <w:tcW w:w="0" w:type="auto"/>
            <w:vAlign w:val="center"/>
          </w:tcPr>
          <w:p w:rsidR="00F04236" w:rsidRPr="00F04236" w:rsidRDefault="00F04236" w:rsidP="00F04236">
            <w:pPr>
              <w:suppressAutoHyphens/>
              <w:jc w:val="center"/>
              <w:rPr>
                <w:sz w:val="10"/>
                <w:szCs w:val="14"/>
              </w:rPr>
            </w:pPr>
            <w:r w:rsidRPr="00F04236">
              <w:rPr>
                <w:sz w:val="10"/>
                <w:szCs w:val="14"/>
              </w:rPr>
              <w:t>4</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1.6.</w:t>
            </w:r>
          </w:p>
        </w:tc>
        <w:tc>
          <w:tcPr>
            <w:tcW w:w="0" w:type="auto"/>
            <w:gridSpan w:val="11"/>
            <w:vAlign w:val="center"/>
          </w:tcPr>
          <w:p w:rsidR="00F04236" w:rsidRPr="00F04236" w:rsidRDefault="00F04236" w:rsidP="00F04236">
            <w:pPr>
              <w:suppressAutoHyphens/>
              <w:rPr>
                <w:sz w:val="10"/>
                <w:szCs w:val="14"/>
              </w:rPr>
            </w:pPr>
            <w:r w:rsidRPr="00F04236">
              <w:rPr>
                <w:sz w:val="10"/>
                <w:szCs w:val="14"/>
              </w:rPr>
              <w:t>Задача 6.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1.6.1.</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1. Наличие проектно-сметной документации на строительство сетей водоснабжения и водоотведения,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2,0</w:t>
            </w:r>
          </w:p>
        </w:tc>
        <w:tc>
          <w:tcPr>
            <w:tcW w:w="0" w:type="auto"/>
            <w:vAlign w:val="center"/>
          </w:tcPr>
          <w:p w:rsidR="00F04236" w:rsidRPr="00F04236" w:rsidRDefault="00F04236" w:rsidP="00F04236">
            <w:pPr>
              <w:suppressAutoHyphens/>
              <w:jc w:val="center"/>
              <w:rPr>
                <w:sz w:val="10"/>
                <w:szCs w:val="14"/>
              </w:rPr>
            </w:pPr>
            <w:r w:rsidRPr="00F04236">
              <w:rPr>
                <w:sz w:val="10"/>
                <w:szCs w:val="14"/>
              </w:rPr>
              <w:t>1,0</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1.6.2.</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2. Количество многоквартирных жилых домов, подключенных к централизованным водопроводным и канализационным сетям,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3</w:t>
            </w:r>
          </w:p>
        </w:tc>
        <w:tc>
          <w:tcPr>
            <w:tcW w:w="0" w:type="auto"/>
            <w:vAlign w:val="center"/>
          </w:tcPr>
          <w:p w:rsidR="00F04236" w:rsidRPr="00F04236" w:rsidRDefault="00F04236" w:rsidP="00F04236">
            <w:pPr>
              <w:suppressAutoHyphens/>
              <w:jc w:val="center"/>
              <w:rPr>
                <w:sz w:val="10"/>
                <w:szCs w:val="14"/>
              </w:rPr>
            </w:pPr>
            <w:r w:rsidRPr="00F04236">
              <w:rPr>
                <w:sz w:val="10"/>
                <w:szCs w:val="14"/>
              </w:rPr>
              <w:t>3</w:t>
            </w:r>
          </w:p>
        </w:tc>
        <w:tc>
          <w:tcPr>
            <w:tcW w:w="0" w:type="auto"/>
            <w:vAlign w:val="center"/>
          </w:tcPr>
          <w:p w:rsidR="00F04236" w:rsidRPr="00F04236" w:rsidRDefault="00F04236" w:rsidP="00F04236">
            <w:pPr>
              <w:suppressAutoHyphens/>
              <w:jc w:val="center"/>
              <w:rPr>
                <w:sz w:val="10"/>
                <w:szCs w:val="14"/>
              </w:rPr>
            </w:pPr>
            <w:r w:rsidRPr="00F04236">
              <w:rPr>
                <w:sz w:val="10"/>
                <w:szCs w:val="14"/>
              </w:rPr>
              <w:t>5</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1.6.3.</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3. Количество изготовленных технических планов на сети водоснабжения и водоотведения,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3,0</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1.6.4.</w:t>
            </w:r>
          </w:p>
        </w:tc>
        <w:tc>
          <w:tcPr>
            <w:tcW w:w="0" w:type="auto"/>
            <w:vAlign w:val="center"/>
          </w:tcPr>
          <w:p w:rsidR="00F04236" w:rsidRPr="00F04236" w:rsidRDefault="00F04236" w:rsidP="00F04236">
            <w:pPr>
              <w:suppressAutoHyphens/>
              <w:rPr>
                <w:sz w:val="10"/>
                <w:szCs w:val="14"/>
              </w:rPr>
            </w:pPr>
            <w:r w:rsidRPr="00F04236">
              <w:rPr>
                <w:sz w:val="10"/>
                <w:szCs w:val="14"/>
              </w:rPr>
              <w:t xml:space="preserve">Показатель 4. Протяженность отремонтированных канализационных сетей, </w:t>
            </w:r>
            <w:proofErr w:type="gramStart"/>
            <w:r w:rsidRPr="00F04236">
              <w:rPr>
                <w:sz w:val="10"/>
                <w:szCs w:val="14"/>
              </w:rPr>
              <w:t>км</w:t>
            </w:r>
            <w:proofErr w:type="gramEnd"/>
          </w:p>
          <w:p w:rsidR="00F04236" w:rsidRPr="00F04236" w:rsidRDefault="00F04236" w:rsidP="00F04236">
            <w:pPr>
              <w:suppressAutoHyphens/>
              <w:rPr>
                <w:sz w:val="10"/>
                <w:szCs w:val="14"/>
              </w:rPr>
            </w:pP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0,5</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1.7.</w:t>
            </w:r>
          </w:p>
        </w:tc>
        <w:tc>
          <w:tcPr>
            <w:tcW w:w="0" w:type="auto"/>
            <w:gridSpan w:val="11"/>
            <w:vAlign w:val="center"/>
          </w:tcPr>
          <w:p w:rsidR="00F04236" w:rsidRPr="00F04236" w:rsidRDefault="00F04236" w:rsidP="00F04236">
            <w:pPr>
              <w:suppressAutoHyphens/>
              <w:rPr>
                <w:sz w:val="10"/>
                <w:szCs w:val="14"/>
              </w:rPr>
            </w:pPr>
            <w:r w:rsidRPr="00F04236">
              <w:rPr>
                <w:sz w:val="10"/>
                <w:szCs w:val="14"/>
              </w:rPr>
              <w:t>Задача 7. Повышение уровня коммунального обустройства городского поселения за счет создания условий для подключения жилых домов к сетям газоснабжения</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1.7.1.</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1. Количество абонентов, подключенных к газовым сетям,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5,0</w:t>
            </w:r>
          </w:p>
        </w:tc>
        <w:tc>
          <w:tcPr>
            <w:tcW w:w="0" w:type="auto"/>
            <w:vAlign w:val="center"/>
          </w:tcPr>
          <w:p w:rsidR="00F04236" w:rsidRPr="00F04236" w:rsidRDefault="00F04236" w:rsidP="00F04236">
            <w:pPr>
              <w:suppressAutoHyphens/>
              <w:jc w:val="center"/>
              <w:rPr>
                <w:sz w:val="10"/>
                <w:szCs w:val="14"/>
              </w:rPr>
            </w:pPr>
            <w:r w:rsidRPr="00F04236">
              <w:rPr>
                <w:sz w:val="10"/>
                <w:szCs w:val="14"/>
              </w:rPr>
              <w:t>5,0</w:t>
            </w:r>
          </w:p>
        </w:tc>
        <w:tc>
          <w:tcPr>
            <w:tcW w:w="0" w:type="auto"/>
            <w:vAlign w:val="center"/>
          </w:tcPr>
          <w:p w:rsidR="00F04236" w:rsidRPr="00F04236" w:rsidRDefault="00F04236" w:rsidP="00F04236">
            <w:pPr>
              <w:suppressAutoHyphens/>
              <w:jc w:val="center"/>
              <w:rPr>
                <w:sz w:val="10"/>
                <w:szCs w:val="14"/>
              </w:rPr>
            </w:pPr>
            <w:r w:rsidRPr="00F04236">
              <w:rPr>
                <w:sz w:val="10"/>
                <w:szCs w:val="14"/>
              </w:rPr>
              <w:t>2</w:t>
            </w:r>
          </w:p>
        </w:tc>
        <w:tc>
          <w:tcPr>
            <w:tcW w:w="0" w:type="auto"/>
            <w:vAlign w:val="center"/>
          </w:tcPr>
          <w:p w:rsidR="00F04236" w:rsidRPr="00F04236" w:rsidRDefault="00F04236" w:rsidP="00F04236">
            <w:pPr>
              <w:suppressAutoHyphens/>
              <w:jc w:val="center"/>
              <w:rPr>
                <w:sz w:val="10"/>
                <w:szCs w:val="14"/>
              </w:rPr>
            </w:pPr>
            <w:r w:rsidRPr="00F04236">
              <w:rPr>
                <w:sz w:val="10"/>
                <w:szCs w:val="14"/>
              </w:rPr>
              <w:t>2</w:t>
            </w:r>
          </w:p>
        </w:tc>
        <w:tc>
          <w:tcPr>
            <w:tcW w:w="0" w:type="auto"/>
            <w:vAlign w:val="center"/>
          </w:tcPr>
          <w:p w:rsidR="00F04236" w:rsidRPr="00F04236" w:rsidRDefault="00F04236" w:rsidP="00F04236">
            <w:pPr>
              <w:suppressAutoHyphens/>
              <w:jc w:val="center"/>
              <w:rPr>
                <w:sz w:val="10"/>
                <w:szCs w:val="14"/>
              </w:rPr>
            </w:pPr>
            <w:r w:rsidRPr="00F04236">
              <w:rPr>
                <w:sz w:val="10"/>
                <w:szCs w:val="14"/>
              </w:rPr>
              <w:t>2</w:t>
            </w:r>
          </w:p>
        </w:tc>
        <w:tc>
          <w:tcPr>
            <w:tcW w:w="0" w:type="auto"/>
            <w:vAlign w:val="center"/>
          </w:tcPr>
          <w:p w:rsidR="00F04236" w:rsidRPr="00F04236" w:rsidRDefault="00F04236" w:rsidP="00F04236">
            <w:pPr>
              <w:suppressAutoHyphens/>
              <w:jc w:val="center"/>
              <w:rPr>
                <w:sz w:val="10"/>
                <w:szCs w:val="14"/>
              </w:rPr>
            </w:pPr>
            <w:r w:rsidRPr="00F04236">
              <w:rPr>
                <w:sz w:val="10"/>
                <w:szCs w:val="14"/>
              </w:rPr>
              <w:t>2</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1.7.2.</w:t>
            </w:r>
          </w:p>
        </w:tc>
        <w:tc>
          <w:tcPr>
            <w:tcW w:w="0" w:type="auto"/>
            <w:vAlign w:val="center"/>
          </w:tcPr>
          <w:p w:rsidR="00F04236" w:rsidRPr="00F04236" w:rsidRDefault="00F04236" w:rsidP="00F04236">
            <w:pPr>
              <w:suppressAutoHyphens/>
              <w:rPr>
                <w:sz w:val="10"/>
                <w:szCs w:val="14"/>
              </w:rPr>
            </w:pPr>
            <w:r w:rsidRPr="00F04236">
              <w:rPr>
                <w:sz w:val="10"/>
                <w:szCs w:val="14"/>
              </w:rPr>
              <w:t xml:space="preserve">Показатель 2. Количество обслуживаемых газораспределительных сетей, </w:t>
            </w:r>
            <w:proofErr w:type="gramStart"/>
            <w:r w:rsidRPr="00F04236">
              <w:rPr>
                <w:sz w:val="10"/>
                <w:szCs w:val="14"/>
              </w:rPr>
              <w:t>км</w:t>
            </w:r>
            <w:proofErr w:type="gramEnd"/>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5,183</w:t>
            </w:r>
          </w:p>
        </w:tc>
        <w:tc>
          <w:tcPr>
            <w:tcW w:w="0" w:type="auto"/>
            <w:vAlign w:val="center"/>
          </w:tcPr>
          <w:p w:rsidR="00F04236" w:rsidRPr="00F04236" w:rsidRDefault="00F04236" w:rsidP="00F04236">
            <w:pPr>
              <w:suppressAutoHyphens/>
              <w:jc w:val="center"/>
              <w:rPr>
                <w:sz w:val="10"/>
                <w:szCs w:val="14"/>
              </w:rPr>
            </w:pPr>
            <w:r w:rsidRPr="00F04236">
              <w:rPr>
                <w:sz w:val="10"/>
                <w:szCs w:val="14"/>
              </w:rPr>
              <w:t>5,183</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1.8.</w:t>
            </w:r>
          </w:p>
        </w:tc>
        <w:tc>
          <w:tcPr>
            <w:tcW w:w="0" w:type="auto"/>
            <w:gridSpan w:val="11"/>
            <w:vAlign w:val="center"/>
          </w:tcPr>
          <w:p w:rsidR="00F04236" w:rsidRPr="00F04236" w:rsidRDefault="00F04236" w:rsidP="00F04236">
            <w:pPr>
              <w:suppressAutoHyphens/>
              <w:rPr>
                <w:sz w:val="10"/>
                <w:szCs w:val="14"/>
              </w:rPr>
            </w:pPr>
            <w:r w:rsidRPr="00F04236">
              <w:rPr>
                <w:sz w:val="10"/>
                <w:szCs w:val="14"/>
              </w:rPr>
              <w:t>Задача 8.  Создание безопасных условий проживания граждан</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1.8.1.</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1. Количество снесенных многоквартирных домов, признанных в установленном порядке аварийными и подлежащими сносу,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2</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r w:rsidR="00F04236" w:rsidRPr="00F04236" w:rsidTr="00F04236">
        <w:trPr>
          <w:trHeight w:val="20"/>
        </w:trPr>
        <w:tc>
          <w:tcPr>
            <w:tcW w:w="0" w:type="auto"/>
            <w:vAlign w:val="center"/>
          </w:tcPr>
          <w:p w:rsidR="00F04236" w:rsidRPr="00F04236" w:rsidRDefault="00F04236" w:rsidP="00F04236">
            <w:pPr>
              <w:suppressAutoHyphens/>
              <w:jc w:val="center"/>
              <w:rPr>
                <w:sz w:val="10"/>
                <w:szCs w:val="14"/>
              </w:rPr>
            </w:pPr>
            <w:r w:rsidRPr="00F04236">
              <w:rPr>
                <w:sz w:val="10"/>
                <w:szCs w:val="14"/>
              </w:rPr>
              <w:t>1.8.2.</w:t>
            </w:r>
          </w:p>
        </w:tc>
        <w:tc>
          <w:tcPr>
            <w:tcW w:w="0" w:type="auto"/>
            <w:vAlign w:val="center"/>
          </w:tcPr>
          <w:p w:rsidR="00F04236" w:rsidRPr="00F04236" w:rsidRDefault="00F04236" w:rsidP="00F04236">
            <w:pPr>
              <w:suppressAutoHyphens/>
              <w:rPr>
                <w:sz w:val="10"/>
                <w:szCs w:val="14"/>
              </w:rPr>
            </w:pPr>
            <w:r w:rsidRPr="00F04236">
              <w:rPr>
                <w:sz w:val="10"/>
                <w:szCs w:val="14"/>
              </w:rPr>
              <w:t>Показатель 2. Количество многоквартирных домов, снятых с кадастрового учета, ед.</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2</w:t>
            </w:r>
          </w:p>
        </w:tc>
        <w:tc>
          <w:tcPr>
            <w:tcW w:w="0" w:type="auto"/>
            <w:vAlign w:val="center"/>
          </w:tcPr>
          <w:p w:rsidR="00F04236" w:rsidRPr="00F04236" w:rsidRDefault="00F04236" w:rsidP="00F04236">
            <w:pPr>
              <w:suppressAutoHyphens/>
              <w:jc w:val="center"/>
              <w:rPr>
                <w:sz w:val="10"/>
                <w:szCs w:val="14"/>
              </w:rPr>
            </w:pPr>
            <w:r w:rsidRPr="00F04236">
              <w:rPr>
                <w:sz w:val="10"/>
                <w:szCs w:val="14"/>
              </w:rPr>
              <w:t>1</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c>
          <w:tcPr>
            <w:tcW w:w="0" w:type="auto"/>
            <w:vAlign w:val="center"/>
          </w:tcPr>
          <w:p w:rsidR="00F04236" w:rsidRPr="00F04236" w:rsidRDefault="00F04236" w:rsidP="00F04236">
            <w:pPr>
              <w:suppressAutoHyphens/>
              <w:jc w:val="center"/>
              <w:rPr>
                <w:sz w:val="10"/>
                <w:szCs w:val="14"/>
              </w:rPr>
            </w:pPr>
            <w:r w:rsidRPr="00F04236">
              <w:rPr>
                <w:sz w:val="10"/>
                <w:szCs w:val="14"/>
              </w:rPr>
              <w:t>-</w:t>
            </w:r>
          </w:p>
        </w:tc>
      </w:tr>
    </w:tbl>
    <w:p w:rsidR="00F04236" w:rsidRPr="00A903A8" w:rsidRDefault="00F04236" w:rsidP="00F04236">
      <w:pPr>
        <w:suppressAutoHyphens/>
        <w:jc w:val="right"/>
        <w:rPr>
          <w:b/>
          <w:bCs/>
          <w:sz w:val="14"/>
          <w:szCs w:val="14"/>
        </w:rPr>
      </w:pPr>
      <w:r w:rsidRPr="00A903A8">
        <w:rPr>
          <w:bCs/>
          <w:sz w:val="14"/>
          <w:szCs w:val="14"/>
        </w:rPr>
        <w:t>;</w:t>
      </w:r>
    </w:p>
    <w:p w:rsidR="00F04236" w:rsidRPr="00A903A8" w:rsidRDefault="00F04236" w:rsidP="00F04236">
      <w:pPr>
        <w:suppressAutoHyphens/>
        <w:ind w:firstLine="284"/>
        <w:rPr>
          <w:sz w:val="14"/>
          <w:szCs w:val="14"/>
        </w:rPr>
      </w:pPr>
      <w:r w:rsidRPr="00A903A8">
        <w:rPr>
          <w:bCs/>
          <w:sz w:val="14"/>
          <w:szCs w:val="14"/>
        </w:rPr>
        <w:t xml:space="preserve">2.3. Заменить в разделе 5 паспорта Программы годы </w:t>
      </w:r>
      <w:r w:rsidRPr="00A903A8">
        <w:rPr>
          <w:bCs/>
          <w:i/>
          <w:sz w:val="14"/>
          <w:szCs w:val="14"/>
        </w:rPr>
        <w:t>«</w:t>
      </w:r>
      <w:r w:rsidRPr="00A903A8">
        <w:rPr>
          <w:i/>
          <w:sz w:val="14"/>
          <w:szCs w:val="14"/>
        </w:rPr>
        <w:t>2016-2021»</w:t>
      </w:r>
      <w:r w:rsidRPr="00A903A8">
        <w:rPr>
          <w:sz w:val="14"/>
          <w:szCs w:val="14"/>
        </w:rPr>
        <w:t xml:space="preserve"> на </w:t>
      </w:r>
      <w:r w:rsidRPr="00A903A8">
        <w:rPr>
          <w:i/>
          <w:sz w:val="14"/>
          <w:szCs w:val="14"/>
        </w:rPr>
        <w:t>«2016-2025»</w:t>
      </w:r>
      <w:r w:rsidRPr="00A903A8">
        <w:rPr>
          <w:sz w:val="14"/>
          <w:szCs w:val="14"/>
        </w:rPr>
        <w:t>;</w:t>
      </w:r>
    </w:p>
    <w:p w:rsidR="00F04236" w:rsidRPr="00A903A8" w:rsidRDefault="00F04236" w:rsidP="00F04236">
      <w:pPr>
        <w:suppressAutoHyphens/>
        <w:ind w:firstLine="284"/>
        <w:rPr>
          <w:sz w:val="14"/>
          <w:szCs w:val="14"/>
        </w:rPr>
      </w:pPr>
      <w:r w:rsidRPr="00A903A8">
        <w:rPr>
          <w:sz w:val="14"/>
          <w:szCs w:val="14"/>
        </w:rPr>
        <w:t>2.4. Изложить раздел 6 паспорта Программы в редакции:</w:t>
      </w:r>
    </w:p>
    <w:p w:rsidR="00F04236" w:rsidRPr="00A903A8" w:rsidRDefault="00F04236" w:rsidP="00F04236">
      <w:pPr>
        <w:suppressAutoHyphens/>
        <w:ind w:firstLine="284"/>
        <w:jc w:val="both"/>
        <w:rPr>
          <w:b/>
          <w:bCs/>
          <w:sz w:val="14"/>
          <w:szCs w:val="14"/>
        </w:rPr>
      </w:pPr>
      <w:r w:rsidRPr="00A903A8">
        <w:rPr>
          <w:b/>
          <w:bCs/>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769"/>
        <w:gridCol w:w="677"/>
        <w:gridCol w:w="911"/>
        <w:gridCol w:w="726"/>
        <w:gridCol w:w="842"/>
        <w:gridCol w:w="726"/>
      </w:tblGrid>
      <w:tr w:rsidR="00F04236" w:rsidRPr="00F04236" w:rsidTr="00F04236">
        <w:tc>
          <w:tcPr>
            <w:tcW w:w="0" w:type="auto"/>
            <w:vMerge w:val="restart"/>
          </w:tcPr>
          <w:p w:rsidR="00F04236" w:rsidRPr="00F04236" w:rsidRDefault="00F04236" w:rsidP="00F04236">
            <w:pPr>
              <w:suppressAutoHyphens/>
              <w:jc w:val="center"/>
              <w:rPr>
                <w:sz w:val="10"/>
                <w:szCs w:val="14"/>
              </w:rPr>
            </w:pPr>
            <w:r w:rsidRPr="00F04236">
              <w:rPr>
                <w:sz w:val="10"/>
                <w:szCs w:val="14"/>
              </w:rPr>
              <w:t>Год</w:t>
            </w:r>
          </w:p>
        </w:tc>
        <w:tc>
          <w:tcPr>
            <w:tcW w:w="0" w:type="auto"/>
            <w:gridSpan w:val="6"/>
          </w:tcPr>
          <w:p w:rsidR="00F04236" w:rsidRPr="00F04236" w:rsidRDefault="00F04236" w:rsidP="00F04236">
            <w:pPr>
              <w:suppressAutoHyphens/>
              <w:jc w:val="center"/>
              <w:rPr>
                <w:sz w:val="10"/>
                <w:szCs w:val="14"/>
              </w:rPr>
            </w:pPr>
            <w:r w:rsidRPr="00F04236">
              <w:rPr>
                <w:sz w:val="10"/>
                <w:szCs w:val="14"/>
              </w:rPr>
              <w:t>Источник финансирования</w:t>
            </w:r>
          </w:p>
        </w:tc>
      </w:tr>
      <w:tr w:rsidR="00F04236" w:rsidRPr="00F04236" w:rsidTr="00F04236">
        <w:tc>
          <w:tcPr>
            <w:tcW w:w="0" w:type="auto"/>
            <w:vMerge/>
          </w:tcPr>
          <w:p w:rsidR="00F04236" w:rsidRPr="00F04236" w:rsidRDefault="00F04236" w:rsidP="00F04236">
            <w:pPr>
              <w:suppressAutoHyphens/>
              <w:jc w:val="center"/>
              <w:rPr>
                <w:sz w:val="10"/>
                <w:szCs w:val="14"/>
              </w:rPr>
            </w:pPr>
          </w:p>
        </w:tc>
        <w:tc>
          <w:tcPr>
            <w:tcW w:w="0" w:type="auto"/>
          </w:tcPr>
          <w:p w:rsidR="00F04236" w:rsidRPr="00F04236" w:rsidRDefault="00F04236" w:rsidP="00F04236">
            <w:pPr>
              <w:suppressAutoHyphens/>
              <w:jc w:val="center"/>
              <w:rPr>
                <w:sz w:val="10"/>
                <w:szCs w:val="14"/>
              </w:rPr>
            </w:pPr>
            <w:r w:rsidRPr="00F04236">
              <w:rPr>
                <w:sz w:val="10"/>
                <w:szCs w:val="14"/>
              </w:rPr>
              <w:t>федеральный бюджет</w:t>
            </w:r>
          </w:p>
        </w:tc>
        <w:tc>
          <w:tcPr>
            <w:tcW w:w="0" w:type="auto"/>
          </w:tcPr>
          <w:p w:rsidR="00F04236" w:rsidRPr="00F04236" w:rsidRDefault="00F04236" w:rsidP="00F04236">
            <w:pPr>
              <w:suppressAutoHyphens/>
              <w:jc w:val="center"/>
              <w:rPr>
                <w:sz w:val="10"/>
                <w:szCs w:val="14"/>
              </w:rPr>
            </w:pPr>
            <w:r w:rsidRPr="00F04236">
              <w:rPr>
                <w:sz w:val="10"/>
                <w:szCs w:val="14"/>
              </w:rPr>
              <w:t>областной бюджет</w:t>
            </w:r>
          </w:p>
        </w:tc>
        <w:tc>
          <w:tcPr>
            <w:tcW w:w="0" w:type="auto"/>
          </w:tcPr>
          <w:p w:rsidR="00F04236" w:rsidRPr="00F04236" w:rsidRDefault="00F04236" w:rsidP="00F04236">
            <w:pPr>
              <w:suppressAutoHyphens/>
              <w:jc w:val="center"/>
              <w:rPr>
                <w:sz w:val="10"/>
                <w:szCs w:val="14"/>
              </w:rPr>
            </w:pPr>
            <w:r w:rsidRPr="00F04236">
              <w:rPr>
                <w:sz w:val="10"/>
                <w:szCs w:val="14"/>
              </w:rPr>
              <w:t>бюджет муниципального района</w:t>
            </w:r>
          </w:p>
        </w:tc>
        <w:tc>
          <w:tcPr>
            <w:tcW w:w="0" w:type="auto"/>
          </w:tcPr>
          <w:p w:rsidR="00F04236" w:rsidRPr="00F04236" w:rsidRDefault="00F04236" w:rsidP="00F04236">
            <w:pPr>
              <w:suppressAutoHyphens/>
              <w:jc w:val="center"/>
              <w:rPr>
                <w:sz w:val="10"/>
                <w:szCs w:val="14"/>
              </w:rPr>
            </w:pPr>
            <w:r w:rsidRPr="00F04236">
              <w:rPr>
                <w:sz w:val="10"/>
                <w:szCs w:val="14"/>
              </w:rPr>
              <w:t>бюджет городского поселения</w:t>
            </w:r>
          </w:p>
        </w:tc>
        <w:tc>
          <w:tcPr>
            <w:tcW w:w="0" w:type="auto"/>
          </w:tcPr>
          <w:p w:rsidR="00F04236" w:rsidRPr="00F04236" w:rsidRDefault="00F04236" w:rsidP="00F04236">
            <w:pPr>
              <w:suppressAutoHyphens/>
              <w:jc w:val="center"/>
              <w:rPr>
                <w:sz w:val="10"/>
                <w:szCs w:val="14"/>
              </w:rPr>
            </w:pPr>
            <w:r w:rsidRPr="00F04236">
              <w:rPr>
                <w:sz w:val="10"/>
                <w:szCs w:val="14"/>
              </w:rPr>
              <w:t>внебюджетные средства</w:t>
            </w:r>
          </w:p>
        </w:tc>
        <w:tc>
          <w:tcPr>
            <w:tcW w:w="0" w:type="auto"/>
          </w:tcPr>
          <w:p w:rsidR="00F04236" w:rsidRPr="00F04236" w:rsidRDefault="00F04236" w:rsidP="00F04236">
            <w:pPr>
              <w:suppressAutoHyphens/>
              <w:jc w:val="center"/>
              <w:rPr>
                <w:sz w:val="10"/>
                <w:szCs w:val="14"/>
              </w:rPr>
            </w:pPr>
            <w:r w:rsidRPr="00F04236">
              <w:rPr>
                <w:sz w:val="10"/>
                <w:szCs w:val="14"/>
              </w:rPr>
              <w:t>всего</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1</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2</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3</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4</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5</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6</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7</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2016</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4273,1</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4273,1</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2017</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1200,0</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5946,5</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7146,5</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2018</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731,50</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6782,19</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7513,69</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2019</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362,58682</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6646,24417</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7008,83099</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2020</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color w:val="FF0000"/>
                <w:spacing w:val="-6"/>
                <w:sz w:val="10"/>
                <w:szCs w:val="14"/>
              </w:rPr>
            </w:pPr>
            <w:r w:rsidRPr="00F04236">
              <w:rPr>
                <w:color w:val="FF0000"/>
                <w:spacing w:val="-6"/>
                <w:sz w:val="10"/>
                <w:szCs w:val="14"/>
              </w:rPr>
              <w:t>442,47788</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color w:val="FF0000"/>
                <w:spacing w:val="-6"/>
                <w:sz w:val="10"/>
                <w:szCs w:val="14"/>
              </w:rPr>
            </w:pPr>
            <w:r w:rsidRPr="00F04236">
              <w:rPr>
                <w:color w:val="FF0000"/>
                <w:spacing w:val="-6"/>
                <w:sz w:val="10"/>
                <w:szCs w:val="14"/>
              </w:rPr>
              <w:t>8105,60000</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color w:val="FF0000"/>
                <w:spacing w:val="-6"/>
                <w:sz w:val="10"/>
                <w:szCs w:val="14"/>
              </w:rPr>
            </w:pPr>
            <w:r w:rsidRPr="00F04236">
              <w:rPr>
                <w:b/>
                <w:color w:val="FF0000"/>
                <w:spacing w:val="-6"/>
                <w:sz w:val="10"/>
                <w:szCs w:val="14"/>
              </w:rPr>
              <w:t>8548,07788</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2021</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7704,77000</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7704,77000</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2022</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7771,70000</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7771,70000</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2023</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2024</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r>
      <w:tr w:rsidR="00F04236" w:rsidRPr="00F04236" w:rsidTr="00F04236">
        <w:tc>
          <w:tcPr>
            <w:tcW w:w="0" w:type="auto"/>
          </w:tcPr>
          <w:p w:rsidR="00F04236" w:rsidRPr="00F04236" w:rsidRDefault="00F04236" w:rsidP="00F04236">
            <w:pPr>
              <w:suppressAutoHyphens/>
              <w:jc w:val="center"/>
              <w:rPr>
                <w:spacing w:val="-6"/>
                <w:sz w:val="10"/>
                <w:szCs w:val="14"/>
              </w:rPr>
            </w:pPr>
            <w:r w:rsidRPr="00F04236">
              <w:rPr>
                <w:spacing w:val="-6"/>
                <w:sz w:val="10"/>
                <w:szCs w:val="14"/>
              </w:rPr>
              <w:t>2025</w:t>
            </w:r>
          </w:p>
        </w:tc>
        <w:tc>
          <w:tcPr>
            <w:tcW w:w="0" w:type="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spacing w:val="-6"/>
                <w:sz w:val="10"/>
                <w:szCs w:val="14"/>
              </w:rPr>
            </w:pPr>
            <w:r w:rsidRPr="00F04236">
              <w:rPr>
                <w:spacing w:val="-6"/>
                <w:sz w:val="10"/>
                <w:szCs w:val="14"/>
              </w:rPr>
              <w:t>-</w:t>
            </w:r>
          </w:p>
        </w:tc>
        <w:tc>
          <w:tcPr>
            <w:tcW w:w="0" w:type="auto"/>
            <w:shd w:val="clear" w:color="auto" w:fill="auto"/>
          </w:tcPr>
          <w:p w:rsidR="00F04236" w:rsidRPr="00F04236" w:rsidRDefault="00F04236" w:rsidP="00F04236">
            <w:pPr>
              <w:suppressAutoHyphens/>
              <w:jc w:val="center"/>
              <w:rPr>
                <w:b/>
                <w:spacing w:val="-6"/>
                <w:sz w:val="10"/>
                <w:szCs w:val="14"/>
              </w:rPr>
            </w:pPr>
            <w:r w:rsidRPr="00F04236">
              <w:rPr>
                <w:b/>
                <w:spacing w:val="-6"/>
                <w:sz w:val="10"/>
                <w:szCs w:val="14"/>
              </w:rPr>
              <w:t>-</w:t>
            </w:r>
          </w:p>
        </w:tc>
      </w:tr>
      <w:tr w:rsidR="00F04236" w:rsidRPr="00F04236" w:rsidTr="00F04236">
        <w:tc>
          <w:tcPr>
            <w:tcW w:w="0" w:type="auto"/>
          </w:tcPr>
          <w:p w:rsidR="00F04236" w:rsidRPr="00F04236" w:rsidRDefault="00F04236" w:rsidP="00F04236">
            <w:pPr>
              <w:suppressAutoHyphens/>
              <w:jc w:val="center"/>
              <w:rPr>
                <w:b/>
                <w:sz w:val="10"/>
                <w:szCs w:val="14"/>
              </w:rPr>
            </w:pPr>
            <w:r w:rsidRPr="00F04236">
              <w:rPr>
                <w:b/>
                <w:sz w:val="10"/>
                <w:szCs w:val="14"/>
              </w:rPr>
              <w:t>ВСЕГО</w:t>
            </w:r>
          </w:p>
        </w:tc>
        <w:tc>
          <w:tcPr>
            <w:tcW w:w="0" w:type="auto"/>
          </w:tcPr>
          <w:p w:rsidR="00F04236" w:rsidRPr="00F04236" w:rsidRDefault="00F04236" w:rsidP="00F04236">
            <w:pPr>
              <w:suppressAutoHyphens/>
              <w:jc w:val="center"/>
              <w:rPr>
                <w:b/>
                <w:sz w:val="10"/>
                <w:szCs w:val="14"/>
              </w:rPr>
            </w:pPr>
            <w:r w:rsidRPr="00F04236">
              <w:rPr>
                <w:b/>
                <w:sz w:val="10"/>
                <w:szCs w:val="14"/>
              </w:rPr>
              <w:t>-</w:t>
            </w:r>
          </w:p>
        </w:tc>
        <w:tc>
          <w:tcPr>
            <w:tcW w:w="0" w:type="auto"/>
            <w:shd w:val="clear" w:color="auto" w:fill="auto"/>
          </w:tcPr>
          <w:p w:rsidR="00F04236" w:rsidRPr="00F04236" w:rsidRDefault="00F04236" w:rsidP="00F04236">
            <w:pPr>
              <w:suppressAutoHyphens/>
              <w:jc w:val="center"/>
              <w:rPr>
                <w:b/>
                <w:color w:val="FF0000"/>
                <w:sz w:val="10"/>
                <w:szCs w:val="14"/>
              </w:rPr>
            </w:pPr>
            <w:r w:rsidRPr="00F04236">
              <w:rPr>
                <w:b/>
                <w:color w:val="FF0000"/>
                <w:sz w:val="10"/>
                <w:szCs w:val="14"/>
              </w:rPr>
              <w:t>2736,56470</w:t>
            </w:r>
          </w:p>
        </w:tc>
        <w:tc>
          <w:tcPr>
            <w:tcW w:w="0" w:type="auto"/>
            <w:shd w:val="clear" w:color="auto" w:fill="auto"/>
          </w:tcPr>
          <w:p w:rsidR="00F04236" w:rsidRPr="00F04236" w:rsidRDefault="00F04236" w:rsidP="00F04236">
            <w:pPr>
              <w:suppressAutoHyphens/>
              <w:jc w:val="center"/>
              <w:rPr>
                <w:sz w:val="10"/>
                <w:szCs w:val="14"/>
              </w:rPr>
            </w:pPr>
            <w:r w:rsidRPr="00F04236">
              <w:rPr>
                <w:sz w:val="10"/>
                <w:szCs w:val="14"/>
              </w:rPr>
              <w:t>-</w:t>
            </w:r>
          </w:p>
        </w:tc>
        <w:tc>
          <w:tcPr>
            <w:tcW w:w="0" w:type="auto"/>
            <w:shd w:val="clear" w:color="auto" w:fill="auto"/>
          </w:tcPr>
          <w:p w:rsidR="00F04236" w:rsidRPr="00F04236" w:rsidRDefault="00F04236" w:rsidP="00F04236">
            <w:pPr>
              <w:suppressAutoHyphens/>
              <w:jc w:val="center"/>
              <w:rPr>
                <w:b/>
                <w:color w:val="FF0000"/>
                <w:sz w:val="10"/>
                <w:szCs w:val="14"/>
              </w:rPr>
            </w:pPr>
            <w:r w:rsidRPr="00F04236">
              <w:rPr>
                <w:b/>
                <w:color w:val="FF0000"/>
                <w:sz w:val="10"/>
                <w:szCs w:val="14"/>
              </w:rPr>
              <w:t>47230,10417</w:t>
            </w:r>
          </w:p>
        </w:tc>
        <w:tc>
          <w:tcPr>
            <w:tcW w:w="0" w:type="auto"/>
            <w:shd w:val="clear" w:color="auto" w:fill="auto"/>
          </w:tcPr>
          <w:p w:rsidR="00F04236" w:rsidRPr="00F04236" w:rsidRDefault="00F04236" w:rsidP="00F04236">
            <w:pPr>
              <w:suppressAutoHyphens/>
              <w:jc w:val="center"/>
              <w:rPr>
                <w:sz w:val="10"/>
                <w:szCs w:val="14"/>
              </w:rPr>
            </w:pPr>
            <w:r w:rsidRPr="00F04236">
              <w:rPr>
                <w:sz w:val="10"/>
                <w:szCs w:val="14"/>
              </w:rPr>
              <w:t>-</w:t>
            </w:r>
          </w:p>
        </w:tc>
        <w:tc>
          <w:tcPr>
            <w:tcW w:w="0" w:type="auto"/>
            <w:shd w:val="clear" w:color="auto" w:fill="auto"/>
          </w:tcPr>
          <w:p w:rsidR="00F04236" w:rsidRPr="00F04236" w:rsidRDefault="00F04236" w:rsidP="00F04236">
            <w:pPr>
              <w:suppressAutoHyphens/>
              <w:jc w:val="center"/>
              <w:rPr>
                <w:b/>
                <w:color w:val="FF0000"/>
                <w:sz w:val="10"/>
                <w:szCs w:val="14"/>
              </w:rPr>
            </w:pPr>
            <w:r w:rsidRPr="00F04236">
              <w:rPr>
                <w:b/>
                <w:color w:val="FF0000"/>
                <w:sz w:val="10"/>
                <w:szCs w:val="14"/>
              </w:rPr>
              <w:t>49966,66887</w:t>
            </w:r>
          </w:p>
        </w:tc>
      </w:tr>
    </w:tbl>
    <w:p w:rsidR="00F04236" w:rsidRPr="00A903A8" w:rsidRDefault="00F04236" w:rsidP="00F04236">
      <w:pPr>
        <w:suppressAutoHyphens/>
        <w:jc w:val="right"/>
        <w:rPr>
          <w:b/>
          <w:bCs/>
          <w:sz w:val="14"/>
          <w:szCs w:val="14"/>
        </w:rPr>
      </w:pPr>
      <w:r w:rsidRPr="00A903A8">
        <w:rPr>
          <w:b/>
          <w:bCs/>
          <w:sz w:val="14"/>
          <w:szCs w:val="14"/>
        </w:rPr>
        <w:t>»;</w:t>
      </w:r>
    </w:p>
    <w:p w:rsidR="00F04236" w:rsidRPr="00A903A8" w:rsidRDefault="00F04236" w:rsidP="00F04236">
      <w:pPr>
        <w:pStyle w:val="32"/>
        <w:spacing w:after="0"/>
        <w:ind w:left="0"/>
        <w:jc w:val="both"/>
        <w:rPr>
          <w:sz w:val="14"/>
          <w:szCs w:val="14"/>
        </w:rPr>
      </w:pPr>
      <w:r w:rsidRPr="00A903A8">
        <w:rPr>
          <w:sz w:val="14"/>
          <w:szCs w:val="14"/>
        </w:rPr>
        <w:lastRenderedPageBreak/>
        <w:t>2.6. Изложить Мероприятия Программы в редакции:</w:t>
      </w:r>
    </w:p>
    <w:p w:rsidR="00F04236" w:rsidRPr="00A903A8" w:rsidRDefault="00F04236" w:rsidP="00F04236">
      <w:pPr>
        <w:suppressAutoHyphens/>
        <w:jc w:val="center"/>
        <w:rPr>
          <w:b/>
          <w:sz w:val="14"/>
          <w:szCs w:val="14"/>
        </w:rPr>
      </w:pPr>
      <w:r w:rsidRPr="00A903A8">
        <w:rPr>
          <w:b/>
          <w:sz w:val="14"/>
          <w:szCs w:val="14"/>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
        <w:gridCol w:w="465"/>
        <w:gridCol w:w="423"/>
        <w:gridCol w:w="284"/>
        <w:gridCol w:w="383"/>
        <w:gridCol w:w="383"/>
        <w:gridCol w:w="296"/>
        <w:gridCol w:w="296"/>
        <w:gridCol w:w="296"/>
        <w:gridCol w:w="333"/>
        <w:gridCol w:w="333"/>
        <w:gridCol w:w="333"/>
        <w:gridCol w:w="333"/>
        <w:gridCol w:w="265"/>
        <w:gridCol w:w="265"/>
        <w:gridCol w:w="265"/>
      </w:tblGrid>
      <w:tr w:rsidR="00F04236" w:rsidRPr="00F04236" w:rsidTr="00F04236">
        <w:trPr>
          <w:cantSplit/>
        </w:trPr>
        <w:tc>
          <w:tcPr>
            <w:tcW w:w="0" w:type="auto"/>
            <w:vMerge w:val="restart"/>
          </w:tcPr>
          <w:p w:rsidR="00F04236" w:rsidRPr="00F04236" w:rsidRDefault="00F04236" w:rsidP="00F04236">
            <w:pPr>
              <w:suppressAutoHyphens/>
              <w:jc w:val="center"/>
              <w:rPr>
                <w:sz w:val="8"/>
                <w:szCs w:val="14"/>
              </w:rPr>
            </w:pPr>
            <w:r w:rsidRPr="00F04236">
              <w:rPr>
                <w:sz w:val="8"/>
                <w:szCs w:val="14"/>
              </w:rPr>
              <w:t xml:space="preserve">№ </w:t>
            </w:r>
            <w:proofErr w:type="gramStart"/>
            <w:r w:rsidRPr="00F04236">
              <w:rPr>
                <w:sz w:val="8"/>
                <w:szCs w:val="14"/>
              </w:rPr>
              <w:t>п</w:t>
            </w:r>
            <w:proofErr w:type="gramEnd"/>
            <w:r w:rsidRPr="00F04236">
              <w:rPr>
                <w:sz w:val="8"/>
                <w:szCs w:val="14"/>
              </w:rPr>
              <w:t>/п</w:t>
            </w:r>
          </w:p>
        </w:tc>
        <w:tc>
          <w:tcPr>
            <w:tcW w:w="0" w:type="auto"/>
            <w:vMerge w:val="restart"/>
          </w:tcPr>
          <w:p w:rsidR="00F04236" w:rsidRPr="00F04236" w:rsidRDefault="00F04236" w:rsidP="00F04236">
            <w:pPr>
              <w:suppressAutoHyphens/>
              <w:jc w:val="center"/>
              <w:rPr>
                <w:sz w:val="8"/>
                <w:szCs w:val="14"/>
              </w:rPr>
            </w:pPr>
            <w:r w:rsidRPr="00F04236">
              <w:rPr>
                <w:sz w:val="8"/>
                <w:szCs w:val="14"/>
              </w:rPr>
              <w:t>Наименование мероприятия</w:t>
            </w:r>
          </w:p>
        </w:tc>
        <w:tc>
          <w:tcPr>
            <w:tcW w:w="0" w:type="auto"/>
            <w:vMerge w:val="restart"/>
          </w:tcPr>
          <w:p w:rsidR="00F04236" w:rsidRPr="00F04236" w:rsidRDefault="00F04236" w:rsidP="00F04236">
            <w:pPr>
              <w:suppressAutoHyphens/>
              <w:jc w:val="center"/>
              <w:rPr>
                <w:sz w:val="8"/>
                <w:szCs w:val="14"/>
              </w:rPr>
            </w:pPr>
            <w:r w:rsidRPr="00F04236">
              <w:rPr>
                <w:sz w:val="8"/>
                <w:szCs w:val="14"/>
              </w:rPr>
              <w:t>Исполнитель</w:t>
            </w:r>
          </w:p>
        </w:tc>
        <w:tc>
          <w:tcPr>
            <w:tcW w:w="0" w:type="auto"/>
            <w:vMerge w:val="restart"/>
          </w:tcPr>
          <w:p w:rsidR="00F04236" w:rsidRPr="00F04236" w:rsidRDefault="00F04236" w:rsidP="00F04236">
            <w:pPr>
              <w:suppressAutoHyphens/>
              <w:jc w:val="center"/>
              <w:rPr>
                <w:sz w:val="8"/>
                <w:szCs w:val="14"/>
              </w:rPr>
            </w:pPr>
            <w:r w:rsidRPr="00F04236">
              <w:rPr>
                <w:sz w:val="8"/>
                <w:szCs w:val="14"/>
              </w:rPr>
              <w:t xml:space="preserve">Срок </w:t>
            </w:r>
            <w:proofErr w:type="spellStart"/>
            <w:proofErr w:type="gramStart"/>
            <w:r w:rsidRPr="00F04236">
              <w:rPr>
                <w:sz w:val="8"/>
                <w:szCs w:val="14"/>
              </w:rPr>
              <w:t>реали-зации</w:t>
            </w:r>
            <w:proofErr w:type="spellEnd"/>
            <w:proofErr w:type="gramEnd"/>
          </w:p>
        </w:tc>
        <w:tc>
          <w:tcPr>
            <w:tcW w:w="0" w:type="auto"/>
            <w:vMerge w:val="restart"/>
          </w:tcPr>
          <w:p w:rsidR="00F04236" w:rsidRPr="00F04236" w:rsidRDefault="00F04236" w:rsidP="00F04236">
            <w:pPr>
              <w:suppressAutoHyphens/>
              <w:jc w:val="center"/>
              <w:rPr>
                <w:sz w:val="8"/>
                <w:szCs w:val="14"/>
              </w:rPr>
            </w:pPr>
            <w:proofErr w:type="gramStart"/>
            <w:r w:rsidRPr="00F04236">
              <w:rPr>
                <w:sz w:val="8"/>
                <w:szCs w:val="14"/>
              </w:rPr>
              <w:t>Целевой показатель (номер целевого показатели из паспорта муниципальной программы)</w:t>
            </w:r>
            <w:proofErr w:type="gramEnd"/>
          </w:p>
        </w:tc>
        <w:tc>
          <w:tcPr>
            <w:tcW w:w="0" w:type="auto"/>
            <w:vMerge w:val="restart"/>
          </w:tcPr>
          <w:p w:rsidR="00F04236" w:rsidRPr="00F04236" w:rsidRDefault="00F04236" w:rsidP="00F04236">
            <w:pPr>
              <w:suppressAutoHyphens/>
              <w:jc w:val="center"/>
              <w:rPr>
                <w:sz w:val="8"/>
                <w:szCs w:val="14"/>
              </w:rPr>
            </w:pPr>
            <w:r w:rsidRPr="00F04236">
              <w:rPr>
                <w:sz w:val="8"/>
                <w:szCs w:val="14"/>
              </w:rPr>
              <w:t xml:space="preserve">Источник </w:t>
            </w:r>
            <w:proofErr w:type="spellStart"/>
            <w:proofErr w:type="gramStart"/>
            <w:r w:rsidRPr="00F04236">
              <w:rPr>
                <w:sz w:val="8"/>
                <w:szCs w:val="14"/>
              </w:rPr>
              <w:t>финанси-рования</w:t>
            </w:r>
            <w:proofErr w:type="spellEnd"/>
            <w:proofErr w:type="gramEnd"/>
          </w:p>
        </w:tc>
        <w:tc>
          <w:tcPr>
            <w:tcW w:w="0" w:type="auto"/>
            <w:gridSpan w:val="10"/>
          </w:tcPr>
          <w:p w:rsidR="00F04236" w:rsidRPr="00F04236" w:rsidRDefault="00F04236" w:rsidP="00F04236">
            <w:pPr>
              <w:suppressAutoHyphens/>
              <w:jc w:val="center"/>
              <w:rPr>
                <w:sz w:val="8"/>
                <w:szCs w:val="14"/>
              </w:rPr>
            </w:pPr>
            <w:r w:rsidRPr="00F04236">
              <w:rPr>
                <w:sz w:val="8"/>
                <w:szCs w:val="14"/>
              </w:rPr>
              <w:t>Объем финансирования по годам (</w:t>
            </w:r>
            <w:proofErr w:type="spellStart"/>
            <w:r w:rsidRPr="00F04236">
              <w:rPr>
                <w:sz w:val="8"/>
                <w:szCs w:val="14"/>
              </w:rPr>
              <w:t>тыс</w:t>
            </w:r>
            <w:proofErr w:type="gramStart"/>
            <w:r w:rsidRPr="00F04236">
              <w:rPr>
                <w:sz w:val="8"/>
                <w:szCs w:val="14"/>
              </w:rPr>
              <w:t>.р</w:t>
            </w:r>
            <w:proofErr w:type="gramEnd"/>
            <w:r w:rsidRPr="00F04236">
              <w:rPr>
                <w:sz w:val="8"/>
                <w:szCs w:val="14"/>
              </w:rPr>
              <w:t>уб</w:t>
            </w:r>
            <w:proofErr w:type="spellEnd"/>
            <w:r w:rsidRPr="00F04236">
              <w:rPr>
                <w:sz w:val="8"/>
                <w:szCs w:val="14"/>
              </w:rPr>
              <w:t>.)</w:t>
            </w:r>
          </w:p>
        </w:tc>
      </w:tr>
      <w:tr w:rsidR="00F04236" w:rsidRPr="00F04236" w:rsidTr="00F04236">
        <w:trPr>
          <w:cantSplit/>
        </w:trPr>
        <w:tc>
          <w:tcPr>
            <w:tcW w:w="0" w:type="auto"/>
            <w:vMerge/>
          </w:tcPr>
          <w:p w:rsidR="00F04236" w:rsidRPr="00F04236" w:rsidRDefault="00F04236" w:rsidP="00F04236">
            <w:pPr>
              <w:suppressAutoHyphens/>
              <w:jc w:val="center"/>
              <w:rPr>
                <w:sz w:val="8"/>
                <w:szCs w:val="14"/>
              </w:rPr>
            </w:pPr>
          </w:p>
        </w:tc>
        <w:tc>
          <w:tcPr>
            <w:tcW w:w="0" w:type="auto"/>
            <w:vMerge/>
          </w:tcPr>
          <w:p w:rsidR="00F04236" w:rsidRPr="00F04236" w:rsidRDefault="00F04236" w:rsidP="00F04236">
            <w:pPr>
              <w:suppressAutoHyphens/>
              <w:jc w:val="center"/>
              <w:rPr>
                <w:b/>
                <w:sz w:val="8"/>
                <w:szCs w:val="14"/>
              </w:rPr>
            </w:pPr>
          </w:p>
        </w:tc>
        <w:tc>
          <w:tcPr>
            <w:tcW w:w="0" w:type="auto"/>
            <w:vMerge/>
          </w:tcPr>
          <w:p w:rsidR="00F04236" w:rsidRPr="00F04236" w:rsidRDefault="00F04236" w:rsidP="00F04236">
            <w:pPr>
              <w:suppressAutoHyphens/>
              <w:jc w:val="center"/>
              <w:rPr>
                <w:b/>
                <w:sz w:val="8"/>
                <w:szCs w:val="14"/>
              </w:rPr>
            </w:pPr>
          </w:p>
        </w:tc>
        <w:tc>
          <w:tcPr>
            <w:tcW w:w="0" w:type="auto"/>
            <w:vMerge/>
          </w:tcPr>
          <w:p w:rsidR="00F04236" w:rsidRPr="00F04236" w:rsidRDefault="00F04236" w:rsidP="00F04236">
            <w:pPr>
              <w:suppressAutoHyphens/>
              <w:jc w:val="center"/>
              <w:rPr>
                <w:b/>
                <w:sz w:val="8"/>
                <w:szCs w:val="14"/>
              </w:rPr>
            </w:pPr>
          </w:p>
        </w:tc>
        <w:tc>
          <w:tcPr>
            <w:tcW w:w="0" w:type="auto"/>
            <w:vMerge/>
          </w:tcPr>
          <w:p w:rsidR="00F04236" w:rsidRPr="00F04236" w:rsidRDefault="00F04236" w:rsidP="00F04236">
            <w:pPr>
              <w:suppressAutoHyphens/>
              <w:jc w:val="center"/>
              <w:rPr>
                <w:sz w:val="8"/>
                <w:szCs w:val="14"/>
              </w:rPr>
            </w:pPr>
          </w:p>
        </w:tc>
        <w:tc>
          <w:tcPr>
            <w:tcW w:w="0" w:type="auto"/>
            <w:vMerge/>
          </w:tcPr>
          <w:p w:rsidR="00F04236" w:rsidRPr="00F04236" w:rsidRDefault="00F04236" w:rsidP="00F04236">
            <w:pPr>
              <w:suppressAutoHyphens/>
              <w:jc w:val="center"/>
              <w:rPr>
                <w:b/>
                <w:sz w:val="8"/>
                <w:szCs w:val="14"/>
              </w:rPr>
            </w:pPr>
          </w:p>
        </w:tc>
        <w:tc>
          <w:tcPr>
            <w:tcW w:w="0" w:type="auto"/>
          </w:tcPr>
          <w:p w:rsidR="00F04236" w:rsidRPr="00F04236" w:rsidRDefault="00F04236" w:rsidP="00F04236">
            <w:pPr>
              <w:suppressAutoHyphens/>
              <w:jc w:val="center"/>
              <w:rPr>
                <w:b/>
                <w:sz w:val="8"/>
                <w:szCs w:val="14"/>
              </w:rPr>
            </w:pPr>
            <w:r w:rsidRPr="00F04236">
              <w:rPr>
                <w:sz w:val="8"/>
                <w:szCs w:val="14"/>
              </w:rPr>
              <w:t xml:space="preserve">2016 год </w:t>
            </w:r>
          </w:p>
        </w:tc>
        <w:tc>
          <w:tcPr>
            <w:tcW w:w="0" w:type="auto"/>
          </w:tcPr>
          <w:p w:rsidR="00F04236" w:rsidRPr="00F04236" w:rsidRDefault="00F04236" w:rsidP="00F04236">
            <w:pPr>
              <w:suppressAutoHyphens/>
              <w:jc w:val="center"/>
              <w:rPr>
                <w:b/>
                <w:sz w:val="8"/>
                <w:szCs w:val="14"/>
              </w:rPr>
            </w:pPr>
            <w:r w:rsidRPr="00F04236">
              <w:rPr>
                <w:sz w:val="8"/>
                <w:szCs w:val="14"/>
              </w:rPr>
              <w:t xml:space="preserve">2017 год </w:t>
            </w:r>
          </w:p>
        </w:tc>
        <w:tc>
          <w:tcPr>
            <w:tcW w:w="0" w:type="auto"/>
          </w:tcPr>
          <w:p w:rsidR="00F04236" w:rsidRPr="00F04236" w:rsidRDefault="00F04236" w:rsidP="00F04236">
            <w:pPr>
              <w:suppressAutoHyphens/>
              <w:jc w:val="center"/>
              <w:rPr>
                <w:b/>
                <w:sz w:val="8"/>
                <w:szCs w:val="14"/>
              </w:rPr>
            </w:pPr>
            <w:r w:rsidRPr="00F04236">
              <w:rPr>
                <w:sz w:val="8"/>
                <w:szCs w:val="14"/>
              </w:rPr>
              <w:t xml:space="preserve">2018 год </w:t>
            </w:r>
          </w:p>
        </w:tc>
        <w:tc>
          <w:tcPr>
            <w:tcW w:w="0" w:type="auto"/>
          </w:tcPr>
          <w:p w:rsidR="00F04236" w:rsidRPr="00F04236" w:rsidRDefault="00F04236" w:rsidP="00F04236">
            <w:pPr>
              <w:suppressAutoHyphens/>
              <w:jc w:val="center"/>
              <w:rPr>
                <w:b/>
                <w:sz w:val="8"/>
                <w:szCs w:val="14"/>
              </w:rPr>
            </w:pPr>
            <w:r w:rsidRPr="00F04236">
              <w:rPr>
                <w:sz w:val="8"/>
                <w:szCs w:val="14"/>
              </w:rPr>
              <w:t xml:space="preserve">2019 год </w:t>
            </w:r>
          </w:p>
        </w:tc>
        <w:tc>
          <w:tcPr>
            <w:tcW w:w="0" w:type="auto"/>
          </w:tcPr>
          <w:p w:rsidR="00F04236" w:rsidRPr="00F04236" w:rsidRDefault="00F04236" w:rsidP="00F04236">
            <w:pPr>
              <w:suppressAutoHyphens/>
              <w:jc w:val="center"/>
              <w:rPr>
                <w:b/>
                <w:sz w:val="8"/>
                <w:szCs w:val="14"/>
              </w:rPr>
            </w:pPr>
            <w:r w:rsidRPr="00F04236">
              <w:rPr>
                <w:sz w:val="8"/>
                <w:szCs w:val="14"/>
              </w:rPr>
              <w:t xml:space="preserve">2020 год </w:t>
            </w:r>
          </w:p>
        </w:tc>
        <w:tc>
          <w:tcPr>
            <w:tcW w:w="0" w:type="auto"/>
          </w:tcPr>
          <w:p w:rsidR="00F04236" w:rsidRPr="00F04236" w:rsidRDefault="00F04236" w:rsidP="00F04236">
            <w:pPr>
              <w:suppressAutoHyphens/>
              <w:jc w:val="center"/>
              <w:rPr>
                <w:sz w:val="8"/>
                <w:szCs w:val="14"/>
              </w:rPr>
            </w:pPr>
            <w:r w:rsidRPr="00F04236">
              <w:rPr>
                <w:sz w:val="8"/>
                <w:szCs w:val="14"/>
              </w:rPr>
              <w:t>2021 год</w:t>
            </w:r>
          </w:p>
        </w:tc>
        <w:tc>
          <w:tcPr>
            <w:tcW w:w="0" w:type="auto"/>
          </w:tcPr>
          <w:p w:rsidR="00F04236" w:rsidRPr="00F04236" w:rsidRDefault="00F04236" w:rsidP="00F04236">
            <w:pPr>
              <w:suppressAutoHyphens/>
              <w:jc w:val="center"/>
              <w:rPr>
                <w:sz w:val="8"/>
                <w:szCs w:val="14"/>
              </w:rPr>
            </w:pPr>
            <w:r w:rsidRPr="00F04236">
              <w:rPr>
                <w:sz w:val="8"/>
                <w:szCs w:val="14"/>
              </w:rPr>
              <w:t>2022 год</w:t>
            </w:r>
          </w:p>
        </w:tc>
        <w:tc>
          <w:tcPr>
            <w:tcW w:w="0" w:type="auto"/>
          </w:tcPr>
          <w:p w:rsidR="00F04236" w:rsidRPr="00F04236" w:rsidRDefault="00F04236" w:rsidP="00F04236">
            <w:pPr>
              <w:suppressAutoHyphens/>
              <w:jc w:val="center"/>
              <w:rPr>
                <w:sz w:val="8"/>
                <w:szCs w:val="14"/>
              </w:rPr>
            </w:pPr>
            <w:r w:rsidRPr="00F04236">
              <w:rPr>
                <w:sz w:val="8"/>
                <w:szCs w:val="14"/>
              </w:rPr>
              <w:t>2023 год</w:t>
            </w:r>
          </w:p>
        </w:tc>
        <w:tc>
          <w:tcPr>
            <w:tcW w:w="0" w:type="auto"/>
          </w:tcPr>
          <w:p w:rsidR="00F04236" w:rsidRPr="00F04236" w:rsidRDefault="00F04236" w:rsidP="00F04236">
            <w:pPr>
              <w:suppressAutoHyphens/>
              <w:jc w:val="center"/>
              <w:rPr>
                <w:sz w:val="8"/>
                <w:szCs w:val="14"/>
              </w:rPr>
            </w:pPr>
            <w:r w:rsidRPr="00F04236">
              <w:rPr>
                <w:sz w:val="8"/>
                <w:szCs w:val="14"/>
              </w:rPr>
              <w:t>2024 год</w:t>
            </w:r>
          </w:p>
        </w:tc>
        <w:tc>
          <w:tcPr>
            <w:tcW w:w="0" w:type="auto"/>
          </w:tcPr>
          <w:p w:rsidR="00F04236" w:rsidRPr="00F04236" w:rsidRDefault="00F04236" w:rsidP="00F04236">
            <w:pPr>
              <w:suppressAutoHyphens/>
              <w:jc w:val="center"/>
              <w:rPr>
                <w:sz w:val="8"/>
                <w:szCs w:val="14"/>
              </w:rPr>
            </w:pPr>
            <w:r w:rsidRPr="00F04236">
              <w:rPr>
                <w:sz w:val="8"/>
                <w:szCs w:val="14"/>
              </w:rPr>
              <w:t>2025 год</w:t>
            </w:r>
          </w:p>
        </w:tc>
      </w:tr>
      <w:tr w:rsidR="00F04236" w:rsidRPr="00F04236" w:rsidTr="00F04236">
        <w:trPr>
          <w:cantSplit/>
        </w:trPr>
        <w:tc>
          <w:tcPr>
            <w:tcW w:w="0" w:type="auto"/>
          </w:tcPr>
          <w:p w:rsidR="00F04236" w:rsidRPr="00F04236" w:rsidRDefault="00F04236" w:rsidP="00F04236">
            <w:pPr>
              <w:suppressAutoHyphens/>
              <w:jc w:val="center"/>
              <w:rPr>
                <w:sz w:val="8"/>
                <w:szCs w:val="14"/>
              </w:rPr>
            </w:pPr>
            <w:r w:rsidRPr="00F04236">
              <w:rPr>
                <w:sz w:val="8"/>
                <w:szCs w:val="14"/>
              </w:rPr>
              <w:t>1</w:t>
            </w:r>
          </w:p>
        </w:tc>
        <w:tc>
          <w:tcPr>
            <w:tcW w:w="0" w:type="auto"/>
          </w:tcPr>
          <w:p w:rsidR="00F04236" w:rsidRPr="00F04236" w:rsidRDefault="00F04236" w:rsidP="00F04236">
            <w:pPr>
              <w:suppressAutoHyphens/>
              <w:jc w:val="center"/>
              <w:rPr>
                <w:sz w:val="8"/>
                <w:szCs w:val="14"/>
              </w:rPr>
            </w:pPr>
            <w:r w:rsidRPr="00F04236">
              <w:rPr>
                <w:sz w:val="8"/>
                <w:szCs w:val="14"/>
              </w:rPr>
              <w:t>2</w:t>
            </w:r>
          </w:p>
        </w:tc>
        <w:tc>
          <w:tcPr>
            <w:tcW w:w="0" w:type="auto"/>
          </w:tcPr>
          <w:p w:rsidR="00F04236" w:rsidRPr="00F04236" w:rsidRDefault="00F04236" w:rsidP="00F04236">
            <w:pPr>
              <w:suppressAutoHyphens/>
              <w:jc w:val="center"/>
              <w:rPr>
                <w:sz w:val="8"/>
                <w:szCs w:val="14"/>
              </w:rPr>
            </w:pPr>
            <w:r w:rsidRPr="00F04236">
              <w:rPr>
                <w:sz w:val="8"/>
                <w:szCs w:val="14"/>
              </w:rPr>
              <w:t>3</w:t>
            </w:r>
          </w:p>
        </w:tc>
        <w:tc>
          <w:tcPr>
            <w:tcW w:w="0" w:type="auto"/>
          </w:tcPr>
          <w:p w:rsidR="00F04236" w:rsidRPr="00F04236" w:rsidRDefault="00F04236" w:rsidP="00F04236">
            <w:pPr>
              <w:suppressAutoHyphens/>
              <w:jc w:val="center"/>
              <w:rPr>
                <w:sz w:val="8"/>
                <w:szCs w:val="14"/>
              </w:rPr>
            </w:pPr>
            <w:r w:rsidRPr="00F04236">
              <w:rPr>
                <w:sz w:val="8"/>
                <w:szCs w:val="14"/>
              </w:rPr>
              <w:t>4</w:t>
            </w:r>
          </w:p>
        </w:tc>
        <w:tc>
          <w:tcPr>
            <w:tcW w:w="0" w:type="auto"/>
          </w:tcPr>
          <w:p w:rsidR="00F04236" w:rsidRPr="00F04236" w:rsidRDefault="00F04236" w:rsidP="00F04236">
            <w:pPr>
              <w:suppressAutoHyphens/>
              <w:jc w:val="center"/>
              <w:rPr>
                <w:sz w:val="8"/>
                <w:szCs w:val="14"/>
              </w:rPr>
            </w:pPr>
            <w:r w:rsidRPr="00F04236">
              <w:rPr>
                <w:sz w:val="8"/>
                <w:szCs w:val="14"/>
              </w:rPr>
              <w:t>5</w:t>
            </w:r>
          </w:p>
        </w:tc>
        <w:tc>
          <w:tcPr>
            <w:tcW w:w="0" w:type="auto"/>
          </w:tcPr>
          <w:p w:rsidR="00F04236" w:rsidRPr="00F04236" w:rsidRDefault="00F04236" w:rsidP="00F04236">
            <w:pPr>
              <w:suppressAutoHyphens/>
              <w:jc w:val="center"/>
              <w:rPr>
                <w:sz w:val="8"/>
                <w:szCs w:val="14"/>
              </w:rPr>
            </w:pPr>
            <w:r w:rsidRPr="00F04236">
              <w:rPr>
                <w:sz w:val="8"/>
                <w:szCs w:val="14"/>
              </w:rPr>
              <w:t>6</w:t>
            </w:r>
          </w:p>
        </w:tc>
        <w:tc>
          <w:tcPr>
            <w:tcW w:w="0" w:type="auto"/>
          </w:tcPr>
          <w:p w:rsidR="00F04236" w:rsidRPr="00F04236" w:rsidRDefault="00F04236" w:rsidP="00F04236">
            <w:pPr>
              <w:suppressAutoHyphens/>
              <w:jc w:val="center"/>
              <w:rPr>
                <w:sz w:val="8"/>
                <w:szCs w:val="14"/>
              </w:rPr>
            </w:pPr>
            <w:r w:rsidRPr="00F04236">
              <w:rPr>
                <w:sz w:val="8"/>
                <w:szCs w:val="14"/>
              </w:rPr>
              <w:t>7</w:t>
            </w:r>
          </w:p>
        </w:tc>
        <w:tc>
          <w:tcPr>
            <w:tcW w:w="0" w:type="auto"/>
          </w:tcPr>
          <w:p w:rsidR="00F04236" w:rsidRPr="00F04236" w:rsidRDefault="00F04236" w:rsidP="00F04236">
            <w:pPr>
              <w:suppressAutoHyphens/>
              <w:jc w:val="center"/>
              <w:rPr>
                <w:sz w:val="8"/>
                <w:szCs w:val="14"/>
              </w:rPr>
            </w:pPr>
            <w:r w:rsidRPr="00F04236">
              <w:rPr>
                <w:sz w:val="8"/>
                <w:szCs w:val="14"/>
              </w:rPr>
              <w:t>8</w:t>
            </w:r>
          </w:p>
        </w:tc>
        <w:tc>
          <w:tcPr>
            <w:tcW w:w="0" w:type="auto"/>
          </w:tcPr>
          <w:p w:rsidR="00F04236" w:rsidRPr="00F04236" w:rsidRDefault="00F04236" w:rsidP="00F04236">
            <w:pPr>
              <w:suppressAutoHyphens/>
              <w:jc w:val="center"/>
              <w:rPr>
                <w:sz w:val="8"/>
                <w:szCs w:val="14"/>
              </w:rPr>
            </w:pPr>
            <w:r w:rsidRPr="00F04236">
              <w:rPr>
                <w:sz w:val="8"/>
                <w:szCs w:val="14"/>
              </w:rPr>
              <w:t>9</w:t>
            </w:r>
          </w:p>
        </w:tc>
        <w:tc>
          <w:tcPr>
            <w:tcW w:w="0" w:type="auto"/>
          </w:tcPr>
          <w:p w:rsidR="00F04236" w:rsidRPr="00F04236" w:rsidRDefault="00F04236" w:rsidP="00F04236">
            <w:pPr>
              <w:suppressAutoHyphens/>
              <w:jc w:val="center"/>
              <w:rPr>
                <w:sz w:val="8"/>
                <w:szCs w:val="14"/>
              </w:rPr>
            </w:pPr>
            <w:r w:rsidRPr="00F04236">
              <w:rPr>
                <w:sz w:val="8"/>
                <w:szCs w:val="14"/>
              </w:rPr>
              <w:t>10</w:t>
            </w:r>
          </w:p>
        </w:tc>
        <w:tc>
          <w:tcPr>
            <w:tcW w:w="0" w:type="auto"/>
          </w:tcPr>
          <w:p w:rsidR="00F04236" w:rsidRPr="00F04236" w:rsidRDefault="00F04236" w:rsidP="00F04236">
            <w:pPr>
              <w:suppressAutoHyphens/>
              <w:jc w:val="center"/>
              <w:rPr>
                <w:sz w:val="8"/>
                <w:szCs w:val="14"/>
              </w:rPr>
            </w:pPr>
            <w:r w:rsidRPr="00F04236">
              <w:rPr>
                <w:sz w:val="8"/>
                <w:szCs w:val="14"/>
              </w:rPr>
              <w:t>11</w:t>
            </w:r>
          </w:p>
        </w:tc>
        <w:tc>
          <w:tcPr>
            <w:tcW w:w="0" w:type="auto"/>
          </w:tcPr>
          <w:p w:rsidR="00F04236" w:rsidRPr="00F04236" w:rsidRDefault="00F04236" w:rsidP="00F04236">
            <w:pPr>
              <w:suppressAutoHyphens/>
              <w:jc w:val="center"/>
              <w:rPr>
                <w:sz w:val="8"/>
                <w:szCs w:val="14"/>
              </w:rPr>
            </w:pPr>
            <w:r w:rsidRPr="00F04236">
              <w:rPr>
                <w:sz w:val="8"/>
                <w:szCs w:val="14"/>
              </w:rPr>
              <w:t>12</w:t>
            </w:r>
          </w:p>
        </w:tc>
        <w:tc>
          <w:tcPr>
            <w:tcW w:w="0" w:type="auto"/>
          </w:tcPr>
          <w:p w:rsidR="00F04236" w:rsidRPr="00F04236" w:rsidRDefault="00F04236" w:rsidP="00F04236">
            <w:pPr>
              <w:suppressAutoHyphens/>
              <w:jc w:val="center"/>
              <w:rPr>
                <w:sz w:val="8"/>
                <w:szCs w:val="14"/>
              </w:rPr>
            </w:pPr>
            <w:r w:rsidRPr="00F04236">
              <w:rPr>
                <w:sz w:val="8"/>
                <w:szCs w:val="14"/>
              </w:rPr>
              <w:t>13</w:t>
            </w:r>
          </w:p>
        </w:tc>
        <w:tc>
          <w:tcPr>
            <w:tcW w:w="0" w:type="auto"/>
          </w:tcPr>
          <w:p w:rsidR="00F04236" w:rsidRPr="00F04236" w:rsidRDefault="00F04236" w:rsidP="00F04236">
            <w:pPr>
              <w:suppressAutoHyphens/>
              <w:jc w:val="center"/>
              <w:rPr>
                <w:sz w:val="8"/>
                <w:szCs w:val="14"/>
              </w:rPr>
            </w:pPr>
            <w:r w:rsidRPr="00F04236">
              <w:rPr>
                <w:sz w:val="8"/>
                <w:szCs w:val="14"/>
              </w:rPr>
              <w:t>14</w:t>
            </w:r>
          </w:p>
        </w:tc>
        <w:tc>
          <w:tcPr>
            <w:tcW w:w="0" w:type="auto"/>
          </w:tcPr>
          <w:p w:rsidR="00F04236" w:rsidRPr="00F04236" w:rsidRDefault="00F04236" w:rsidP="00F04236">
            <w:pPr>
              <w:suppressAutoHyphens/>
              <w:jc w:val="center"/>
              <w:rPr>
                <w:sz w:val="8"/>
                <w:szCs w:val="14"/>
              </w:rPr>
            </w:pPr>
            <w:r w:rsidRPr="00F04236">
              <w:rPr>
                <w:sz w:val="8"/>
                <w:szCs w:val="14"/>
              </w:rPr>
              <w:t>15</w:t>
            </w:r>
          </w:p>
        </w:tc>
        <w:tc>
          <w:tcPr>
            <w:tcW w:w="0" w:type="auto"/>
          </w:tcPr>
          <w:p w:rsidR="00F04236" w:rsidRPr="00F04236" w:rsidRDefault="00F04236" w:rsidP="00F04236">
            <w:pPr>
              <w:suppressAutoHyphens/>
              <w:jc w:val="center"/>
              <w:rPr>
                <w:sz w:val="8"/>
                <w:szCs w:val="14"/>
              </w:rPr>
            </w:pPr>
            <w:r w:rsidRPr="00F04236">
              <w:rPr>
                <w:sz w:val="8"/>
                <w:szCs w:val="14"/>
              </w:rPr>
              <w:t>16</w:t>
            </w:r>
          </w:p>
        </w:tc>
      </w:tr>
      <w:tr w:rsidR="00F04236" w:rsidRPr="00F04236" w:rsidTr="00F04236">
        <w:trPr>
          <w:cantSplit/>
        </w:trPr>
        <w:tc>
          <w:tcPr>
            <w:tcW w:w="0" w:type="auto"/>
            <w:vAlign w:val="center"/>
          </w:tcPr>
          <w:p w:rsidR="00F04236" w:rsidRPr="00F04236" w:rsidRDefault="00F04236" w:rsidP="00F04236">
            <w:pPr>
              <w:suppressAutoHyphens/>
              <w:jc w:val="center"/>
              <w:rPr>
                <w:b/>
                <w:sz w:val="8"/>
                <w:szCs w:val="14"/>
              </w:rPr>
            </w:pPr>
            <w:r w:rsidRPr="00F04236">
              <w:rPr>
                <w:b/>
                <w:sz w:val="8"/>
                <w:szCs w:val="14"/>
              </w:rPr>
              <w:t>1.</w:t>
            </w:r>
          </w:p>
        </w:tc>
        <w:tc>
          <w:tcPr>
            <w:tcW w:w="0" w:type="auto"/>
            <w:gridSpan w:val="15"/>
            <w:vAlign w:val="center"/>
          </w:tcPr>
          <w:p w:rsidR="00F04236" w:rsidRPr="00F04236" w:rsidRDefault="00F04236" w:rsidP="00F04236">
            <w:pPr>
              <w:suppressAutoHyphens/>
              <w:rPr>
                <w:b/>
                <w:sz w:val="8"/>
                <w:szCs w:val="14"/>
              </w:rPr>
            </w:pPr>
            <w:r w:rsidRPr="00F04236">
              <w:rPr>
                <w:b/>
                <w:sz w:val="8"/>
                <w:szCs w:val="14"/>
              </w:rPr>
              <w:t>Задача 1. Обеспечение сохранности муниципальных жилых помещений Солецкого городского поселения</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1.1.</w:t>
            </w:r>
          </w:p>
        </w:tc>
        <w:tc>
          <w:tcPr>
            <w:tcW w:w="0" w:type="auto"/>
            <w:vAlign w:val="center"/>
          </w:tcPr>
          <w:p w:rsidR="00F04236" w:rsidRPr="00F04236" w:rsidRDefault="00F04236" w:rsidP="00F04236">
            <w:pPr>
              <w:suppressAutoHyphens/>
              <w:jc w:val="both"/>
              <w:rPr>
                <w:sz w:val="8"/>
                <w:szCs w:val="14"/>
              </w:rPr>
            </w:pPr>
            <w:r w:rsidRPr="00F04236">
              <w:rPr>
                <w:sz w:val="8"/>
                <w:szCs w:val="14"/>
              </w:rPr>
              <w:t>Организация разработки и проверки сметной документации на капитальный ремонт муниципальных жилых помещений Солецкого городского поселения</w:t>
            </w:r>
          </w:p>
        </w:tc>
        <w:tc>
          <w:tcPr>
            <w:tcW w:w="0" w:type="auto"/>
            <w:vAlign w:val="center"/>
          </w:tcPr>
          <w:p w:rsidR="00F04236" w:rsidRPr="00F04236" w:rsidRDefault="00F04236" w:rsidP="00F04236">
            <w:pPr>
              <w:suppressAutoHyphens/>
              <w:rPr>
                <w:sz w:val="8"/>
                <w:szCs w:val="14"/>
              </w:rPr>
            </w:pPr>
            <w:r w:rsidRPr="00F04236">
              <w:rPr>
                <w:sz w:val="8"/>
                <w:szCs w:val="14"/>
              </w:rPr>
              <w:t>комитет, отдел градостроительства</w:t>
            </w:r>
          </w:p>
        </w:tc>
        <w:tc>
          <w:tcPr>
            <w:tcW w:w="0" w:type="auto"/>
            <w:vAlign w:val="center"/>
          </w:tcPr>
          <w:p w:rsidR="00F04236" w:rsidRPr="00F04236" w:rsidRDefault="00F04236" w:rsidP="00F04236">
            <w:pPr>
              <w:suppressAutoHyphens/>
              <w:jc w:val="center"/>
              <w:rPr>
                <w:sz w:val="8"/>
                <w:szCs w:val="14"/>
              </w:rPr>
            </w:pPr>
            <w:r w:rsidRPr="00F04236">
              <w:rPr>
                <w:sz w:val="8"/>
                <w:szCs w:val="14"/>
              </w:rPr>
              <w:t>2016 – 2021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1.1.1.</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49,99</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50,00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25,00000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50,00000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50,00000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50,00000</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1.2.</w:t>
            </w:r>
          </w:p>
        </w:tc>
        <w:tc>
          <w:tcPr>
            <w:tcW w:w="0" w:type="auto"/>
            <w:vAlign w:val="center"/>
          </w:tcPr>
          <w:p w:rsidR="00F04236" w:rsidRPr="00F04236" w:rsidRDefault="00F04236" w:rsidP="00F04236">
            <w:pPr>
              <w:suppressAutoHyphens/>
              <w:jc w:val="both"/>
              <w:rPr>
                <w:sz w:val="8"/>
                <w:szCs w:val="14"/>
              </w:rPr>
            </w:pPr>
            <w:r w:rsidRPr="00F04236">
              <w:rPr>
                <w:sz w:val="8"/>
                <w:szCs w:val="14"/>
              </w:rPr>
              <w:t>Организация проведения капитального ремонта муниципальных жилых помещений Солецкого городского поселения</w:t>
            </w:r>
          </w:p>
        </w:tc>
        <w:tc>
          <w:tcPr>
            <w:tcW w:w="0" w:type="auto"/>
            <w:vAlign w:val="center"/>
          </w:tcPr>
          <w:p w:rsidR="00F04236" w:rsidRPr="00F04236" w:rsidRDefault="00F04236" w:rsidP="00F04236">
            <w:pPr>
              <w:suppressAutoHyphens/>
              <w:rPr>
                <w:sz w:val="8"/>
                <w:szCs w:val="14"/>
              </w:rPr>
            </w:pPr>
            <w:r w:rsidRPr="00F04236">
              <w:rPr>
                <w:sz w:val="8"/>
                <w:szCs w:val="14"/>
              </w:rPr>
              <w:t>комитет, отдел градостроительства</w:t>
            </w:r>
          </w:p>
        </w:tc>
        <w:tc>
          <w:tcPr>
            <w:tcW w:w="0" w:type="auto"/>
            <w:vAlign w:val="center"/>
          </w:tcPr>
          <w:p w:rsidR="00F04236" w:rsidRPr="00F04236" w:rsidRDefault="00F04236" w:rsidP="00F04236">
            <w:pPr>
              <w:suppressAutoHyphens/>
              <w:jc w:val="center"/>
              <w:rPr>
                <w:sz w:val="8"/>
                <w:szCs w:val="14"/>
              </w:rPr>
            </w:pPr>
            <w:r w:rsidRPr="00F04236">
              <w:rPr>
                <w:sz w:val="8"/>
                <w:szCs w:val="14"/>
              </w:rPr>
              <w:t>2016 – 2021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1.1.1.</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716,81</w:t>
            </w:r>
          </w:p>
        </w:tc>
        <w:tc>
          <w:tcPr>
            <w:tcW w:w="0" w:type="auto"/>
            <w:vAlign w:val="center"/>
          </w:tcPr>
          <w:p w:rsidR="00F04236" w:rsidRPr="00F04236" w:rsidRDefault="00F04236" w:rsidP="00F04236">
            <w:pPr>
              <w:suppressAutoHyphens/>
              <w:jc w:val="center"/>
              <w:rPr>
                <w:sz w:val="8"/>
                <w:szCs w:val="14"/>
              </w:rPr>
            </w:pPr>
            <w:r w:rsidRPr="00F04236">
              <w:rPr>
                <w:sz w:val="8"/>
                <w:szCs w:val="14"/>
              </w:rPr>
              <w:t>914,90</w:t>
            </w:r>
          </w:p>
        </w:tc>
        <w:tc>
          <w:tcPr>
            <w:tcW w:w="0" w:type="auto"/>
            <w:vAlign w:val="center"/>
          </w:tcPr>
          <w:p w:rsidR="00F04236" w:rsidRPr="00F04236" w:rsidRDefault="00F04236" w:rsidP="00F04236">
            <w:pPr>
              <w:suppressAutoHyphens/>
              <w:jc w:val="center"/>
              <w:rPr>
                <w:sz w:val="8"/>
                <w:szCs w:val="14"/>
              </w:rPr>
            </w:pPr>
            <w:r w:rsidRPr="00F04236">
              <w:rPr>
                <w:sz w:val="8"/>
                <w:szCs w:val="14"/>
              </w:rPr>
              <w:t>1112,50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1320,05000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1837,00000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1837,00000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1837,00000</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1.3.</w:t>
            </w:r>
          </w:p>
        </w:tc>
        <w:tc>
          <w:tcPr>
            <w:tcW w:w="0" w:type="auto"/>
            <w:vAlign w:val="center"/>
          </w:tcPr>
          <w:p w:rsidR="00F04236" w:rsidRPr="00F04236" w:rsidRDefault="00F04236" w:rsidP="00F04236">
            <w:pPr>
              <w:suppressAutoHyphens/>
              <w:jc w:val="both"/>
              <w:rPr>
                <w:sz w:val="8"/>
                <w:szCs w:val="14"/>
              </w:rPr>
            </w:pPr>
            <w:r w:rsidRPr="00F04236">
              <w:rPr>
                <w:sz w:val="8"/>
                <w:szCs w:val="14"/>
              </w:rPr>
              <w:t xml:space="preserve">Организация проведения технических обследований специализированными организациями несущих и ограждающих конструкций многоквартирных домов, расположенных на территории Солецкого городского поселения </w:t>
            </w:r>
          </w:p>
        </w:tc>
        <w:tc>
          <w:tcPr>
            <w:tcW w:w="0" w:type="auto"/>
            <w:vAlign w:val="center"/>
          </w:tcPr>
          <w:p w:rsidR="00F04236" w:rsidRPr="00F04236" w:rsidRDefault="00F04236" w:rsidP="00F04236">
            <w:pPr>
              <w:suppressAutoHyphens/>
              <w:rPr>
                <w:sz w:val="8"/>
                <w:szCs w:val="14"/>
              </w:rPr>
            </w:pPr>
            <w:r w:rsidRPr="00F04236">
              <w:rPr>
                <w:sz w:val="8"/>
                <w:szCs w:val="14"/>
              </w:rPr>
              <w:t>комитет, отдел градостроительства</w:t>
            </w:r>
          </w:p>
        </w:tc>
        <w:tc>
          <w:tcPr>
            <w:tcW w:w="0" w:type="auto"/>
            <w:vAlign w:val="center"/>
          </w:tcPr>
          <w:p w:rsidR="00F04236" w:rsidRPr="00F04236" w:rsidRDefault="00F04236" w:rsidP="00F04236">
            <w:pPr>
              <w:suppressAutoHyphens/>
              <w:jc w:val="center"/>
              <w:rPr>
                <w:sz w:val="8"/>
                <w:szCs w:val="14"/>
              </w:rPr>
            </w:pPr>
            <w:r w:rsidRPr="00F04236">
              <w:rPr>
                <w:sz w:val="8"/>
                <w:szCs w:val="14"/>
              </w:rPr>
              <w:t>2016 – 2021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1.1.2.</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59,0</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57,50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rPr>
                <w:color w:val="FF0000"/>
                <w:sz w:val="8"/>
                <w:szCs w:val="14"/>
              </w:rPr>
            </w:pPr>
            <w:r w:rsidRPr="00F04236">
              <w:rPr>
                <w:color w:val="FF0000"/>
                <w:sz w:val="8"/>
                <w:szCs w:val="14"/>
              </w:rPr>
              <w:t>95,00000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95,00000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95,00000</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1.4.</w:t>
            </w:r>
          </w:p>
        </w:tc>
        <w:tc>
          <w:tcPr>
            <w:tcW w:w="0" w:type="auto"/>
            <w:vAlign w:val="center"/>
          </w:tcPr>
          <w:p w:rsidR="00F04236" w:rsidRPr="00F04236" w:rsidRDefault="00F04236" w:rsidP="00F04236">
            <w:pPr>
              <w:suppressAutoHyphens/>
              <w:jc w:val="both"/>
              <w:rPr>
                <w:sz w:val="8"/>
                <w:szCs w:val="14"/>
              </w:rPr>
            </w:pPr>
            <w:r w:rsidRPr="00F04236">
              <w:rPr>
                <w:sz w:val="8"/>
                <w:szCs w:val="14"/>
              </w:rPr>
              <w:t>Организация проведения капитального ремонта многоквартирных домов, расположенных на территории Солецкого городского поселения</w:t>
            </w:r>
          </w:p>
        </w:tc>
        <w:tc>
          <w:tcPr>
            <w:tcW w:w="0" w:type="auto"/>
            <w:vAlign w:val="center"/>
          </w:tcPr>
          <w:p w:rsidR="00F04236" w:rsidRPr="00F04236" w:rsidRDefault="00F04236" w:rsidP="00F04236">
            <w:pPr>
              <w:suppressAutoHyphens/>
              <w:rPr>
                <w:sz w:val="8"/>
                <w:szCs w:val="14"/>
              </w:rPr>
            </w:pPr>
            <w:r w:rsidRPr="00F04236">
              <w:rPr>
                <w:sz w:val="8"/>
                <w:szCs w:val="14"/>
              </w:rPr>
              <w:t>отдел градостроительства</w:t>
            </w:r>
          </w:p>
        </w:tc>
        <w:tc>
          <w:tcPr>
            <w:tcW w:w="0" w:type="auto"/>
            <w:vAlign w:val="center"/>
          </w:tcPr>
          <w:p w:rsidR="00F04236" w:rsidRPr="00F04236" w:rsidRDefault="00F04236" w:rsidP="00F04236">
            <w:pPr>
              <w:suppressAutoHyphens/>
              <w:jc w:val="center"/>
              <w:rPr>
                <w:sz w:val="8"/>
                <w:szCs w:val="14"/>
              </w:rPr>
            </w:pPr>
            <w:r w:rsidRPr="00F04236">
              <w:rPr>
                <w:sz w:val="8"/>
                <w:szCs w:val="14"/>
              </w:rPr>
              <w:t>2017 – 2021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1.1.3.</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100,00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lastRenderedPageBreak/>
              <w:t>1.5.</w:t>
            </w:r>
          </w:p>
        </w:tc>
        <w:tc>
          <w:tcPr>
            <w:tcW w:w="0" w:type="auto"/>
            <w:vAlign w:val="center"/>
          </w:tcPr>
          <w:p w:rsidR="00F04236" w:rsidRPr="00F04236" w:rsidRDefault="00F04236" w:rsidP="00F04236">
            <w:pPr>
              <w:suppressAutoHyphens/>
              <w:rPr>
                <w:sz w:val="8"/>
                <w:szCs w:val="14"/>
              </w:rPr>
            </w:pPr>
            <w:r w:rsidRPr="00F04236">
              <w:rPr>
                <w:sz w:val="8"/>
                <w:szCs w:val="14"/>
              </w:rPr>
              <w:t>Проведение мероприятий в области энергосбережения, направленных на организацию и проведение работ по регулированию и автоматизации учета и контроля потребления тепловой энергии в многоквартирных домах Солецкого городского поселения</w:t>
            </w:r>
          </w:p>
        </w:tc>
        <w:tc>
          <w:tcPr>
            <w:tcW w:w="0" w:type="auto"/>
            <w:vAlign w:val="center"/>
          </w:tcPr>
          <w:p w:rsidR="00F04236" w:rsidRPr="00F04236" w:rsidRDefault="00F04236" w:rsidP="00F04236">
            <w:pPr>
              <w:suppressAutoHyphens/>
              <w:rPr>
                <w:sz w:val="8"/>
                <w:szCs w:val="14"/>
              </w:rPr>
            </w:pPr>
            <w:r w:rsidRPr="00F04236">
              <w:rPr>
                <w:sz w:val="8"/>
                <w:szCs w:val="14"/>
              </w:rPr>
              <w:t xml:space="preserve">отдел </w:t>
            </w:r>
          </w:p>
        </w:tc>
        <w:tc>
          <w:tcPr>
            <w:tcW w:w="0" w:type="auto"/>
            <w:vAlign w:val="center"/>
          </w:tcPr>
          <w:p w:rsidR="00F04236" w:rsidRPr="00F04236" w:rsidRDefault="00F04236" w:rsidP="00F04236">
            <w:pPr>
              <w:suppressAutoHyphens/>
              <w:jc w:val="center"/>
              <w:rPr>
                <w:sz w:val="8"/>
                <w:szCs w:val="14"/>
              </w:rPr>
            </w:pPr>
            <w:r w:rsidRPr="00F04236">
              <w:rPr>
                <w:sz w:val="8"/>
                <w:szCs w:val="14"/>
              </w:rPr>
              <w:t>2018 – 2020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1.1.4.</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b/>
                <w:sz w:val="8"/>
                <w:szCs w:val="14"/>
              </w:rPr>
            </w:pPr>
            <w:r w:rsidRPr="00F04236">
              <w:rPr>
                <w:b/>
                <w:sz w:val="8"/>
                <w:szCs w:val="14"/>
              </w:rPr>
              <w:t>2.</w:t>
            </w:r>
          </w:p>
        </w:tc>
        <w:tc>
          <w:tcPr>
            <w:tcW w:w="0" w:type="auto"/>
            <w:gridSpan w:val="15"/>
            <w:vAlign w:val="center"/>
          </w:tcPr>
          <w:p w:rsidR="00F04236" w:rsidRPr="00F04236" w:rsidRDefault="00F04236" w:rsidP="00F04236">
            <w:pPr>
              <w:suppressAutoHyphens/>
              <w:rPr>
                <w:b/>
                <w:sz w:val="8"/>
                <w:szCs w:val="14"/>
              </w:rPr>
            </w:pPr>
            <w:r w:rsidRPr="00F04236">
              <w:rPr>
                <w:b/>
                <w:sz w:val="8"/>
                <w:szCs w:val="14"/>
              </w:rPr>
              <w:t>Задача 2. Обеспечение сохранности общего имущества в многоквартирных домах, расположенных на территории Солецкого городского поселения</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2.1.</w:t>
            </w:r>
          </w:p>
        </w:tc>
        <w:tc>
          <w:tcPr>
            <w:tcW w:w="0" w:type="auto"/>
            <w:vAlign w:val="center"/>
          </w:tcPr>
          <w:p w:rsidR="00F04236" w:rsidRPr="00F04236" w:rsidRDefault="00F04236" w:rsidP="00F04236">
            <w:pPr>
              <w:suppressAutoHyphens/>
              <w:jc w:val="both"/>
              <w:rPr>
                <w:sz w:val="8"/>
                <w:szCs w:val="14"/>
              </w:rPr>
            </w:pPr>
            <w:r w:rsidRPr="00F04236">
              <w:rPr>
                <w:sz w:val="8"/>
                <w:szCs w:val="14"/>
              </w:rPr>
              <w:t>Перечисление взносов из бюджета Солецкого городского поселения на проведение работ по капитальному ремонту общедомового имущества многоквартирных домов, расположенных на территории Солецкого городского поселения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p w:rsidR="00F04236" w:rsidRPr="00F04236" w:rsidRDefault="00F04236" w:rsidP="00F04236">
            <w:pPr>
              <w:suppressAutoHyphens/>
              <w:jc w:val="both"/>
              <w:rPr>
                <w:sz w:val="8"/>
                <w:szCs w:val="14"/>
              </w:rPr>
            </w:pPr>
          </w:p>
        </w:tc>
        <w:tc>
          <w:tcPr>
            <w:tcW w:w="0" w:type="auto"/>
            <w:vAlign w:val="center"/>
          </w:tcPr>
          <w:p w:rsidR="00F04236" w:rsidRPr="00F04236" w:rsidRDefault="00F04236" w:rsidP="00F04236">
            <w:pPr>
              <w:suppressAutoHyphens/>
              <w:rPr>
                <w:sz w:val="8"/>
                <w:szCs w:val="14"/>
              </w:rPr>
            </w:pPr>
            <w:r w:rsidRPr="00F04236">
              <w:rPr>
                <w:sz w:val="8"/>
                <w:szCs w:val="14"/>
              </w:rPr>
              <w:t>комитет; отдел;</w:t>
            </w:r>
          </w:p>
          <w:p w:rsidR="00F04236" w:rsidRPr="00F04236" w:rsidRDefault="00F04236" w:rsidP="00F04236">
            <w:pPr>
              <w:suppressAutoHyphens/>
              <w:rPr>
                <w:sz w:val="8"/>
                <w:szCs w:val="14"/>
              </w:rPr>
            </w:pPr>
            <w:r w:rsidRPr="00F04236">
              <w:rPr>
                <w:sz w:val="8"/>
                <w:szCs w:val="14"/>
              </w:rPr>
              <w:t>финансовый отдел;</w:t>
            </w:r>
          </w:p>
          <w:p w:rsidR="00F04236" w:rsidRPr="00F04236" w:rsidRDefault="00F04236" w:rsidP="00F04236">
            <w:pPr>
              <w:suppressAutoHyphens/>
              <w:rPr>
                <w:sz w:val="8"/>
                <w:szCs w:val="14"/>
              </w:rPr>
            </w:pPr>
            <w:r w:rsidRPr="00F04236">
              <w:rPr>
                <w:sz w:val="8"/>
                <w:szCs w:val="14"/>
              </w:rPr>
              <w:t>отдел бухгалтерского учета</w:t>
            </w:r>
          </w:p>
        </w:tc>
        <w:tc>
          <w:tcPr>
            <w:tcW w:w="0" w:type="auto"/>
            <w:vAlign w:val="center"/>
          </w:tcPr>
          <w:p w:rsidR="00F04236" w:rsidRPr="00F04236" w:rsidRDefault="00F04236" w:rsidP="00F04236">
            <w:pPr>
              <w:suppressAutoHyphens/>
              <w:jc w:val="center"/>
              <w:rPr>
                <w:sz w:val="8"/>
                <w:szCs w:val="14"/>
              </w:rPr>
            </w:pPr>
            <w:r w:rsidRPr="00F04236">
              <w:rPr>
                <w:sz w:val="8"/>
                <w:szCs w:val="14"/>
              </w:rPr>
              <w:t>2016 – 2021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 xml:space="preserve">1.2.1., </w:t>
            </w:r>
          </w:p>
          <w:p w:rsidR="00F04236" w:rsidRPr="00F04236" w:rsidRDefault="00F04236" w:rsidP="00F04236">
            <w:pPr>
              <w:suppressAutoHyphens/>
              <w:jc w:val="center"/>
              <w:rPr>
                <w:sz w:val="8"/>
                <w:szCs w:val="14"/>
              </w:rPr>
            </w:pPr>
            <w:r w:rsidRPr="00F04236">
              <w:rPr>
                <w:sz w:val="8"/>
                <w:szCs w:val="14"/>
              </w:rPr>
              <w:t>1.2.2.</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1346,00</w:t>
            </w:r>
          </w:p>
        </w:tc>
        <w:tc>
          <w:tcPr>
            <w:tcW w:w="0" w:type="auto"/>
            <w:vAlign w:val="center"/>
          </w:tcPr>
          <w:p w:rsidR="00F04236" w:rsidRPr="00F04236" w:rsidRDefault="00F04236" w:rsidP="00F04236">
            <w:pPr>
              <w:suppressAutoHyphens/>
              <w:jc w:val="center"/>
              <w:rPr>
                <w:sz w:val="8"/>
                <w:szCs w:val="14"/>
              </w:rPr>
            </w:pPr>
            <w:r w:rsidRPr="00F04236">
              <w:rPr>
                <w:sz w:val="8"/>
                <w:szCs w:val="14"/>
              </w:rPr>
              <w:t>2643,00</w:t>
            </w:r>
          </w:p>
        </w:tc>
        <w:tc>
          <w:tcPr>
            <w:tcW w:w="0" w:type="auto"/>
            <w:vAlign w:val="center"/>
          </w:tcPr>
          <w:p w:rsidR="00F04236" w:rsidRPr="00F04236" w:rsidRDefault="00F04236" w:rsidP="00F04236">
            <w:pPr>
              <w:suppressAutoHyphens/>
              <w:jc w:val="center"/>
              <w:rPr>
                <w:sz w:val="8"/>
                <w:szCs w:val="14"/>
              </w:rPr>
            </w:pPr>
            <w:r w:rsidRPr="00F04236">
              <w:rPr>
                <w:sz w:val="8"/>
                <w:szCs w:val="14"/>
              </w:rPr>
              <w:t>3969,32</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3080,70000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3922,70000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3922,70000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3922,7000</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b/>
                <w:sz w:val="8"/>
                <w:szCs w:val="14"/>
              </w:rPr>
            </w:pPr>
            <w:r w:rsidRPr="00F04236">
              <w:rPr>
                <w:b/>
                <w:sz w:val="8"/>
                <w:szCs w:val="14"/>
              </w:rPr>
              <w:t>3.</w:t>
            </w:r>
          </w:p>
        </w:tc>
        <w:tc>
          <w:tcPr>
            <w:tcW w:w="0" w:type="auto"/>
            <w:gridSpan w:val="15"/>
            <w:vAlign w:val="center"/>
          </w:tcPr>
          <w:p w:rsidR="00F04236" w:rsidRPr="00F04236" w:rsidRDefault="00F04236" w:rsidP="00F04236">
            <w:pPr>
              <w:suppressAutoHyphens/>
              <w:rPr>
                <w:b/>
                <w:sz w:val="8"/>
                <w:szCs w:val="14"/>
              </w:rPr>
            </w:pPr>
            <w:r w:rsidRPr="00F04236">
              <w:rPr>
                <w:b/>
                <w:sz w:val="8"/>
                <w:szCs w:val="14"/>
              </w:rPr>
              <w:t>Задача 3. Повышение качества бытовых услуг, оказываемых населению</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lastRenderedPageBreak/>
              <w:t>3.1.</w:t>
            </w:r>
          </w:p>
        </w:tc>
        <w:tc>
          <w:tcPr>
            <w:tcW w:w="0" w:type="auto"/>
            <w:vAlign w:val="center"/>
          </w:tcPr>
          <w:p w:rsidR="00F04236" w:rsidRPr="00F04236" w:rsidRDefault="00F04236" w:rsidP="00F04236">
            <w:pPr>
              <w:suppressAutoHyphens/>
              <w:jc w:val="both"/>
              <w:rPr>
                <w:sz w:val="8"/>
                <w:szCs w:val="14"/>
              </w:rPr>
            </w:pPr>
            <w:r w:rsidRPr="00F04236">
              <w:rPr>
                <w:sz w:val="8"/>
                <w:szCs w:val="14"/>
              </w:rPr>
              <w:t>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w:t>
            </w:r>
          </w:p>
        </w:tc>
        <w:tc>
          <w:tcPr>
            <w:tcW w:w="0" w:type="auto"/>
            <w:vAlign w:val="center"/>
          </w:tcPr>
          <w:p w:rsidR="00F04236" w:rsidRPr="00F04236" w:rsidRDefault="00F04236" w:rsidP="00F04236">
            <w:pPr>
              <w:suppressAutoHyphens/>
              <w:rPr>
                <w:sz w:val="8"/>
                <w:szCs w:val="14"/>
              </w:rPr>
            </w:pPr>
            <w:r w:rsidRPr="00F04236">
              <w:rPr>
                <w:sz w:val="8"/>
                <w:szCs w:val="14"/>
              </w:rPr>
              <w:t>комитет; отдел;</w:t>
            </w:r>
          </w:p>
          <w:p w:rsidR="00F04236" w:rsidRPr="00F04236" w:rsidRDefault="00F04236" w:rsidP="00F04236">
            <w:pPr>
              <w:suppressAutoHyphens/>
              <w:rPr>
                <w:sz w:val="8"/>
                <w:szCs w:val="14"/>
              </w:rPr>
            </w:pPr>
            <w:r w:rsidRPr="00F04236">
              <w:rPr>
                <w:sz w:val="8"/>
                <w:szCs w:val="14"/>
              </w:rPr>
              <w:t>финансовый отдел;</w:t>
            </w:r>
          </w:p>
          <w:p w:rsidR="00F04236" w:rsidRPr="00F04236" w:rsidRDefault="00F04236" w:rsidP="00F04236">
            <w:pPr>
              <w:suppressAutoHyphens/>
              <w:rPr>
                <w:sz w:val="8"/>
                <w:szCs w:val="14"/>
              </w:rPr>
            </w:pPr>
            <w:r w:rsidRPr="00F04236">
              <w:rPr>
                <w:sz w:val="8"/>
                <w:szCs w:val="14"/>
              </w:rPr>
              <w:t>отдел бухгалтерского учета</w:t>
            </w:r>
          </w:p>
        </w:tc>
        <w:tc>
          <w:tcPr>
            <w:tcW w:w="0" w:type="auto"/>
            <w:vAlign w:val="center"/>
          </w:tcPr>
          <w:p w:rsidR="00F04236" w:rsidRPr="00F04236" w:rsidRDefault="00F04236" w:rsidP="00F04236">
            <w:pPr>
              <w:suppressAutoHyphens/>
              <w:jc w:val="center"/>
              <w:rPr>
                <w:sz w:val="8"/>
                <w:szCs w:val="14"/>
              </w:rPr>
            </w:pPr>
            <w:r w:rsidRPr="00F04236">
              <w:rPr>
                <w:sz w:val="8"/>
                <w:szCs w:val="14"/>
              </w:rPr>
              <w:t>2016 – 2019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1.3.1.</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1285,0</w:t>
            </w:r>
          </w:p>
        </w:tc>
        <w:tc>
          <w:tcPr>
            <w:tcW w:w="0" w:type="auto"/>
            <w:vAlign w:val="center"/>
          </w:tcPr>
          <w:p w:rsidR="00F04236" w:rsidRPr="00F04236" w:rsidRDefault="00F04236" w:rsidP="00F04236">
            <w:pPr>
              <w:suppressAutoHyphens/>
              <w:jc w:val="center"/>
              <w:rPr>
                <w:sz w:val="8"/>
                <w:szCs w:val="14"/>
              </w:rPr>
            </w:pPr>
            <w:r w:rsidRPr="00F04236">
              <w:rPr>
                <w:sz w:val="8"/>
                <w:szCs w:val="14"/>
              </w:rPr>
              <w:t>1285,0</w:t>
            </w:r>
          </w:p>
        </w:tc>
        <w:tc>
          <w:tcPr>
            <w:tcW w:w="0" w:type="auto"/>
            <w:vAlign w:val="center"/>
          </w:tcPr>
          <w:p w:rsidR="00F04236" w:rsidRPr="00F04236" w:rsidRDefault="00F04236" w:rsidP="00F04236">
            <w:pPr>
              <w:suppressAutoHyphens/>
              <w:jc w:val="center"/>
              <w:rPr>
                <w:sz w:val="8"/>
                <w:szCs w:val="14"/>
              </w:rPr>
            </w:pPr>
            <w:r w:rsidRPr="00F04236">
              <w:rPr>
                <w:sz w:val="8"/>
                <w:szCs w:val="14"/>
              </w:rPr>
              <w:t>825,27</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912,08373</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900,00000</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3.2.</w:t>
            </w:r>
          </w:p>
        </w:tc>
        <w:tc>
          <w:tcPr>
            <w:tcW w:w="0" w:type="auto"/>
            <w:vAlign w:val="center"/>
          </w:tcPr>
          <w:p w:rsidR="00F04236" w:rsidRPr="00F04236" w:rsidRDefault="00F04236" w:rsidP="00F04236">
            <w:pPr>
              <w:suppressAutoHyphens/>
              <w:jc w:val="both"/>
              <w:rPr>
                <w:sz w:val="8"/>
                <w:szCs w:val="14"/>
              </w:rPr>
            </w:pPr>
            <w:r w:rsidRPr="00F04236">
              <w:rPr>
                <w:sz w:val="8"/>
                <w:szCs w:val="14"/>
              </w:rPr>
              <w:t xml:space="preserve">Организация проведения текущего ремонта здания по адресу: Новгородская область г. Сольцы ул. Луначарского д.5 </w:t>
            </w:r>
          </w:p>
          <w:p w:rsidR="00F04236" w:rsidRPr="00F04236" w:rsidRDefault="00F04236" w:rsidP="00F04236">
            <w:pPr>
              <w:suppressAutoHyphens/>
              <w:jc w:val="both"/>
              <w:rPr>
                <w:sz w:val="8"/>
                <w:szCs w:val="14"/>
              </w:rPr>
            </w:pPr>
          </w:p>
        </w:tc>
        <w:tc>
          <w:tcPr>
            <w:tcW w:w="0" w:type="auto"/>
            <w:vAlign w:val="center"/>
          </w:tcPr>
          <w:p w:rsidR="00F04236" w:rsidRPr="00F04236" w:rsidRDefault="00F04236" w:rsidP="00F04236">
            <w:pPr>
              <w:suppressAutoHyphens/>
              <w:rPr>
                <w:sz w:val="8"/>
                <w:szCs w:val="14"/>
              </w:rPr>
            </w:pPr>
            <w:r w:rsidRPr="00F04236">
              <w:rPr>
                <w:sz w:val="8"/>
                <w:szCs w:val="14"/>
              </w:rPr>
              <w:t>комитет; отдел</w:t>
            </w:r>
          </w:p>
          <w:p w:rsidR="00F04236" w:rsidRPr="00F04236" w:rsidRDefault="00F04236" w:rsidP="00F04236">
            <w:pPr>
              <w:suppressAutoHyphens/>
              <w:rPr>
                <w:sz w:val="8"/>
                <w:szCs w:val="14"/>
              </w:rPr>
            </w:pPr>
          </w:p>
        </w:tc>
        <w:tc>
          <w:tcPr>
            <w:tcW w:w="0" w:type="auto"/>
            <w:vAlign w:val="center"/>
          </w:tcPr>
          <w:p w:rsidR="00F04236" w:rsidRPr="00F04236" w:rsidRDefault="00F04236" w:rsidP="00F04236">
            <w:pPr>
              <w:suppressAutoHyphens/>
              <w:jc w:val="center"/>
              <w:rPr>
                <w:sz w:val="8"/>
                <w:szCs w:val="14"/>
              </w:rPr>
            </w:pPr>
            <w:r w:rsidRPr="00F04236">
              <w:rPr>
                <w:sz w:val="8"/>
                <w:szCs w:val="14"/>
              </w:rPr>
              <w:t>2016 – 2017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1.3.2.</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816,3</w:t>
            </w:r>
          </w:p>
        </w:tc>
        <w:tc>
          <w:tcPr>
            <w:tcW w:w="0" w:type="auto"/>
            <w:vAlign w:val="center"/>
          </w:tcPr>
          <w:p w:rsidR="00F04236" w:rsidRPr="00F04236" w:rsidRDefault="00F04236" w:rsidP="00F04236">
            <w:pPr>
              <w:suppressAutoHyphens/>
              <w:jc w:val="center"/>
              <w:rPr>
                <w:sz w:val="8"/>
                <w:szCs w:val="14"/>
              </w:rPr>
            </w:pPr>
            <w:r w:rsidRPr="00F04236">
              <w:rPr>
                <w:sz w:val="8"/>
                <w:szCs w:val="14"/>
              </w:rPr>
              <w:t>135,6</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3.3.</w:t>
            </w:r>
          </w:p>
        </w:tc>
        <w:tc>
          <w:tcPr>
            <w:tcW w:w="0" w:type="auto"/>
            <w:vAlign w:val="center"/>
          </w:tcPr>
          <w:p w:rsidR="00F04236" w:rsidRPr="00F04236" w:rsidRDefault="00F04236" w:rsidP="00F04236">
            <w:pPr>
              <w:suppressAutoHyphens/>
              <w:jc w:val="both"/>
              <w:rPr>
                <w:sz w:val="8"/>
                <w:szCs w:val="14"/>
              </w:rPr>
            </w:pPr>
            <w:r w:rsidRPr="00F04236">
              <w:rPr>
                <w:sz w:val="8"/>
                <w:szCs w:val="14"/>
              </w:rPr>
              <w:t>Организация разработки и проведения экспертизы проектно-сметной документации на подключение к природному газу здания по адресу: Новгородская область г. Сольцы ул. Луначарского д.5</w:t>
            </w:r>
          </w:p>
          <w:p w:rsidR="00F04236" w:rsidRPr="00F04236" w:rsidRDefault="00F04236" w:rsidP="00F04236">
            <w:pPr>
              <w:suppressAutoHyphens/>
              <w:jc w:val="both"/>
              <w:rPr>
                <w:sz w:val="8"/>
                <w:szCs w:val="14"/>
              </w:rPr>
            </w:pPr>
          </w:p>
        </w:tc>
        <w:tc>
          <w:tcPr>
            <w:tcW w:w="0" w:type="auto"/>
            <w:vAlign w:val="center"/>
          </w:tcPr>
          <w:p w:rsidR="00F04236" w:rsidRPr="00F04236" w:rsidRDefault="00F04236" w:rsidP="00F04236">
            <w:pPr>
              <w:suppressAutoHyphens/>
              <w:rPr>
                <w:sz w:val="8"/>
                <w:szCs w:val="14"/>
              </w:rPr>
            </w:pPr>
            <w:r w:rsidRPr="00F04236">
              <w:rPr>
                <w:sz w:val="8"/>
                <w:szCs w:val="14"/>
              </w:rPr>
              <w:t>комитет; отдел</w:t>
            </w:r>
          </w:p>
          <w:p w:rsidR="00F04236" w:rsidRPr="00F04236" w:rsidRDefault="00F04236" w:rsidP="00F04236">
            <w:pPr>
              <w:suppressAutoHyphens/>
              <w:rPr>
                <w:sz w:val="8"/>
                <w:szCs w:val="14"/>
              </w:rPr>
            </w:pPr>
          </w:p>
        </w:tc>
        <w:tc>
          <w:tcPr>
            <w:tcW w:w="0" w:type="auto"/>
            <w:vAlign w:val="center"/>
          </w:tcPr>
          <w:p w:rsidR="00F04236" w:rsidRPr="00F04236" w:rsidRDefault="00F04236" w:rsidP="00F04236">
            <w:pPr>
              <w:suppressAutoHyphens/>
              <w:jc w:val="center"/>
              <w:rPr>
                <w:sz w:val="8"/>
                <w:szCs w:val="14"/>
              </w:rPr>
            </w:pPr>
            <w:r w:rsidRPr="00F04236">
              <w:rPr>
                <w:sz w:val="8"/>
                <w:szCs w:val="14"/>
              </w:rPr>
              <w:t>2016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1.3.3.</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3.4.</w:t>
            </w:r>
          </w:p>
        </w:tc>
        <w:tc>
          <w:tcPr>
            <w:tcW w:w="0" w:type="auto"/>
            <w:vAlign w:val="center"/>
          </w:tcPr>
          <w:p w:rsidR="00F04236" w:rsidRPr="00F04236" w:rsidRDefault="00F04236" w:rsidP="00F04236">
            <w:pPr>
              <w:suppressAutoHyphens/>
              <w:jc w:val="both"/>
              <w:rPr>
                <w:sz w:val="8"/>
                <w:szCs w:val="14"/>
              </w:rPr>
            </w:pPr>
            <w:r w:rsidRPr="00F04236">
              <w:rPr>
                <w:sz w:val="8"/>
                <w:szCs w:val="14"/>
              </w:rPr>
              <w:t>Подключение к природному газу здания по адресу: Новгородская область г. Сольцы ул. Луначарского д.5</w:t>
            </w:r>
          </w:p>
        </w:tc>
        <w:tc>
          <w:tcPr>
            <w:tcW w:w="0" w:type="auto"/>
            <w:vAlign w:val="center"/>
          </w:tcPr>
          <w:p w:rsidR="00F04236" w:rsidRPr="00F04236" w:rsidRDefault="00F04236" w:rsidP="00F04236">
            <w:pPr>
              <w:suppressAutoHyphens/>
              <w:rPr>
                <w:sz w:val="8"/>
                <w:szCs w:val="14"/>
              </w:rPr>
            </w:pPr>
            <w:r w:rsidRPr="00F04236">
              <w:rPr>
                <w:sz w:val="8"/>
                <w:szCs w:val="14"/>
              </w:rPr>
              <w:t>отдел</w:t>
            </w:r>
          </w:p>
          <w:p w:rsidR="00F04236" w:rsidRPr="00F04236" w:rsidRDefault="00F04236" w:rsidP="00F04236">
            <w:pPr>
              <w:suppressAutoHyphens/>
              <w:rPr>
                <w:sz w:val="8"/>
                <w:szCs w:val="14"/>
              </w:rPr>
            </w:pPr>
          </w:p>
        </w:tc>
        <w:tc>
          <w:tcPr>
            <w:tcW w:w="0" w:type="auto"/>
            <w:vAlign w:val="center"/>
          </w:tcPr>
          <w:p w:rsidR="00F04236" w:rsidRPr="00F04236" w:rsidRDefault="00F04236" w:rsidP="00F04236">
            <w:pPr>
              <w:suppressAutoHyphens/>
              <w:jc w:val="center"/>
              <w:rPr>
                <w:sz w:val="8"/>
                <w:szCs w:val="14"/>
              </w:rPr>
            </w:pPr>
            <w:r w:rsidRPr="00F04236">
              <w:rPr>
                <w:sz w:val="8"/>
                <w:szCs w:val="14"/>
              </w:rPr>
              <w:t>2020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1.3.4.</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b/>
                <w:sz w:val="8"/>
                <w:szCs w:val="14"/>
              </w:rPr>
            </w:pPr>
            <w:r w:rsidRPr="00F04236">
              <w:rPr>
                <w:b/>
                <w:sz w:val="8"/>
                <w:szCs w:val="14"/>
              </w:rPr>
              <w:t>4.</w:t>
            </w:r>
          </w:p>
        </w:tc>
        <w:tc>
          <w:tcPr>
            <w:tcW w:w="0" w:type="auto"/>
            <w:gridSpan w:val="15"/>
            <w:vAlign w:val="center"/>
          </w:tcPr>
          <w:p w:rsidR="00F04236" w:rsidRPr="00F04236" w:rsidRDefault="00F04236" w:rsidP="00F04236">
            <w:pPr>
              <w:suppressAutoHyphens/>
              <w:jc w:val="center"/>
              <w:rPr>
                <w:b/>
                <w:sz w:val="8"/>
                <w:szCs w:val="14"/>
              </w:rPr>
            </w:pPr>
            <w:r w:rsidRPr="00F04236">
              <w:rPr>
                <w:b/>
                <w:sz w:val="8"/>
                <w:szCs w:val="14"/>
              </w:rPr>
              <w:t>Задача 4. Повышение комфортности жилищного фонда Солецкого городского поселения за счет функционирования объектов на канализационных сетях</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lastRenderedPageBreak/>
              <w:t>4.1.</w:t>
            </w:r>
          </w:p>
        </w:tc>
        <w:tc>
          <w:tcPr>
            <w:tcW w:w="0" w:type="auto"/>
            <w:vAlign w:val="center"/>
          </w:tcPr>
          <w:p w:rsidR="00F04236" w:rsidRPr="00F04236" w:rsidRDefault="00F04236" w:rsidP="00F04236">
            <w:pPr>
              <w:suppressAutoHyphens/>
              <w:jc w:val="both"/>
              <w:rPr>
                <w:sz w:val="8"/>
                <w:szCs w:val="14"/>
              </w:rPr>
            </w:pPr>
            <w:r w:rsidRPr="00F04236">
              <w:rPr>
                <w:sz w:val="8"/>
                <w:szCs w:val="14"/>
              </w:rPr>
              <w:t>Организация технического обслуживания канализационных насосных станций по адресу: Новгородская область г. Сольцы Набережная 7 Ноября и Новгородская область г. Сольцы ул. Юбилейная</w:t>
            </w:r>
          </w:p>
        </w:tc>
        <w:tc>
          <w:tcPr>
            <w:tcW w:w="0" w:type="auto"/>
            <w:vAlign w:val="center"/>
          </w:tcPr>
          <w:p w:rsidR="00F04236" w:rsidRPr="00F04236" w:rsidRDefault="00F04236" w:rsidP="00F04236">
            <w:pPr>
              <w:suppressAutoHyphens/>
              <w:rPr>
                <w:sz w:val="8"/>
                <w:szCs w:val="14"/>
              </w:rPr>
            </w:pPr>
            <w:r w:rsidRPr="00F04236">
              <w:rPr>
                <w:sz w:val="8"/>
                <w:szCs w:val="14"/>
              </w:rPr>
              <w:t>комитет; отдел</w:t>
            </w:r>
          </w:p>
          <w:p w:rsidR="00F04236" w:rsidRPr="00F04236" w:rsidRDefault="00F04236" w:rsidP="00F04236">
            <w:pPr>
              <w:suppressAutoHyphens/>
              <w:rPr>
                <w:sz w:val="8"/>
                <w:szCs w:val="14"/>
              </w:rPr>
            </w:pPr>
          </w:p>
        </w:tc>
        <w:tc>
          <w:tcPr>
            <w:tcW w:w="0" w:type="auto"/>
            <w:vAlign w:val="center"/>
          </w:tcPr>
          <w:p w:rsidR="00F04236" w:rsidRPr="00F04236" w:rsidRDefault="00F04236" w:rsidP="00F04236">
            <w:pPr>
              <w:suppressAutoHyphens/>
              <w:jc w:val="center"/>
              <w:rPr>
                <w:sz w:val="8"/>
                <w:szCs w:val="14"/>
              </w:rPr>
            </w:pPr>
            <w:r w:rsidRPr="00F04236">
              <w:rPr>
                <w:sz w:val="8"/>
                <w:szCs w:val="14"/>
              </w:rPr>
              <w:t>2016 -2017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1.4.1</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168,0</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b/>
                <w:sz w:val="8"/>
                <w:szCs w:val="14"/>
              </w:rPr>
            </w:pPr>
            <w:r w:rsidRPr="00F04236">
              <w:rPr>
                <w:b/>
                <w:sz w:val="8"/>
                <w:szCs w:val="14"/>
              </w:rPr>
              <w:t>5.</w:t>
            </w:r>
          </w:p>
        </w:tc>
        <w:tc>
          <w:tcPr>
            <w:tcW w:w="0" w:type="auto"/>
            <w:gridSpan w:val="15"/>
            <w:vAlign w:val="center"/>
          </w:tcPr>
          <w:p w:rsidR="00F04236" w:rsidRPr="00F04236" w:rsidRDefault="00F04236" w:rsidP="00F04236">
            <w:pPr>
              <w:suppressAutoHyphens/>
              <w:jc w:val="center"/>
              <w:rPr>
                <w:b/>
                <w:sz w:val="8"/>
                <w:szCs w:val="14"/>
              </w:rPr>
            </w:pPr>
            <w:r w:rsidRPr="00F04236">
              <w:rPr>
                <w:b/>
                <w:sz w:val="8"/>
                <w:szCs w:val="14"/>
              </w:rPr>
              <w:t>Задача 5.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5.1.</w:t>
            </w:r>
          </w:p>
        </w:tc>
        <w:tc>
          <w:tcPr>
            <w:tcW w:w="0" w:type="auto"/>
            <w:vAlign w:val="center"/>
          </w:tcPr>
          <w:p w:rsidR="00F04236" w:rsidRPr="00F04236" w:rsidRDefault="00F04236" w:rsidP="00F04236">
            <w:pPr>
              <w:suppressAutoHyphens/>
              <w:jc w:val="both"/>
              <w:rPr>
                <w:sz w:val="8"/>
                <w:szCs w:val="14"/>
              </w:rPr>
            </w:pPr>
            <w:r w:rsidRPr="00F04236">
              <w:rPr>
                <w:sz w:val="8"/>
                <w:szCs w:val="14"/>
              </w:rPr>
              <w:t xml:space="preserve">Организация работы по очистке и дезинфекции нецентрализованных источников водоснабжения Солецкого городского поселения </w:t>
            </w:r>
          </w:p>
        </w:tc>
        <w:tc>
          <w:tcPr>
            <w:tcW w:w="0" w:type="auto"/>
            <w:vAlign w:val="center"/>
          </w:tcPr>
          <w:p w:rsidR="00F04236" w:rsidRPr="00F04236" w:rsidRDefault="00F04236" w:rsidP="00F04236">
            <w:pPr>
              <w:suppressAutoHyphens/>
              <w:rPr>
                <w:sz w:val="8"/>
                <w:szCs w:val="14"/>
              </w:rPr>
            </w:pPr>
            <w:r w:rsidRPr="00F04236">
              <w:rPr>
                <w:sz w:val="8"/>
                <w:szCs w:val="14"/>
              </w:rPr>
              <w:t>отдел</w:t>
            </w:r>
          </w:p>
        </w:tc>
        <w:tc>
          <w:tcPr>
            <w:tcW w:w="0" w:type="auto"/>
            <w:vAlign w:val="center"/>
          </w:tcPr>
          <w:p w:rsidR="00F04236" w:rsidRPr="00F04236" w:rsidRDefault="00F04236" w:rsidP="00F04236">
            <w:pPr>
              <w:suppressAutoHyphens/>
              <w:jc w:val="center"/>
              <w:rPr>
                <w:sz w:val="8"/>
                <w:szCs w:val="14"/>
              </w:rPr>
            </w:pPr>
            <w:r w:rsidRPr="00F04236">
              <w:rPr>
                <w:sz w:val="8"/>
                <w:szCs w:val="14"/>
              </w:rPr>
              <w:t>2016 – 2017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1.5.1.</w:t>
            </w:r>
          </w:p>
        </w:tc>
        <w:tc>
          <w:tcPr>
            <w:tcW w:w="0" w:type="auto"/>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5.2.</w:t>
            </w:r>
          </w:p>
        </w:tc>
        <w:tc>
          <w:tcPr>
            <w:tcW w:w="0" w:type="auto"/>
            <w:tcBorders>
              <w:bottom w:val="single" w:sz="4" w:space="0" w:color="auto"/>
            </w:tcBorders>
            <w:vAlign w:val="center"/>
          </w:tcPr>
          <w:p w:rsidR="00F04236" w:rsidRPr="00F04236" w:rsidRDefault="00F04236" w:rsidP="00F04236">
            <w:pPr>
              <w:suppressAutoHyphens/>
              <w:jc w:val="both"/>
              <w:rPr>
                <w:sz w:val="8"/>
                <w:szCs w:val="14"/>
              </w:rPr>
            </w:pPr>
            <w:r w:rsidRPr="00F04236">
              <w:rPr>
                <w:sz w:val="8"/>
                <w:szCs w:val="14"/>
              </w:rPr>
              <w:t>Организация ремонта нецентрализованных источников водоснабжения на территории Солецкого городского поселения</w:t>
            </w:r>
          </w:p>
        </w:tc>
        <w:tc>
          <w:tcPr>
            <w:tcW w:w="0" w:type="auto"/>
            <w:tcBorders>
              <w:bottom w:val="single" w:sz="4" w:space="0" w:color="auto"/>
            </w:tcBorders>
            <w:vAlign w:val="center"/>
          </w:tcPr>
          <w:p w:rsidR="00F04236" w:rsidRPr="00F04236" w:rsidRDefault="00F04236" w:rsidP="00F04236">
            <w:pPr>
              <w:suppressAutoHyphens/>
              <w:rPr>
                <w:sz w:val="8"/>
                <w:szCs w:val="14"/>
              </w:rPr>
            </w:pPr>
            <w:r w:rsidRPr="00F04236">
              <w:rPr>
                <w:sz w:val="8"/>
                <w:szCs w:val="14"/>
              </w:rPr>
              <w:t>отдел</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2017 год</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1.5.2.</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200,0</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val="restart"/>
            <w:tcBorders>
              <w:top w:val="single" w:sz="4" w:space="0" w:color="auto"/>
              <w:left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5.3.</w:t>
            </w:r>
          </w:p>
        </w:tc>
        <w:tc>
          <w:tcPr>
            <w:tcW w:w="0" w:type="auto"/>
            <w:vMerge w:val="restart"/>
            <w:tcBorders>
              <w:top w:val="single" w:sz="4" w:space="0" w:color="auto"/>
              <w:left w:val="single" w:sz="4" w:space="0" w:color="auto"/>
              <w:right w:val="single" w:sz="4" w:space="0" w:color="auto"/>
            </w:tcBorders>
            <w:vAlign w:val="center"/>
          </w:tcPr>
          <w:p w:rsidR="00F04236" w:rsidRPr="00F04236" w:rsidRDefault="00F04236" w:rsidP="00F04236">
            <w:pPr>
              <w:suppressAutoHyphens/>
              <w:jc w:val="both"/>
              <w:rPr>
                <w:sz w:val="8"/>
                <w:szCs w:val="14"/>
              </w:rPr>
            </w:pPr>
            <w:r w:rsidRPr="00F04236">
              <w:rPr>
                <w:sz w:val="8"/>
                <w:szCs w:val="14"/>
              </w:rPr>
              <w:t>Организация работы по ремонту и очистке нецентрализованных источников водоснабжения Солецкого городского поселения</w:t>
            </w:r>
          </w:p>
        </w:tc>
        <w:tc>
          <w:tcPr>
            <w:tcW w:w="0" w:type="auto"/>
            <w:vMerge w:val="restart"/>
            <w:tcBorders>
              <w:top w:val="single" w:sz="4" w:space="0" w:color="auto"/>
              <w:left w:val="single" w:sz="4" w:space="0" w:color="auto"/>
              <w:right w:val="single" w:sz="4" w:space="0" w:color="auto"/>
            </w:tcBorders>
            <w:vAlign w:val="center"/>
          </w:tcPr>
          <w:p w:rsidR="00F04236" w:rsidRPr="00F04236" w:rsidRDefault="00F04236" w:rsidP="00F04236">
            <w:pPr>
              <w:suppressAutoHyphens/>
              <w:rPr>
                <w:sz w:val="8"/>
                <w:szCs w:val="14"/>
              </w:rPr>
            </w:pPr>
            <w:r w:rsidRPr="00F04236">
              <w:rPr>
                <w:sz w:val="8"/>
                <w:szCs w:val="14"/>
              </w:rPr>
              <w:t>отдел</w:t>
            </w:r>
          </w:p>
        </w:tc>
        <w:tc>
          <w:tcPr>
            <w:tcW w:w="0" w:type="auto"/>
            <w:vMerge w:val="restart"/>
            <w:tcBorders>
              <w:top w:val="single" w:sz="4" w:space="0" w:color="auto"/>
              <w:left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2018-2021 год</w:t>
            </w:r>
          </w:p>
        </w:tc>
        <w:tc>
          <w:tcPr>
            <w:tcW w:w="0" w:type="auto"/>
            <w:vMerge w:val="restart"/>
            <w:tcBorders>
              <w:top w:val="single" w:sz="4" w:space="0" w:color="auto"/>
              <w:left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1.5.1., 1.5.2.</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Всего</w:t>
            </w:r>
          </w:p>
          <w:p w:rsidR="00F04236" w:rsidRPr="00F04236" w:rsidRDefault="00F04236" w:rsidP="00F04236">
            <w:pPr>
              <w:suppressAutoHyphens/>
              <w:jc w:val="center"/>
              <w:rPr>
                <w:sz w:val="8"/>
                <w:szCs w:val="14"/>
              </w:rPr>
            </w:pPr>
            <w:r w:rsidRPr="00F04236">
              <w:rPr>
                <w:sz w:val="8"/>
                <w:szCs w:val="14"/>
              </w:rPr>
              <w:t>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405,10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402,87500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742,47788</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300,00000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300,00000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both"/>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1.бюджет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17,32</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250,83579</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300,00000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300,00000</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both"/>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2.по Соглашению с Министерством строительства и ЖКХ Новгородской области:</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387,78</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402,87500</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491,64209</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both"/>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vMerge/>
            <w:tcBorders>
              <w:left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областной бюджет</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349,00</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color w:val="FF0000"/>
                <w:sz w:val="8"/>
                <w:szCs w:val="14"/>
              </w:rPr>
            </w:pPr>
            <w:r w:rsidRPr="00F04236">
              <w:rPr>
                <w:color w:val="FF0000"/>
                <w:sz w:val="8"/>
                <w:szCs w:val="14"/>
              </w:rPr>
              <w:t>362,58682</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442,47788</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r>
      <w:tr w:rsidR="00F04236" w:rsidRPr="00F04236" w:rsidTr="00F04236">
        <w:trPr>
          <w:cantSplit/>
        </w:trPr>
        <w:tc>
          <w:tcPr>
            <w:tcW w:w="0" w:type="auto"/>
            <w:vMerge/>
            <w:tcBorders>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vMerge/>
            <w:tcBorders>
              <w:left w:val="single" w:sz="4" w:space="0" w:color="auto"/>
              <w:bottom w:val="single" w:sz="4" w:space="0" w:color="auto"/>
              <w:right w:val="single" w:sz="4" w:space="0" w:color="auto"/>
            </w:tcBorders>
            <w:vAlign w:val="center"/>
          </w:tcPr>
          <w:p w:rsidR="00F04236" w:rsidRPr="00F04236" w:rsidRDefault="00F04236" w:rsidP="00F04236">
            <w:pPr>
              <w:suppressAutoHyphens/>
              <w:jc w:val="both"/>
              <w:rPr>
                <w:sz w:val="8"/>
                <w:szCs w:val="14"/>
              </w:rPr>
            </w:pPr>
          </w:p>
        </w:tc>
        <w:tc>
          <w:tcPr>
            <w:tcW w:w="0" w:type="auto"/>
            <w:vMerge/>
            <w:tcBorders>
              <w:left w:val="single" w:sz="4" w:space="0" w:color="auto"/>
              <w:bottom w:val="single" w:sz="4" w:space="0" w:color="auto"/>
              <w:right w:val="single" w:sz="4" w:space="0" w:color="auto"/>
            </w:tcBorders>
            <w:vAlign w:val="center"/>
          </w:tcPr>
          <w:p w:rsidR="00F04236" w:rsidRPr="00F04236" w:rsidRDefault="00F04236" w:rsidP="00F04236">
            <w:pPr>
              <w:suppressAutoHyphens/>
              <w:rPr>
                <w:sz w:val="8"/>
                <w:szCs w:val="14"/>
              </w:rPr>
            </w:pPr>
          </w:p>
        </w:tc>
        <w:tc>
          <w:tcPr>
            <w:tcW w:w="0" w:type="auto"/>
            <w:vMerge/>
            <w:tcBorders>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vMerge/>
            <w:tcBorders>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p w:rsidR="00F04236" w:rsidRPr="00F04236" w:rsidRDefault="00F04236" w:rsidP="00F04236">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38,78</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color w:val="FF0000"/>
                <w:sz w:val="8"/>
                <w:szCs w:val="14"/>
              </w:rPr>
            </w:pPr>
            <w:r w:rsidRPr="00F04236">
              <w:rPr>
                <w:color w:val="FF0000"/>
                <w:sz w:val="8"/>
                <w:szCs w:val="14"/>
              </w:rPr>
              <w:t>40,28818</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49,16421</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right"/>
              <w:rPr>
                <w:sz w:val="8"/>
                <w:szCs w:val="14"/>
              </w:rPr>
            </w:pPr>
            <w:r w:rsidRPr="00F04236">
              <w:rPr>
                <w:sz w:val="8"/>
                <w:szCs w:val="14"/>
              </w:rPr>
              <w:t>-</w:t>
            </w:r>
          </w:p>
        </w:tc>
      </w:tr>
      <w:tr w:rsidR="00F04236" w:rsidRPr="00F04236" w:rsidTr="00F04236">
        <w:trPr>
          <w:cantSplit/>
        </w:trPr>
        <w:tc>
          <w:tcPr>
            <w:tcW w:w="0" w:type="auto"/>
            <w:tcBorders>
              <w:top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6.</w:t>
            </w:r>
          </w:p>
        </w:tc>
        <w:tc>
          <w:tcPr>
            <w:tcW w:w="0" w:type="auto"/>
            <w:gridSpan w:val="15"/>
            <w:tcBorders>
              <w:top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Задача 6.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r>
      <w:tr w:rsidR="00F04236" w:rsidRPr="00F04236" w:rsidTr="00F04236">
        <w:trPr>
          <w:cantSplit/>
        </w:trPr>
        <w:tc>
          <w:tcPr>
            <w:tcW w:w="0" w:type="auto"/>
            <w:vMerge w:val="restart"/>
            <w:vAlign w:val="center"/>
          </w:tcPr>
          <w:p w:rsidR="00F04236" w:rsidRPr="00F04236" w:rsidRDefault="00F04236" w:rsidP="00F04236">
            <w:pPr>
              <w:suppressAutoHyphens/>
              <w:jc w:val="center"/>
              <w:rPr>
                <w:sz w:val="8"/>
                <w:szCs w:val="14"/>
              </w:rPr>
            </w:pPr>
            <w:r w:rsidRPr="00F04236">
              <w:rPr>
                <w:sz w:val="8"/>
                <w:szCs w:val="14"/>
              </w:rPr>
              <w:lastRenderedPageBreak/>
              <w:t>6.1.</w:t>
            </w:r>
          </w:p>
        </w:tc>
        <w:tc>
          <w:tcPr>
            <w:tcW w:w="0" w:type="auto"/>
            <w:vMerge w:val="restart"/>
            <w:vAlign w:val="center"/>
          </w:tcPr>
          <w:p w:rsidR="00F04236" w:rsidRPr="00F04236" w:rsidRDefault="00F04236" w:rsidP="00F04236">
            <w:pPr>
              <w:suppressAutoHyphens/>
              <w:jc w:val="both"/>
              <w:rPr>
                <w:sz w:val="8"/>
                <w:szCs w:val="14"/>
              </w:rPr>
            </w:pPr>
            <w:r w:rsidRPr="00F04236">
              <w:rPr>
                <w:sz w:val="8"/>
                <w:szCs w:val="14"/>
              </w:rPr>
              <w:t xml:space="preserve">Организация работы по разработке проектно-сметной документации на строительство наружных сетей водоотведения на территории Солецкого городского поселения </w:t>
            </w:r>
          </w:p>
        </w:tc>
        <w:tc>
          <w:tcPr>
            <w:tcW w:w="0" w:type="auto"/>
            <w:vMerge w:val="restart"/>
            <w:vAlign w:val="center"/>
          </w:tcPr>
          <w:p w:rsidR="00F04236" w:rsidRPr="00F04236" w:rsidRDefault="00F04236" w:rsidP="00F04236">
            <w:pPr>
              <w:suppressAutoHyphens/>
              <w:rPr>
                <w:sz w:val="8"/>
                <w:szCs w:val="14"/>
              </w:rPr>
            </w:pPr>
            <w:r w:rsidRPr="00F04236">
              <w:rPr>
                <w:sz w:val="8"/>
                <w:szCs w:val="14"/>
              </w:rPr>
              <w:t>отдел</w:t>
            </w:r>
          </w:p>
        </w:tc>
        <w:tc>
          <w:tcPr>
            <w:tcW w:w="0" w:type="auto"/>
            <w:vMerge w:val="restart"/>
            <w:vAlign w:val="center"/>
          </w:tcPr>
          <w:p w:rsidR="00F04236" w:rsidRPr="00F04236" w:rsidRDefault="00F04236" w:rsidP="00F04236">
            <w:pPr>
              <w:suppressAutoHyphens/>
              <w:jc w:val="center"/>
              <w:rPr>
                <w:sz w:val="8"/>
                <w:szCs w:val="14"/>
              </w:rPr>
            </w:pPr>
            <w:r w:rsidRPr="00F04236">
              <w:rPr>
                <w:sz w:val="8"/>
                <w:szCs w:val="14"/>
              </w:rPr>
              <w:t>2017-2020 год</w:t>
            </w:r>
          </w:p>
        </w:tc>
        <w:tc>
          <w:tcPr>
            <w:tcW w:w="0" w:type="auto"/>
            <w:vMerge w:val="restart"/>
            <w:tcBorders>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1.6.1.</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Всего</w:t>
            </w:r>
          </w:p>
          <w:p w:rsidR="00F04236" w:rsidRPr="00F04236" w:rsidRDefault="00F04236" w:rsidP="00F04236">
            <w:pPr>
              <w:suppressAutoHyphens/>
              <w:jc w:val="center"/>
              <w:rPr>
                <w:sz w:val="8"/>
                <w:szCs w:val="14"/>
              </w:rPr>
            </w:pPr>
            <w:r w:rsidRPr="00F04236">
              <w:rPr>
                <w:sz w:val="8"/>
                <w:szCs w:val="14"/>
              </w:rPr>
              <w:t>в том числе</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1200,0</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765,00</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vAlign w:val="center"/>
          </w:tcPr>
          <w:p w:rsidR="00F04236" w:rsidRPr="00F04236" w:rsidRDefault="00F04236" w:rsidP="00F04236">
            <w:pPr>
              <w:suppressAutoHyphens/>
              <w:jc w:val="center"/>
              <w:rPr>
                <w:sz w:val="8"/>
                <w:szCs w:val="14"/>
              </w:rPr>
            </w:pPr>
          </w:p>
        </w:tc>
        <w:tc>
          <w:tcPr>
            <w:tcW w:w="0" w:type="auto"/>
            <w:vMerge/>
            <w:vAlign w:val="center"/>
          </w:tcPr>
          <w:p w:rsidR="00F04236" w:rsidRPr="00F04236" w:rsidRDefault="00F04236" w:rsidP="00F04236">
            <w:pPr>
              <w:suppressAutoHyphens/>
              <w:jc w:val="both"/>
              <w:rPr>
                <w:sz w:val="8"/>
                <w:szCs w:val="14"/>
              </w:rPr>
            </w:pPr>
          </w:p>
        </w:tc>
        <w:tc>
          <w:tcPr>
            <w:tcW w:w="0" w:type="auto"/>
            <w:vMerge/>
            <w:vAlign w:val="center"/>
          </w:tcPr>
          <w:p w:rsidR="00F04236" w:rsidRPr="00F04236" w:rsidRDefault="00F04236" w:rsidP="00F04236">
            <w:pPr>
              <w:suppressAutoHyphens/>
              <w:rPr>
                <w:sz w:val="8"/>
                <w:szCs w:val="14"/>
              </w:rPr>
            </w:pPr>
          </w:p>
        </w:tc>
        <w:tc>
          <w:tcPr>
            <w:tcW w:w="0" w:type="auto"/>
            <w:vMerge/>
            <w:vAlign w:val="center"/>
          </w:tcPr>
          <w:p w:rsidR="00F04236" w:rsidRPr="00F04236" w:rsidRDefault="00F04236" w:rsidP="00F04236">
            <w:pPr>
              <w:suppressAutoHyphens/>
              <w:jc w:val="center"/>
              <w:rPr>
                <w:sz w:val="8"/>
                <w:szCs w:val="14"/>
              </w:rPr>
            </w:pPr>
          </w:p>
        </w:tc>
        <w:tc>
          <w:tcPr>
            <w:tcW w:w="0" w:type="auto"/>
            <w:vMerge/>
            <w:tcBorders>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p>
          <w:p w:rsidR="00F04236" w:rsidRPr="00F04236" w:rsidRDefault="00F04236" w:rsidP="00F04236">
            <w:pPr>
              <w:suppressAutoHyphens/>
              <w:jc w:val="center"/>
              <w:rPr>
                <w:sz w:val="8"/>
                <w:szCs w:val="14"/>
              </w:rPr>
            </w:pPr>
            <w:r w:rsidRPr="00F04236">
              <w:rPr>
                <w:sz w:val="8"/>
                <w:szCs w:val="14"/>
              </w:rPr>
              <w:t>областной бюджет</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600,0</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382,50</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vAlign w:val="center"/>
          </w:tcPr>
          <w:p w:rsidR="00F04236" w:rsidRPr="00F04236" w:rsidRDefault="00F04236" w:rsidP="00F04236">
            <w:pPr>
              <w:suppressAutoHyphens/>
              <w:jc w:val="center"/>
              <w:rPr>
                <w:sz w:val="8"/>
                <w:szCs w:val="14"/>
              </w:rPr>
            </w:pPr>
          </w:p>
        </w:tc>
        <w:tc>
          <w:tcPr>
            <w:tcW w:w="0" w:type="auto"/>
            <w:vMerge/>
            <w:vAlign w:val="center"/>
          </w:tcPr>
          <w:p w:rsidR="00F04236" w:rsidRPr="00F04236" w:rsidRDefault="00F04236" w:rsidP="00F04236">
            <w:pPr>
              <w:suppressAutoHyphens/>
              <w:jc w:val="both"/>
              <w:rPr>
                <w:sz w:val="8"/>
                <w:szCs w:val="14"/>
              </w:rPr>
            </w:pPr>
          </w:p>
        </w:tc>
        <w:tc>
          <w:tcPr>
            <w:tcW w:w="0" w:type="auto"/>
            <w:vMerge/>
            <w:vAlign w:val="center"/>
          </w:tcPr>
          <w:p w:rsidR="00F04236" w:rsidRPr="00F04236" w:rsidRDefault="00F04236" w:rsidP="00F04236">
            <w:pPr>
              <w:suppressAutoHyphens/>
              <w:rPr>
                <w:sz w:val="8"/>
                <w:szCs w:val="14"/>
              </w:rPr>
            </w:pPr>
          </w:p>
        </w:tc>
        <w:tc>
          <w:tcPr>
            <w:tcW w:w="0" w:type="auto"/>
            <w:vMerge/>
            <w:vAlign w:val="center"/>
          </w:tcPr>
          <w:p w:rsidR="00F04236" w:rsidRPr="00F04236" w:rsidRDefault="00F04236" w:rsidP="00F04236">
            <w:pPr>
              <w:suppressAutoHyphens/>
              <w:jc w:val="center"/>
              <w:rPr>
                <w:sz w:val="8"/>
                <w:szCs w:val="14"/>
              </w:rPr>
            </w:pPr>
          </w:p>
        </w:tc>
        <w:tc>
          <w:tcPr>
            <w:tcW w:w="0" w:type="auto"/>
            <w:vMerge/>
            <w:tcBorders>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600,0</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382,50</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6.2.</w:t>
            </w:r>
          </w:p>
        </w:tc>
        <w:tc>
          <w:tcPr>
            <w:tcW w:w="0" w:type="auto"/>
            <w:vAlign w:val="center"/>
          </w:tcPr>
          <w:p w:rsidR="00F04236" w:rsidRPr="00F04236" w:rsidRDefault="00F04236" w:rsidP="00F04236">
            <w:pPr>
              <w:suppressAutoHyphens/>
              <w:jc w:val="both"/>
              <w:rPr>
                <w:sz w:val="8"/>
                <w:szCs w:val="14"/>
              </w:rPr>
            </w:pPr>
            <w:r w:rsidRPr="00F04236">
              <w:rPr>
                <w:sz w:val="8"/>
                <w:szCs w:val="14"/>
              </w:rPr>
              <w:t>Организация работы по строительству наружных сетей водоотведения на территории Солецкого городского поселения</w:t>
            </w:r>
          </w:p>
        </w:tc>
        <w:tc>
          <w:tcPr>
            <w:tcW w:w="0" w:type="auto"/>
            <w:vAlign w:val="center"/>
          </w:tcPr>
          <w:p w:rsidR="00F04236" w:rsidRPr="00F04236" w:rsidRDefault="00F04236" w:rsidP="00F04236">
            <w:pPr>
              <w:suppressAutoHyphens/>
              <w:rPr>
                <w:sz w:val="8"/>
                <w:szCs w:val="14"/>
              </w:rPr>
            </w:pPr>
            <w:r w:rsidRPr="00F04236">
              <w:rPr>
                <w:sz w:val="8"/>
                <w:szCs w:val="14"/>
              </w:rPr>
              <w:t>отдел</w:t>
            </w:r>
          </w:p>
        </w:tc>
        <w:tc>
          <w:tcPr>
            <w:tcW w:w="0" w:type="auto"/>
            <w:vAlign w:val="center"/>
          </w:tcPr>
          <w:p w:rsidR="00F04236" w:rsidRPr="00F04236" w:rsidRDefault="00F04236" w:rsidP="00F04236">
            <w:pPr>
              <w:suppressAutoHyphens/>
              <w:jc w:val="center"/>
              <w:rPr>
                <w:sz w:val="8"/>
                <w:szCs w:val="14"/>
              </w:rPr>
            </w:pPr>
            <w:r w:rsidRPr="00F04236">
              <w:rPr>
                <w:sz w:val="8"/>
                <w:szCs w:val="14"/>
              </w:rPr>
              <w:t>2019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1.6.2.</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1248,10000</w:t>
            </w:r>
          </w:p>
        </w:tc>
        <w:tc>
          <w:tcPr>
            <w:tcW w:w="0" w:type="auto"/>
            <w:tcBorders>
              <w:top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950,90000</w:t>
            </w:r>
          </w:p>
        </w:tc>
        <w:tc>
          <w:tcPr>
            <w:tcW w:w="0" w:type="auto"/>
            <w:tcBorders>
              <w:top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1300,07000</w:t>
            </w:r>
          </w:p>
        </w:tc>
        <w:tc>
          <w:tcPr>
            <w:tcW w:w="0" w:type="auto"/>
            <w:tcBorders>
              <w:top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1367,00000</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6.3.</w:t>
            </w:r>
          </w:p>
        </w:tc>
        <w:tc>
          <w:tcPr>
            <w:tcW w:w="0" w:type="auto"/>
            <w:vAlign w:val="center"/>
          </w:tcPr>
          <w:p w:rsidR="00F04236" w:rsidRPr="00F04236" w:rsidRDefault="00F04236" w:rsidP="00F04236">
            <w:pPr>
              <w:suppressAutoHyphens/>
              <w:jc w:val="both"/>
              <w:rPr>
                <w:sz w:val="8"/>
                <w:szCs w:val="14"/>
              </w:rPr>
            </w:pPr>
            <w:r w:rsidRPr="00F04236">
              <w:rPr>
                <w:sz w:val="8"/>
                <w:szCs w:val="14"/>
              </w:rPr>
              <w:t>Изготовление технической документации на строящиеся объекты водопроводно-канализационного хозяйства Солецкого городского поселения</w:t>
            </w:r>
          </w:p>
        </w:tc>
        <w:tc>
          <w:tcPr>
            <w:tcW w:w="0" w:type="auto"/>
            <w:vAlign w:val="center"/>
          </w:tcPr>
          <w:p w:rsidR="00F04236" w:rsidRPr="00F04236" w:rsidRDefault="00F04236" w:rsidP="00F04236">
            <w:pPr>
              <w:suppressAutoHyphens/>
              <w:rPr>
                <w:sz w:val="8"/>
                <w:szCs w:val="14"/>
              </w:rPr>
            </w:pPr>
            <w:r w:rsidRPr="00F04236">
              <w:rPr>
                <w:sz w:val="8"/>
                <w:szCs w:val="14"/>
              </w:rPr>
              <w:t>отдел</w:t>
            </w:r>
          </w:p>
        </w:tc>
        <w:tc>
          <w:tcPr>
            <w:tcW w:w="0" w:type="auto"/>
            <w:vAlign w:val="center"/>
          </w:tcPr>
          <w:p w:rsidR="00F04236" w:rsidRPr="00F04236" w:rsidRDefault="00F04236" w:rsidP="00F04236">
            <w:pPr>
              <w:suppressAutoHyphens/>
              <w:jc w:val="center"/>
              <w:rPr>
                <w:sz w:val="8"/>
                <w:szCs w:val="14"/>
              </w:rPr>
            </w:pPr>
            <w:r w:rsidRPr="00F04236">
              <w:rPr>
                <w:sz w:val="8"/>
                <w:szCs w:val="14"/>
              </w:rPr>
              <w:t>2017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1.6.3.</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val="restart"/>
            <w:vAlign w:val="center"/>
          </w:tcPr>
          <w:p w:rsidR="00F04236" w:rsidRPr="00F04236" w:rsidRDefault="00F04236" w:rsidP="00F04236">
            <w:pPr>
              <w:suppressAutoHyphens/>
              <w:jc w:val="center"/>
              <w:rPr>
                <w:sz w:val="8"/>
                <w:szCs w:val="14"/>
              </w:rPr>
            </w:pPr>
            <w:r w:rsidRPr="00F04236">
              <w:rPr>
                <w:sz w:val="8"/>
                <w:szCs w:val="14"/>
              </w:rPr>
              <w:t>6.4.</w:t>
            </w:r>
          </w:p>
        </w:tc>
        <w:tc>
          <w:tcPr>
            <w:tcW w:w="0" w:type="auto"/>
            <w:vMerge w:val="restart"/>
            <w:vAlign w:val="center"/>
          </w:tcPr>
          <w:p w:rsidR="00F04236" w:rsidRPr="00F04236" w:rsidRDefault="00F04236" w:rsidP="00F04236">
            <w:pPr>
              <w:suppressAutoHyphens/>
              <w:jc w:val="both"/>
              <w:rPr>
                <w:sz w:val="8"/>
                <w:szCs w:val="14"/>
              </w:rPr>
            </w:pPr>
            <w:r w:rsidRPr="00F04236">
              <w:rPr>
                <w:sz w:val="8"/>
                <w:szCs w:val="14"/>
              </w:rPr>
              <w:t>Организация работы по капитальному ремонту канализационных сетей, находящихся в собственности городского поселения</w:t>
            </w:r>
          </w:p>
        </w:tc>
        <w:tc>
          <w:tcPr>
            <w:tcW w:w="0" w:type="auto"/>
            <w:vMerge w:val="restart"/>
            <w:vAlign w:val="center"/>
          </w:tcPr>
          <w:p w:rsidR="00F04236" w:rsidRPr="00F04236" w:rsidRDefault="00F04236" w:rsidP="00F04236">
            <w:pPr>
              <w:suppressAutoHyphens/>
              <w:rPr>
                <w:sz w:val="8"/>
                <w:szCs w:val="14"/>
              </w:rPr>
            </w:pPr>
            <w:r w:rsidRPr="00F04236">
              <w:rPr>
                <w:sz w:val="8"/>
                <w:szCs w:val="14"/>
              </w:rPr>
              <w:t>отдел</w:t>
            </w:r>
          </w:p>
        </w:tc>
        <w:tc>
          <w:tcPr>
            <w:tcW w:w="0" w:type="auto"/>
            <w:vMerge w:val="restart"/>
            <w:vAlign w:val="center"/>
          </w:tcPr>
          <w:p w:rsidR="00F04236" w:rsidRPr="00F04236" w:rsidRDefault="00F04236" w:rsidP="00F04236">
            <w:pPr>
              <w:suppressAutoHyphens/>
              <w:jc w:val="center"/>
              <w:rPr>
                <w:sz w:val="8"/>
                <w:szCs w:val="14"/>
              </w:rPr>
            </w:pPr>
            <w:r w:rsidRPr="00F04236">
              <w:rPr>
                <w:sz w:val="8"/>
                <w:szCs w:val="14"/>
              </w:rPr>
              <w:t>2017 год</w:t>
            </w:r>
          </w:p>
        </w:tc>
        <w:tc>
          <w:tcPr>
            <w:tcW w:w="0" w:type="auto"/>
            <w:vMerge w:val="restart"/>
            <w:vAlign w:val="center"/>
          </w:tcPr>
          <w:p w:rsidR="00F04236" w:rsidRPr="00F04236" w:rsidRDefault="00F04236" w:rsidP="00F04236">
            <w:pPr>
              <w:suppressAutoHyphens/>
              <w:jc w:val="center"/>
              <w:rPr>
                <w:sz w:val="8"/>
                <w:szCs w:val="14"/>
              </w:rPr>
            </w:pPr>
            <w:r w:rsidRPr="00F04236">
              <w:rPr>
                <w:sz w:val="8"/>
                <w:szCs w:val="14"/>
              </w:rPr>
              <w:t>1.6.4.</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Всего</w:t>
            </w:r>
          </w:p>
          <w:p w:rsidR="00F04236" w:rsidRPr="00F04236" w:rsidRDefault="00F04236" w:rsidP="00F04236">
            <w:pPr>
              <w:suppressAutoHyphens/>
              <w:jc w:val="center"/>
              <w:rPr>
                <w:sz w:val="8"/>
                <w:szCs w:val="14"/>
              </w:rPr>
            </w:pPr>
            <w:r w:rsidRPr="00F04236">
              <w:rPr>
                <w:sz w:val="8"/>
                <w:szCs w:val="14"/>
              </w:rPr>
              <w:t>в том числе</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600,0</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vAlign w:val="center"/>
          </w:tcPr>
          <w:p w:rsidR="00F04236" w:rsidRPr="00F04236" w:rsidRDefault="00F04236" w:rsidP="00F04236">
            <w:pPr>
              <w:suppressAutoHyphens/>
              <w:jc w:val="center"/>
              <w:rPr>
                <w:sz w:val="8"/>
                <w:szCs w:val="14"/>
              </w:rPr>
            </w:pPr>
          </w:p>
        </w:tc>
        <w:tc>
          <w:tcPr>
            <w:tcW w:w="0" w:type="auto"/>
            <w:vMerge/>
            <w:vAlign w:val="center"/>
          </w:tcPr>
          <w:p w:rsidR="00F04236" w:rsidRPr="00F04236" w:rsidRDefault="00F04236" w:rsidP="00F04236">
            <w:pPr>
              <w:suppressAutoHyphens/>
              <w:jc w:val="both"/>
              <w:rPr>
                <w:sz w:val="8"/>
                <w:szCs w:val="14"/>
              </w:rPr>
            </w:pPr>
          </w:p>
        </w:tc>
        <w:tc>
          <w:tcPr>
            <w:tcW w:w="0" w:type="auto"/>
            <w:vMerge/>
            <w:vAlign w:val="center"/>
          </w:tcPr>
          <w:p w:rsidR="00F04236" w:rsidRPr="00F04236" w:rsidRDefault="00F04236" w:rsidP="00F04236">
            <w:pPr>
              <w:suppressAutoHyphens/>
              <w:rPr>
                <w:sz w:val="8"/>
                <w:szCs w:val="14"/>
              </w:rPr>
            </w:pPr>
          </w:p>
        </w:tc>
        <w:tc>
          <w:tcPr>
            <w:tcW w:w="0" w:type="auto"/>
            <w:vMerge/>
            <w:vAlign w:val="center"/>
          </w:tcPr>
          <w:p w:rsidR="00F04236" w:rsidRPr="00F04236" w:rsidRDefault="00F04236" w:rsidP="00F04236">
            <w:pPr>
              <w:suppressAutoHyphens/>
              <w:jc w:val="center"/>
              <w:rPr>
                <w:sz w:val="8"/>
                <w:szCs w:val="14"/>
              </w:rPr>
            </w:pPr>
          </w:p>
        </w:tc>
        <w:tc>
          <w:tcPr>
            <w:tcW w:w="0" w:type="auto"/>
            <w:vMerge/>
            <w:vAlign w:val="center"/>
          </w:tcPr>
          <w:p w:rsidR="00F04236" w:rsidRPr="00F04236" w:rsidRDefault="00F04236" w:rsidP="00F04236">
            <w:pPr>
              <w:suppressAutoHyphens/>
              <w:jc w:val="center"/>
              <w:rPr>
                <w:sz w:val="8"/>
                <w:szCs w:val="14"/>
              </w:rPr>
            </w:pP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областной бюджет</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600,0</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vAlign w:val="center"/>
          </w:tcPr>
          <w:p w:rsidR="00F04236" w:rsidRPr="00F04236" w:rsidRDefault="00F04236" w:rsidP="00F04236">
            <w:pPr>
              <w:suppressAutoHyphens/>
              <w:jc w:val="center"/>
              <w:rPr>
                <w:sz w:val="8"/>
                <w:szCs w:val="14"/>
              </w:rPr>
            </w:pPr>
          </w:p>
        </w:tc>
        <w:tc>
          <w:tcPr>
            <w:tcW w:w="0" w:type="auto"/>
            <w:vMerge/>
            <w:vAlign w:val="center"/>
          </w:tcPr>
          <w:p w:rsidR="00F04236" w:rsidRPr="00F04236" w:rsidRDefault="00F04236" w:rsidP="00F04236">
            <w:pPr>
              <w:suppressAutoHyphens/>
              <w:jc w:val="both"/>
              <w:rPr>
                <w:sz w:val="8"/>
                <w:szCs w:val="14"/>
              </w:rPr>
            </w:pPr>
          </w:p>
        </w:tc>
        <w:tc>
          <w:tcPr>
            <w:tcW w:w="0" w:type="auto"/>
            <w:vMerge/>
            <w:vAlign w:val="center"/>
          </w:tcPr>
          <w:p w:rsidR="00F04236" w:rsidRPr="00F04236" w:rsidRDefault="00F04236" w:rsidP="00F04236">
            <w:pPr>
              <w:suppressAutoHyphens/>
              <w:rPr>
                <w:sz w:val="8"/>
                <w:szCs w:val="14"/>
              </w:rPr>
            </w:pPr>
          </w:p>
        </w:tc>
        <w:tc>
          <w:tcPr>
            <w:tcW w:w="0" w:type="auto"/>
            <w:vMerge/>
            <w:vAlign w:val="center"/>
          </w:tcPr>
          <w:p w:rsidR="00F04236" w:rsidRPr="00F04236" w:rsidRDefault="00F04236" w:rsidP="00F04236">
            <w:pPr>
              <w:suppressAutoHyphens/>
              <w:jc w:val="center"/>
              <w:rPr>
                <w:sz w:val="8"/>
                <w:szCs w:val="14"/>
              </w:rPr>
            </w:pPr>
          </w:p>
        </w:tc>
        <w:tc>
          <w:tcPr>
            <w:tcW w:w="0" w:type="auto"/>
            <w:vMerge/>
            <w:vAlign w:val="center"/>
          </w:tcPr>
          <w:p w:rsidR="00F04236" w:rsidRPr="00F04236" w:rsidRDefault="00F04236" w:rsidP="00F04236">
            <w:pPr>
              <w:suppressAutoHyphens/>
              <w:jc w:val="center"/>
              <w:rPr>
                <w:sz w:val="8"/>
                <w:szCs w:val="14"/>
              </w:rPr>
            </w:pP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top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b/>
                <w:sz w:val="8"/>
                <w:szCs w:val="14"/>
              </w:rPr>
            </w:pPr>
            <w:r w:rsidRPr="00F04236">
              <w:rPr>
                <w:b/>
                <w:sz w:val="8"/>
                <w:szCs w:val="14"/>
              </w:rPr>
              <w:t>7.</w:t>
            </w:r>
          </w:p>
        </w:tc>
        <w:tc>
          <w:tcPr>
            <w:tcW w:w="0" w:type="auto"/>
            <w:gridSpan w:val="15"/>
            <w:vAlign w:val="center"/>
          </w:tcPr>
          <w:p w:rsidR="00F04236" w:rsidRPr="00F04236" w:rsidRDefault="00F04236" w:rsidP="00F04236">
            <w:pPr>
              <w:suppressAutoHyphens/>
              <w:jc w:val="center"/>
              <w:rPr>
                <w:b/>
                <w:sz w:val="8"/>
                <w:szCs w:val="14"/>
              </w:rPr>
            </w:pPr>
            <w:r w:rsidRPr="00F04236">
              <w:rPr>
                <w:b/>
                <w:sz w:val="8"/>
                <w:szCs w:val="14"/>
              </w:rPr>
              <w:t>Задача 7. Повышение уровня коммунального обустройства городского поселения за счет создания условий для подключения жилых домов к сетям газоснабжения</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7.1.</w:t>
            </w:r>
          </w:p>
        </w:tc>
        <w:tc>
          <w:tcPr>
            <w:tcW w:w="0" w:type="auto"/>
            <w:vAlign w:val="center"/>
          </w:tcPr>
          <w:p w:rsidR="00F04236" w:rsidRPr="00F04236" w:rsidRDefault="00F04236" w:rsidP="00F04236">
            <w:pPr>
              <w:suppressAutoHyphens/>
              <w:jc w:val="both"/>
              <w:rPr>
                <w:sz w:val="8"/>
                <w:szCs w:val="14"/>
              </w:rPr>
            </w:pPr>
            <w:r w:rsidRPr="00F04236">
              <w:rPr>
                <w:sz w:val="8"/>
                <w:szCs w:val="14"/>
              </w:rPr>
              <w:t>Организация и проведение информационной и разъяснительной работы с жителями городского поселения по вопросам подключения жилых домов к газовым сетям</w:t>
            </w:r>
          </w:p>
        </w:tc>
        <w:tc>
          <w:tcPr>
            <w:tcW w:w="0" w:type="auto"/>
            <w:vAlign w:val="center"/>
          </w:tcPr>
          <w:p w:rsidR="00F04236" w:rsidRPr="00F04236" w:rsidRDefault="00F04236" w:rsidP="00F04236">
            <w:pPr>
              <w:suppressAutoHyphens/>
              <w:rPr>
                <w:sz w:val="8"/>
                <w:szCs w:val="14"/>
              </w:rPr>
            </w:pPr>
            <w:r w:rsidRPr="00F04236">
              <w:rPr>
                <w:sz w:val="8"/>
                <w:szCs w:val="14"/>
              </w:rPr>
              <w:t>отдел</w:t>
            </w:r>
          </w:p>
        </w:tc>
        <w:tc>
          <w:tcPr>
            <w:tcW w:w="0" w:type="auto"/>
            <w:vAlign w:val="center"/>
          </w:tcPr>
          <w:p w:rsidR="00F04236" w:rsidRPr="00F04236" w:rsidRDefault="00F04236" w:rsidP="00F04236">
            <w:pPr>
              <w:suppressAutoHyphens/>
              <w:jc w:val="center"/>
              <w:rPr>
                <w:sz w:val="8"/>
                <w:szCs w:val="14"/>
              </w:rPr>
            </w:pPr>
            <w:r w:rsidRPr="00F04236">
              <w:rPr>
                <w:sz w:val="8"/>
                <w:szCs w:val="14"/>
              </w:rPr>
              <w:t>2017-2020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1.7.1.</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c>
          <w:tcPr>
            <w:tcW w:w="0" w:type="auto"/>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lastRenderedPageBreak/>
              <w:t>7.2.</w:t>
            </w:r>
          </w:p>
        </w:tc>
        <w:tc>
          <w:tcPr>
            <w:tcW w:w="0" w:type="auto"/>
            <w:vAlign w:val="center"/>
          </w:tcPr>
          <w:p w:rsidR="00F04236" w:rsidRPr="00F04236" w:rsidRDefault="00F04236" w:rsidP="00F04236">
            <w:pPr>
              <w:suppressAutoHyphens/>
              <w:jc w:val="both"/>
              <w:rPr>
                <w:sz w:val="8"/>
                <w:szCs w:val="14"/>
              </w:rPr>
            </w:pPr>
            <w:r w:rsidRPr="00F04236">
              <w:rPr>
                <w:sz w:val="8"/>
                <w:szCs w:val="14"/>
              </w:rPr>
              <w:t>Оказание консультативной помощи населению городского поселения по вопросам подключения жилых домов к газовым сетям</w:t>
            </w:r>
          </w:p>
        </w:tc>
        <w:tc>
          <w:tcPr>
            <w:tcW w:w="0" w:type="auto"/>
            <w:vAlign w:val="center"/>
          </w:tcPr>
          <w:p w:rsidR="00F04236" w:rsidRPr="00F04236" w:rsidRDefault="00F04236" w:rsidP="00F04236">
            <w:pPr>
              <w:suppressAutoHyphens/>
              <w:rPr>
                <w:sz w:val="8"/>
                <w:szCs w:val="14"/>
              </w:rPr>
            </w:pPr>
            <w:r w:rsidRPr="00F04236">
              <w:rPr>
                <w:sz w:val="8"/>
                <w:szCs w:val="14"/>
              </w:rPr>
              <w:t>отдел</w:t>
            </w:r>
          </w:p>
        </w:tc>
        <w:tc>
          <w:tcPr>
            <w:tcW w:w="0" w:type="auto"/>
            <w:vAlign w:val="center"/>
          </w:tcPr>
          <w:p w:rsidR="00F04236" w:rsidRPr="00F04236" w:rsidRDefault="00F04236" w:rsidP="00F04236">
            <w:pPr>
              <w:suppressAutoHyphens/>
              <w:jc w:val="center"/>
              <w:rPr>
                <w:sz w:val="8"/>
                <w:szCs w:val="14"/>
              </w:rPr>
            </w:pPr>
            <w:r w:rsidRPr="00F04236">
              <w:rPr>
                <w:sz w:val="8"/>
                <w:szCs w:val="14"/>
              </w:rPr>
              <w:t>2017-2020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1.7.1.</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7.3.</w:t>
            </w:r>
          </w:p>
        </w:tc>
        <w:tc>
          <w:tcPr>
            <w:tcW w:w="0" w:type="auto"/>
            <w:vAlign w:val="center"/>
          </w:tcPr>
          <w:p w:rsidR="00F04236" w:rsidRPr="00F04236" w:rsidRDefault="00F04236" w:rsidP="00F04236">
            <w:pPr>
              <w:suppressAutoHyphens/>
              <w:jc w:val="both"/>
              <w:rPr>
                <w:sz w:val="8"/>
                <w:szCs w:val="14"/>
              </w:rPr>
            </w:pPr>
            <w:r w:rsidRPr="00F04236">
              <w:rPr>
                <w:sz w:val="8"/>
                <w:szCs w:val="14"/>
              </w:rPr>
              <w:t>Организация работы по техническому обслуживанию и техническому ремонту газораспределительных сетей и газового оборудования, находящихся в собственности городского поселения</w:t>
            </w:r>
          </w:p>
        </w:tc>
        <w:tc>
          <w:tcPr>
            <w:tcW w:w="0" w:type="auto"/>
            <w:vAlign w:val="center"/>
          </w:tcPr>
          <w:p w:rsidR="00F04236" w:rsidRPr="00F04236" w:rsidRDefault="00F04236" w:rsidP="00F04236">
            <w:pPr>
              <w:suppressAutoHyphens/>
              <w:rPr>
                <w:sz w:val="8"/>
                <w:szCs w:val="14"/>
              </w:rPr>
            </w:pPr>
            <w:r w:rsidRPr="00F04236">
              <w:rPr>
                <w:sz w:val="8"/>
                <w:szCs w:val="14"/>
              </w:rPr>
              <w:t>отдел, отдел имущества</w:t>
            </w:r>
          </w:p>
        </w:tc>
        <w:tc>
          <w:tcPr>
            <w:tcW w:w="0" w:type="auto"/>
            <w:vAlign w:val="center"/>
          </w:tcPr>
          <w:p w:rsidR="00F04236" w:rsidRPr="00F04236" w:rsidRDefault="00F04236" w:rsidP="00F04236">
            <w:pPr>
              <w:suppressAutoHyphens/>
              <w:jc w:val="center"/>
              <w:rPr>
                <w:sz w:val="8"/>
                <w:szCs w:val="14"/>
              </w:rPr>
            </w:pPr>
            <w:r w:rsidRPr="00F04236">
              <w:rPr>
                <w:sz w:val="8"/>
                <w:szCs w:val="14"/>
              </w:rPr>
              <w:t>2018 – 2019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1.7.2.</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229,00</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20,02226</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b/>
                <w:sz w:val="8"/>
                <w:szCs w:val="14"/>
              </w:rPr>
            </w:pPr>
            <w:r w:rsidRPr="00F04236">
              <w:rPr>
                <w:b/>
                <w:sz w:val="8"/>
                <w:szCs w:val="14"/>
              </w:rPr>
              <w:t>8.</w:t>
            </w:r>
          </w:p>
        </w:tc>
        <w:tc>
          <w:tcPr>
            <w:tcW w:w="0" w:type="auto"/>
            <w:gridSpan w:val="15"/>
            <w:vAlign w:val="center"/>
          </w:tcPr>
          <w:p w:rsidR="00F04236" w:rsidRPr="00F04236" w:rsidRDefault="00F04236" w:rsidP="00F04236">
            <w:pPr>
              <w:suppressAutoHyphens/>
              <w:jc w:val="center"/>
              <w:rPr>
                <w:b/>
                <w:sz w:val="8"/>
                <w:szCs w:val="14"/>
              </w:rPr>
            </w:pPr>
            <w:r w:rsidRPr="00F04236">
              <w:rPr>
                <w:b/>
                <w:sz w:val="8"/>
                <w:szCs w:val="14"/>
              </w:rPr>
              <w:t>Задача 8.  Создание безопасных условий проживания граждан</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8.1.</w:t>
            </w:r>
          </w:p>
        </w:tc>
        <w:tc>
          <w:tcPr>
            <w:tcW w:w="0" w:type="auto"/>
            <w:vAlign w:val="center"/>
          </w:tcPr>
          <w:p w:rsidR="00F04236" w:rsidRPr="00F04236" w:rsidRDefault="00F04236" w:rsidP="00F04236">
            <w:pPr>
              <w:suppressAutoHyphens/>
              <w:rPr>
                <w:sz w:val="8"/>
                <w:szCs w:val="14"/>
              </w:rPr>
            </w:pPr>
            <w:r w:rsidRPr="00F04236">
              <w:rPr>
                <w:sz w:val="8"/>
                <w:szCs w:val="14"/>
              </w:rPr>
              <w:t>Организация работы по сносу многоквартирных домов, признанных в установленном порядке аварийными и подлежащими сносу</w:t>
            </w:r>
          </w:p>
        </w:tc>
        <w:tc>
          <w:tcPr>
            <w:tcW w:w="0" w:type="auto"/>
            <w:vAlign w:val="center"/>
          </w:tcPr>
          <w:p w:rsidR="00F04236" w:rsidRPr="00F04236" w:rsidRDefault="00F04236" w:rsidP="00F04236">
            <w:pPr>
              <w:suppressAutoHyphens/>
              <w:rPr>
                <w:sz w:val="8"/>
                <w:szCs w:val="14"/>
              </w:rPr>
            </w:pPr>
            <w:r w:rsidRPr="00F04236">
              <w:rPr>
                <w:sz w:val="8"/>
                <w:szCs w:val="14"/>
              </w:rPr>
              <w:t>отдел градостроительства</w:t>
            </w:r>
          </w:p>
        </w:tc>
        <w:tc>
          <w:tcPr>
            <w:tcW w:w="0" w:type="auto"/>
            <w:vAlign w:val="center"/>
          </w:tcPr>
          <w:p w:rsidR="00F04236" w:rsidRPr="00F04236" w:rsidRDefault="00F04236" w:rsidP="00F04236">
            <w:pPr>
              <w:suppressAutoHyphens/>
              <w:jc w:val="center"/>
              <w:rPr>
                <w:sz w:val="8"/>
                <w:szCs w:val="14"/>
              </w:rPr>
            </w:pPr>
            <w:r w:rsidRPr="00F04236">
              <w:rPr>
                <w:sz w:val="8"/>
                <w:szCs w:val="14"/>
              </w:rPr>
              <w:t>2018 – 2021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1.8.1.</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100,00000</w:t>
            </w:r>
          </w:p>
        </w:tc>
        <w:tc>
          <w:tcPr>
            <w:tcW w:w="0" w:type="auto"/>
            <w:tcBorders>
              <w:bottom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100,00000</w:t>
            </w:r>
          </w:p>
        </w:tc>
        <w:tc>
          <w:tcPr>
            <w:tcW w:w="0" w:type="auto"/>
            <w:tcBorders>
              <w:bottom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100,00000</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Align w:val="center"/>
          </w:tcPr>
          <w:p w:rsidR="00F04236" w:rsidRPr="00F04236" w:rsidRDefault="00F04236" w:rsidP="00F04236">
            <w:pPr>
              <w:suppressAutoHyphens/>
              <w:jc w:val="center"/>
              <w:rPr>
                <w:sz w:val="8"/>
                <w:szCs w:val="14"/>
              </w:rPr>
            </w:pPr>
            <w:r w:rsidRPr="00F04236">
              <w:rPr>
                <w:sz w:val="8"/>
                <w:szCs w:val="14"/>
              </w:rPr>
              <w:t>8.2.</w:t>
            </w:r>
          </w:p>
        </w:tc>
        <w:tc>
          <w:tcPr>
            <w:tcW w:w="0" w:type="auto"/>
            <w:vAlign w:val="center"/>
          </w:tcPr>
          <w:p w:rsidR="00F04236" w:rsidRPr="00F04236" w:rsidRDefault="00F04236" w:rsidP="00F04236">
            <w:pPr>
              <w:suppressAutoHyphens/>
              <w:rPr>
                <w:sz w:val="8"/>
                <w:szCs w:val="14"/>
              </w:rPr>
            </w:pPr>
            <w:r w:rsidRPr="00F04236">
              <w:rPr>
                <w:sz w:val="8"/>
                <w:szCs w:val="14"/>
              </w:rPr>
              <w:t>Организация работы по изготовлению технической документации для снятия с кадастрового учета многоквартирных домов</w:t>
            </w:r>
          </w:p>
        </w:tc>
        <w:tc>
          <w:tcPr>
            <w:tcW w:w="0" w:type="auto"/>
            <w:vAlign w:val="center"/>
          </w:tcPr>
          <w:p w:rsidR="00F04236" w:rsidRPr="00F04236" w:rsidRDefault="00F04236" w:rsidP="00F04236">
            <w:pPr>
              <w:suppressAutoHyphens/>
              <w:rPr>
                <w:sz w:val="8"/>
                <w:szCs w:val="14"/>
              </w:rPr>
            </w:pPr>
            <w:r w:rsidRPr="00F04236">
              <w:rPr>
                <w:sz w:val="8"/>
                <w:szCs w:val="14"/>
              </w:rPr>
              <w:t>отдел градостроительства</w:t>
            </w:r>
          </w:p>
        </w:tc>
        <w:tc>
          <w:tcPr>
            <w:tcW w:w="0" w:type="auto"/>
            <w:vAlign w:val="center"/>
          </w:tcPr>
          <w:p w:rsidR="00F04236" w:rsidRPr="00F04236" w:rsidRDefault="00F04236" w:rsidP="00F04236">
            <w:pPr>
              <w:suppressAutoHyphens/>
              <w:jc w:val="center"/>
              <w:rPr>
                <w:sz w:val="8"/>
                <w:szCs w:val="14"/>
              </w:rPr>
            </w:pPr>
            <w:r w:rsidRPr="00F04236">
              <w:rPr>
                <w:sz w:val="8"/>
                <w:szCs w:val="14"/>
              </w:rPr>
              <w:t>2019-2021 год</w:t>
            </w:r>
          </w:p>
        </w:tc>
        <w:tc>
          <w:tcPr>
            <w:tcW w:w="0" w:type="auto"/>
            <w:vAlign w:val="center"/>
          </w:tcPr>
          <w:p w:rsidR="00F04236" w:rsidRPr="00F04236" w:rsidRDefault="00F04236" w:rsidP="00F04236">
            <w:pPr>
              <w:suppressAutoHyphens/>
              <w:jc w:val="center"/>
              <w:rPr>
                <w:sz w:val="8"/>
                <w:szCs w:val="14"/>
              </w:rPr>
            </w:pPr>
            <w:r w:rsidRPr="00F04236">
              <w:rPr>
                <w:sz w:val="8"/>
                <w:szCs w:val="14"/>
              </w:rPr>
              <w:t>1.8.2.</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бюджет Солецкого городского поселения</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100,00000</w:t>
            </w:r>
          </w:p>
        </w:tc>
        <w:tc>
          <w:tcPr>
            <w:tcW w:w="0" w:type="auto"/>
            <w:tcBorders>
              <w:bottom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100,00000</w:t>
            </w:r>
          </w:p>
        </w:tc>
        <w:tc>
          <w:tcPr>
            <w:tcW w:w="0" w:type="auto"/>
            <w:tcBorders>
              <w:bottom w:val="single" w:sz="4" w:space="0" w:color="auto"/>
            </w:tcBorders>
            <w:vAlign w:val="center"/>
          </w:tcPr>
          <w:p w:rsidR="00F04236" w:rsidRPr="00F04236" w:rsidRDefault="00F04236" w:rsidP="00F04236">
            <w:pPr>
              <w:suppressAutoHyphens/>
              <w:jc w:val="center"/>
              <w:rPr>
                <w:color w:val="FF0000"/>
                <w:sz w:val="8"/>
                <w:szCs w:val="14"/>
              </w:rPr>
            </w:pPr>
            <w:r w:rsidRPr="00F04236">
              <w:rPr>
                <w:color w:val="FF0000"/>
                <w:sz w:val="8"/>
                <w:szCs w:val="14"/>
              </w:rPr>
              <w:t>100,00000</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c>
          <w:tcPr>
            <w:tcW w:w="0" w:type="auto"/>
            <w:tcBorders>
              <w:bottom w:val="single" w:sz="4" w:space="0" w:color="auto"/>
            </w:tcBorders>
            <w:vAlign w:val="center"/>
          </w:tcPr>
          <w:p w:rsidR="00F04236" w:rsidRPr="00F04236" w:rsidRDefault="00F04236" w:rsidP="00F04236">
            <w:pPr>
              <w:suppressAutoHyphens/>
              <w:jc w:val="center"/>
              <w:rPr>
                <w:sz w:val="8"/>
                <w:szCs w:val="14"/>
              </w:rPr>
            </w:pPr>
            <w:r w:rsidRPr="00F04236">
              <w:rPr>
                <w:sz w:val="8"/>
                <w:szCs w:val="14"/>
              </w:rPr>
              <w:t>-</w:t>
            </w:r>
          </w:p>
        </w:tc>
      </w:tr>
      <w:tr w:rsidR="00F04236" w:rsidRPr="00F04236" w:rsidTr="00F04236">
        <w:trPr>
          <w:cantSplit/>
        </w:trPr>
        <w:tc>
          <w:tcPr>
            <w:tcW w:w="0" w:type="auto"/>
            <w:vMerge w:val="restart"/>
            <w:vAlign w:val="center"/>
          </w:tcPr>
          <w:p w:rsidR="00F04236" w:rsidRPr="00F04236" w:rsidRDefault="00F04236" w:rsidP="00F04236">
            <w:pPr>
              <w:suppressAutoHyphens/>
              <w:jc w:val="center"/>
              <w:rPr>
                <w:sz w:val="8"/>
                <w:szCs w:val="14"/>
              </w:rPr>
            </w:pPr>
          </w:p>
        </w:tc>
        <w:tc>
          <w:tcPr>
            <w:tcW w:w="0" w:type="auto"/>
            <w:vMerge w:val="restart"/>
            <w:vAlign w:val="center"/>
          </w:tcPr>
          <w:p w:rsidR="00F04236" w:rsidRPr="00F04236" w:rsidRDefault="00F04236" w:rsidP="00F04236">
            <w:pPr>
              <w:suppressAutoHyphens/>
              <w:jc w:val="both"/>
              <w:rPr>
                <w:b/>
                <w:sz w:val="8"/>
                <w:szCs w:val="14"/>
              </w:rPr>
            </w:pPr>
            <w:r w:rsidRPr="00F04236">
              <w:rPr>
                <w:b/>
                <w:sz w:val="8"/>
                <w:szCs w:val="14"/>
              </w:rPr>
              <w:t>Итого по программе:</w:t>
            </w:r>
          </w:p>
        </w:tc>
        <w:tc>
          <w:tcPr>
            <w:tcW w:w="0" w:type="auto"/>
            <w:vMerge w:val="restart"/>
            <w:vAlign w:val="center"/>
          </w:tcPr>
          <w:p w:rsidR="00F04236" w:rsidRPr="00F04236" w:rsidRDefault="00F04236" w:rsidP="00F04236">
            <w:pPr>
              <w:suppressAutoHyphens/>
              <w:rPr>
                <w:sz w:val="8"/>
                <w:szCs w:val="14"/>
              </w:rPr>
            </w:pPr>
          </w:p>
        </w:tc>
        <w:tc>
          <w:tcPr>
            <w:tcW w:w="0" w:type="auto"/>
            <w:vMerge w:val="restart"/>
            <w:vAlign w:val="center"/>
          </w:tcPr>
          <w:p w:rsidR="00F04236" w:rsidRPr="00F04236" w:rsidRDefault="00F04236" w:rsidP="00F04236">
            <w:pPr>
              <w:suppressAutoHyphens/>
              <w:jc w:val="center"/>
              <w:rPr>
                <w:sz w:val="8"/>
                <w:szCs w:val="14"/>
              </w:rPr>
            </w:pPr>
          </w:p>
        </w:tc>
        <w:tc>
          <w:tcPr>
            <w:tcW w:w="0" w:type="auto"/>
            <w:vMerge w:val="restart"/>
            <w:tcBorders>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Всего</w:t>
            </w:r>
          </w:p>
          <w:p w:rsidR="00F04236" w:rsidRPr="00F04236" w:rsidRDefault="00F04236" w:rsidP="00F04236">
            <w:pPr>
              <w:suppressAutoHyphens/>
              <w:jc w:val="center"/>
              <w:rPr>
                <w:b/>
                <w:sz w:val="8"/>
                <w:szCs w:val="14"/>
              </w:rPr>
            </w:pPr>
            <w:r w:rsidRPr="00F04236">
              <w:rPr>
                <w:b/>
                <w:sz w:val="8"/>
                <w:szCs w:val="14"/>
              </w:rPr>
              <w:t>в том числе</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4273,1</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7146,5</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7513,69</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7008,83099</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8548,07788</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7704,77000</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7771,70000</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c>
          <w:tcPr>
            <w:tcW w:w="0" w:type="auto"/>
            <w:tcBorders>
              <w:top w:val="single" w:sz="4" w:space="0" w:color="auto"/>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p>
        </w:tc>
      </w:tr>
      <w:tr w:rsidR="00F04236" w:rsidRPr="00F04236" w:rsidTr="00F04236">
        <w:trPr>
          <w:cantSplit/>
        </w:trPr>
        <w:tc>
          <w:tcPr>
            <w:tcW w:w="0" w:type="auto"/>
            <w:vMerge/>
            <w:vAlign w:val="center"/>
          </w:tcPr>
          <w:p w:rsidR="00F04236" w:rsidRPr="00F04236" w:rsidRDefault="00F04236" w:rsidP="00F04236">
            <w:pPr>
              <w:suppressAutoHyphens/>
              <w:jc w:val="center"/>
              <w:rPr>
                <w:sz w:val="8"/>
                <w:szCs w:val="14"/>
              </w:rPr>
            </w:pPr>
          </w:p>
        </w:tc>
        <w:tc>
          <w:tcPr>
            <w:tcW w:w="0" w:type="auto"/>
            <w:vMerge/>
            <w:vAlign w:val="center"/>
          </w:tcPr>
          <w:p w:rsidR="00F04236" w:rsidRPr="00F04236" w:rsidRDefault="00F04236" w:rsidP="00F04236">
            <w:pPr>
              <w:suppressAutoHyphens/>
              <w:jc w:val="both"/>
              <w:rPr>
                <w:b/>
                <w:sz w:val="8"/>
                <w:szCs w:val="14"/>
              </w:rPr>
            </w:pPr>
          </w:p>
        </w:tc>
        <w:tc>
          <w:tcPr>
            <w:tcW w:w="0" w:type="auto"/>
            <w:vMerge/>
            <w:vAlign w:val="center"/>
          </w:tcPr>
          <w:p w:rsidR="00F04236" w:rsidRPr="00F04236" w:rsidRDefault="00F04236" w:rsidP="00F04236">
            <w:pPr>
              <w:suppressAutoHyphens/>
              <w:rPr>
                <w:sz w:val="8"/>
                <w:szCs w:val="14"/>
              </w:rPr>
            </w:pPr>
          </w:p>
        </w:tc>
        <w:tc>
          <w:tcPr>
            <w:tcW w:w="0" w:type="auto"/>
            <w:vMerge/>
            <w:vAlign w:val="center"/>
          </w:tcPr>
          <w:p w:rsidR="00F04236" w:rsidRPr="00F04236" w:rsidRDefault="00F04236" w:rsidP="00F04236">
            <w:pPr>
              <w:suppressAutoHyphens/>
              <w:jc w:val="center"/>
              <w:rPr>
                <w:sz w:val="8"/>
                <w:szCs w:val="14"/>
              </w:rPr>
            </w:pPr>
          </w:p>
        </w:tc>
        <w:tc>
          <w:tcPr>
            <w:tcW w:w="0" w:type="auto"/>
            <w:vMerge/>
            <w:tcBorders>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областной бюджет</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1200,0</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731,50</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362,58682</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442,47788</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c>
          <w:tcPr>
            <w:tcW w:w="0" w:type="auto"/>
            <w:tcBorders>
              <w:top w:val="nil"/>
              <w:left w:val="single" w:sz="4" w:space="0" w:color="auto"/>
              <w:bottom w:val="nil"/>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r>
      <w:tr w:rsidR="00F04236" w:rsidRPr="00F04236" w:rsidTr="00F04236">
        <w:trPr>
          <w:cantSplit/>
        </w:trPr>
        <w:tc>
          <w:tcPr>
            <w:tcW w:w="0" w:type="auto"/>
            <w:vMerge/>
            <w:vAlign w:val="center"/>
          </w:tcPr>
          <w:p w:rsidR="00F04236" w:rsidRPr="00F04236" w:rsidRDefault="00F04236" w:rsidP="00F04236">
            <w:pPr>
              <w:suppressAutoHyphens/>
              <w:jc w:val="center"/>
              <w:rPr>
                <w:sz w:val="8"/>
                <w:szCs w:val="14"/>
              </w:rPr>
            </w:pPr>
          </w:p>
        </w:tc>
        <w:tc>
          <w:tcPr>
            <w:tcW w:w="0" w:type="auto"/>
            <w:vMerge/>
            <w:vAlign w:val="center"/>
          </w:tcPr>
          <w:p w:rsidR="00F04236" w:rsidRPr="00F04236" w:rsidRDefault="00F04236" w:rsidP="00F04236">
            <w:pPr>
              <w:suppressAutoHyphens/>
              <w:jc w:val="both"/>
              <w:rPr>
                <w:b/>
                <w:sz w:val="8"/>
                <w:szCs w:val="14"/>
              </w:rPr>
            </w:pPr>
          </w:p>
        </w:tc>
        <w:tc>
          <w:tcPr>
            <w:tcW w:w="0" w:type="auto"/>
            <w:vMerge/>
            <w:vAlign w:val="center"/>
          </w:tcPr>
          <w:p w:rsidR="00F04236" w:rsidRPr="00F04236" w:rsidRDefault="00F04236" w:rsidP="00F04236">
            <w:pPr>
              <w:suppressAutoHyphens/>
              <w:rPr>
                <w:sz w:val="8"/>
                <w:szCs w:val="14"/>
              </w:rPr>
            </w:pPr>
          </w:p>
        </w:tc>
        <w:tc>
          <w:tcPr>
            <w:tcW w:w="0" w:type="auto"/>
            <w:vMerge/>
            <w:vAlign w:val="center"/>
          </w:tcPr>
          <w:p w:rsidR="00F04236" w:rsidRPr="00F04236" w:rsidRDefault="00F04236" w:rsidP="00F04236">
            <w:pPr>
              <w:suppressAutoHyphens/>
              <w:jc w:val="center"/>
              <w:rPr>
                <w:sz w:val="8"/>
                <w:szCs w:val="14"/>
              </w:rPr>
            </w:pPr>
          </w:p>
        </w:tc>
        <w:tc>
          <w:tcPr>
            <w:tcW w:w="0" w:type="auto"/>
            <w:vMerge/>
            <w:tcBorders>
              <w:right w:val="single" w:sz="4" w:space="0" w:color="auto"/>
            </w:tcBorders>
            <w:vAlign w:val="center"/>
          </w:tcPr>
          <w:p w:rsidR="00F04236" w:rsidRPr="00F04236" w:rsidRDefault="00F04236" w:rsidP="00F04236">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бюджет Солецкого городского поселения</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4273,1</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5946,5</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6782,19</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6646,24417</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8105,60000</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7704,77000</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color w:val="FF0000"/>
                <w:sz w:val="8"/>
                <w:szCs w:val="14"/>
              </w:rPr>
            </w:pPr>
            <w:r w:rsidRPr="00F04236">
              <w:rPr>
                <w:b/>
                <w:color w:val="FF0000"/>
                <w:sz w:val="8"/>
                <w:szCs w:val="14"/>
              </w:rPr>
              <w:t>7771,70000</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c>
          <w:tcPr>
            <w:tcW w:w="0" w:type="auto"/>
            <w:tcBorders>
              <w:top w:val="nil"/>
              <w:left w:val="single" w:sz="4" w:space="0" w:color="auto"/>
              <w:bottom w:val="single" w:sz="4" w:space="0" w:color="auto"/>
              <w:right w:val="single" w:sz="4" w:space="0" w:color="auto"/>
            </w:tcBorders>
            <w:vAlign w:val="center"/>
          </w:tcPr>
          <w:p w:rsidR="00F04236" w:rsidRPr="00F04236" w:rsidRDefault="00F04236" w:rsidP="00F04236">
            <w:pPr>
              <w:suppressAutoHyphens/>
              <w:jc w:val="center"/>
              <w:rPr>
                <w:b/>
                <w:sz w:val="8"/>
                <w:szCs w:val="14"/>
              </w:rPr>
            </w:pPr>
            <w:r w:rsidRPr="00F04236">
              <w:rPr>
                <w:b/>
                <w:sz w:val="8"/>
                <w:szCs w:val="14"/>
              </w:rPr>
              <w:t>-</w:t>
            </w:r>
          </w:p>
        </w:tc>
      </w:tr>
    </w:tbl>
    <w:p w:rsidR="00F04236" w:rsidRPr="00A903A8" w:rsidRDefault="00F04236" w:rsidP="00F04236">
      <w:pPr>
        <w:widowControl w:val="0"/>
        <w:suppressAutoHyphens/>
        <w:autoSpaceDE w:val="0"/>
        <w:autoSpaceDN w:val="0"/>
        <w:adjustRightInd w:val="0"/>
        <w:ind w:firstLine="284"/>
        <w:jc w:val="both"/>
        <w:rPr>
          <w:sz w:val="14"/>
          <w:szCs w:val="14"/>
        </w:rPr>
      </w:pPr>
      <w:r w:rsidRPr="00A903A8">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F04236" w:rsidRPr="00A903A8" w:rsidRDefault="00F04236" w:rsidP="00F04236">
      <w:pPr>
        <w:contextualSpacing/>
        <w:jc w:val="both"/>
        <w:rPr>
          <w:sz w:val="14"/>
          <w:szCs w:val="14"/>
        </w:rPr>
      </w:pPr>
    </w:p>
    <w:p w:rsidR="00F04236" w:rsidRPr="00A903A8" w:rsidRDefault="00F04236" w:rsidP="00F04236">
      <w:pPr>
        <w:tabs>
          <w:tab w:val="left" w:pos="6800"/>
        </w:tabs>
        <w:jc w:val="both"/>
        <w:rPr>
          <w:b/>
          <w:sz w:val="14"/>
          <w:szCs w:val="14"/>
        </w:rPr>
      </w:pPr>
    </w:p>
    <w:p w:rsidR="00F04236" w:rsidRPr="00A903A8" w:rsidRDefault="00F04236" w:rsidP="00F04236">
      <w:pPr>
        <w:tabs>
          <w:tab w:val="left" w:pos="6800"/>
        </w:tabs>
        <w:rPr>
          <w:b/>
          <w:sz w:val="14"/>
          <w:szCs w:val="14"/>
        </w:rPr>
      </w:pPr>
      <w:r w:rsidRPr="00A903A8">
        <w:rPr>
          <w:b/>
          <w:sz w:val="14"/>
          <w:szCs w:val="14"/>
        </w:rPr>
        <w:t xml:space="preserve">Первый заместитель </w:t>
      </w:r>
      <w:r w:rsidRPr="00A903A8">
        <w:rPr>
          <w:b/>
          <w:sz w:val="14"/>
          <w:szCs w:val="14"/>
        </w:rPr>
        <w:br/>
        <w:t>Главы администрации    Ю.Н. Дуничев</w:t>
      </w:r>
    </w:p>
    <w:p w:rsidR="003B5FC2" w:rsidRPr="00CB5EF4" w:rsidRDefault="003B5FC2" w:rsidP="003B5FC2">
      <w:pPr>
        <w:jc w:val="center"/>
        <w:rPr>
          <w:b/>
          <w:sz w:val="14"/>
          <w:szCs w:val="14"/>
        </w:rPr>
      </w:pPr>
      <w:r w:rsidRPr="00CB5EF4">
        <w:rPr>
          <w:b/>
          <w:sz w:val="14"/>
          <w:szCs w:val="14"/>
        </w:rPr>
        <w:lastRenderedPageBreak/>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29.06.2020 № 709</w:t>
      </w:r>
    </w:p>
    <w:p w:rsidR="003B5FC2" w:rsidRDefault="003B5FC2" w:rsidP="003B5FC2">
      <w:pPr>
        <w:jc w:val="center"/>
        <w:rPr>
          <w:sz w:val="14"/>
          <w:szCs w:val="14"/>
        </w:rPr>
      </w:pPr>
      <w:r w:rsidRPr="00CB5EF4">
        <w:rPr>
          <w:sz w:val="14"/>
          <w:szCs w:val="14"/>
        </w:rPr>
        <w:t>г. Сольцы</w:t>
      </w:r>
    </w:p>
    <w:p w:rsidR="00F04236" w:rsidRDefault="00F04236" w:rsidP="003B5FC2">
      <w:pPr>
        <w:jc w:val="center"/>
        <w:rPr>
          <w:sz w:val="14"/>
          <w:szCs w:val="14"/>
        </w:rPr>
      </w:pPr>
    </w:p>
    <w:p w:rsidR="008055AA" w:rsidRDefault="008055AA" w:rsidP="003B5FC2">
      <w:pPr>
        <w:jc w:val="center"/>
        <w:rPr>
          <w:sz w:val="14"/>
          <w:szCs w:val="14"/>
        </w:rPr>
      </w:pPr>
    </w:p>
    <w:p w:rsidR="00F04236" w:rsidRPr="00F04236" w:rsidRDefault="00F04236" w:rsidP="00F04236">
      <w:pPr>
        <w:jc w:val="center"/>
        <w:rPr>
          <w:b/>
          <w:sz w:val="14"/>
          <w:szCs w:val="14"/>
        </w:rPr>
      </w:pPr>
      <w:r w:rsidRPr="00F04236">
        <w:rPr>
          <w:b/>
          <w:sz w:val="14"/>
          <w:szCs w:val="14"/>
        </w:rPr>
        <w:t>О внесении изменений в муниципальную программу Солецкого муниципального района «Совершенствование системы муниципального управления в Солецком муниципальном районе»</w:t>
      </w:r>
    </w:p>
    <w:p w:rsidR="00F04236" w:rsidRDefault="00F04236" w:rsidP="00F04236">
      <w:pPr>
        <w:jc w:val="center"/>
        <w:rPr>
          <w:sz w:val="14"/>
          <w:szCs w:val="14"/>
        </w:rPr>
      </w:pPr>
    </w:p>
    <w:p w:rsidR="008055AA" w:rsidRPr="00F04236" w:rsidRDefault="008055AA" w:rsidP="00F04236">
      <w:pPr>
        <w:jc w:val="center"/>
        <w:rPr>
          <w:sz w:val="14"/>
          <w:szCs w:val="14"/>
        </w:rPr>
      </w:pPr>
    </w:p>
    <w:p w:rsidR="00F04236" w:rsidRPr="00F04236" w:rsidRDefault="00F04236" w:rsidP="00F04236">
      <w:pPr>
        <w:ind w:firstLine="284"/>
        <w:jc w:val="both"/>
        <w:rPr>
          <w:b/>
          <w:sz w:val="14"/>
          <w:szCs w:val="14"/>
        </w:rPr>
      </w:pPr>
      <w:proofErr w:type="gramStart"/>
      <w:r w:rsidRPr="00F04236">
        <w:rPr>
          <w:sz w:val="14"/>
          <w:szCs w:val="14"/>
        </w:rPr>
        <w:t>В соответствии с Порядком принятия решений о разработке муниципальных программ Солецкого муниципального района,</w:t>
      </w:r>
      <w:r w:rsidRPr="00F04236">
        <w:rPr>
          <w:b/>
          <w:sz w:val="14"/>
          <w:szCs w:val="14"/>
        </w:rPr>
        <w:t xml:space="preserve"> </w:t>
      </w:r>
      <w:r w:rsidRPr="00F04236">
        <w:rPr>
          <w:sz w:val="14"/>
          <w:szCs w:val="14"/>
        </w:rPr>
        <w:t xml:space="preserve">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w:t>
      </w:r>
      <w:r w:rsidRPr="00F04236">
        <w:rPr>
          <w:bCs/>
          <w:sz w:val="14"/>
          <w:szCs w:val="14"/>
        </w:rPr>
        <w:t xml:space="preserve">от 29.12.2015 № 1868, от 20.05.2016 № 755, от 21.11.2016 № 1805, от 23.01.2017 № 87, от 15.05.2017 № 672, от 10.11.2017 № 1737, от 19.09.2018 № 1776, от 22.10.2018 № 1944, от 26.11.2018 № 2140), </w:t>
      </w:r>
      <w:r w:rsidRPr="00F04236">
        <w:rPr>
          <w:sz w:val="14"/>
          <w:szCs w:val="14"/>
        </w:rPr>
        <w:t>Администрация Солецкого</w:t>
      </w:r>
      <w:proofErr w:type="gramEnd"/>
      <w:r w:rsidRPr="00F04236">
        <w:rPr>
          <w:sz w:val="14"/>
          <w:szCs w:val="14"/>
        </w:rPr>
        <w:t xml:space="preserve"> муниципального района </w:t>
      </w:r>
      <w:r w:rsidRPr="00F04236">
        <w:rPr>
          <w:b/>
          <w:sz w:val="14"/>
          <w:szCs w:val="14"/>
        </w:rPr>
        <w:t>ПОСТАНОВЛЯЕТ:</w:t>
      </w:r>
    </w:p>
    <w:p w:rsidR="00F04236" w:rsidRPr="00F04236" w:rsidRDefault="00F04236" w:rsidP="00F04236">
      <w:pPr>
        <w:ind w:firstLine="284"/>
        <w:jc w:val="both"/>
        <w:rPr>
          <w:sz w:val="14"/>
          <w:szCs w:val="14"/>
        </w:rPr>
      </w:pPr>
      <w:r w:rsidRPr="00F04236">
        <w:rPr>
          <w:sz w:val="14"/>
          <w:szCs w:val="14"/>
        </w:rPr>
        <w:t xml:space="preserve">1. </w:t>
      </w:r>
      <w:proofErr w:type="gramStart"/>
      <w:r w:rsidRPr="00F04236">
        <w:rPr>
          <w:sz w:val="14"/>
          <w:szCs w:val="14"/>
        </w:rPr>
        <w:t xml:space="preserve">Внести изменения в муниципальную программу Солецкого муниципального района «Совершенствование системы муниципального управления в Солецком муниципальном районе» (далее – муниципальная программа), утвержденную постановлением Администрации муниципального района от 21.12.2018 № 2325 (в редакции постановлений от 13.02.2019 № 169, от 31.05.2019 № 665, от 25.07.2019 № 970, от 14.11.2019 № 1566, от 10.12.2019 № 1714, от 10.12.2019 № 1715, от 26.12.2019 № 1806, от 26.12.2019 № 1819, от 04.02.2020 № 108), заменив: </w:t>
      </w:r>
      <w:proofErr w:type="gramEnd"/>
    </w:p>
    <w:p w:rsidR="00F04236" w:rsidRPr="00F04236" w:rsidRDefault="00F04236" w:rsidP="00F04236">
      <w:pPr>
        <w:ind w:firstLine="284"/>
        <w:jc w:val="both"/>
        <w:rPr>
          <w:sz w:val="14"/>
          <w:szCs w:val="14"/>
        </w:rPr>
      </w:pPr>
      <w:r w:rsidRPr="00F04236">
        <w:rPr>
          <w:sz w:val="14"/>
          <w:szCs w:val="14"/>
        </w:rPr>
        <w:t xml:space="preserve">1.1. В разделе 4 паспорта в графе «2020» строки 2.2.1. символ </w:t>
      </w:r>
      <w:proofErr w:type="gramStart"/>
      <w:r w:rsidRPr="00F04236">
        <w:rPr>
          <w:sz w:val="14"/>
          <w:szCs w:val="14"/>
        </w:rPr>
        <w:t>«-</w:t>
      </w:r>
      <w:proofErr w:type="gramEnd"/>
      <w:r w:rsidRPr="00F04236">
        <w:rPr>
          <w:sz w:val="14"/>
          <w:szCs w:val="14"/>
        </w:rPr>
        <w:t>» на цифру «1».</w:t>
      </w:r>
    </w:p>
    <w:p w:rsidR="00F04236" w:rsidRPr="00F04236" w:rsidRDefault="00F04236" w:rsidP="00F04236">
      <w:pPr>
        <w:ind w:firstLine="284"/>
        <w:jc w:val="both"/>
        <w:rPr>
          <w:bCs/>
          <w:sz w:val="14"/>
          <w:szCs w:val="14"/>
        </w:rPr>
      </w:pPr>
      <w:r w:rsidRPr="00F04236">
        <w:rPr>
          <w:sz w:val="14"/>
          <w:szCs w:val="14"/>
        </w:rPr>
        <w:t>1.2. В разделе 6 паспорта</w:t>
      </w:r>
      <w:r w:rsidRPr="00F04236">
        <w:rPr>
          <w:bCs/>
          <w:sz w:val="14"/>
          <w:szCs w:val="14"/>
        </w:rPr>
        <w:t xml:space="preserve">: </w:t>
      </w:r>
    </w:p>
    <w:p w:rsidR="00F04236" w:rsidRPr="00F04236" w:rsidRDefault="00F04236" w:rsidP="00F04236">
      <w:pPr>
        <w:ind w:firstLine="284"/>
        <w:jc w:val="both"/>
        <w:rPr>
          <w:bCs/>
          <w:sz w:val="14"/>
          <w:szCs w:val="14"/>
        </w:rPr>
      </w:pPr>
      <w:r w:rsidRPr="00F04236">
        <w:rPr>
          <w:bCs/>
          <w:sz w:val="14"/>
          <w:szCs w:val="14"/>
        </w:rPr>
        <w:t xml:space="preserve">в графе 3 строки «2020» символ </w:t>
      </w:r>
      <w:proofErr w:type="gramStart"/>
      <w:r w:rsidRPr="00F04236">
        <w:rPr>
          <w:bCs/>
          <w:sz w:val="14"/>
          <w:szCs w:val="14"/>
        </w:rPr>
        <w:t>«-</w:t>
      </w:r>
      <w:proofErr w:type="gramEnd"/>
      <w:r w:rsidRPr="00F04236">
        <w:rPr>
          <w:bCs/>
          <w:sz w:val="14"/>
          <w:szCs w:val="14"/>
        </w:rPr>
        <w:t>» на «32,70000»;</w:t>
      </w:r>
    </w:p>
    <w:p w:rsidR="00F04236" w:rsidRPr="00F04236" w:rsidRDefault="00F04236" w:rsidP="00F04236">
      <w:pPr>
        <w:ind w:firstLine="284"/>
        <w:jc w:val="both"/>
        <w:rPr>
          <w:bCs/>
          <w:sz w:val="14"/>
          <w:szCs w:val="14"/>
        </w:rPr>
      </w:pPr>
      <w:r w:rsidRPr="00F04236">
        <w:rPr>
          <w:bCs/>
          <w:sz w:val="14"/>
          <w:szCs w:val="14"/>
        </w:rPr>
        <w:t>в графе 4 строки «2020» цифру «1675,10000» на «1699,20000»;</w:t>
      </w:r>
    </w:p>
    <w:p w:rsidR="00F04236" w:rsidRPr="00F04236" w:rsidRDefault="00F04236" w:rsidP="00F04236">
      <w:pPr>
        <w:ind w:firstLine="284"/>
        <w:jc w:val="both"/>
        <w:rPr>
          <w:bCs/>
          <w:sz w:val="14"/>
          <w:szCs w:val="14"/>
        </w:rPr>
      </w:pPr>
      <w:r w:rsidRPr="00F04236">
        <w:rPr>
          <w:bCs/>
          <w:sz w:val="14"/>
          <w:szCs w:val="14"/>
        </w:rPr>
        <w:t>в графе 7 строки «2020» цифру «1675,10000» на «1731,90000»;</w:t>
      </w:r>
    </w:p>
    <w:p w:rsidR="00F04236" w:rsidRPr="00F04236" w:rsidRDefault="00F04236" w:rsidP="00F04236">
      <w:pPr>
        <w:ind w:firstLine="284"/>
        <w:jc w:val="both"/>
        <w:rPr>
          <w:bCs/>
          <w:sz w:val="14"/>
          <w:szCs w:val="14"/>
        </w:rPr>
      </w:pPr>
      <w:r w:rsidRPr="00F04236">
        <w:rPr>
          <w:bCs/>
          <w:sz w:val="14"/>
          <w:szCs w:val="14"/>
        </w:rPr>
        <w:t xml:space="preserve">в графе 3 строки «ВСЕГО» цифру «58,48810» на «91,18810»; </w:t>
      </w:r>
    </w:p>
    <w:p w:rsidR="00F04236" w:rsidRPr="00F04236" w:rsidRDefault="00F04236" w:rsidP="00F04236">
      <w:pPr>
        <w:ind w:firstLine="284"/>
        <w:jc w:val="both"/>
        <w:rPr>
          <w:bCs/>
          <w:sz w:val="14"/>
          <w:szCs w:val="14"/>
        </w:rPr>
      </w:pPr>
      <w:r w:rsidRPr="00F04236">
        <w:rPr>
          <w:bCs/>
          <w:sz w:val="14"/>
          <w:szCs w:val="14"/>
        </w:rPr>
        <w:t xml:space="preserve">в графе 4 строки «ВСЕГО» цифру «9585,55000» на «9609,65000»; </w:t>
      </w:r>
    </w:p>
    <w:p w:rsidR="00F04236" w:rsidRPr="00F04236" w:rsidRDefault="00F04236" w:rsidP="00F04236">
      <w:pPr>
        <w:ind w:firstLine="284"/>
        <w:jc w:val="both"/>
        <w:rPr>
          <w:bCs/>
          <w:sz w:val="14"/>
          <w:szCs w:val="14"/>
        </w:rPr>
      </w:pPr>
      <w:r w:rsidRPr="00F04236">
        <w:rPr>
          <w:bCs/>
          <w:sz w:val="14"/>
          <w:szCs w:val="14"/>
        </w:rPr>
        <w:t xml:space="preserve">в графе 7 строки «ВСЕГО» цифру «9644,03810» на «9700,83810». </w:t>
      </w:r>
    </w:p>
    <w:p w:rsidR="00F04236" w:rsidRPr="00F04236" w:rsidRDefault="00F04236" w:rsidP="00F04236">
      <w:pPr>
        <w:ind w:firstLine="284"/>
        <w:jc w:val="both"/>
        <w:rPr>
          <w:sz w:val="14"/>
          <w:szCs w:val="14"/>
        </w:rPr>
      </w:pPr>
      <w:r w:rsidRPr="00F04236">
        <w:rPr>
          <w:bCs/>
          <w:sz w:val="14"/>
          <w:szCs w:val="14"/>
        </w:rPr>
        <w:t>1.3. В</w:t>
      </w:r>
      <w:r w:rsidRPr="00F04236">
        <w:rPr>
          <w:sz w:val="14"/>
          <w:szCs w:val="14"/>
        </w:rPr>
        <w:t xml:space="preserve"> мероприятиях муниципальной программы: </w:t>
      </w:r>
    </w:p>
    <w:p w:rsidR="00F04236" w:rsidRPr="00F04236" w:rsidRDefault="00F04236" w:rsidP="00F04236">
      <w:pPr>
        <w:ind w:firstLine="284"/>
        <w:jc w:val="both"/>
        <w:rPr>
          <w:sz w:val="14"/>
          <w:szCs w:val="14"/>
        </w:rPr>
      </w:pPr>
      <w:r w:rsidRPr="00F04236">
        <w:rPr>
          <w:sz w:val="14"/>
          <w:szCs w:val="14"/>
        </w:rPr>
        <w:t xml:space="preserve">в графе 8 строки 1 (областной бюджет) символ </w:t>
      </w:r>
      <w:proofErr w:type="gramStart"/>
      <w:r w:rsidRPr="00F04236">
        <w:rPr>
          <w:sz w:val="14"/>
          <w:szCs w:val="14"/>
        </w:rPr>
        <w:t>«-</w:t>
      </w:r>
      <w:proofErr w:type="gramEnd"/>
      <w:r w:rsidRPr="00F04236">
        <w:rPr>
          <w:sz w:val="14"/>
          <w:szCs w:val="14"/>
        </w:rPr>
        <w:t>» на цифру «</w:t>
      </w:r>
      <w:r w:rsidRPr="00F04236">
        <w:rPr>
          <w:bCs/>
          <w:sz w:val="14"/>
          <w:szCs w:val="14"/>
        </w:rPr>
        <w:t>32,70000</w:t>
      </w:r>
      <w:r w:rsidRPr="00F04236">
        <w:rPr>
          <w:sz w:val="14"/>
          <w:szCs w:val="14"/>
        </w:rPr>
        <w:t xml:space="preserve">»; </w:t>
      </w:r>
    </w:p>
    <w:p w:rsidR="00F04236" w:rsidRPr="00F04236" w:rsidRDefault="00F04236" w:rsidP="00F04236">
      <w:pPr>
        <w:ind w:firstLine="284"/>
        <w:jc w:val="both"/>
        <w:rPr>
          <w:sz w:val="14"/>
          <w:szCs w:val="14"/>
        </w:rPr>
      </w:pPr>
      <w:r w:rsidRPr="00F04236">
        <w:rPr>
          <w:sz w:val="14"/>
          <w:szCs w:val="14"/>
        </w:rPr>
        <w:t>в графе 8 строки 2 цифру «1323,10000» на «</w:t>
      </w:r>
      <w:r w:rsidRPr="00F04236">
        <w:rPr>
          <w:bCs/>
          <w:sz w:val="14"/>
          <w:szCs w:val="14"/>
        </w:rPr>
        <w:t>1347,20000</w:t>
      </w:r>
      <w:r w:rsidRPr="00F04236">
        <w:rPr>
          <w:sz w:val="14"/>
          <w:szCs w:val="14"/>
        </w:rPr>
        <w:t xml:space="preserve">». </w:t>
      </w:r>
    </w:p>
    <w:p w:rsidR="00F04236" w:rsidRPr="00F04236" w:rsidRDefault="00F04236" w:rsidP="00F04236">
      <w:pPr>
        <w:ind w:firstLine="284"/>
        <w:jc w:val="both"/>
        <w:rPr>
          <w:sz w:val="14"/>
          <w:szCs w:val="14"/>
        </w:rPr>
      </w:pPr>
      <w:r w:rsidRPr="00F04236">
        <w:rPr>
          <w:sz w:val="14"/>
          <w:szCs w:val="14"/>
        </w:rPr>
        <w:t>2. Внести изменения в подпрограмму «Развитие системы муниципальной службы в Солецком муниципальном районе» (далее – Подпрограмма развития муниципальной службы) муниципальной программы, заменив:</w:t>
      </w:r>
    </w:p>
    <w:p w:rsidR="00F04236" w:rsidRPr="00F04236" w:rsidRDefault="00F04236" w:rsidP="00F04236">
      <w:pPr>
        <w:ind w:firstLine="284"/>
        <w:jc w:val="both"/>
        <w:rPr>
          <w:sz w:val="14"/>
          <w:szCs w:val="14"/>
        </w:rPr>
      </w:pPr>
      <w:r w:rsidRPr="00F04236">
        <w:rPr>
          <w:sz w:val="14"/>
          <w:szCs w:val="14"/>
        </w:rPr>
        <w:t xml:space="preserve">2.1. В разделе 4 паспорта Подпрограммы развития муниципальной службы: </w:t>
      </w:r>
    </w:p>
    <w:p w:rsidR="00F04236" w:rsidRPr="00F04236" w:rsidRDefault="00F04236" w:rsidP="00F04236">
      <w:pPr>
        <w:ind w:firstLine="284"/>
        <w:jc w:val="both"/>
        <w:rPr>
          <w:sz w:val="14"/>
          <w:szCs w:val="14"/>
        </w:rPr>
      </w:pPr>
      <w:r w:rsidRPr="00F04236">
        <w:rPr>
          <w:sz w:val="14"/>
          <w:szCs w:val="14"/>
        </w:rPr>
        <w:t xml:space="preserve">в графе 3 строки «2020» символ </w:t>
      </w:r>
      <w:proofErr w:type="gramStart"/>
      <w:r w:rsidRPr="00F04236">
        <w:rPr>
          <w:sz w:val="14"/>
          <w:szCs w:val="14"/>
        </w:rPr>
        <w:t>«-</w:t>
      </w:r>
      <w:proofErr w:type="gramEnd"/>
      <w:r w:rsidRPr="00F04236">
        <w:rPr>
          <w:sz w:val="14"/>
          <w:szCs w:val="14"/>
        </w:rPr>
        <w:t>» на «</w:t>
      </w:r>
      <w:r w:rsidRPr="00F04236">
        <w:rPr>
          <w:bCs/>
          <w:sz w:val="14"/>
          <w:szCs w:val="14"/>
        </w:rPr>
        <w:t>32,70000</w:t>
      </w:r>
      <w:r w:rsidRPr="00F04236">
        <w:rPr>
          <w:sz w:val="14"/>
          <w:szCs w:val="14"/>
        </w:rPr>
        <w:t xml:space="preserve">»; </w:t>
      </w:r>
    </w:p>
    <w:p w:rsidR="00F04236" w:rsidRPr="00F04236" w:rsidRDefault="00F04236" w:rsidP="00F04236">
      <w:pPr>
        <w:ind w:firstLine="284"/>
        <w:jc w:val="both"/>
        <w:rPr>
          <w:sz w:val="14"/>
          <w:szCs w:val="14"/>
        </w:rPr>
      </w:pPr>
      <w:r w:rsidRPr="00F04236">
        <w:rPr>
          <w:sz w:val="14"/>
          <w:szCs w:val="14"/>
        </w:rPr>
        <w:t>в графе 7 строки «2020» цифру «281,00000» на «313,70000»;</w:t>
      </w:r>
    </w:p>
    <w:p w:rsidR="00F04236" w:rsidRPr="00F04236" w:rsidRDefault="00F04236" w:rsidP="00F04236">
      <w:pPr>
        <w:ind w:firstLine="284"/>
        <w:jc w:val="both"/>
        <w:rPr>
          <w:sz w:val="14"/>
          <w:szCs w:val="14"/>
        </w:rPr>
      </w:pPr>
      <w:r w:rsidRPr="00F04236">
        <w:rPr>
          <w:sz w:val="14"/>
          <w:szCs w:val="14"/>
        </w:rPr>
        <w:t xml:space="preserve">в графе 3 строки «ВСЕГО» цифру «58,48810» на «91,18810»; </w:t>
      </w:r>
    </w:p>
    <w:p w:rsidR="00F04236" w:rsidRPr="00F04236" w:rsidRDefault="00F04236" w:rsidP="00F04236">
      <w:pPr>
        <w:ind w:firstLine="284"/>
        <w:jc w:val="both"/>
        <w:rPr>
          <w:sz w:val="14"/>
          <w:szCs w:val="14"/>
        </w:rPr>
      </w:pPr>
      <w:r w:rsidRPr="00F04236">
        <w:rPr>
          <w:sz w:val="14"/>
          <w:szCs w:val="14"/>
        </w:rPr>
        <w:t>в графе 7 строки «ВСЕГО» цифру «1704,48810» на «1737,18810».</w:t>
      </w:r>
    </w:p>
    <w:p w:rsidR="00F04236" w:rsidRPr="00F04236" w:rsidRDefault="00F04236" w:rsidP="00F04236">
      <w:pPr>
        <w:ind w:firstLine="284"/>
        <w:jc w:val="both"/>
        <w:rPr>
          <w:sz w:val="14"/>
          <w:szCs w:val="14"/>
        </w:rPr>
      </w:pPr>
      <w:r w:rsidRPr="00F04236">
        <w:rPr>
          <w:sz w:val="14"/>
          <w:szCs w:val="14"/>
        </w:rPr>
        <w:t>2.2. В мероприятиях Подпрограммы развития муниципальной службы:</w:t>
      </w:r>
    </w:p>
    <w:p w:rsidR="00F04236" w:rsidRPr="00F04236" w:rsidRDefault="00F04236" w:rsidP="00F04236">
      <w:pPr>
        <w:ind w:firstLine="284"/>
        <w:jc w:val="both"/>
        <w:rPr>
          <w:sz w:val="14"/>
          <w:szCs w:val="14"/>
        </w:rPr>
      </w:pPr>
      <w:r w:rsidRPr="00F04236">
        <w:rPr>
          <w:sz w:val="14"/>
          <w:szCs w:val="14"/>
        </w:rPr>
        <w:t xml:space="preserve">в графе 8 строки 2.10. символ </w:t>
      </w:r>
      <w:proofErr w:type="gramStart"/>
      <w:r w:rsidRPr="00F04236">
        <w:rPr>
          <w:sz w:val="14"/>
          <w:szCs w:val="14"/>
        </w:rPr>
        <w:t>«-</w:t>
      </w:r>
      <w:proofErr w:type="gramEnd"/>
      <w:r w:rsidRPr="00F04236">
        <w:rPr>
          <w:sz w:val="14"/>
          <w:szCs w:val="14"/>
        </w:rPr>
        <w:t xml:space="preserve">» на «32,70000»; </w:t>
      </w:r>
    </w:p>
    <w:p w:rsidR="00F04236" w:rsidRPr="00F04236" w:rsidRDefault="00F04236" w:rsidP="00F04236">
      <w:pPr>
        <w:ind w:firstLine="284"/>
        <w:jc w:val="both"/>
        <w:rPr>
          <w:sz w:val="14"/>
          <w:szCs w:val="14"/>
        </w:rPr>
      </w:pPr>
      <w:r w:rsidRPr="00F04236">
        <w:rPr>
          <w:sz w:val="14"/>
          <w:szCs w:val="14"/>
        </w:rPr>
        <w:t xml:space="preserve">в графе 8 строки «ИТОГО» цифру «281,00000» на «313,70000». </w:t>
      </w:r>
    </w:p>
    <w:p w:rsidR="00F04236" w:rsidRPr="00F04236" w:rsidRDefault="00F04236" w:rsidP="00F04236">
      <w:pPr>
        <w:ind w:firstLine="284"/>
        <w:jc w:val="both"/>
        <w:rPr>
          <w:sz w:val="14"/>
          <w:szCs w:val="14"/>
        </w:rPr>
      </w:pPr>
      <w:r w:rsidRPr="00F04236">
        <w:rPr>
          <w:sz w:val="14"/>
          <w:szCs w:val="14"/>
        </w:rPr>
        <w:t>3. Внести изменения в подпрограмму «Развитие информационного общества и формирование элементов электронного правительства в Солецком муниципальном районе» (далее – Подпрограмма развития информационного общества) муниципальной программы, заменив:</w:t>
      </w:r>
    </w:p>
    <w:p w:rsidR="00F04236" w:rsidRPr="00F04236" w:rsidRDefault="00F04236" w:rsidP="00F04236">
      <w:pPr>
        <w:ind w:firstLine="284"/>
        <w:jc w:val="both"/>
        <w:rPr>
          <w:sz w:val="14"/>
          <w:szCs w:val="14"/>
        </w:rPr>
      </w:pPr>
      <w:r w:rsidRPr="00F04236">
        <w:rPr>
          <w:sz w:val="14"/>
          <w:szCs w:val="14"/>
        </w:rPr>
        <w:t xml:space="preserve">3.1. В разделе 2 паспорта Подпрограммы развития информационного общества в графе «2020» строки 2.1. символ </w:t>
      </w:r>
      <w:proofErr w:type="gramStart"/>
      <w:r w:rsidRPr="00F04236">
        <w:rPr>
          <w:sz w:val="14"/>
          <w:szCs w:val="14"/>
        </w:rPr>
        <w:t>«-</w:t>
      </w:r>
      <w:proofErr w:type="gramEnd"/>
      <w:r w:rsidRPr="00F04236">
        <w:rPr>
          <w:sz w:val="14"/>
          <w:szCs w:val="14"/>
        </w:rPr>
        <w:t>» на цифру «1».</w:t>
      </w:r>
    </w:p>
    <w:p w:rsidR="00F04236" w:rsidRPr="00F04236" w:rsidRDefault="00F04236" w:rsidP="00F04236">
      <w:pPr>
        <w:ind w:firstLine="284"/>
        <w:jc w:val="both"/>
        <w:rPr>
          <w:sz w:val="14"/>
          <w:szCs w:val="14"/>
        </w:rPr>
      </w:pPr>
      <w:r w:rsidRPr="00F04236">
        <w:rPr>
          <w:sz w:val="14"/>
          <w:szCs w:val="14"/>
        </w:rPr>
        <w:t xml:space="preserve">3.2. В разделе 4 паспорта Подпрограммы развития информационного общества: </w:t>
      </w:r>
    </w:p>
    <w:p w:rsidR="00F04236" w:rsidRPr="00F04236" w:rsidRDefault="00F04236" w:rsidP="00F04236">
      <w:pPr>
        <w:ind w:firstLine="284"/>
        <w:jc w:val="both"/>
        <w:rPr>
          <w:sz w:val="14"/>
          <w:szCs w:val="14"/>
        </w:rPr>
      </w:pPr>
      <w:r w:rsidRPr="00F04236">
        <w:rPr>
          <w:sz w:val="14"/>
          <w:szCs w:val="14"/>
        </w:rPr>
        <w:t>в графе 4 строки «2020» цифру «</w:t>
      </w:r>
      <w:r w:rsidRPr="00F04236">
        <w:rPr>
          <w:bCs/>
          <w:sz w:val="14"/>
          <w:szCs w:val="14"/>
        </w:rPr>
        <w:t>1323,10000</w:t>
      </w:r>
      <w:r w:rsidRPr="00F04236">
        <w:rPr>
          <w:sz w:val="14"/>
          <w:szCs w:val="14"/>
        </w:rPr>
        <w:t>» на «</w:t>
      </w:r>
      <w:r w:rsidRPr="00F04236">
        <w:rPr>
          <w:bCs/>
          <w:sz w:val="14"/>
          <w:szCs w:val="14"/>
        </w:rPr>
        <w:t>1347,20000</w:t>
      </w:r>
      <w:r w:rsidRPr="00F04236">
        <w:rPr>
          <w:sz w:val="14"/>
          <w:szCs w:val="14"/>
        </w:rPr>
        <w:t>»;</w:t>
      </w:r>
    </w:p>
    <w:p w:rsidR="00F04236" w:rsidRPr="00F04236" w:rsidRDefault="00F04236" w:rsidP="00F04236">
      <w:pPr>
        <w:ind w:firstLine="284"/>
        <w:jc w:val="both"/>
        <w:rPr>
          <w:sz w:val="14"/>
          <w:szCs w:val="14"/>
        </w:rPr>
      </w:pPr>
      <w:r w:rsidRPr="00F04236">
        <w:rPr>
          <w:sz w:val="14"/>
          <w:szCs w:val="14"/>
        </w:rPr>
        <w:t>в графе 7 строки «2020» цифру «</w:t>
      </w:r>
      <w:r w:rsidRPr="00F04236">
        <w:rPr>
          <w:bCs/>
          <w:sz w:val="14"/>
          <w:szCs w:val="14"/>
        </w:rPr>
        <w:t>1323,10000</w:t>
      </w:r>
      <w:r w:rsidRPr="00F04236">
        <w:rPr>
          <w:sz w:val="14"/>
          <w:szCs w:val="14"/>
        </w:rPr>
        <w:t>» на «</w:t>
      </w:r>
      <w:r w:rsidRPr="00F04236">
        <w:rPr>
          <w:bCs/>
          <w:sz w:val="14"/>
          <w:szCs w:val="14"/>
        </w:rPr>
        <w:t>1347,20000</w:t>
      </w:r>
      <w:r w:rsidRPr="00F04236">
        <w:rPr>
          <w:sz w:val="14"/>
          <w:szCs w:val="14"/>
        </w:rPr>
        <w:t>»;</w:t>
      </w:r>
    </w:p>
    <w:p w:rsidR="00F04236" w:rsidRPr="00F04236" w:rsidRDefault="00F04236" w:rsidP="00F04236">
      <w:pPr>
        <w:ind w:firstLine="284"/>
        <w:jc w:val="both"/>
        <w:rPr>
          <w:sz w:val="14"/>
          <w:szCs w:val="14"/>
        </w:rPr>
      </w:pPr>
      <w:r w:rsidRPr="00F04236">
        <w:rPr>
          <w:sz w:val="14"/>
          <w:szCs w:val="14"/>
        </w:rPr>
        <w:t xml:space="preserve">в графе 4 строки «ВСЕГО» цифру «7528,10000» на «7552,20000»; </w:t>
      </w:r>
    </w:p>
    <w:p w:rsidR="00F04236" w:rsidRPr="00F04236" w:rsidRDefault="00F04236" w:rsidP="00F04236">
      <w:pPr>
        <w:ind w:firstLine="284"/>
        <w:jc w:val="both"/>
        <w:rPr>
          <w:sz w:val="14"/>
          <w:szCs w:val="14"/>
        </w:rPr>
      </w:pPr>
      <w:r w:rsidRPr="00F04236">
        <w:rPr>
          <w:sz w:val="14"/>
          <w:szCs w:val="14"/>
        </w:rPr>
        <w:t xml:space="preserve">в графе 7 строки «ВСЕГО» цифру «7528,10000» на «7552,20000». </w:t>
      </w:r>
    </w:p>
    <w:p w:rsidR="00F04236" w:rsidRPr="00F04236" w:rsidRDefault="00F04236" w:rsidP="00F04236">
      <w:pPr>
        <w:ind w:firstLine="284"/>
        <w:jc w:val="both"/>
        <w:rPr>
          <w:sz w:val="14"/>
          <w:szCs w:val="14"/>
        </w:rPr>
      </w:pPr>
      <w:r w:rsidRPr="00F04236">
        <w:rPr>
          <w:sz w:val="14"/>
          <w:szCs w:val="14"/>
        </w:rPr>
        <w:t>3.2. В мероприятиях Подпрограммы развития информационного общества:</w:t>
      </w:r>
    </w:p>
    <w:p w:rsidR="00F04236" w:rsidRPr="00F04236" w:rsidRDefault="00F04236" w:rsidP="00F04236">
      <w:pPr>
        <w:ind w:firstLine="284"/>
        <w:jc w:val="both"/>
        <w:rPr>
          <w:sz w:val="14"/>
          <w:szCs w:val="14"/>
        </w:rPr>
      </w:pPr>
      <w:r w:rsidRPr="00F04236">
        <w:rPr>
          <w:sz w:val="14"/>
          <w:szCs w:val="14"/>
        </w:rPr>
        <w:t xml:space="preserve">в графе 8 строки 2.11. в части бюджета муниципального района символ </w:t>
      </w:r>
      <w:proofErr w:type="gramStart"/>
      <w:r w:rsidRPr="00F04236">
        <w:rPr>
          <w:sz w:val="14"/>
          <w:szCs w:val="14"/>
        </w:rPr>
        <w:t>«-</w:t>
      </w:r>
      <w:proofErr w:type="gramEnd"/>
      <w:r w:rsidRPr="00F04236">
        <w:rPr>
          <w:sz w:val="14"/>
          <w:szCs w:val="14"/>
        </w:rPr>
        <w:t>» на «24,10000»;</w:t>
      </w:r>
    </w:p>
    <w:p w:rsidR="00F04236" w:rsidRPr="00F04236" w:rsidRDefault="00F04236" w:rsidP="00F04236">
      <w:pPr>
        <w:ind w:firstLine="284"/>
        <w:jc w:val="both"/>
        <w:rPr>
          <w:sz w:val="14"/>
          <w:szCs w:val="14"/>
        </w:rPr>
      </w:pPr>
      <w:r w:rsidRPr="00F04236">
        <w:rPr>
          <w:sz w:val="14"/>
          <w:szCs w:val="14"/>
        </w:rPr>
        <w:t>в графе 8 строки «Итого» цифру «</w:t>
      </w:r>
      <w:r w:rsidRPr="00F04236">
        <w:rPr>
          <w:bCs/>
          <w:sz w:val="14"/>
          <w:szCs w:val="14"/>
        </w:rPr>
        <w:t>1323,10000</w:t>
      </w:r>
      <w:r w:rsidRPr="00F04236">
        <w:rPr>
          <w:sz w:val="14"/>
          <w:szCs w:val="14"/>
        </w:rPr>
        <w:t>» на «</w:t>
      </w:r>
      <w:r w:rsidRPr="00F04236">
        <w:rPr>
          <w:bCs/>
          <w:sz w:val="14"/>
          <w:szCs w:val="14"/>
        </w:rPr>
        <w:t>1347,20000</w:t>
      </w:r>
      <w:r w:rsidRPr="00F04236">
        <w:rPr>
          <w:sz w:val="14"/>
          <w:szCs w:val="14"/>
        </w:rPr>
        <w:t xml:space="preserve">». </w:t>
      </w:r>
    </w:p>
    <w:p w:rsidR="00F04236" w:rsidRPr="00F04236" w:rsidRDefault="00F04236" w:rsidP="00F04236">
      <w:pPr>
        <w:ind w:firstLine="284"/>
        <w:jc w:val="both"/>
        <w:rPr>
          <w:sz w:val="14"/>
          <w:szCs w:val="14"/>
        </w:rPr>
      </w:pPr>
      <w:r w:rsidRPr="00F04236">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04236" w:rsidRDefault="00F04236" w:rsidP="00F04236">
      <w:pPr>
        <w:jc w:val="center"/>
        <w:rPr>
          <w:sz w:val="14"/>
          <w:szCs w:val="14"/>
        </w:rPr>
      </w:pPr>
    </w:p>
    <w:p w:rsidR="008055AA" w:rsidRPr="00F04236" w:rsidRDefault="008055AA" w:rsidP="00F04236">
      <w:pPr>
        <w:jc w:val="center"/>
        <w:rPr>
          <w:sz w:val="14"/>
          <w:szCs w:val="14"/>
        </w:rPr>
      </w:pPr>
    </w:p>
    <w:p w:rsidR="00F04236" w:rsidRPr="00F04236" w:rsidRDefault="00F04236" w:rsidP="00F04236">
      <w:pPr>
        <w:rPr>
          <w:sz w:val="14"/>
          <w:szCs w:val="14"/>
        </w:rPr>
      </w:pPr>
      <w:r w:rsidRPr="00F04236">
        <w:rPr>
          <w:b/>
          <w:sz w:val="14"/>
          <w:szCs w:val="14"/>
        </w:rPr>
        <w:t>Глава муниципального района     А.Я. Котов</w:t>
      </w:r>
      <w:r w:rsidRPr="00F04236">
        <w:rPr>
          <w:sz w:val="14"/>
          <w:szCs w:val="14"/>
        </w:rPr>
        <w:t xml:space="preserve"> </w:t>
      </w:r>
    </w:p>
    <w:p w:rsidR="00F04236" w:rsidRDefault="00F04236" w:rsidP="003B5FC2">
      <w:pPr>
        <w:jc w:val="center"/>
        <w:rPr>
          <w:sz w:val="14"/>
          <w:szCs w:val="14"/>
        </w:rPr>
      </w:pPr>
    </w:p>
    <w:p w:rsidR="008055AA" w:rsidRDefault="008055AA" w:rsidP="003B5FC2">
      <w:pPr>
        <w:jc w:val="center"/>
        <w:rPr>
          <w:sz w:val="14"/>
          <w:szCs w:val="14"/>
        </w:rPr>
      </w:pPr>
    </w:p>
    <w:p w:rsidR="008055AA" w:rsidRDefault="008055AA" w:rsidP="003B5FC2">
      <w:pPr>
        <w:jc w:val="center"/>
        <w:rPr>
          <w:sz w:val="14"/>
          <w:szCs w:val="14"/>
        </w:rPr>
      </w:pPr>
    </w:p>
    <w:p w:rsidR="008055AA" w:rsidRDefault="008055AA" w:rsidP="003B5FC2">
      <w:pPr>
        <w:jc w:val="center"/>
        <w:rPr>
          <w:sz w:val="14"/>
          <w:szCs w:val="14"/>
        </w:rPr>
      </w:pPr>
    </w:p>
    <w:p w:rsidR="008055AA" w:rsidRDefault="008055AA" w:rsidP="003B5FC2">
      <w:pPr>
        <w:jc w:val="center"/>
        <w:rPr>
          <w:sz w:val="14"/>
          <w:szCs w:val="14"/>
        </w:rPr>
      </w:pPr>
    </w:p>
    <w:p w:rsidR="00F04236" w:rsidRDefault="00F04236" w:rsidP="003B5FC2">
      <w:pPr>
        <w:jc w:val="center"/>
        <w:rPr>
          <w:sz w:val="14"/>
          <w:szCs w:val="14"/>
        </w:rPr>
      </w:pPr>
    </w:p>
    <w:p w:rsidR="003B5FC2" w:rsidRPr="00CB5EF4" w:rsidRDefault="003B5FC2" w:rsidP="003B5FC2">
      <w:pPr>
        <w:jc w:val="center"/>
        <w:rPr>
          <w:b/>
          <w:sz w:val="14"/>
          <w:szCs w:val="14"/>
        </w:rPr>
      </w:pPr>
      <w:r w:rsidRPr="00CB5EF4">
        <w:rPr>
          <w:b/>
          <w:sz w:val="14"/>
          <w:szCs w:val="14"/>
        </w:rPr>
        <w:lastRenderedPageBreak/>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29.06.2020 № 710</w:t>
      </w:r>
    </w:p>
    <w:p w:rsidR="003B5FC2" w:rsidRPr="00CB5EF4" w:rsidRDefault="003B5FC2" w:rsidP="003B5FC2">
      <w:pPr>
        <w:jc w:val="center"/>
        <w:rPr>
          <w:sz w:val="14"/>
          <w:szCs w:val="14"/>
        </w:rPr>
      </w:pPr>
      <w:r w:rsidRPr="00CB5EF4">
        <w:rPr>
          <w:sz w:val="14"/>
          <w:szCs w:val="14"/>
        </w:rPr>
        <w:t>г. Сольцы</w:t>
      </w:r>
    </w:p>
    <w:p w:rsidR="003B5FC2" w:rsidRDefault="003B5FC2" w:rsidP="005207D3">
      <w:pPr>
        <w:pStyle w:val="32"/>
        <w:suppressAutoHyphens/>
        <w:spacing w:after="0"/>
        <w:ind w:left="0"/>
        <w:rPr>
          <w:b/>
          <w:sz w:val="14"/>
          <w:szCs w:val="14"/>
        </w:rPr>
      </w:pPr>
    </w:p>
    <w:p w:rsidR="00F04236" w:rsidRPr="00F04236" w:rsidRDefault="00F04236" w:rsidP="00F04236">
      <w:pPr>
        <w:pStyle w:val="32"/>
        <w:suppressAutoHyphens/>
        <w:rPr>
          <w:b/>
          <w:sz w:val="14"/>
          <w:szCs w:val="14"/>
        </w:rPr>
      </w:pPr>
      <w:r w:rsidRPr="00F04236">
        <w:rPr>
          <w:b/>
          <w:sz w:val="14"/>
          <w:szCs w:val="14"/>
        </w:rPr>
        <w:t>О внесении изменений в Перечень и правила отнесения расходов бюджета муниципального района на соответствующие целевые статьи</w:t>
      </w:r>
    </w:p>
    <w:p w:rsidR="00F04236" w:rsidRPr="00F04236" w:rsidRDefault="00F04236" w:rsidP="00F04236">
      <w:pPr>
        <w:pStyle w:val="32"/>
        <w:suppressAutoHyphens/>
        <w:spacing w:after="0"/>
        <w:ind w:left="0" w:firstLine="284"/>
        <w:jc w:val="both"/>
        <w:rPr>
          <w:b/>
          <w:sz w:val="14"/>
          <w:szCs w:val="14"/>
        </w:rPr>
      </w:pPr>
      <w:r w:rsidRPr="00F04236">
        <w:rPr>
          <w:sz w:val="14"/>
          <w:szCs w:val="14"/>
        </w:rPr>
        <w:t xml:space="preserve">В соответствии со статьями  9, 21 Бюджетного кодекса Российской Федерации, Приказом Министерства финансов Российской Федерации от 6 июня 2019 года № 85н «О порядке формирования и применения кодов бюджетной классификации Российской Федерации, их структуре и принципах назначения» </w:t>
      </w:r>
      <w:proofErr w:type="gramStart"/>
      <w:r w:rsidRPr="00F04236">
        <w:rPr>
          <w:sz w:val="14"/>
          <w:szCs w:val="14"/>
        </w:rPr>
        <w:t xml:space="preserve">( </w:t>
      </w:r>
      <w:proofErr w:type="gramEnd"/>
      <w:r w:rsidRPr="00F04236">
        <w:rPr>
          <w:sz w:val="14"/>
          <w:szCs w:val="14"/>
        </w:rPr>
        <w:t>в редакции от 17.09.2019 № 148н, от 29.11.2019 № 206н, от 10.03.2020 № 37н),  Администрация Солецкого муниципального района</w:t>
      </w:r>
      <w:r w:rsidRPr="00F04236">
        <w:rPr>
          <w:b/>
          <w:sz w:val="14"/>
          <w:szCs w:val="14"/>
        </w:rPr>
        <w:t xml:space="preserve"> ПОСТАНОВЛЯЕТ:</w:t>
      </w:r>
    </w:p>
    <w:p w:rsidR="00F04236" w:rsidRPr="00F04236" w:rsidRDefault="00F04236" w:rsidP="00F04236">
      <w:pPr>
        <w:pStyle w:val="32"/>
        <w:suppressAutoHyphens/>
        <w:spacing w:after="0"/>
        <w:ind w:left="0" w:firstLine="284"/>
        <w:jc w:val="both"/>
        <w:rPr>
          <w:sz w:val="14"/>
          <w:szCs w:val="14"/>
        </w:rPr>
      </w:pPr>
      <w:r w:rsidRPr="00F04236">
        <w:rPr>
          <w:sz w:val="14"/>
          <w:szCs w:val="14"/>
        </w:rPr>
        <w:t xml:space="preserve">1. </w:t>
      </w:r>
      <w:proofErr w:type="gramStart"/>
      <w:r w:rsidRPr="00F04236">
        <w:rPr>
          <w:sz w:val="14"/>
          <w:szCs w:val="14"/>
        </w:rPr>
        <w:t>Внести изменения в Перечень и правила отнесения расходов бюджета муниципального района на соответствующие целевые статьи, утвержденный постановлением Администрации муниципального района от 14.11.2013 № 2111(в редакции  постановлений от 19.12.2018 № 2310, от 19.03.2019 № 329, от 17.05.2019 № 603, от 17.06.2019 № 743, от 03.12.2019 № 1685, от 26.12.2019 № 1813, от 03.03.2020 № 247, от 31.03.2020 № 368, от 12.05.2020 № № 525), (далее  Перечень), дополнив:</w:t>
      </w:r>
      <w:proofErr w:type="gramEnd"/>
    </w:p>
    <w:p w:rsidR="00F04236" w:rsidRPr="00F04236" w:rsidRDefault="00F04236" w:rsidP="00F04236">
      <w:pPr>
        <w:pStyle w:val="32"/>
        <w:suppressAutoHyphens/>
        <w:spacing w:after="0"/>
        <w:ind w:left="0" w:firstLine="284"/>
        <w:jc w:val="both"/>
        <w:rPr>
          <w:sz w:val="14"/>
          <w:szCs w:val="14"/>
        </w:rPr>
      </w:pPr>
      <w:r w:rsidRPr="00F04236">
        <w:rPr>
          <w:sz w:val="14"/>
          <w:szCs w:val="14"/>
        </w:rPr>
        <w:t xml:space="preserve">1.1. подраздел 1.1.5. раздела 1.1. абзацем следующего содержания: </w:t>
      </w:r>
    </w:p>
    <w:p w:rsidR="00F04236" w:rsidRPr="00F04236" w:rsidRDefault="00F04236" w:rsidP="00F04236">
      <w:pPr>
        <w:pStyle w:val="32"/>
        <w:suppressAutoHyphens/>
        <w:spacing w:after="0"/>
        <w:ind w:left="0" w:firstLine="284"/>
        <w:jc w:val="both"/>
        <w:rPr>
          <w:sz w:val="14"/>
          <w:szCs w:val="14"/>
        </w:rPr>
      </w:pPr>
      <w:r w:rsidRPr="00F04236">
        <w:rPr>
          <w:sz w:val="14"/>
          <w:szCs w:val="14"/>
        </w:rPr>
        <w:t>«051D200000 Федеральный проект «Информационная инфраструктура»;</w:t>
      </w:r>
    </w:p>
    <w:p w:rsidR="00F04236" w:rsidRPr="00F04236" w:rsidRDefault="00F04236" w:rsidP="00F04236">
      <w:pPr>
        <w:pStyle w:val="32"/>
        <w:suppressAutoHyphens/>
        <w:spacing w:after="0"/>
        <w:ind w:left="0" w:firstLine="284"/>
        <w:jc w:val="both"/>
        <w:rPr>
          <w:sz w:val="14"/>
          <w:szCs w:val="14"/>
        </w:rPr>
      </w:pPr>
      <w:r w:rsidRPr="00F04236">
        <w:rPr>
          <w:sz w:val="14"/>
          <w:szCs w:val="14"/>
        </w:rPr>
        <w:t>1.2. раздел 1.2 абзацами следующего содержания:</w:t>
      </w:r>
    </w:p>
    <w:p w:rsidR="00F04236" w:rsidRPr="00F04236" w:rsidRDefault="00F04236" w:rsidP="00F04236">
      <w:pPr>
        <w:pStyle w:val="32"/>
        <w:suppressAutoHyphens/>
        <w:spacing w:after="0"/>
        <w:ind w:left="0" w:firstLine="284"/>
        <w:jc w:val="both"/>
        <w:rPr>
          <w:sz w:val="14"/>
          <w:szCs w:val="14"/>
        </w:rPr>
      </w:pPr>
      <w:r w:rsidRPr="00F04236">
        <w:rPr>
          <w:sz w:val="14"/>
          <w:szCs w:val="14"/>
        </w:rPr>
        <w:t>72250 Возмещение в 2020 году педагогическим работникам муниципальных образовательных организаций дополнительного образования детей расходов за пользование услугами информационно-телекоммуникационных сетей общего пользования, в том числе сети «Интернет», связанных с организацией дистанционного обучения в период ограничений, установленных в связи с введением режима повышенной готовности на территории Новгородской области</w:t>
      </w:r>
    </w:p>
    <w:p w:rsidR="00F04236" w:rsidRPr="00F04236" w:rsidRDefault="00F04236" w:rsidP="00F04236">
      <w:pPr>
        <w:pStyle w:val="32"/>
        <w:suppressAutoHyphens/>
        <w:spacing w:after="0"/>
        <w:ind w:left="0" w:firstLine="284"/>
        <w:jc w:val="both"/>
        <w:rPr>
          <w:sz w:val="14"/>
          <w:szCs w:val="14"/>
        </w:rPr>
      </w:pPr>
      <w:proofErr w:type="gramStart"/>
      <w:r w:rsidRPr="00F04236">
        <w:rPr>
          <w:sz w:val="14"/>
          <w:szCs w:val="14"/>
        </w:rPr>
        <w:t>По данному направлению расходов отражаются расходы бюджета муниципального района по оплате расходов, связанных с возмещением в 2020 году педагогическим работникам муниципальных образовательных организаций дополнительного образования детей расходов за пользование услугами информационно-телекоммуникационных сетей общего пользования, в том числе сети «Интернет», связанных с организацией дистанционного обучения в период ограничений, установленных в связи с введением режима повышенной готовности на территории Новгородской области;</w:t>
      </w:r>
      <w:proofErr w:type="gramEnd"/>
    </w:p>
    <w:p w:rsidR="00F04236" w:rsidRPr="00F04236" w:rsidRDefault="00F04236" w:rsidP="00F04236">
      <w:pPr>
        <w:pStyle w:val="32"/>
        <w:suppressAutoHyphens/>
        <w:spacing w:after="0"/>
        <w:ind w:left="0" w:firstLine="284"/>
        <w:jc w:val="both"/>
        <w:rPr>
          <w:sz w:val="14"/>
          <w:szCs w:val="14"/>
        </w:rPr>
      </w:pPr>
      <w:r w:rsidRPr="00F04236">
        <w:rPr>
          <w:sz w:val="14"/>
          <w:szCs w:val="14"/>
        </w:rPr>
        <w:t>72260 Обеспечение развития информационно – телекоммуникационной инфраструктуры объектов общеобразовательных организаций</w:t>
      </w:r>
    </w:p>
    <w:p w:rsidR="00F04236" w:rsidRPr="00F04236" w:rsidRDefault="00F04236" w:rsidP="00F04236">
      <w:pPr>
        <w:pStyle w:val="32"/>
        <w:suppressAutoHyphens/>
        <w:spacing w:after="0"/>
        <w:ind w:left="0" w:firstLine="284"/>
        <w:jc w:val="both"/>
        <w:rPr>
          <w:sz w:val="14"/>
          <w:szCs w:val="14"/>
        </w:rPr>
      </w:pPr>
      <w:r w:rsidRPr="00F04236">
        <w:rPr>
          <w:sz w:val="14"/>
          <w:szCs w:val="14"/>
        </w:rPr>
        <w:t>По данному направлению расходов отражаются расходы бюджета муниципального района по оплате расходов, связанных с обеспечением развития информационно – телекоммуникационной инфраструктуры объектов общеобразовательных организаций».</w:t>
      </w:r>
    </w:p>
    <w:p w:rsidR="00F04236" w:rsidRPr="00F04236" w:rsidRDefault="00F04236" w:rsidP="00F04236">
      <w:pPr>
        <w:pStyle w:val="32"/>
        <w:suppressAutoHyphens/>
        <w:spacing w:after="0"/>
        <w:ind w:left="0" w:firstLine="284"/>
        <w:jc w:val="both"/>
        <w:rPr>
          <w:sz w:val="14"/>
          <w:szCs w:val="14"/>
        </w:rPr>
      </w:pPr>
      <w:r w:rsidRPr="00F04236">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04236" w:rsidRPr="00F04236" w:rsidRDefault="00F04236" w:rsidP="00F04236">
      <w:pPr>
        <w:pStyle w:val="32"/>
        <w:suppressAutoHyphens/>
        <w:rPr>
          <w:b/>
          <w:sz w:val="14"/>
          <w:szCs w:val="14"/>
        </w:rPr>
      </w:pPr>
    </w:p>
    <w:p w:rsidR="00F04236" w:rsidRDefault="00F04236" w:rsidP="00F04236">
      <w:pPr>
        <w:pStyle w:val="32"/>
        <w:suppressAutoHyphens/>
        <w:spacing w:after="0"/>
        <w:ind w:left="0"/>
        <w:rPr>
          <w:b/>
          <w:sz w:val="14"/>
          <w:szCs w:val="14"/>
        </w:rPr>
      </w:pPr>
      <w:r w:rsidRPr="00F04236">
        <w:rPr>
          <w:b/>
          <w:sz w:val="14"/>
          <w:szCs w:val="14"/>
        </w:rPr>
        <w:t>Глава муниципального района   А.Я. Котов</w:t>
      </w:r>
    </w:p>
    <w:p w:rsidR="008055AA" w:rsidRDefault="008055AA" w:rsidP="003B5FC2">
      <w:pPr>
        <w:pStyle w:val="32"/>
        <w:suppressAutoHyphens/>
        <w:spacing w:after="0"/>
        <w:ind w:left="0"/>
        <w:rPr>
          <w:b/>
          <w:sz w:val="14"/>
          <w:szCs w:val="14"/>
        </w:rPr>
      </w:pPr>
    </w:p>
    <w:p w:rsidR="003B5FC2" w:rsidRPr="00CB5EF4" w:rsidRDefault="003B5FC2" w:rsidP="003B5FC2">
      <w:pPr>
        <w:jc w:val="center"/>
        <w:rPr>
          <w:b/>
          <w:sz w:val="14"/>
          <w:szCs w:val="14"/>
        </w:rPr>
      </w:pPr>
      <w:r w:rsidRPr="00CB5EF4">
        <w:rPr>
          <w:b/>
          <w:sz w:val="14"/>
          <w:szCs w:val="14"/>
        </w:rPr>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30.06.2020 № 711</w:t>
      </w:r>
    </w:p>
    <w:p w:rsidR="003B5FC2" w:rsidRPr="00CB5EF4" w:rsidRDefault="003B5FC2" w:rsidP="003B5FC2">
      <w:pPr>
        <w:jc w:val="center"/>
        <w:rPr>
          <w:sz w:val="14"/>
          <w:szCs w:val="14"/>
        </w:rPr>
      </w:pPr>
      <w:r w:rsidRPr="00CB5EF4">
        <w:rPr>
          <w:sz w:val="14"/>
          <w:szCs w:val="14"/>
        </w:rPr>
        <w:t>г. Сольцы</w:t>
      </w:r>
    </w:p>
    <w:p w:rsidR="003B5FC2" w:rsidRDefault="003B5FC2" w:rsidP="003B5FC2">
      <w:pPr>
        <w:pStyle w:val="32"/>
        <w:suppressAutoHyphens/>
        <w:spacing w:after="0"/>
        <w:ind w:left="0"/>
        <w:rPr>
          <w:b/>
          <w:sz w:val="14"/>
          <w:szCs w:val="14"/>
        </w:rPr>
      </w:pPr>
    </w:p>
    <w:p w:rsidR="008055AA" w:rsidRPr="008055AA" w:rsidRDefault="008055AA" w:rsidP="008055AA">
      <w:pPr>
        <w:tabs>
          <w:tab w:val="left" w:pos="3060"/>
        </w:tabs>
        <w:jc w:val="center"/>
        <w:rPr>
          <w:rFonts w:eastAsia="Times New Roman"/>
          <w:b/>
          <w:sz w:val="14"/>
          <w:szCs w:val="14"/>
          <w:lang w:eastAsia="ru-RU"/>
        </w:rPr>
      </w:pPr>
      <w:r w:rsidRPr="008055AA">
        <w:rPr>
          <w:rFonts w:eastAsia="Times New Roman"/>
          <w:b/>
          <w:sz w:val="14"/>
          <w:szCs w:val="14"/>
          <w:lang w:eastAsia="ru-RU"/>
        </w:rPr>
        <w:t xml:space="preserve">О предоставлении разрешения на условно разрешенный вид использования земельных участков  </w:t>
      </w:r>
    </w:p>
    <w:p w:rsidR="008055AA" w:rsidRPr="008055AA" w:rsidRDefault="008055AA" w:rsidP="008055AA">
      <w:pPr>
        <w:tabs>
          <w:tab w:val="left" w:pos="3060"/>
        </w:tabs>
        <w:jc w:val="center"/>
        <w:rPr>
          <w:rFonts w:eastAsia="Times New Roman"/>
          <w:b/>
          <w:sz w:val="14"/>
          <w:szCs w:val="14"/>
          <w:lang w:eastAsia="ru-RU"/>
        </w:rPr>
      </w:pPr>
    </w:p>
    <w:p w:rsidR="008055AA" w:rsidRPr="008055AA" w:rsidRDefault="008055AA" w:rsidP="008055AA">
      <w:pPr>
        <w:tabs>
          <w:tab w:val="left" w:pos="3060"/>
        </w:tabs>
        <w:suppressAutoHyphens/>
        <w:ind w:firstLine="284"/>
        <w:jc w:val="both"/>
        <w:rPr>
          <w:rFonts w:eastAsia="Times New Roman"/>
          <w:sz w:val="14"/>
          <w:szCs w:val="14"/>
          <w:lang w:eastAsia="ru-RU"/>
        </w:rPr>
      </w:pPr>
      <w:proofErr w:type="gramStart"/>
      <w:r w:rsidRPr="008055AA">
        <w:rPr>
          <w:rFonts w:eastAsia="Times New Roman"/>
          <w:sz w:val="14"/>
          <w:szCs w:val="14"/>
          <w:lang w:eastAsia="ru-RU"/>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протоколом о результатах публичных слушаний по вопросам предоставления разрешений на условно разрешенный вид использования земельных участков № 5</w:t>
      </w:r>
      <w:proofErr w:type="gramEnd"/>
      <w:r w:rsidRPr="008055AA">
        <w:rPr>
          <w:rFonts w:eastAsia="Times New Roman"/>
          <w:sz w:val="14"/>
          <w:szCs w:val="14"/>
          <w:lang w:eastAsia="ru-RU"/>
        </w:rPr>
        <w:t xml:space="preserve"> от 22.06.2020 и рекомендаций постоянно действующей комиссии по землепользованию и застройке Администрация Солецкого муниципального района </w:t>
      </w:r>
      <w:r w:rsidRPr="008055AA">
        <w:rPr>
          <w:rFonts w:eastAsia="Times New Roman"/>
          <w:b/>
          <w:sz w:val="14"/>
          <w:szCs w:val="14"/>
          <w:lang w:eastAsia="ru-RU"/>
        </w:rPr>
        <w:t>ПОСТАНОВЛЯЕТ</w:t>
      </w:r>
      <w:r w:rsidRPr="008055AA">
        <w:rPr>
          <w:rFonts w:eastAsia="Times New Roman"/>
          <w:sz w:val="14"/>
          <w:szCs w:val="14"/>
          <w:lang w:eastAsia="ru-RU"/>
        </w:rPr>
        <w:t>:</w:t>
      </w:r>
    </w:p>
    <w:p w:rsidR="008055AA" w:rsidRPr="008055AA" w:rsidRDefault="008055AA" w:rsidP="008055AA">
      <w:pPr>
        <w:tabs>
          <w:tab w:val="left" w:pos="3060"/>
        </w:tabs>
        <w:suppressAutoHyphens/>
        <w:ind w:firstLine="284"/>
        <w:jc w:val="both"/>
        <w:rPr>
          <w:rFonts w:eastAsia="Times New Roman"/>
          <w:sz w:val="14"/>
          <w:szCs w:val="14"/>
          <w:lang w:eastAsia="ru-RU"/>
        </w:rPr>
      </w:pPr>
      <w:r w:rsidRPr="008055AA">
        <w:rPr>
          <w:rFonts w:eastAsia="Times New Roman"/>
          <w:sz w:val="14"/>
          <w:szCs w:val="14"/>
          <w:lang w:eastAsia="ru-RU"/>
        </w:rPr>
        <w:t xml:space="preserve">1. Предоставить Дмитраченко В.П.  разрешение на условно разрешённый вид использования земельного участка общей площадью 628кв.м., с кадастровым номером 53:16:0010508:19, расположенного по адресу: Новгородская область, Солецкий район, Солецкое городское поселение,  г.Сольцы,  для ведения личного подсобного хозяйства. </w:t>
      </w:r>
    </w:p>
    <w:p w:rsidR="008055AA" w:rsidRPr="008055AA" w:rsidRDefault="008055AA" w:rsidP="008055AA">
      <w:pPr>
        <w:tabs>
          <w:tab w:val="left" w:pos="3060"/>
        </w:tabs>
        <w:suppressAutoHyphens/>
        <w:ind w:firstLine="284"/>
        <w:jc w:val="both"/>
        <w:rPr>
          <w:rFonts w:eastAsia="Times New Roman"/>
          <w:sz w:val="14"/>
          <w:szCs w:val="14"/>
          <w:lang w:eastAsia="ru-RU"/>
        </w:rPr>
      </w:pPr>
      <w:r w:rsidRPr="008055AA">
        <w:rPr>
          <w:rFonts w:eastAsia="Times New Roman"/>
          <w:sz w:val="14"/>
          <w:szCs w:val="14"/>
          <w:lang w:eastAsia="ru-RU"/>
        </w:rPr>
        <w:t xml:space="preserve">2. Предоставить Дмитраченко В.П.  разрешение на условно разрешённый вид использования земельного участка  общей площадью общей площадью 483кв.м., с </w:t>
      </w:r>
      <w:r w:rsidRPr="008055AA">
        <w:rPr>
          <w:rFonts w:eastAsia="Times New Roman"/>
          <w:sz w:val="14"/>
          <w:szCs w:val="14"/>
          <w:lang w:eastAsia="ru-RU"/>
        </w:rPr>
        <w:lastRenderedPageBreak/>
        <w:t>кадастровым номером 53:16:0010508:22, расположенного по адресу: Новгородская область, Солецкий район, Солецкое городское поселение,  г.Сольцы,  для ведения личного подсобного хозяйства;</w:t>
      </w:r>
    </w:p>
    <w:p w:rsidR="008055AA" w:rsidRPr="008055AA" w:rsidRDefault="008055AA" w:rsidP="008055AA">
      <w:pPr>
        <w:suppressAutoHyphens/>
        <w:autoSpaceDE w:val="0"/>
        <w:autoSpaceDN w:val="0"/>
        <w:adjustRightInd w:val="0"/>
        <w:ind w:firstLine="284"/>
        <w:jc w:val="both"/>
        <w:rPr>
          <w:rFonts w:eastAsia="Times New Roman"/>
          <w:sz w:val="14"/>
          <w:szCs w:val="14"/>
          <w:lang w:eastAsia="ru-RU"/>
        </w:rPr>
      </w:pPr>
      <w:r w:rsidRPr="008055AA">
        <w:rPr>
          <w:rFonts w:eastAsia="Times New Roman"/>
          <w:sz w:val="14"/>
          <w:szCs w:val="14"/>
          <w:lang w:eastAsia="ru-RU"/>
        </w:rPr>
        <w:t>3. Предоставить Дмитраченко В.П.  разрешение на условно разрешённый вид использования земельного участка  общей площадью общей площадью 428кв.м., с кадастровым номером 53:16:0010508:21, расположенного по адресу: Новгородская область, Солецкий район, Солецкое городское поселение,  г.Сольцы,  для ведения личного подсобного хозяйства.</w:t>
      </w:r>
    </w:p>
    <w:p w:rsidR="008055AA" w:rsidRPr="008055AA" w:rsidRDefault="008055AA" w:rsidP="008055AA">
      <w:pPr>
        <w:tabs>
          <w:tab w:val="left" w:pos="3060"/>
        </w:tabs>
        <w:suppressAutoHyphens/>
        <w:ind w:firstLine="284"/>
        <w:jc w:val="both"/>
        <w:rPr>
          <w:rFonts w:eastAsia="Times New Roman"/>
          <w:sz w:val="14"/>
          <w:szCs w:val="14"/>
          <w:lang w:eastAsia="ru-RU"/>
        </w:rPr>
      </w:pPr>
      <w:r w:rsidRPr="008055AA">
        <w:rPr>
          <w:rFonts w:eastAsia="Times New Roman"/>
          <w:sz w:val="14"/>
          <w:szCs w:val="14"/>
          <w:lang w:eastAsia="ru-RU"/>
        </w:rPr>
        <w:t xml:space="preserve">4. Предоставить Сливкиной Т.К. разрешение на условно разрешённый вид использования земельного участка общей площадью 326 </w:t>
      </w:r>
      <w:proofErr w:type="spellStart"/>
      <w:r w:rsidRPr="008055AA">
        <w:rPr>
          <w:rFonts w:eastAsia="Times New Roman"/>
          <w:sz w:val="14"/>
          <w:szCs w:val="14"/>
          <w:lang w:eastAsia="ru-RU"/>
        </w:rPr>
        <w:t>кв.м</w:t>
      </w:r>
      <w:proofErr w:type="spellEnd"/>
      <w:r w:rsidRPr="008055AA">
        <w:rPr>
          <w:rFonts w:eastAsia="Times New Roman"/>
          <w:sz w:val="14"/>
          <w:szCs w:val="14"/>
          <w:lang w:eastAsia="ru-RU"/>
        </w:rPr>
        <w:t>. с кадастровым номером 53:16:0010713:4, расположенного по адресу: Новгородская область, Солецкий район, Солецкое городское поселение,  г.Сольцы,  для ведения личного подсобного хозяйства;</w:t>
      </w:r>
    </w:p>
    <w:p w:rsidR="008055AA" w:rsidRPr="008055AA" w:rsidRDefault="008055AA" w:rsidP="008055AA">
      <w:pPr>
        <w:suppressAutoHyphens/>
        <w:autoSpaceDE w:val="0"/>
        <w:autoSpaceDN w:val="0"/>
        <w:adjustRightInd w:val="0"/>
        <w:ind w:firstLine="284"/>
        <w:jc w:val="both"/>
        <w:rPr>
          <w:rFonts w:eastAsia="Times New Roman"/>
          <w:sz w:val="14"/>
          <w:szCs w:val="14"/>
          <w:lang w:eastAsia="ru-RU"/>
        </w:rPr>
      </w:pPr>
      <w:r w:rsidRPr="008055AA">
        <w:rPr>
          <w:rFonts w:eastAsia="Times New Roman"/>
          <w:sz w:val="14"/>
          <w:szCs w:val="14"/>
          <w:lang w:eastAsia="ru-RU"/>
        </w:rPr>
        <w:t>5. Предоставить Богатенко А.М. и Богатенко Т.Б. разрешение на условно разрешённый вид использования земельного участка общей площадью 1147кв.м., с кадастровым номером 53:16:0010723:202, расположенного по адресу: Новгородская область, Солецкий район, Солецкое городское поселение,  г.Сольцы, переулок 3Советский, з/у 6,  для ведения личного подсобного хозяйства.</w:t>
      </w:r>
    </w:p>
    <w:p w:rsidR="008055AA" w:rsidRPr="008055AA" w:rsidRDefault="008055AA" w:rsidP="008055AA">
      <w:pPr>
        <w:tabs>
          <w:tab w:val="left" w:pos="3060"/>
        </w:tabs>
        <w:suppressAutoHyphens/>
        <w:ind w:firstLine="284"/>
        <w:jc w:val="both"/>
        <w:rPr>
          <w:rFonts w:eastAsia="Times New Roman"/>
          <w:sz w:val="14"/>
          <w:szCs w:val="14"/>
          <w:lang w:eastAsia="ru-RU"/>
        </w:rPr>
      </w:pPr>
      <w:r w:rsidRPr="008055AA">
        <w:rPr>
          <w:rFonts w:eastAsia="Times New Roman"/>
          <w:sz w:val="14"/>
          <w:szCs w:val="14"/>
          <w:lang w:eastAsia="ru-RU"/>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055AA" w:rsidRPr="008055AA" w:rsidRDefault="008055AA" w:rsidP="008055AA">
      <w:pPr>
        <w:suppressAutoHyphens/>
        <w:rPr>
          <w:rFonts w:eastAsia="Times New Roman"/>
          <w:sz w:val="14"/>
          <w:szCs w:val="14"/>
          <w:lang w:eastAsia="zh-CN"/>
        </w:rPr>
      </w:pPr>
    </w:p>
    <w:p w:rsidR="008055AA" w:rsidRPr="008055AA" w:rsidRDefault="008055AA" w:rsidP="008055AA">
      <w:pPr>
        <w:tabs>
          <w:tab w:val="left" w:pos="6800"/>
        </w:tabs>
        <w:rPr>
          <w:rFonts w:eastAsia="Times New Roman"/>
          <w:b/>
          <w:sz w:val="14"/>
          <w:szCs w:val="14"/>
          <w:lang w:eastAsia="ru-RU"/>
        </w:rPr>
      </w:pPr>
      <w:r w:rsidRPr="008055AA">
        <w:rPr>
          <w:rFonts w:eastAsia="Times New Roman"/>
          <w:b/>
          <w:sz w:val="14"/>
          <w:szCs w:val="14"/>
          <w:lang w:eastAsia="ru-RU"/>
        </w:rPr>
        <w:t xml:space="preserve">Первый заместитель </w:t>
      </w:r>
      <w:r w:rsidRPr="008055AA">
        <w:rPr>
          <w:rFonts w:eastAsia="Times New Roman"/>
          <w:b/>
          <w:sz w:val="14"/>
          <w:szCs w:val="14"/>
          <w:lang w:eastAsia="ru-RU"/>
        </w:rPr>
        <w:br/>
        <w:t>Главы администрации      Ю.Н. Дуничев</w:t>
      </w:r>
    </w:p>
    <w:p w:rsidR="008055AA" w:rsidRDefault="008055AA" w:rsidP="003B5FC2">
      <w:pPr>
        <w:pStyle w:val="32"/>
        <w:suppressAutoHyphens/>
        <w:spacing w:after="0"/>
        <w:ind w:left="0"/>
        <w:rPr>
          <w:b/>
          <w:sz w:val="14"/>
          <w:szCs w:val="14"/>
        </w:rPr>
      </w:pPr>
    </w:p>
    <w:p w:rsidR="003B5FC2" w:rsidRPr="00CB5EF4" w:rsidRDefault="003B5FC2" w:rsidP="003B5FC2">
      <w:pPr>
        <w:jc w:val="center"/>
        <w:rPr>
          <w:b/>
          <w:sz w:val="14"/>
          <w:szCs w:val="14"/>
        </w:rPr>
      </w:pPr>
      <w:r w:rsidRPr="00CB5EF4">
        <w:rPr>
          <w:b/>
          <w:sz w:val="14"/>
          <w:szCs w:val="14"/>
        </w:rPr>
        <w:t xml:space="preserve">ПОСТАНОВЛЕНИЕ </w:t>
      </w:r>
    </w:p>
    <w:p w:rsidR="003B5FC2" w:rsidRPr="00CB5EF4" w:rsidRDefault="003B5FC2" w:rsidP="003B5FC2">
      <w:pPr>
        <w:jc w:val="center"/>
        <w:rPr>
          <w:sz w:val="14"/>
          <w:szCs w:val="14"/>
        </w:rPr>
      </w:pPr>
      <w:r w:rsidRPr="00CB5EF4">
        <w:rPr>
          <w:sz w:val="14"/>
          <w:szCs w:val="14"/>
        </w:rPr>
        <w:t>Администрации муниципального района</w:t>
      </w:r>
    </w:p>
    <w:p w:rsidR="003B5FC2" w:rsidRPr="00CB5EF4" w:rsidRDefault="003B5FC2" w:rsidP="003B5FC2">
      <w:pPr>
        <w:jc w:val="center"/>
        <w:rPr>
          <w:sz w:val="14"/>
          <w:szCs w:val="14"/>
        </w:rPr>
      </w:pPr>
    </w:p>
    <w:p w:rsidR="003B5FC2" w:rsidRPr="00CB5EF4" w:rsidRDefault="003B5FC2" w:rsidP="003B5FC2">
      <w:pPr>
        <w:jc w:val="center"/>
        <w:rPr>
          <w:sz w:val="14"/>
          <w:szCs w:val="14"/>
        </w:rPr>
      </w:pPr>
      <w:r w:rsidRPr="00CB5EF4">
        <w:rPr>
          <w:sz w:val="14"/>
          <w:szCs w:val="14"/>
        </w:rPr>
        <w:t xml:space="preserve">от </w:t>
      </w:r>
      <w:r>
        <w:rPr>
          <w:sz w:val="14"/>
          <w:szCs w:val="14"/>
        </w:rPr>
        <w:t>30.06.2020 № 712</w:t>
      </w:r>
    </w:p>
    <w:p w:rsidR="003B5FC2" w:rsidRPr="00CB5EF4" w:rsidRDefault="003B5FC2" w:rsidP="003B5FC2">
      <w:pPr>
        <w:jc w:val="center"/>
        <w:rPr>
          <w:sz w:val="14"/>
          <w:szCs w:val="14"/>
        </w:rPr>
      </w:pPr>
      <w:r w:rsidRPr="00CB5EF4">
        <w:rPr>
          <w:sz w:val="14"/>
          <w:szCs w:val="14"/>
        </w:rPr>
        <w:t>г. Сольцы</w:t>
      </w:r>
    </w:p>
    <w:p w:rsidR="008055AA" w:rsidRDefault="008055AA" w:rsidP="008055AA">
      <w:pPr>
        <w:tabs>
          <w:tab w:val="left" w:pos="3060"/>
        </w:tabs>
        <w:jc w:val="center"/>
        <w:rPr>
          <w:b/>
          <w:sz w:val="14"/>
          <w:szCs w:val="14"/>
        </w:rPr>
      </w:pPr>
    </w:p>
    <w:p w:rsidR="008055AA" w:rsidRPr="008055AA" w:rsidRDefault="008055AA" w:rsidP="008055AA">
      <w:pPr>
        <w:tabs>
          <w:tab w:val="left" w:pos="3060"/>
        </w:tabs>
        <w:jc w:val="center"/>
        <w:rPr>
          <w:b/>
          <w:sz w:val="14"/>
          <w:szCs w:val="14"/>
        </w:rPr>
      </w:pPr>
      <w:r w:rsidRPr="008055AA">
        <w:rPr>
          <w:b/>
          <w:sz w:val="14"/>
          <w:szCs w:val="14"/>
        </w:rPr>
        <w:t>О назначении публичных слушаний по вопросу предоставления разрешения на отклонение от предельных параметров разрешенного строительства объекта капитального строительства</w:t>
      </w:r>
    </w:p>
    <w:p w:rsidR="008055AA" w:rsidRPr="008055AA" w:rsidRDefault="008055AA" w:rsidP="008055AA">
      <w:pPr>
        <w:tabs>
          <w:tab w:val="left" w:pos="3060"/>
        </w:tabs>
        <w:jc w:val="center"/>
        <w:rPr>
          <w:b/>
          <w:sz w:val="14"/>
          <w:szCs w:val="14"/>
        </w:rPr>
      </w:pPr>
    </w:p>
    <w:p w:rsidR="008055AA" w:rsidRPr="008055AA" w:rsidRDefault="008055AA" w:rsidP="008055AA">
      <w:pPr>
        <w:tabs>
          <w:tab w:val="left" w:pos="3060"/>
        </w:tabs>
        <w:suppressAutoHyphens/>
        <w:ind w:firstLine="284"/>
        <w:jc w:val="both"/>
        <w:rPr>
          <w:sz w:val="14"/>
          <w:szCs w:val="14"/>
        </w:rPr>
      </w:pPr>
      <w:proofErr w:type="gramStart"/>
      <w:r w:rsidRPr="008055AA">
        <w:rPr>
          <w:sz w:val="14"/>
          <w:szCs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 381 от 26.05.2016 №69, от 31.10.2016 № 93, от 23.03.2017 № 138</w:t>
      </w:r>
      <w:proofErr w:type="gramEnd"/>
      <w:r w:rsidRPr="008055AA">
        <w:rPr>
          <w:sz w:val="14"/>
          <w:szCs w:val="14"/>
        </w:rPr>
        <w:t xml:space="preserve">, от 26.04.2018 № 206, от 26.03.2020 №333),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на основании заявления Дубинина Игоря Георгиевича, Администрация Солецкого муниципального района </w:t>
      </w:r>
      <w:r w:rsidRPr="008055AA">
        <w:rPr>
          <w:b/>
          <w:sz w:val="14"/>
          <w:szCs w:val="14"/>
        </w:rPr>
        <w:t>ПОСТАНОВЛЯЕТ:</w:t>
      </w:r>
    </w:p>
    <w:p w:rsidR="008055AA" w:rsidRPr="008055AA" w:rsidRDefault="008055AA" w:rsidP="008055AA">
      <w:pPr>
        <w:tabs>
          <w:tab w:val="left" w:pos="3060"/>
        </w:tabs>
        <w:ind w:firstLine="284"/>
        <w:jc w:val="both"/>
        <w:rPr>
          <w:sz w:val="14"/>
          <w:szCs w:val="14"/>
        </w:rPr>
      </w:pPr>
      <w:r w:rsidRPr="008055AA">
        <w:rPr>
          <w:sz w:val="14"/>
          <w:szCs w:val="14"/>
        </w:rPr>
        <w:t xml:space="preserve">назначить публичные слушания на 13 июля  2020года на 17-00 по адресу: Новгородская область, Солецкий муниципальный район, Солецкое городское поселение, г.Сольцы, </w:t>
      </w:r>
      <w:proofErr w:type="spellStart"/>
      <w:r w:rsidRPr="008055AA">
        <w:rPr>
          <w:sz w:val="14"/>
          <w:szCs w:val="14"/>
        </w:rPr>
        <w:t>пл</w:t>
      </w:r>
      <w:proofErr w:type="gramStart"/>
      <w:r w:rsidRPr="008055AA">
        <w:rPr>
          <w:sz w:val="14"/>
          <w:szCs w:val="14"/>
        </w:rPr>
        <w:t>.П</w:t>
      </w:r>
      <w:proofErr w:type="gramEnd"/>
      <w:r w:rsidRPr="008055AA">
        <w:rPr>
          <w:sz w:val="14"/>
          <w:szCs w:val="14"/>
        </w:rPr>
        <w:t>обеды</w:t>
      </w:r>
      <w:proofErr w:type="spellEnd"/>
      <w:r w:rsidRPr="008055AA">
        <w:rPr>
          <w:sz w:val="14"/>
          <w:szCs w:val="14"/>
        </w:rPr>
        <w:t xml:space="preserve">, д.3, второй этаж (большой зал) по вопросу 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39 </w:t>
      </w:r>
      <w:proofErr w:type="spellStart"/>
      <w:r w:rsidRPr="008055AA">
        <w:rPr>
          <w:sz w:val="14"/>
          <w:szCs w:val="14"/>
        </w:rPr>
        <w:t>кв.м</w:t>
      </w:r>
      <w:proofErr w:type="spellEnd"/>
      <w:r w:rsidRPr="008055AA">
        <w:rPr>
          <w:sz w:val="14"/>
          <w:szCs w:val="14"/>
        </w:rPr>
        <w:t xml:space="preserve">. с кадастровым номером 53:16:0010312:142, расположенного по адресу: Новгородская область, Солецкий муниципальный район, Солецкое городское поселение, г.Сольцы, </w:t>
      </w:r>
      <w:proofErr w:type="spellStart"/>
      <w:r w:rsidRPr="008055AA">
        <w:rPr>
          <w:sz w:val="14"/>
          <w:szCs w:val="14"/>
        </w:rPr>
        <w:t>ул</w:t>
      </w:r>
      <w:proofErr w:type="gramStart"/>
      <w:r w:rsidRPr="008055AA">
        <w:rPr>
          <w:sz w:val="14"/>
          <w:szCs w:val="14"/>
        </w:rPr>
        <w:t>.Л</w:t>
      </w:r>
      <w:proofErr w:type="gramEnd"/>
      <w:r w:rsidRPr="008055AA">
        <w:rPr>
          <w:sz w:val="14"/>
          <w:szCs w:val="14"/>
        </w:rPr>
        <w:t>уначарского</w:t>
      </w:r>
      <w:proofErr w:type="spellEnd"/>
      <w:r w:rsidRPr="008055AA">
        <w:rPr>
          <w:sz w:val="14"/>
          <w:szCs w:val="14"/>
        </w:rPr>
        <w:t>, з/у10»в», арендатор– Дубинин Игорь Георгиевич;</w:t>
      </w:r>
    </w:p>
    <w:p w:rsidR="008055AA" w:rsidRPr="008055AA" w:rsidRDefault="008055AA" w:rsidP="008055AA">
      <w:pPr>
        <w:suppressAutoHyphens/>
        <w:autoSpaceDE w:val="0"/>
        <w:autoSpaceDN w:val="0"/>
        <w:adjustRightInd w:val="0"/>
        <w:ind w:firstLine="284"/>
        <w:jc w:val="both"/>
        <w:rPr>
          <w:sz w:val="14"/>
          <w:szCs w:val="14"/>
        </w:rPr>
      </w:pPr>
      <w:r w:rsidRPr="008055AA">
        <w:rPr>
          <w:sz w:val="14"/>
          <w:szCs w:val="14"/>
        </w:rPr>
        <w:t xml:space="preserve">2. Назначить </w:t>
      </w:r>
      <w:proofErr w:type="gramStart"/>
      <w:r w:rsidRPr="008055AA">
        <w:rPr>
          <w:sz w:val="14"/>
          <w:szCs w:val="14"/>
        </w:rPr>
        <w:t>ответственным</w:t>
      </w:r>
      <w:proofErr w:type="gramEnd"/>
      <w:r w:rsidRPr="008055AA">
        <w:rPr>
          <w:sz w:val="14"/>
          <w:szCs w:val="14"/>
        </w:rPr>
        <w:t xml:space="preserve"> за проведение публичных слушаний Подобину Э.В., ведущего специалиста отдела градостроительства и благоустройства Администрации муниципального района.</w:t>
      </w:r>
    </w:p>
    <w:p w:rsidR="008055AA" w:rsidRPr="008055AA" w:rsidRDefault="008055AA" w:rsidP="008055AA">
      <w:pPr>
        <w:suppressAutoHyphens/>
        <w:autoSpaceDE w:val="0"/>
        <w:autoSpaceDN w:val="0"/>
        <w:adjustRightInd w:val="0"/>
        <w:ind w:firstLine="284"/>
        <w:jc w:val="both"/>
        <w:rPr>
          <w:sz w:val="14"/>
          <w:szCs w:val="14"/>
        </w:rPr>
      </w:pPr>
      <w:r w:rsidRPr="008055AA">
        <w:rPr>
          <w:sz w:val="14"/>
          <w:szCs w:val="14"/>
        </w:rPr>
        <w:t>3. Установить, что:</w:t>
      </w:r>
    </w:p>
    <w:p w:rsidR="008055AA" w:rsidRPr="008055AA" w:rsidRDefault="008055AA" w:rsidP="008055AA">
      <w:pPr>
        <w:tabs>
          <w:tab w:val="left" w:pos="3060"/>
        </w:tabs>
        <w:ind w:firstLine="284"/>
        <w:jc w:val="both"/>
        <w:rPr>
          <w:sz w:val="14"/>
          <w:szCs w:val="14"/>
        </w:rPr>
      </w:pPr>
      <w:r w:rsidRPr="008055AA">
        <w:rPr>
          <w:sz w:val="14"/>
          <w:szCs w:val="14"/>
        </w:rPr>
        <w:t xml:space="preserve">3.1 Прием предложений по вопросам предоставления разрешения на отклонение от предельных параметров разрешенного строительства объекта капитального строительства  осуществляет комиссия по землепользованию и застройке  до 17.00 13 июля 2020 года по адресу: </w:t>
      </w:r>
      <w:proofErr w:type="gramStart"/>
      <w:r w:rsidRPr="008055AA">
        <w:rPr>
          <w:sz w:val="14"/>
          <w:szCs w:val="14"/>
        </w:rPr>
        <w:t>Новгородская область, г. Сольцы, пл. Победы, д.3, каб.22, с понедельника по пятницу с 8.00 до 17.00, перерыв с 13.00 до 14.00. (тел: 8(816 55)31-748. .</w:t>
      </w:r>
      <w:proofErr w:type="gramEnd"/>
    </w:p>
    <w:p w:rsidR="008055AA" w:rsidRPr="008055AA" w:rsidRDefault="008055AA" w:rsidP="008055AA">
      <w:pPr>
        <w:tabs>
          <w:tab w:val="left" w:pos="3060"/>
        </w:tabs>
        <w:suppressAutoHyphens/>
        <w:ind w:firstLine="284"/>
        <w:jc w:val="both"/>
        <w:rPr>
          <w:sz w:val="14"/>
          <w:szCs w:val="14"/>
        </w:rPr>
      </w:pPr>
      <w:r w:rsidRPr="008055AA">
        <w:rPr>
          <w:sz w:val="14"/>
          <w:szCs w:val="14"/>
        </w:rPr>
        <w:t>3.2 Прием заявлений на участие в публичных слушаниях осуществляет комиссия по землепользованию и застройке до 17.00 13 июля  2020 года по адресу: Новгородская область, г.Сольцы. пл. Победы, д.3, каб.22, с понедельника по пятницу с 8.00 до 17.00, перерыв с 13.00 до 14.00.</w:t>
      </w:r>
    </w:p>
    <w:p w:rsidR="008055AA" w:rsidRPr="008055AA" w:rsidRDefault="008055AA" w:rsidP="008055AA">
      <w:pPr>
        <w:tabs>
          <w:tab w:val="left" w:pos="3060"/>
        </w:tabs>
        <w:suppressAutoHyphens/>
        <w:ind w:firstLine="284"/>
        <w:jc w:val="both"/>
        <w:rPr>
          <w:sz w:val="14"/>
          <w:szCs w:val="14"/>
        </w:rPr>
      </w:pPr>
      <w:r w:rsidRPr="008055AA">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055AA" w:rsidRPr="008055AA" w:rsidRDefault="008055AA" w:rsidP="008055AA">
      <w:pPr>
        <w:suppressAutoHyphens/>
        <w:rPr>
          <w:sz w:val="14"/>
          <w:szCs w:val="14"/>
          <w:lang w:eastAsia="zh-CN"/>
        </w:rPr>
      </w:pPr>
    </w:p>
    <w:p w:rsidR="008055AA" w:rsidRPr="008055AA" w:rsidRDefault="008055AA" w:rsidP="008055AA">
      <w:pPr>
        <w:tabs>
          <w:tab w:val="left" w:pos="6800"/>
        </w:tabs>
        <w:jc w:val="both"/>
        <w:rPr>
          <w:b/>
          <w:sz w:val="14"/>
          <w:szCs w:val="14"/>
        </w:rPr>
      </w:pPr>
    </w:p>
    <w:p w:rsidR="008055AA" w:rsidRPr="008055AA" w:rsidRDefault="008055AA" w:rsidP="008055AA">
      <w:pPr>
        <w:tabs>
          <w:tab w:val="left" w:pos="6800"/>
        </w:tabs>
        <w:rPr>
          <w:b/>
          <w:sz w:val="14"/>
          <w:szCs w:val="14"/>
        </w:rPr>
      </w:pPr>
      <w:r w:rsidRPr="008055AA">
        <w:rPr>
          <w:b/>
          <w:sz w:val="14"/>
          <w:szCs w:val="14"/>
        </w:rPr>
        <w:t xml:space="preserve">Первый заместитель </w:t>
      </w:r>
      <w:r w:rsidRPr="008055AA">
        <w:rPr>
          <w:b/>
          <w:sz w:val="14"/>
          <w:szCs w:val="14"/>
        </w:rPr>
        <w:br/>
        <w:t>Главы администрации   Ю.Н. Дуничев</w:t>
      </w:r>
    </w:p>
    <w:p w:rsidR="003B5FC2" w:rsidRDefault="003B5FC2" w:rsidP="005207D3">
      <w:pPr>
        <w:pStyle w:val="32"/>
        <w:suppressAutoHyphens/>
        <w:spacing w:after="0"/>
        <w:ind w:left="0"/>
        <w:rPr>
          <w:b/>
          <w:sz w:val="14"/>
          <w:szCs w:val="14"/>
        </w:rPr>
      </w:pPr>
    </w:p>
    <w:p w:rsidR="008055AA" w:rsidRPr="00CB5EF4" w:rsidRDefault="008055AA" w:rsidP="008055AA">
      <w:pPr>
        <w:jc w:val="center"/>
        <w:rPr>
          <w:b/>
          <w:sz w:val="14"/>
          <w:szCs w:val="14"/>
        </w:rPr>
      </w:pPr>
      <w:r w:rsidRPr="00CB5EF4">
        <w:rPr>
          <w:b/>
          <w:sz w:val="14"/>
          <w:szCs w:val="14"/>
        </w:rPr>
        <w:lastRenderedPageBreak/>
        <w:t xml:space="preserve">ПОСТАНОВЛЕНИЕ </w:t>
      </w:r>
    </w:p>
    <w:p w:rsidR="008055AA" w:rsidRPr="00CB5EF4" w:rsidRDefault="008055AA" w:rsidP="008055AA">
      <w:pPr>
        <w:jc w:val="center"/>
        <w:rPr>
          <w:sz w:val="14"/>
          <w:szCs w:val="14"/>
        </w:rPr>
      </w:pPr>
      <w:r w:rsidRPr="00CB5EF4">
        <w:rPr>
          <w:sz w:val="14"/>
          <w:szCs w:val="14"/>
        </w:rPr>
        <w:t>Администрации муниципального района</w:t>
      </w:r>
    </w:p>
    <w:p w:rsidR="008055AA" w:rsidRPr="00CB5EF4" w:rsidRDefault="008055AA" w:rsidP="008055AA">
      <w:pPr>
        <w:jc w:val="center"/>
        <w:rPr>
          <w:sz w:val="14"/>
          <w:szCs w:val="14"/>
        </w:rPr>
      </w:pPr>
    </w:p>
    <w:p w:rsidR="008055AA" w:rsidRPr="00CB5EF4" w:rsidRDefault="008055AA" w:rsidP="008055AA">
      <w:pPr>
        <w:jc w:val="center"/>
        <w:rPr>
          <w:sz w:val="14"/>
          <w:szCs w:val="14"/>
        </w:rPr>
      </w:pPr>
      <w:r w:rsidRPr="00CB5EF4">
        <w:rPr>
          <w:sz w:val="14"/>
          <w:szCs w:val="14"/>
        </w:rPr>
        <w:t xml:space="preserve">от </w:t>
      </w:r>
      <w:r>
        <w:rPr>
          <w:sz w:val="14"/>
          <w:szCs w:val="14"/>
        </w:rPr>
        <w:t>30.06.2020 № 71</w:t>
      </w:r>
      <w:r w:rsidR="00A94917">
        <w:rPr>
          <w:sz w:val="14"/>
          <w:szCs w:val="14"/>
        </w:rPr>
        <w:t>3</w:t>
      </w:r>
    </w:p>
    <w:p w:rsidR="008055AA" w:rsidRPr="00CB5EF4" w:rsidRDefault="008055AA" w:rsidP="008055AA">
      <w:pPr>
        <w:jc w:val="center"/>
        <w:rPr>
          <w:sz w:val="14"/>
          <w:szCs w:val="14"/>
        </w:rPr>
      </w:pPr>
      <w:r w:rsidRPr="00CB5EF4">
        <w:rPr>
          <w:sz w:val="14"/>
          <w:szCs w:val="14"/>
        </w:rPr>
        <w:t>г. Сольцы</w:t>
      </w:r>
    </w:p>
    <w:p w:rsidR="008055AA" w:rsidRDefault="008055AA" w:rsidP="005207D3">
      <w:pPr>
        <w:pStyle w:val="32"/>
        <w:suppressAutoHyphens/>
        <w:spacing w:after="0"/>
        <w:ind w:left="0"/>
        <w:rPr>
          <w:b/>
          <w:sz w:val="14"/>
          <w:szCs w:val="14"/>
        </w:rPr>
      </w:pPr>
    </w:p>
    <w:tbl>
      <w:tblPr>
        <w:tblW w:w="0" w:type="auto"/>
        <w:tblInd w:w="108" w:type="dxa"/>
        <w:tblLook w:val="0000" w:firstRow="0" w:lastRow="0" w:firstColumn="0" w:lastColumn="0" w:noHBand="0" w:noVBand="0"/>
      </w:tblPr>
      <w:tblGrid>
        <w:gridCol w:w="5097"/>
      </w:tblGrid>
      <w:tr w:rsidR="00A94917" w:rsidRPr="00A94917" w:rsidTr="00A94917">
        <w:tc>
          <w:tcPr>
            <w:tcW w:w="0" w:type="auto"/>
          </w:tcPr>
          <w:p w:rsidR="00A94917" w:rsidRPr="00A94917" w:rsidRDefault="00A94917" w:rsidP="00A94917">
            <w:pPr>
              <w:jc w:val="center"/>
              <w:rPr>
                <w:rFonts w:ascii="Arial" w:eastAsia="Times New Roman" w:hAnsi="Arial"/>
                <w:sz w:val="14"/>
                <w:szCs w:val="14"/>
                <w:lang w:eastAsia="ru-RU"/>
              </w:rPr>
            </w:pPr>
            <w:r w:rsidRPr="00A94917">
              <w:rPr>
                <w:rFonts w:eastAsia="Times New Roman"/>
                <w:b/>
                <w:sz w:val="14"/>
                <w:szCs w:val="14"/>
                <w:lang w:eastAsia="ru-RU"/>
              </w:rPr>
              <w:t>О проекте внесения изменений в Схему территориального планирования Солецкого муниципального района</w:t>
            </w:r>
          </w:p>
        </w:tc>
      </w:tr>
    </w:tbl>
    <w:p w:rsidR="00A94917" w:rsidRPr="00A94917" w:rsidRDefault="00A94917" w:rsidP="00A94917">
      <w:pPr>
        <w:jc w:val="both"/>
        <w:rPr>
          <w:rFonts w:eastAsia="Times New Roman"/>
          <w:sz w:val="14"/>
          <w:szCs w:val="14"/>
          <w:lang w:eastAsia="ru-RU"/>
        </w:rPr>
      </w:pPr>
    </w:p>
    <w:p w:rsidR="00A94917" w:rsidRPr="00A94917" w:rsidRDefault="00A94917" w:rsidP="00A94917">
      <w:pPr>
        <w:ind w:firstLine="284"/>
        <w:jc w:val="both"/>
        <w:rPr>
          <w:rFonts w:eastAsia="Times New Roman"/>
          <w:b/>
          <w:sz w:val="13"/>
          <w:szCs w:val="13"/>
          <w:lang w:eastAsia="ru-RU"/>
        </w:rPr>
      </w:pPr>
      <w:proofErr w:type="gramStart"/>
      <w:r w:rsidRPr="00A94917">
        <w:rPr>
          <w:rFonts w:eastAsia="Times New Roman"/>
          <w:sz w:val="13"/>
          <w:szCs w:val="13"/>
          <w:lang w:eastAsia="ru-RU"/>
        </w:rPr>
        <w:t>В соответствии со статьёй 20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статьями 5,6 областного закона от 14.03.2007 № 57-ОЗ «О регулирования градостроительной деятельности  на территории Новгородской области», постановлением Администрации муниципального района от 02.07.2010 №1478 «Об утверждении положения о составе и порядке подготовки Схемы территориального планирования Солецкого</w:t>
      </w:r>
      <w:proofErr w:type="gramEnd"/>
      <w:r w:rsidRPr="00A94917">
        <w:rPr>
          <w:rFonts w:eastAsia="Times New Roman"/>
          <w:sz w:val="13"/>
          <w:szCs w:val="13"/>
          <w:lang w:eastAsia="ru-RU"/>
        </w:rPr>
        <w:t xml:space="preserve"> </w:t>
      </w:r>
      <w:proofErr w:type="gramStart"/>
      <w:r w:rsidRPr="00A94917">
        <w:rPr>
          <w:rFonts w:eastAsia="Times New Roman"/>
          <w:sz w:val="13"/>
          <w:szCs w:val="13"/>
          <w:lang w:eastAsia="ru-RU"/>
        </w:rPr>
        <w:t xml:space="preserve">муниципального района, порядке внесения в неё изменений и реализацией схемы территориального планирования» (в редакции постановления от 27.12.2013 № 2444),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Администрация Солецкого муниципального района  </w:t>
      </w:r>
      <w:r w:rsidRPr="00A94917">
        <w:rPr>
          <w:rFonts w:eastAsia="Times New Roman"/>
          <w:b/>
          <w:sz w:val="13"/>
          <w:szCs w:val="13"/>
          <w:lang w:eastAsia="ru-RU"/>
        </w:rPr>
        <w:t>ПОСТАНОВЛЯЕТ:</w:t>
      </w:r>
      <w:proofErr w:type="gramEnd"/>
    </w:p>
    <w:p w:rsidR="00A94917" w:rsidRPr="00A94917" w:rsidRDefault="00A94917" w:rsidP="00A94917">
      <w:pPr>
        <w:ind w:firstLine="284"/>
        <w:jc w:val="both"/>
        <w:rPr>
          <w:rFonts w:eastAsia="Times New Roman"/>
          <w:sz w:val="13"/>
          <w:szCs w:val="13"/>
          <w:lang w:eastAsia="ru-RU"/>
        </w:rPr>
      </w:pPr>
      <w:r w:rsidRPr="00A94917">
        <w:rPr>
          <w:rFonts w:eastAsia="Times New Roman"/>
          <w:sz w:val="13"/>
          <w:szCs w:val="13"/>
          <w:lang w:eastAsia="ru-RU"/>
        </w:rPr>
        <w:t>1. Отделу градостроительства и благоустройства Администрации муниципального района приступить к организации подготовки проекта внесения изменений в Схему территориального планирования Солецкого муниципального района, утвержденную решением Думы Солецкого муниципального района от 15.12.2011 № 123(в редакции решения от 24.07.2014 № 344).</w:t>
      </w:r>
    </w:p>
    <w:p w:rsidR="00A94917" w:rsidRPr="00A94917" w:rsidRDefault="00A94917" w:rsidP="00A94917">
      <w:pPr>
        <w:ind w:firstLine="284"/>
        <w:jc w:val="both"/>
        <w:rPr>
          <w:rFonts w:eastAsia="Times New Roman"/>
          <w:sz w:val="13"/>
          <w:szCs w:val="13"/>
          <w:lang w:eastAsia="ru-RU"/>
        </w:rPr>
      </w:pPr>
      <w:r w:rsidRPr="00A94917">
        <w:rPr>
          <w:rFonts w:eastAsia="Times New Roman"/>
          <w:sz w:val="13"/>
          <w:szCs w:val="13"/>
          <w:lang w:eastAsia="ru-RU"/>
        </w:rPr>
        <w:t xml:space="preserve">2. Опубликовать настоящее постановление в периодическом печатном </w:t>
      </w:r>
      <w:proofErr w:type="gramStart"/>
      <w:r w:rsidRPr="00A94917">
        <w:rPr>
          <w:rFonts w:eastAsia="Times New Roman"/>
          <w:sz w:val="13"/>
          <w:szCs w:val="13"/>
          <w:lang w:eastAsia="ru-RU"/>
        </w:rPr>
        <w:t>издании-бюллетень</w:t>
      </w:r>
      <w:proofErr w:type="gramEnd"/>
      <w:r w:rsidRPr="00A94917">
        <w:rPr>
          <w:rFonts w:eastAsia="Times New Roman"/>
          <w:sz w:val="13"/>
          <w:szCs w:val="13"/>
          <w:lang w:eastAsia="ru-RU"/>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94917" w:rsidRPr="00A94917" w:rsidRDefault="00A94917" w:rsidP="00A94917">
      <w:pPr>
        <w:tabs>
          <w:tab w:val="left" w:pos="6800"/>
        </w:tabs>
        <w:jc w:val="both"/>
        <w:rPr>
          <w:rFonts w:eastAsia="Times New Roman"/>
          <w:b/>
          <w:sz w:val="13"/>
          <w:szCs w:val="13"/>
          <w:lang w:eastAsia="ru-RU"/>
        </w:rPr>
      </w:pPr>
    </w:p>
    <w:p w:rsidR="00A94917" w:rsidRPr="00A94917" w:rsidRDefault="00A94917" w:rsidP="00A94917">
      <w:pPr>
        <w:tabs>
          <w:tab w:val="left" w:pos="6800"/>
        </w:tabs>
        <w:rPr>
          <w:rFonts w:eastAsia="Times New Roman"/>
          <w:b/>
          <w:sz w:val="14"/>
          <w:szCs w:val="14"/>
          <w:lang w:eastAsia="ru-RU"/>
        </w:rPr>
      </w:pPr>
      <w:r w:rsidRPr="00A94917">
        <w:rPr>
          <w:rFonts w:eastAsia="Times New Roman"/>
          <w:b/>
          <w:sz w:val="14"/>
          <w:szCs w:val="14"/>
          <w:lang w:eastAsia="ru-RU"/>
        </w:rPr>
        <w:t xml:space="preserve">Первый заместитель </w:t>
      </w:r>
      <w:r w:rsidRPr="00A94917">
        <w:rPr>
          <w:rFonts w:eastAsia="Times New Roman"/>
          <w:b/>
          <w:sz w:val="14"/>
          <w:szCs w:val="14"/>
          <w:lang w:eastAsia="ru-RU"/>
        </w:rPr>
        <w:br/>
        <w:t>Главы администрации     Ю.Н. Дуничев</w:t>
      </w:r>
    </w:p>
    <w:p w:rsidR="00A94917" w:rsidRDefault="00A94917" w:rsidP="005207D3">
      <w:pPr>
        <w:pStyle w:val="32"/>
        <w:suppressAutoHyphens/>
        <w:spacing w:after="0"/>
        <w:ind w:left="0"/>
        <w:rPr>
          <w:b/>
          <w:sz w:val="14"/>
          <w:szCs w:val="14"/>
        </w:rPr>
      </w:pPr>
    </w:p>
    <w:p w:rsidR="005444B1" w:rsidRPr="00CB5EF4" w:rsidRDefault="00787284" w:rsidP="00787284">
      <w:pPr>
        <w:jc w:val="center"/>
        <w:rPr>
          <w:b/>
          <w:sz w:val="14"/>
          <w:szCs w:val="14"/>
        </w:rPr>
      </w:pPr>
      <w:r w:rsidRPr="00CB5EF4">
        <w:rPr>
          <w:b/>
          <w:sz w:val="14"/>
          <w:szCs w:val="14"/>
        </w:rPr>
        <w:t>РЕШЕНИЕ</w:t>
      </w:r>
    </w:p>
    <w:p w:rsidR="00787284" w:rsidRPr="00CB5EF4" w:rsidRDefault="00787284" w:rsidP="00787284">
      <w:pPr>
        <w:jc w:val="center"/>
        <w:rPr>
          <w:sz w:val="14"/>
          <w:szCs w:val="14"/>
        </w:rPr>
      </w:pPr>
      <w:r w:rsidRPr="00CB5EF4">
        <w:rPr>
          <w:sz w:val="14"/>
          <w:szCs w:val="14"/>
        </w:rPr>
        <w:t>Думы Солецкого муниципального района</w:t>
      </w:r>
    </w:p>
    <w:p w:rsidR="00787284" w:rsidRPr="00CB5EF4" w:rsidRDefault="00787284" w:rsidP="00787284">
      <w:pPr>
        <w:jc w:val="center"/>
        <w:rPr>
          <w:sz w:val="14"/>
          <w:szCs w:val="14"/>
        </w:rPr>
      </w:pPr>
    </w:p>
    <w:p w:rsidR="00787284" w:rsidRPr="00CB5EF4" w:rsidRDefault="00787284" w:rsidP="00787284">
      <w:pPr>
        <w:jc w:val="center"/>
        <w:rPr>
          <w:sz w:val="14"/>
          <w:szCs w:val="14"/>
        </w:rPr>
      </w:pPr>
      <w:r w:rsidRPr="00CB5EF4">
        <w:rPr>
          <w:sz w:val="14"/>
          <w:szCs w:val="14"/>
        </w:rPr>
        <w:t>от 25.06.2020 № 346</w:t>
      </w:r>
    </w:p>
    <w:p w:rsidR="00787284" w:rsidRPr="00CB5EF4" w:rsidRDefault="00787284" w:rsidP="00787284">
      <w:pPr>
        <w:jc w:val="center"/>
        <w:rPr>
          <w:sz w:val="14"/>
          <w:szCs w:val="14"/>
        </w:rPr>
      </w:pPr>
      <w:r w:rsidRPr="00CB5EF4">
        <w:rPr>
          <w:sz w:val="14"/>
          <w:szCs w:val="14"/>
        </w:rPr>
        <w:t>г. Сольцы</w:t>
      </w:r>
    </w:p>
    <w:p w:rsidR="005444B1" w:rsidRPr="00CB5EF4" w:rsidRDefault="005444B1" w:rsidP="00B542A3"/>
    <w:p w:rsidR="00787284" w:rsidRPr="00CB5EF4" w:rsidRDefault="00787284" w:rsidP="00787284">
      <w:pPr>
        <w:jc w:val="center"/>
        <w:rPr>
          <w:b/>
          <w:sz w:val="14"/>
          <w:szCs w:val="14"/>
        </w:rPr>
      </w:pPr>
      <w:r w:rsidRPr="00CB5EF4">
        <w:rPr>
          <w:b/>
          <w:sz w:val="14"/>
          <w:szCs w:val="14"/>
        </w:rPr>
        <w:t xml:space="preserve">Об утверждении годового отчета об исполнении бюджета </w:t>
      </w:r>
    </w:p>
    <w:p w:rsidR="00787284" w:rsidRPr="00CB5EF4" w:rsidRDefault="00787284" w:rsidP="00787284">
      <w:pPr>
        <w:jc w:val="center"/>
        <w:rPr>
          <w:b/>
          <w:sz w:val="14"/>
          <w:szCs w:val="14"/>
        </w:rPr>
      </w:pPr>
      <w:r w:rsidRPr="00CB5EF4">
        <w:rPr>
          <w:b/>
          <w:sz w:val="14"/>
          <w:szCs w:val="14"/>
        </w:rPr>
        <w:t>муниципального района за 2019 год</w:t>
      </w:r>
    </w:p>
    <w:p w:rsidR="00787284" w:rsidRPr="00CB5EF4" w:rsidRDefault="00787284" w:rsidP="00787284">
      <w:pPr>
        <w:jc w:val="center"/>
        <w:rPr>
          <w:sz w:val="14"/>
          <w:szCs w:val="14"/>
        </w:rPr>
      </w:pPr>
    </w:p>
    <w:p w:rsidR="00787284" w:rsidRPr="00CB5EF4" w:rsidRDefault="00787284" w:rsidP="00787284">
      <w:pPr>
        <w:jc w:val="both"/>
        <w:rPr>
          <w:sz w:val="14"/>
          <w:szCs w:val="14"/>
        </w:rPr>
      </w:pPr>
      <w:r w:rsidRPr="00CB5EF4">
        <w:rPr>
          <w:sz w:val="14"/>
          <w:szCs w:val="14"/>
        </w:rPr>
        <w:t xml:space="preserve">     </w:t>
      </w:r>
      <w:proofErr w:type="gramStart"/>
      <w:r w:rsidRPr="00CB5EF4">
        <w:rPr>
          <w:sz w:val="14"/>
          <w:szCs w:val="14"/>
        </w:rPr>
        <w:t>В соответствии с частью 2 статьи 9 Бюджетного Кодекса Российской Федерации и  пунктом 5.3 Положения «О бюджетном процессе в Солецком муниципальном районе», утвержденного решением Думы Солецкого муниципального района от 24.12.2008 № 430 (в редакции решений от 22.10.2009 № 503, от 11.03.2010 № 537, от 23.12.2010 № 20, от 26.01.2012 № 139, от 20.12.2012 № 209, от 31.05.2013 № 249, от 22.10.2013 № 275, от 27.03.2014 № 318, от 26.06.2014</w:t>
      </w:r>
      <w:proofErr w:type="gramEnd"/>
      <w:r w:rsidRPr="00CB5EF4">
        <w:rPr>
          <w:sz w:val="14"/>
          <w:szCs w:val="14"/>
        </w:rPr>
        <w:t xml:space="preserve"> №</w:t>
      </w:r>
      <w:proofErr w:type="gramStart"/>
      <w:r w:rsidRPr="00CB5EF4">
        <w:rPr>
          <w:sz w:val="14"/>
          <w:szCs w:val="14"/>
        </w:rPr>
        <w:t xml:space="preserve">337, от 24.10.2014 № 372, от 26.05.2016 №63, от 29.09.2016 № 84, от 26.10.2017 № 164, от 22.03.2018 № 195, от 29.03.2019 № 264, от 25.04.2019 № 275, от 20.12.2019 № 314) Дума Солецкого муниципального района </w:t>
      </w:r>
      <w:r w:rsidRPr="00CB5EF4">
        <w:rPr>
          <w:b/>
          <w:sz w:val="14"/>
          <w:szCs w:val="14"/>
        </w:rPr>
        <w:t xml:space="preserve"> РЕШИЛА:</w:t>
      </w:r>
      <w:proofErr w:type="gramEnd"/>
    </w:p>
    <w:p w:rsidR="00787284" w:rsidRPr="00CB5EF4" w:rsidRDefault="00787284" w:rsidP="00787284">
      <w:pPr>
        <w:ind w:firstLine="284"/>
        <w:jc w:val="both"/>
        <w:rPr>
          <w:sz w:val="14"/>
          <w:szCs w:val="14"/>
        </w:rPr>
      </w:pPr>
      <w:r w:rsidRPr="00CB5EF4">
        <w:rPr>
          <w:sz w:val="14"/>
          <w:szCs w:val="14"/>
        </w:rPr>
        <w:t>1.Утвердить:</w:t>
      </w:r>
    </w:p>
    <w:p w:rsidR="00787284" w:rsidRPr="00CB5EF4" w:rsidRDefault="00787284" w:rsidP="00787284">
      <w:pPr>
        <w:ind w:firstLine="284"/>
        <w:jc w:val="both"/>
        <w:rPr>
          <w:sz w:val="14"/>
          <w:szCs w:val="14"/>
        </w:rPr>
      </w:pPr>
      <w:r w:rsidRPr="00CB5EF4">
        <w:rPr>
          <w:sz w:val="14"/>
          <w:szCs w:val="14"/>
        </w:rPr>
        <w:t xml:space="preserve">1.1 Годовой отчет об исполнении бюджета муниципального района за 2019 год по доходам в сумме </w:t>
      </w:r>
      <w:r w:rsidRPr="00CB5EF4">
        <w:rPr>
          <w:b/>
          <w:sz w:val="14"/>
          <w:szCs w:val="14"/>
          <w:u w:val="single"/>
        </w:rPr>
        <w:t>284 170 613,34</w:t>
      </w:r>
      <w:r w:rsidRPr="00CB5EF4">
        <w:rPr>
          <w:sz w:val="14"/>
          <w:szCs w:val="14"/>
        </w:rPr>
        <w:t xml:space="preserve"> рубля, по расходам в сумме </w:t>
      </w:r>
      <w:r w:rsidRPr="00CB5EF4">
        <w:rPr>
          <w:b/>
          <w:sz w:val="14"/>
          <w:szCs w:val="14"/>
          <w:u w:val="single"/>
        </w:rPr>
        <w:t>277 097 726,42</w:t>
      </w:r>
      <w:r w:rsidRPr="00CB5EF4">
        <w:rPr>
          <w:b/>
          <w:sz w:val="14"/>
          <w:szCs w:val="14"/>
        </w:rPr>
        <w:t xml:space="preserve"> </w:t>
      </w:r>
      <w:r w:rsidRPr="00CB5EF4">
        <w:rPr>
          <w:sz w:val="14"/>
          <w:szCs w:val="14"/>
        </w:rPr>
        <w:t xml:space="preserve">рублей с превышением доходов над расходами (профицит бюджета) в сумме </w:t>
      </w:r>
      <w:r w:rsidRPr="00CB5EF4">
        <w:rPr>
          <w:b/>
          <w:sz w:val="14"/>
          <w:szCs w:val="14"/>
          <w:u w:val="single"/>
        </w:rPr>
        <w:t>7072886,92</w:t>
      </w:r>
      <w:r w:rsidRPr="00CB5EF4">
        <w:rPr>
          <w:sz w:val="14"/>
          <w:szCs w:val="14"/>
        </w:rPr>
        <w:t xml:space="preserve"> рублей и со следующими показателями:</w:t>
      </w:r>
    </w:p>
    <w:p w:rsidR="00787284" w:rsidRPr="00CB5EF4" w:rsidRDefault="00787284" w:rsidP="00787284">
      <w:pPr>
        <w:autoSpaceDE w:val="0"/>
        <w:autoSpaceDN w:val="0"/>
        <w:adjustRightInd w:val="0"/>
        <w:ind w:firstLine="284"/>
        <w:jc w:val="both"/>
        <w:outlineLvl w:val="1"/>
        <w:rPr>
          <w:sz w:val="14"/>
          <w:szCs w:val="14"/>
        </w:rPr>
      </w:pPr>
      <w:r w:rsidRPr="00CB5EF4">
        <w:rPr>
          <w:sz w:val="14"/>
          <w:szCs w:val="14"/>
        </w:rPr>
        <w:t xml:space="preserve">1) по доходам бюджета муниципального района за 2019 год по кодам классификации доходов бюджетов согласно </w:t>
      </w:r>
      <w:hyperlink r:id="rId40" w:history="1">
        <w:r w:rsidRPr="00CB5EF4">
          <w:rPr>
            <w:sz w:val="14"/>
            <w:szCs w:val="14"/>
          </w:rPr>
          <w:t xml:space="preserve">приложению № </w:t>
        </w:r>
      </w:hyperlink>
      <w:r w:rsidRPr="00CB5EF4">
        <w:rPr>
          <w:sz w:val="14"/>
          <w:szCs w:val="14"/>
        </w:rPr>
        <w:t>1 к настоящему решению;</w:t>
      </w:r>
    </w:p>
    <w:p w:rsidR="00787284" w:rsidRPr="00CB5EF4" w:rsidRDefault="00787284" w:rsidP="00787284">
      <w:pPr>
        <w:autoSpaceDE w:val="0"/>
        <w:autoSpaceDN w:val="0"/>
        <w:adjustRightInd w:val="0"/>
        <w:ind w:firstLine="284"/>
        <w:jc w:val="both"/>
        <w:outlineLvl w:val="1"/>
        <w:rPr>
          <w:sz w:val="14"/>
          <w:szCs w:val="14"/>
        </w:rPr>
      </w:pPr>
      <w:r w:rsidRPr="00CB5EF4">
        <w:rPr>
          <w:sz w:val="14"/>
          <w:szCs w:val="14"/>
        </w:rPr>
        <w:t xml:space="preserve">2) по расходам бюджета муниципального района за 2019 год по ведомственной структуре расходов бюджета муниципального района согласно </w:t>
      </w:r>
      <w:hyperlink r:id="rId41" w:history="1">
        <w:r w:rsidRPr="00CB5EF4">
          <w:rPr>
            <w:sz w:val="14"/>
            <w:szCs w:val="14"/>
          </w:rPr>
          <w:t xml:space="preserve">приложению </w:t>
        </w:r>
      </w:hyperlink>
      <w:r w:rsidRPr="00CB5EF4">
        <w:rPr>
          <w:sz w:val="14"/>
          <w:szCs w:val="14"/>
        </w:rPr>
        <w:t>№ 2, к настоящему решению;</w:t>
      </w:r>
    </w:p>
    <w:p w:rsidR="00787284" w:rsidRPr="00CB5EF4" w:rsidRDefault="00787284" w:rsidP="00787284">
      <w:pPr>
        <w:autoSpaceDE w:val="0"/>
        <w:autoSpaceDN w:val="0"/>
        <w:adjustRightInd w:val="0"/>
        <w:ind w:firstLine="284"/>
        <w:jc w:val="both"/>
        <w:outlineLvl w:val="1"/>
        <w:rPr>
          <w:sz w:val="14"/>
          <w:szCs w:val="14"/>
        </w:rPr>
      </w:pPr>
      <w:r w:rsidRPr="00CB5EF4">
        <w:rPr>
          <w:sz w:val="14"/>
          <w:szCs w:val="14"/>
        </w:rPr>
        <w:t xml:space="preserve">3) по  расходам бюджета муниципального района за 2019 год по разделам, подразделам классификации расходов бюджетов согласно </w:t>
      </w:r>
      <w:hyperlink r:id="rId42" w:history="1">
        <w:r w:rsidRPr="00CB5EF4">
          <w:rPr>
            <w:sz w:val="14"/>
            <w:szCs w:val="14"/>
          </w:rPr>
          <w:t xml:space="preserve">приложению № </w:t>
        </w:r>
      </w:hyperlink>
      <w:r w:rsidRPr="00CB5EF4">
        <w:rPr>
          <w:sz w:val="14"/>
          <w:szCs w:val="14"/>
        </w:rPr>
        <w:t>3 к настоящему решению;</w:t>
      </w:r>
    </w:p>
    <w:p w:rsidR="00787284" w:rsidRPr="00CB5EF4" w:rsidRDefault="00787284" w:rsidP="00787284">
      <w:pPr>
        <w:autoSpaceDE w:val="0"/>
        <w:autoSpaceDN w:val="0"/>
        <w:adjustRightInd w:val="0"/>
        <w:ind w:firstLine="284"/>
        <w:jc w:val="both"/>
        <w:outlineLvl w:val="1"/>
        <w:rPr>
          <w:sz w:val="14"/>
          <w:szCs w:val="14"/>
        </w:rPr>
      </w:pPr>
      <w:r w:rsidRPr="00CB5EF4">
        <w:rPr>
          <w:sz w:val="14"/>
          <w:szCs w:val="14"/>
        </w:rPr>
        <w:t xml:space="preserve">4) по источникам финансирования дефицита бюджета муниципального района за 2019 год по кодам </w:t>
      </w:r>
      <w:proofErr w:type="gramStart"/>
      <w:r w:rsidRPr="00CB5EF4">
        <w:rPr>
          <w:sz w:val="14"/>
          <w:szCs w:val="14"/>
        </w:rPr>
        <w:t>классификации источников финансирования дефицитов бюджетов</w:t>
      </w:r>
      <w:proofErr w:type="gramEnd"/>
      <w:r w:rsidRPr="00CB5EF4">
        <w:rPr>
          <w:sz w:val="14"/>
          <w:szCs w:val="14"/>
        </w:rPr>
        <w:t xml:space="preserve"> согласно </w:t>
      </w:r>
      <w:hyperlink r:id="rId43" w:history="1">
        <w:r w:rsidRPr="00CB5EF4">
          <w:rPr>
            <w:sz w:val="14"/>
            <w:szCs w:val="14"/>
          </w:rPr>
          <w:t xml:space="preserve">приложению № </w:t>
        </w:r>
      </w:hyperlink>
      <w:r w:rsidRPr="00CB5EF4">
        <w:rPr>
          <w:sz w:val="14"/>
          <w:szCs w:val="14"/>
        </w:rPr>
        <w:t>4 к настоящему решению;</w:t>
      </w:r>
    </w:p>
    <w:p w:rsidR="00787284" w:rsidRPr="00CB5EF4" w:rsidRDefault="00787284" w:rsidP="00787284">
      <w:pPr>
        <w:autoSpaceDE w:val="0"/>
        <w:autoSpaceDN w:val="0"/>
        <w:adjustRightInd w:val="0"/>
        <w:ind w:firstLine="284"/>
        <w:jc w:val="both"/>
        <w:outlineLvl w:val="1"/>
        <w:rPr>
          <w:sz w:val="14"/>
          <w:szCs w:val="14"/>
        </w:rPr>
      </w:pPr>
      <w:r w:rsidRPr="00CB5EF4">
        <w:rPr>
          <w:sz w:val="14"/>
          <w:szCs w:val="14"/>
        </w:rPr>
        <w:t>5) об использовании бюджетных ассигнований резервного фонда Администрации  муниципального района за 2019 год согласно приложению № 5 к настоящему решению.</w:t>
      </w:r>
    </w:p>
    <w:p w:rsidR="00787284" w:rsidRDefault="00787284" w:rsidP="007262FA">
      <w:pPr>
        <w:ind w:firstLine="284"/>
        <w:jc w:val="both"/>
        <w:rPr>
          <w:sz w:val="14"/>
          <w:szCs w:val="14"/>
        </w:rPr>
      </w:pPr>
      <w:r w:rsidRPr="00CB5EF4">
        <w:rPr>
          <w:sz w:val="14"/>
          <w:szCs w:val="14"/>
        </w:rPr>
        <w:t xml:space="preserve">2. Опубликовать настоящее решение в периодическом печатном </w:t>
      </w:r>
      <w:proofErr w:type="gramStart"/>
      <w:r w:rsidRPr="00CB5EF4">
        <w:rPr>
          <w:sz w:val="14"/>
          <w:szCs w:val="14"/>
        </w:rPr>
        <w:t>издании-бюллетень</w:t>
      </w:r>
      <w:proofErr w:type="gramEnd"/>
      <w:r w:rsidRPr="00CB5EF4">
        <w:rPr>
          <w:sz w:val="14"/>
          <w:szCs w:val="14"/>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94917" w:rsidRPr="00CB5EF4" w:rsidRDefault="00A94917" w:rsidP="007262FA">
      <w:pPr>
        <w:ind w:firstLine="284"/>
        <w:jc w:val="both"/>
        <w:rPr>
          <w:sz w:val="14"/>
          <w:szCs w:val="14"/>
        </w:rPr>
      </w:pPr>
    </w:p>
    <w:tbl>
      <w:tblPr>
        <w:tblW w:w="5000" w:type="pct"/>
        <w:tblCellMar>
          <w:left w:w="60" w:type="dxa"/>
          <w:right w:w="60" w:type="dxa"/>
        </w:tblCellMar>
        <w:tblLook w:val="04A0" w:firstRow="1" w:lastRow="0" w:firstColumn="1" w:lastColumn="0" w:noHBand="0" w:noVBand="1"/>
      </w:tblPr>
      <w:tblGrid>
        <w:gridCol w:w="2631"/>
        <w:gridCol w:w="2478"/>
      </w:tblGrid>
      <w:tr w:rsidR="00787284" w:rsidRPr="00CB5EF4" w:rsidTr="007262FA">
        <w:trPr>
          <w:trHeight w:val="20"/>
        </w:trPr>
        <w:tc>
          <w:tcPr>
            <w:tcW w:w="2575" w:type="pct"/>
          </w:tcPr>
          <w:p w:rsidR="00787284" w:rsidRPr="00CB5EF4" w:rsidRDefault="00787284" w:rsidP="006C7EE4">
            <w:pPr>
              <w:pStyle w:val="1a"/>
              <w:suppressLineNumbers/>
              <w:snapToGrid w:val="0"/>
              <w:spacing w:before="0" w:after="0" w:line="240" w:lineRule="auto"/>
              <w:ind w:firstLine="0"/>
              <w:jc w:val="left"/>
              <w:rPr>
                <w:rFonts w:ascii="Times New Roman" w:hAnsi="Times New Roman" w:cs="Times New Roman"/>
                <w:b/>
                <w:sz w:val="14"/>
                <w:szCs w:val="14"/>
              </w:rPr>
            </w:pPr>
          </w:p>
          <w:p w:rsidR="00787284" w:rsidRPr="00CB5EF4" w:rsidRDefault="00787284" w:rsidP="006C7EE4">
            <w:pPr>
              <w:pStyle w:val="1a"/>
              <w:suppressLineNumbers/>
              <w:snapToGrid w:val="0"/>
              <w:spacing w:before="0" w:after="0" w:line="240" w:lineRule="auto"/>
              <w:ind w:firstLine="0"/>
              <w:jc w:val="left"/>
              <w:rPr>
                <w:rFonts w:ascii="Times New Roman" w:hAnsi="Times New Roman" w:cs="Times New Roman"/>
                <w:b/>
                <w:sz w:val="14"/>
                <w:szCs w:val="14"/>
              </w:rPr>
            </w:pPr>
            <w:r w:rsidRPr="00CB5EF4">
              <w:rPr>
                <w:rFonts w:ascii="Times New Roman" w:hAnsi="Times New Roman" w:cs="Times New Roman"/>
                <w:b/>
                <w:sz w:val="14"/>
                <w:szCs w:val="14"/>
              </w:rPr>
              <w:t>Глава Солецкого</w:t>
            </w:r>
          </w:p>
          <w:p w:rsidR="00787284" w:rsidRPr="00CB5EF4" w:rsidRDefault="00787284" w:rsidP="006C7EE4">
            <w:pPr>
              <w:pStyle w:val="1a"/>
              <w:suppressLineNumbers/>
              <w:snapToGrid w:val="0"/>
              <w:spacing w:before="0" w:after="0" w:line="240" w:lineRule="auto"/>
              <w:ind w:firstLine="0"/>
              <w:jc w:val="left"/>
              <w:rPr>
                <w:rFonts w:ascii="Times New Roman" w:hAnsi="Times New Roman" w:cs="Times New Roman"/>
                <w:b/>
                <w:sz w:val="14"/>
                <w:szCs w:val="14"/>
              </w:rPr>
            </w:pPr>
            <w:r w:rsidRPr="00CB5EF4">
              <w:rPr>
                <w:rFonts w:ascii="Times New Roman" w:hAnsi="Times New Roman" w:cs="Times New Roman"/>
                <w:b/>
                <w:sz w:val="14"/>
                <w:szCs w:val="14"/>
              </w:rPr>
              <w:t>муниципального района</w:t>
            </w:r>
          </w:p>
          <w:p w:rsidR="00787284" w:rsidRPr="00CB5EF4" w:rsidRDefault="00787284" w:rsidP="006C7EE4">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5EF4">
              <w:rPr>
                <w:rFonts w:ascii="Times New Roman" w:hAnsi="Times New Roman" w:cs="Times New Roman"/>
                <w:b/>
                <w:sz w:val="14"/>
                <w:szCs w:val="14"/>
              </w:rPr>
              <w:t xml:space="preserve">                                    А.Я. Котов</w:t>
            </w:r>
          </w:p>
        </w:tc>
        <w:tc>
          <w:tcPr>
            <w:tcW w:w="2575" w:type="pct"/>
          </w:tcPr>
          <w:p w:rsidR="00787284" w:rsidRPr="00CB5EF4" w:rsidRDefault="00787284" w:rsidP="006C7EE4">
            <w:pPr>
              <w:pStyle w:val="1a"/>
              <w:suppressLineNumbers/>
              <w:snapToGrid w:val="0"/>
              <w:spacing w:before="0" w:after="0" w:line="240" w:lineRule="auto"/>
              <w:ind w:firstLine="0"/>
              <w:jc w:val="left"/>
              <w:rPr>
                <w:rFonts w:ascii="Times New Roman" w:hAnsi="Times New Roman" w:cs="Times New Roman"/>
                <w:b/>
                <w:sz w:val="14"/>
                <w:szCs w:val="14"/>
              </w:rPr>
            </w:pPr>
          </w:p>
          <w:p w:rsidR="00787284" w:rsidRPr="00CB5EF4" w:rsidRDefault="00787284" w:rsidP="006C7EE4">
            <w:pPr>
              <w:pStyle w:val="1a"/>
              <w:suppressLineNumbers/>
              <w:snapToGrid w:val="0"/>
              <w:spacing w:before="0" w:after="0" w:line="240" w:lineRule="auto"/>
              <w:ind w:firstLine="0"/>
              <w:jc w:val="left"/>
              <w:rPr>
                <w:rFonts w:ascii="Times New Roman" w:hAnsi="Times New Roman" w:cs="Times New Roman"/>
                <w:b/>
                <w:sz w:val="14"/>
                <w:szCs w:val="14"/>
              </w:rPr>
            </w:pPr>
            <w:r w:rsidRPr="00CB5EF4">
              <w:rPr>
                <w:rFonts w:ascii="Times New Roman" w:hAnsi="Times New Roman" w:cs="Times New Roman"/>
                <w:b/>
                <w:sz w:val="14"/>
                <w:szCs w:val="14"/>
              </w:rPr>
              <w:t xml:space="preserve">Председатель Думы Солецкого муниципального района </w:t>
            </w:r>
          </w:p>
          <w:p w:rsidR="00787284" w:rsidRPr="00CB5EF4" w:rsidRDefault="00787284" w:rsidP="006C7EE4">
            <w:pPr>
              <w:pStyle w:val="1a"/>
              <w:suppressLineNumbers/>
              <w:snapToGrid w:val="0"/>
              <w:spacing w:before="0" w:after="0" w:line="240" w:lineRule="auto"/>
              <w:ind w:firstLine="0"/>
              <w:jc w:val="right"/>
              <w:rPr>
                <w:rFonts w:ascii="Times New Roman" w:hAnsi="Times New Roman" w:cs="Times New Roman"/>
                <w:b/>
                <w:sz w:val="14"/>
                <w:szCs w:val="14"/>
              </w:rPr>
            </w:pPr>
            <w:r w:rsidRPr="00CB5EF4">
              <w:rPr>
                <w:rFonts w:ascii="Times New Roman" w:hAnsi="Times New Roman" w:cs="Times New Roman"/>
                <w:b/>
                <w:sz w:val="14"/>
                <w:szCs w:val="14"/>
              </w:rPr>
              <w:t>С.М. Устинская</w:t>
            </w:r>
          </w:p>
        </w:tc>
      </w:tr>
    </w:tbl>
    <w:p w:rsidR="006C7EE4" w:rsidRPr="00CB5EF4" w:rsidRDefault="006C7EE4" w:rsidP="006C7EE4">
      <w:pPr>
        <w:jc w:val="right"/>
        <w:rPr>
          <w:rFonts w:eastAsia="Times New Roman"/>
          <w:b/>
          <w:bCs/>
          <w:sz w:val="12"/>
          <w:szCs w:val="12"/>
          <w:lang w:eastAsia="ru-RU"/>
        </w:rPr>
      </w:pPr>
      <w:r w:rsidRPr="00CB5EF4">
        <w:rPr>
          <w:rFonts w:eastAsia="Times New Roman"/>
          <w:b/>
          <w:bCs/>
          <w:sz w:val="12"/>
          <w:szCs w:val="12"/>
          <w:lang w:eastAsia="ru-RU"/>
        </w:rPr>
        <w:lastRenderedPageBreak/>
        <w:t>Приложение №1</w:t>
      </w:r>
    </w:p>
    <w:p w:rsidR="006C7EE4" w:rsidRPr="00CB5EF4" w:rsidRDefault="006C7EE4" w:rsidP="006C7EE4">
      <w:pPr>
        <w:jc w:val="right"/>
        <w:rPr>
          <w:rFonts w:eastAsia="Times New Roman"/>
          <w:b/>
          <w:bCs/>
          <w:sz w:val="12"/>
          <w:szCs w:val="12"/>
          <w:lang w:eastAsia="ru-RU"/>
        </w:rPr>
      </w:pPr>
      <w:r w:rsidRPr="00CB5EF4">
        <w:rPr>
          <w:rFonts w:eastAsia="Times New Roman"/>
          <w:b/>
          <w:bCs/>
          <w:sz w:val="12"/>
          <w:szCs w:val="12"/>
          <w:lang w:eastAsia="ru-RU"/>
        </w:rPr>
        <w:t xml:space="preserve">            к решению Думы Солецкого </w:t>
      </w:r>
      <w:proofErr w:type="gramStart"/>
      <w:r w:rsidRPr="00CB5EF4">
        <w:rPr>
          <w:rFonts w:eastAsia="Times New Roman"/>
          <w:b/>
          <w:bCs/>
          <w:sz w:val="12"/>
          <w:szCs w:val="12"/>
          <w:lang w:eastAsia="ru-RU"/>
        </w:rPr>
        <w:t>муниципального</w:t>
      </w:r>
      <w:proofErr w:type="gramEnd"/>
    </w:p>
    <w:p w:rsidR="006C7EE4" w:rsidRPr="00CB5EF4" w:rsidRDefault="006C7EE4" w:rsidP="006C7EE4">
      <w:pPr>
        <w:jc w:val="right"/>
        <w:rPr>
          <w:rFonts w:eastAsia="Times New Roman"/>
          <w:b/>
          <w:bCs/>
          <w:sz w:val="12"/>
          <w:szCs w:val="12"/>
          <w:lang w:eastAsia="ru-RU"/>
        </w:rPr>
      </w:pPr>
      <w:r w:rsidRPr="00CB5EF4">
        <w:rPr>
          <w:rFonts w:eastAsia="Times New Roman"/>
          <w:b/>
          <w:bCs/>
          <w:sz w:val="12"/>
          <w:szCs w:val="12"/>
          <w:lang w:eastAsia="ru-RU"/>
        </w:rPr>
        <w:t xml:space="preserve">района "Об утверждении годового отчета </w:t>
      </w:r>
      <w:proofErr w:type="gramStart"/>
      <w:r w:rsidRPr="00CB5EF4">
        <w:rPr>
          <w:rFonts w:eastAsia="Times New Roman"/>
          <w:b/>
          <w:bCs/>
          <w:sz w:val="12"/>
          <w:szCs w:val="12"/>
          <w:lang w:eastAsia="ru-RU"/>
        </w:rPr>
        <w:t>об</w:t>
      </w:r>
      <w:proofErr w:type="gramEnd"/>
    </w:p>
    <w:p w:rsidR="006C7EE4" w:rsidRPr="00CB5EF4" w:rsidRDefault="006C7EE4" w:rsidP="006C7EE4">
      <w:pPr>
        <w:jc w:val="right"/>
        <w:rPr>
          <w:rFonts w:eastAsia="Times New Roman"/>
          <w:b/>
          <w:bCs/>
          <w:sz w:val="12"/>
          <w:szCs w:val="12"/>
          <w:lang w:eastAsia="ru-RU"/>
        </w:rPr>
      </w:pPr>
      <w:proofErr w:type="gramStart"/>
      <w:r w:rsidRPr="00CB5EF4">
        <w:rPr>
          <w:rFonts w:eastAsia="Times New Roman"/>
          <w:b/>
          <w:bCs/>
          <w:sz w:val="12"/>
          <w:szCs w:val="12"/>
          <w:lang w:eastAsia="ru-RU"/>
        </w:rPr>
        <w:t>исполнении</w:t>
      </w:r>
      <w:proofErr w:type="gramEnd"/>
      <w:r w:rsidRPr="00CB5EF4">
        <w:rPr>
          <w:rFonts w:eastAsia="Times New Roman"/>
          <w:b/>
          <w:bCs/>
          <w:sz w:val="12"/>
          <w:szCs w:val="12"/>
          <w:lang w:eastAsia="ru-RU"/>
        </w:rPr>
        <w:t xml:space="preserve"> бюджета муниципального района</w:t>
      </w:r>
    </w:p>
    <w:p w:rsidR="006C7EE4" w:rsidRPr="00CB5EF4" w:rsidRDefault="006C7EE4" w:rsidP="006C7EE4">
      <w:pPr>
        <w:jc w:val="right"/>
        <w:rPr>
          <w:rFonts w:eastAsia="Times New Roman"/>
          <w:b/>
          <w:bCs/>
          <w:sz w:val="12"/>
          <w:szCs w:val="12"/>
          <w:lang w:eastAsia="ru-RU"/>
        </w:rPr>
      </w:pPr>
      <w:r w:rsidRPr="00CB5EF4">
        <w:rPr>
          <w:rFonts w:eastAsia="Times New Roman"/>
          <w:b/>
          <w:bCs/>
          <w:sz w:val="12"/>
          <w:szCs w:val="12"/>
          <w:lang w:eastAsia="ru-RU"/>
        </w:rPr>
        <w:t>за  2019год"</w:t>
      </w:r>
    </w:p>
    <w:p w:rsidR="006C7EE4" w:rsidRPr="00CB5EF4" w:rsidRDefault="006C7EE4" w:rsidP="006C7EE4">
      <w:pPr>
        <w:pStyle w:val="ConsPlusTitle"/>
        <w:widowControl/>
        <w:jc w:val="center"/>
        <w:rPr>
          <w:rFonts w:ascii="Times New Roman" w:hAnsi="Times New Roman" w:cs="Times New Roman"/>
          <w:sz w:val="12"/>
          <w:szCs w:val="12"/>
        </w:rPr>
      </w:pPr>
    </w:p>
    <w:p w:rsidR="006C7EE4" w:rsidRPr="00CB5EF4" w:rsidRDefault="006C7EE4" w:rsidP="006C7EE4">
      <w:pPr>
        <w:pStyle w:val="ConsPlusTitle"/>
        <w:widowControl/>
        <w:jc w:val="center"/>
        <w:rPr>
          <w:rFonts w:ascii="Times New Roman" w:hAnsi="Times New Roman" w:cs="Times New Roman"/>
          <w:sz w:val="12"/>
          <w:szCs w:val="12"/>
        </w:rPr>
      </w:pPr>
      <w:r w:rsidRPr="00CB5EF4">
        <w:rPr>
          <w:rFonts w:ascii="Times New Roman" w:hAnsi="Times New Roman" w:cs="Times New Roman"/>
          <w:sz w:val="12"/>
          <w:szCs w:val="12"/>
        </w:rPr>
        <w:t>ДОХОДЫ БЮДЖЕТА МУНИЦИПАЛЬНОГО РАЙОНА ЗА 2019 ГОД</w:t>
      </w:r>
    </w:p>
    <w:p w:rsidR="006C7EE4" w:rsidRPr="00CB5EF4" w:rsidRDefault="006C7EE4" w:rsidP="006C7EE4">
      <w:pPr>
        <w:pStyle w:val="ConsPlusTitle"/>
        <w:widowControl/>
        <w:jc w:val="center"/>
        <w:rPr>
          <w:rFonts w:ascii="Times New Roman" w:hAnsi="Times New Roman" w:cs="Times New Roman"/>
          <w:sz w:val="12"/>
          <w:szCs w:val="12"/>
        </w:rPr>
      </w:pPr>
      <w:r w:rsidRPr="00CB5EF4">
        <w:rPr>
          <w:rFonts w:ascii="Times New Roman" w:hAnsi="Times New Roman" w:cs="Times New Roman"/>
          <w:sz w:val="12"/>
          <w:szCs w:val="12"/>
        </w:rPr>
        <w:t>ПО КОДАМ КЛАССИФИКАЦИИ ДОХОДОВ</w:t>
      </w:r>
    </w:p>
    <w:p w:rsidR="006C7EE4" w:rsidRPr="00CB5EF4" w:rsidRDefault="006C7EE4" w:rsidP="006C7EE4">
      <w:pPr>
        <w:pStyle w:val="ConsPlusTitle"/>
        <w:widowControl/>
        <w:jc w:val="center"/>
        <w:rPr>
          <w:rFonts w:ascii="Times New Roman" w:hAnsi="Times New Roman" w:cs="Times New Roman"/>
          <w:sz w:val="12"/>
          <w:szCs w:val="12"/>
        </w:rPr>
      </w:pPr>
      <w:r w:rsidRPr="00CB5EF4">
        <w:rPr>
          <w:rFonts w:ascii="Times New Roman" w:hAnsi="Times New Roman" w:cs="Times New Roman"/>
          <w:sz w:val="12"/>
          <w:szCs w:val="12"/>
        </w:rPr>
        <w:t>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2"/>
        <w:gridCol w:w="916"/>
        <w:gridCol w:w="2693"/>
        <w:gridCol w:w="789"/>
      </w:tblGrid>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 xml:space="preserve">Код </w:t>
            </w:r>
            <w:proofErr w:type="spellStart"/>
            <w:r w:rsidRPr="00CB5EF4">
              <w:rPr>
                <w:rFonts w:eastAsia="Times New Roman"/>
                <w:bCs/>
                <w:sz w:val="10"/>
                <w:szCs w:val="10"/>
                <w:lang w:eastAsia="ru-RU"/>
              </w:rPr>
              <w:t>адми-нистрато-ра</w:t>
            </w:r>
            <w:proofErr w:type="spellEnd"/>
          </w:p>
        </w:tc>
        <w:tc>
          <w:tcPr>
            <w:tcW w:w="916"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Код бюджетной классификации</w:t>
            </w:r>
          </w:p>
        </w:tc>
        <w:tc>
          <w:tcPr>
            <w:tcW w:w="2693"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Наименование доходов</w:t>
            </w:r>
          </w:p>
        </w:tc>
        <w:tc>
          <w:tcPr>
            <w:tcW w:w="789"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Исполнено (в рублях)</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w:t>
            </w:r>
          </w:p>
        </w:tc>
        <w:tc>
          <w:tcPr>
            <w:tcW w:w="916"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2</w:t>
            </w:r>
          </w:p>
        </w:tc>
        <w:tc>
          <w:tcPr>
            <w:tcW w:w="2693"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3</w:t>
            </w:r>
          </w:p>
        </w:tc>
        <w:tc>
          <w:tcPr>
            <w:tcW w:w="789"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4</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048</w:t>
            </w:r>
          </w:p>
        </w:tc>
        <w:tc>
          <w:tcPr>
            <w:tcW w:w="3609" w:type="dxa"/>
            <w:gridSpan w:val="2"/>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Федеральная служба по надзору в сфере природопользования</w:t>
            </w:r>
          </w:p>
        </w:tc>
        <w:tc>
          <w:tcPr>
            <w:tcW w:w="789" w:type="dxa"/>
          </w:tcPr>
          <w:p w:rsidR="006C7EE4" w:rsidRPr="00CB5EF4" w:rsidRDefault="006C7EE4" w:rsidP="006C7EE4">
            <w:pPr>
              <w:jc w:val="right"/>
              <w:rPr>
                <w:rFonts w:eastAsia="Times New Roman"/>
                <w:b/>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048</w:t>
            </w:r>
          </w:p>
        </w:tc>
        <w:tc>
          <w:tcPr>
            <w:tcW w:w="916" w:type="dxa"/>
          </w:tcPr>
          <w:p w:rsidR="006C7EE4" w:rsidRPr="00CB5EF4" w:rsidRDefault="006C7EE4" w:rsidP="006C7EE4">
            <w:pPr>
              <w:jc w:val="center"/>
              <w:rPr>
                <w:rFonts w:eastAsia="Times New Roman"/>
                <w:b/>
                <w:bCs/>
                <w:sz w:val="10"/>
                <w:szCs w:val="10"/>
                <w:lang w:eastAsia="ru-RU"/>
              </w:rPr>
            </w:pPr>
            <w:r w:rsidRPr="00CB5EF4">
              <w:rPr>
                <w:rFonts w:eastAsia="Times New Roman"/>
                <w:bCs/>
                <w:sz w:val="10"/>
                <w:szCs w:val="10"/>
                <w:lang w:eastAsia="ru-RU"/>
              </w:rPr>
              <w:t>1 12 01010 01 0000 120</w:t>
            </w:r>
          </w:p>
        </w:tc>
        <w:tc>
          <w:tcPr>
            <w:tcW w:w="2693" w:type="dxa"/>
          </w:tcPr>
          <w:p w:rsidR="006C7EE4" w:rsidRPr="00CB5EF4" w:rsidRDefault="006C7EE4" w:rsidP="006C7EE4">
            <w:pPr>
              <w:rPr>
                <w:rFonts w:eastAsia="Times New Roman"/>
                <w:bCs/>
                <w:sz w:val="10"/>
                <w:szCs w:val="10"/>
                <w:lang w:eastAsia="ru-RU"/>
              </w:rPr>
            </w:pPr>
            <w:r w:rsidRPr="00CB5EF4">
              <w:rPr>
                <w:sz w:val="10"/>
                <w:szCs w:val="10"/>
              </w:rPr>
              <w:t>Плата за выбросы загрязняющих веществ в атмосферный воздух стационарными объектами</w:t>
            </w:r>
          </w:p>
        </w:tc>
        <w:tc>
          <w:tcPr>
            <w:tcW w:w="789"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9518,34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048</w:t>
            </w:r>
          </w:p>
        </w:tc>
        <w:tc>
          <w:tcPr>
            <w:tcW w:w="916" w:type="dxa"/>
          </w:tcPr>
          <w:p w:rsidR="006C7EE4" w:rsidRPr="00CB5EF4" w:rsidRDefault="006C7EE4" w:rsidP="006C7EE4">
            <w:pPr>
              <w:jc w:val="center"/>
              <w:rPr>
                <w:sz w:val="10"/>
                <w:szCs w:val="10"/>
              </w:rPr>
            </w:pPr>
            <w:r w:rsidRPr="00CB5EF4">
              <w:rPr>
                <w:rFonts w:eastAsia="Times New Roman"/>
                <w:bCs/>
                <w:sz w:val="10"/>
                <w:szCs w:val="10"/>
                <w:lang w:eastAsia="ru-RU"/>
              </w:rPr>
              <w:t>1 12 01030 01 0000 120</w:t>
            </w:r>
          </w:p>
        </w:tc>
        <w:tc>
          <w:tcPr>
            <w:tcW w:w="2693" w:type="dxa"/>
            <w:vAlign w:val="bottom"/>
          </w:tcPr>
          <w:p w:rsidR="006C7EE4" w:rsidRPr="00CB5EF4" w:rsidRDefault="006C7EE4" w:rsidP="006C7EE4">
            <w:pPr>
              <w:rPr>
                <w:sz w:val="10"/>
                <w:szCs w:val="10"/>
              </w:rPr>
            </w:pPr>
            <w:r w:rsidRPr="00CB5EF4">
              <w:rPr>
                <w:sz w:val="10"/>
                <w:szCs w:val="10"/>
              </w:rPr>
              <w:t>Плата за сбросы загрязняющих веществ в водные объекты</w:t>
            </w:r>
          </w:p>
        </w:tc>
        <w:tc>
          <w:tcPr>
            <w:tcW w:w="789"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303141,89</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048</w:t>
            </w:r>
          </w:p>
        </w:tc>
        <w:tc>
          <w:tcPr>
            <w:tcW w:w="916" w:type="dxa"/>
          </w:tcPr>
          <w:p w:rsidR="006C7EE4" w:rsidRPr="00CB5EF4" w:rsidRDefault="006C7EE4" w:rsidP="006C7EE4">
            <w:pPr>
              <w:jc w:val="center"/>
              <w:rPr>
                <w:sz w:val="10"/>
                <w:szCs w:val="10"/>
              </w:rPr>
            </w:pPr>
            <w:r w:rsidRPr="00CB5EF4">
              <w:rPr>
                <w:rFonts w:eastAsia="Times New Roman"/>
                <w:bCs/>
                <w:sz w:val="10"/>
                <w:szCs w:val="10"/>
                <w:lang w:eastAsia="ru-RU"/>
              </w:rPr>
              <w:t>1 12 01041 01 0000 120</w:t>
            </w:r>
          </w:p>
        </w:tc>
        <w:tc>
          <w:tcPr>
            <w:tcW w:w="2693" w:type="dxa"/>
            <w:vAlign w:val="bottom"/>
          </w:tcPr>
          <w:p w:rsidR="006C7EE4" w:rsidRPr="00CB5EF4" w:rsidRDefault="006C7EE4" w:rsidP="006C7EE4">
            <w:pPr>
              <w:rPr>
                <w:sz w:val="10"/>
                <w:szCs w:val="10"/>
              </w:rPr>
            </w:pPr>
            <w:r w:rsidRPr="00CB5EF4">
              <w:rPr>
                <w:sz w:val="10"/>
                <w:szCs w:val="10"/>
              </w:rPr>
              <w:t>Плата за размещение отходов производства и потребления</w:t>
            </w:r>
          </w:p>
        </w:tc>
        <w:tc>
          <w:tcPr>
            <w:tcW w:w="789"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5173,21</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060</w:t>
            </w:r>
          </w:p>
        </w:tc>
        <w:tc>
          <w:tcPr>
            <w:tcW w:w="4398" w:type="dxa"/>
            <w:gridSpan w:val="3"/>
          </w:tcPr>
          <w:p w:rsidR="006C7EE4" w:rsidRPr="00CB5EF4" w:rsidRDefault="006C7EE4" w:rsidP="006C7EE4">
            <w:pPr>
              <w:jc w:val="center"/>
              <w:rPr>
                <w:rFonts w:eastAsia="Times New Roman"/>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060</w:t>
            </w:r>
          </w:p>
        </w:tc>
        <w:tc>
          <w:tcPr>
            <w:tcW w:w="916"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1 16 43000 01 0000 140</w:t>
            </w:r>
          </w:p>
        </w:tc>
        <w:tc>
          <w:tcPr>
            <w:tcW w:w="2693" w:type="dxa"/>
            <w:vAlign w:val="bottom"/>
          </w:tcPr>
          <w:p w:rsidR="006C7EE4" w:rsidRPr="00CB5EF4" w:rsidRDefault="006C7EE4" w:rsidP="006C7EE4">
            <w:pPr>
              <w:rPr>
                <w:sz w:val="10"/>
                <w:szCs w:val="10"/>
              </w:rPr>
            </w:pPr>
            <w:r w:rsidRPr="00CB5EF4">
              <w:rPr>
                <w:rFonts w:eastAsia="Times New Roman"/>
                <w:sz w:val="10"/>
                <w:szCs w:val="10"/>
                <w:lang w:eastAsia="ru-RU"/>
              </w:rPr>
              <w:t>Денежные взыскания (штрафы) за нарушение законодательства Российской Федерации об административных правонарушениях, предусмотренных статьей 20.25</w:t>
            </w:r>
          </w:p>
        </w:tc>
        <w:tc>
          <w:tcPr>
            <w:tcW w:w="789" w:type="dxa"/>
          </w:tcPr>
          <w:p w:rsidR="006C7EE4" w:rsidRPr="00CB5EF4" w:rsidRDefault="006C7EE4" w:rsidP="006C7EE4">
            <w:pPr>
              <w:jc w:val="center"/>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60000,00</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100</w:t>
            </w:r>
          </w:p>
        </w:tc>
        <w:tc>
          <w:tcPr>
            <w:tcW w:w="3609" w:type="dxa"/>
            <w:gridSpan w:val="2"/>
          </w:tcPr>
          <w:p w:rsidR="006C7EE4" w:rsidRPr="00CB5EF4" w:rsidRDefault="006C7EE4" w:rsidP="006C7EE4">
            <w:pPr>
              <w:pStyle w:val="ConsPlusNormal"/>
              <w:ind w:firstLine="0"/>
              <w:jc w:val="center"/>
              <w:rPr>
                <w:rFonts w:ascii="Times New Roman" w:hAnsi="Times New Roman" w:cs="Times New Roman"/>
                <w:sz w:val="10"/>
                <w:szCs w:val="10"/>
              </w:rPr>
            </w:pPr>
            <w:r w:rsidRPr="00CB5EF4">
              <w:rPr>
                <w:rFonts w:ascii="Times New Roman" w:hAnsi="Times New Roman" w:cs="Times New Roman"/>
                <w:sz w:val="10"/>
                <w:szCs w:val="10"/>
              </w:rPr>
              <w:t>Федеральное казначейство</w:t>
            </w:r>
          </w:p>
        </w:tc>
        <w:tc>
          <w:tcPr>
            <w:tcW w:w="789" w:type="dxa"/>
          </w:tcPr>
          <w:p w:rsidR="006C7EE4" w:rsidRPr="00CB5EF4" w:rsidRDefault="006C7EE4" w:rsidP="006C7EE4">
            <w:pPr>
              <w:jc w:val="right"/>
              <w:rPr>
                <w:rFonts w:eastAsia="Times New Roman"/>
                <w:b/>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100</w:t>
            </w:r>
          </w:p>
        </w:tc>
        <w:tc>
          <w:tcPr>
            <w:tcW w:w="916" w:type="dxa"/>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1 03 02231 01 0000 110</w:t>
            </w:r>
          </w:p>
        </w:tc>
        <w:tc>
          <w:tcPr>
            <w:tcW w:w="2693" w:type="dxa"/>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9" w:type="dxa"/>
          </w:tcPr>
          <w:p w:rsidR="006C7EE4" w:rsidRPr="00CB5EF4" w:rsidRDefault="006C7EE4" w:rsidP="006C7EE4">
            <w:pPr>
              <w:jc w:val="center"/>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762402,80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100</w:t>
            </w:r>
          </w:p>
        </w:tc>
        <w:tc>
          <w:tcPr>
            <w:tcW w:w="916"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1 03 02241 01 0000 110</w:t>
            </w:r>
          </w:p>
        </w:tc>
        <w:tc>
          <w:tcPr>
            <w:tcW w:w="2693" w:type="dxa"/>
          </w:tcPr>
          <w:p w:rsidR="006C7EE4" w:rsidRPr="00CB5EF4" w:rsidRDefault="006C7EE4" w:rsidP="006C7EE4">
            <w:pPr>
              <w:rPr>
                <w:rFonts w:eastAsia="Times New Roman"/>
                <w:bCs/>
                <w:sz w:val="10"/>
                <w:szCs w:val="10"/>
                <w:lang w:eastAsia="ru-RU"/>
              </w:rPr>
            </w:pPr>
            <w:r w:rsidRPr="00CB5EF4">
              <w:rPr>
                <w:rFonts w:eastAsia="Times New Roman"/>
                <w:sz w:val="10"/>
                <w:szCs w:val="10"/>
                <w:lang w:eastAsia="ru-RU"/>
              </w:rPr>
              <w:t>Доходы от уплаты акцизов на моторные масла для дизельных и (или</w:t>
            </w:r>
            <w:proofErr w:type="gramStart"/>
            <w:r w:rsidRPr="00CB5EF4">
              <w:rPr>
                <w:rFonts w:eastAsia="Times New Roman"/>
                <w:sz w:val="10"/>
                <w:szCs w:val="10"/>
                <w:lang w:eastAsia="ru-RU"/>
              </w:rPr>
              <w:t xml:space="preserve"> )</w:t>
            </w:r>
            <w:proofErr w:type="gramEnd"/>
            <w:r w:rsidRPr="00CB5EF4">
              <w:rPr>
                <w:rFonts w:eastAsia="Times New Roman"/>
                <w:sz w:val="10"/>
                <w:szCs w:val="10"/>
                <w:lang w:eastAsia="ru-RU"/>
              </w:rPr>
              <w:t xml:space="preserve"> карбюраторных (</w:t>
            </w:r>
            <w:proofErr w:type="spellStart"/>
            <w:r w:rsidRPr="00CB5EF4">
              <w:rPr>
                <w:rFonts w:eastAsia="Times New Roman"/>
                <w:sz w:val="10"/>
                <w:szCs w:val="10"/>
                <w:lang w:eastAsia="ru-RU"/>
              </w:rPr>
              <w:t>инжекторных</w:t>
            </w:r>
            <w:proofErr w:type="spellEnd"/>
            <w:r w:rsidRPr="00CB5EF4">
              <w:rPr>
                <w:rFonts w:eastAsia="Times New Roman"/>
                <w:sz w:val="10"/>
                <w:szCs w:val="1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9" w:type="dxa"/>
          </w:tcPr>
          <w:p w:rsidR="006C7EE4" w:rsidRPr="00CB5EF4" w:rsidRDefault="006C7EE4" w:rsidP="006C7EE4">
            <w:pPr>
              <w:jc w:val="right"/>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5603,86</w:t>
            </w:r>
          </w:p>
          <w:p w:rsidR="006C7EE4" w:rsidRPr="00CB5EF4" w:rsidRDefault="006C7EE4" w:rsidP="006C7EE4">
            <w:pPr>
              <w:jc w:val="center"/>
              <w:rPr>
                <w:rFonts w:eastAsia="Times New Roman"/>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100</w:t>
            </w:r>
          </w:p>
        </w:tc>
        <w:tc>
          <w:tcPr>
            <w:tcW w:w="916"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1 03 02251 01 0000 110</w:t>
            </w:r>
          </w:p>
        </w:tc>
        <w:tc>
          <w:tcPr>
            <w:tcW w:w="2693" w:type="dxa"/>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9" w:type="dxa"/>
          </w:tcPr>
          <w:p w:rsidR="006C7EE4" w:rsidRPr="00CB5EF4" w:rsidRDefault="006C7EE4" w:rsidP="006C7EE4">
            <w:pPr>
              <w:jc w:val="center"/>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1018572,74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100</w:t>
            </w:r>
          </w:p>
        </w:tc>
        <w:tc>
          <w:tcPr>
            <w:tcW w:w="916"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1 03 02261 01 0000 110</w:t>
            </w:r>
          </w:p>
        </w:tc>
        <w:tc>
          <w:tcPr>
            <w:tcW w:w="2693" w:type="dxa"/>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89" w:type="dxa"/>
          </w:tcPr>
          <w:p w:rsidR="006C7EE4" w:rsidRPr="00CB5EF4" w:rsidRDefault="006C7EE4" w:rsidP="006C7EE4">
            <w:pPr>
              <w:jc w:val="right"/>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-111643,07</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161</w:t>
            </w:r>
          </w:p>
        </w:tc>
        <w:tc>
          <w:tcPr>
            <w:tcW w:w="4398" w:type="dxa"/>
            <w:gridSpan w:val="3"/>
          </w:tcPr>
          <w:p w:rsidR="006C7EE4" w:rsidRPr="00CB5EF4" w:rsidRDefault="006C7EE4" w:rsidP="006C7EE4">
            <w:pPr>
              <w:jc w:val="center"/>
              <w:rPr>
                <w:rFonts w:eastAsia="Times New Roman"/>
                <w:b/>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161</w:t>
            </w:r>
          </w:p>
        </w:tc>
        <w:tc>
          <w:tcPr>
            <w:tcW w:w="916"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1 16 33050 05 0000 140</w:t>
            </w:r>
          </w:p>
        </w:tc>
        <w:tc>
          <w:tcPr>
            <w:tcW w:w="2693" w:type="dxa"/>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Денежные взыскания (штрафы) за нарушение законодательства Российской Федерации о размещении заказов на поставки товаров, выполненных работ, оказание услуг для нужд муниципальных районов</w:t>
            </w:r>
          </w:p>
        </w:tc>
        <w:tc>
          <w:tcPr>
            <w:tcW w:w="789"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24000,00</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182</w:t>
            </w:r>
          </w:p>
        </w:tc>
        <w:tc>
          <w:tcPr>
            <w:tcW w:w="3609" w:type="dxa"/>
            <w:gridSpan w:val="2"/>
          </w:tcPr>
          <w:p w:rsidR="006C7EE4" w:rsidRPr="00CB5EF4" w:rsidRDefault="006C7EE4" w:rsidP="006C7EE4">
            <w:pPr>
              <w:autoSpaceDE w:val="0"/>
              <w:autoSpaceDN w:val="0"/>
              <w:adjustRightInd w:val="0"/>
              <w:jc w:val="center"/>
              <w:rPr>
                <w:rFonts w:eastAsia="Times New Roman"/>
                <w:b/>
                <w:sz w:val="10"/>
                <w:szCs w:val="10"/>
                <w:lang w:eastAsia="ru-RU"/>
              </w:rPr>
            </w:pPr>
            <w:r w:rsidRPr="00CB5EF4">
              <w:rPr>
                <w:rFonts w:eastAsia="Times New Roman"/>
                <w:b/>
                <w:sz w:val="10"/>
                <w:szCs w:val="10"/>
                <w:lang w:eastAsia="ru-RU"/>
              </w:rPr>
              <w:t>Федеральная налоговая служба</w:t>
            </w:r>
          </w:p>
        </w:tc>
        <w:tc>
          <w:tcPr>
            <w:tcW w:w="789" w:type="dxa"/>
          </w:tcPr>
          <w:p w:rsidR="006C7EE4" w:rsidRPr="00CB5EF4" w:rsidRDefault="006C7EE4" w:rsidP="006C7EE4">
            <w:pPr>
              <w:jc w:val="right"/>
              <w:rPr>
                <w:rFonts w:eastAsia="Times New Roman"/>
                <w:b/>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1 01 02010 01 0000 110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105465326,98</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1 01 02020 01 0000 110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250056,51</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1 01 02030 01 0000 110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311368,84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1 01 02040 01 0000 110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физических лиц на основании патента в соответствии со статьей 227.1 Налогового кодекса Российской Федерации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94771,20</w:t>
            </w:r>
          </w:p>
          <w:p w:rsidR="006C7EE4" w:rsidRPr="00CB5EF4" w:rsidRDefault="006C7EE4" w:rsidP="006C7EE4">
            <w:pPr>
              <w:jc w:val="center"/>
              <w:rPr>
                <w:rFonts w:eastAsia="Times New Roman"/>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1 05 01011 01 0000 110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1274765,30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1 05 01021 01 0000 110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1502717,71</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1 05 02010 02 0000 110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Единый налог на вмененный доход для отдельных видов деятельности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6052073,04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1 05 02020 02 0000 110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Единый налог на вмененный доход</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551,37</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1 05 03010 01 0000 110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Единый сельскохозяйственный налог</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151502,34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1 05 04020 02 0000 110</w:t>
            </w:r>
          </w:p>
        </w:tc>
        <w:tc>
          <w:tcPr>
            <w:tcW w:w="2693" w:type="dxa"/>
            <w:vAlign w:val="center"/>
          </w:tcPr>
          <w:p w:rsidR="006C7EE4" w:rsidRPr="00CB5EF4" w:rsidRDefault="006C7EE4" w:rsidP="006C7EE4">
            <w:pPr>
              <w:rPr>
                <w:rFonts w:eastAsia="Times New Roman"/>
                <w:sz w:val="10"/>
                <w:szCs w:val="10"/>
                <w:lang w:eastAsia="ru-RU"/>
              </w:rPr>
            </w:pPr>
            <w:r w:rsidRPr="00CB5EF4">
              <w:rPr>
                <w:sz w:val="10"/>
                <w:szCs w:val="10"/>
              </w:rPr>
              <w:t>Налог, взимаемый в связи с применением патентной системы налогообложения, зачисляемый в бюджеты муниципальных районов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15860,40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1 08 03010 01 0000 110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2234664,64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1 16 03010 01 0000 140</w:t>
            </w:r>
          </w:p>
          <w:p w:rsidR="006C7EE4" w:rsidRPr="00CB5EF4" w:rsidRDefault="006C7EE4" w:rsidP="006C7EE4">
            <w:pPr>
              <w:jc w:val="center"/>
              <w:rPr>
                <w:rFonts w:eastAsia="Times New Roman"/>
                <w:sz w:val="10"/>
                <w:szCs w:val="10"/>
                <w:lang w:eastAsia="ru-RU"/>
              </w:rPr>
            </w:pPr>
          </w:p>
        </w:tc>
        <w:tc>
          <w:tcPr>
            <w:tcW w:w="2693" w:type="dxa"/>
            <w:vAlign w:val="center"/>
          </w:tcPr>
          <w:p w:rsidR="006C7EE4" w:rsidRPr="00CB5EF4" w:rsidRDefault="006C7EE4" w:rsidP="006C7EE4">
            <w:pPr>
              <w:rPr>
                <w:rFonts w:eastAsia="Times New Roman"/>
                <w:sz w:val="10"/>
                <w:szCs w:val="10"/>
                <w:lang w:eastAsia="ru-RU"/>
              </w:rPr>
            </w:pPr>
            <w:r w:rsidRPr="00CB5EF4">
              <w:rPr>
                <w:sz w:val="10"/>
                <w:szCs w:val="10"/>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11869,47</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1 16 03030 01 0000 140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5411,89</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188</w:t>
            </w:r>
          </w:p>
        </w:tc>
        <w:tc>
          <w:tcPr>
            <w:tcW w:w="3609" w:type="dxa"/>
            <w:gridSpan w:val="2"/>
          </w:tcPr>
          <w:p w:rsidR="006C7EE4" w:rsidRPr="00CB5EF4" w:rsidRDefault="006C7EE4" w:rsidP="006C7EE4">
            <w:pPr>
              <w:autoSpaceDE w:val="0"/>
              <w:autoSpaceDN w:val="0"/>
              <w:adjustRightInd w:val="0"/>
              <w:jc w:val="center"/>
              <w:rPr>
                <w:rFonts w:eastAsia="Times New Roman"/>
                <w:b/>
                <w:sz w:val="10"/>
                <w:szCs w:val="10"/>
                <w:lang w:eastAsia="ru-RU"/>
              </w:rPr>
            </w:pPr>
            <w:r w:rsidRPr="00CB5EF4">
              <w:rPr>
                <w:rFonts w:eastAsia="Times New Roman"/>
                <w:b/>
                <w:sz w:val="10"/>
                <w:szCs w:val="10"/>
                <w:lang w:eastAsia="ru-RU"/>
              </w:rPr>
              <w:t>Министерство внутренних дел Российской Федерации</w:t>
            </w:r>
          </w:p>
        </w:tc>
        <w:tc>
          <w:tcPr>
            <w:tcW w:w="789" w:type="dxa"/>
          </w:tcPr>
          <w:p w:rsidR="006C7EE4" w:rsidRPr="00CB5EF4" w:rsidRDefault="006C7EE4" w:rsidP="006C7EE4">
            <w:pPr>
              <w:jc w:val="right"/>
              <w:rPr>
                <w:rFonts w:eastAsia="Times New Roman"/>
                <w:b/>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lastRenderedPageBreak/>
              <w:t>188</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1 16  21050 05 0000 140</w:t>
            </w:r>
          </w:p>
          <w:p w:rsidR="006C7EE4" w:rsidRPr="00CB5EF4" w:rsidRDefault="006C7EE4" w:rsidP="006C7EE4">
            <w:pPr>
              <w:jc w:val="center"/>
              <w:rPr>
                <w:rFonts w:eastAsia="Times New Roman"/>
                <w:sz w:val="10"/>
                <w:szCs w:val="10"/>
                <w:lang w:eastAsia="ru-RU"/>
              </w:rPr>
            </w:pPr>
          </w:p>
        </w:tc>
        <w:tc>
          <w:tcPr>
            <w:tcW w:w="2693" w:type="dxa"/>
            <w:tcBorders>
              <w:top w:val="nil"/>
            </w:tcBorders>
            <w:vAlign w:val="center"/>
          </w:tcPr>
          <w:p w:rsidR="006C7EE4" w:rsidRPr="00CB5EF4" w:rsidRDefault="006C7EE4" w:rsidP="006C7EE4">
            <w:pPr>
              <w:autoSpaceDE w:val="0"/>
              <w:autoSpaceDN w:val="0"/>
              <w:adjustRightInd w:val="0"/>
              <w:jc w:val="both"/>
              <w:rPr>
                <w:sz w:val="10"/>
                <w:szCs w:val="10"/>
              </w:rPr>
            </w:pPr>
            <w:r w:rsidRPr="00CB5EF4">
              <w:rPr>
                <w:rFonts w:eastAsia="Times New Roman"/>
                <w:sz w:val="10"/>
                <w:szCs w:val="10"/>
                <w:lang w:eastAsia="ru-RU"/>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789" w:type="dxa"/>
            <w:tcBorders>
              <w:top w:val="nil"/>
            </w:tcBorders>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234000,00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188</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1 16 28000 01 0000 140</w:t>
            </w:r>
          </w:p>
          <w:p w:rsidR="006C7EE4" w:rsidRPr="00CB5EF4" w:rsidRDefault="006C7EE4" w:rsidP="006C7EE4">
            <w:pPr>
              <w:jc w:val="center"/>
              <w:rPr>
                <w:rFonts w:eastAsia="Times New Roman"/>
                <w:sz w:val="10"/>
                <w:szCs w:val="10"/>
                <w:lang w:eastAsia="ru-RU"/>
              </w:rPr>
            </w:pPr>
          </w:p>
        </w:tc>
        <w:tc>
          <w:tcPr>
            <w:tcW w:w="2693" w:type="dxa"/>
            <w:tcBorders>
              <w:top w:val="nil"/>
            </w:tcBorders>
            <w:vAlign w:val="center"/>
          </w:tcPr>
          <w:p w:rsidR="006C7EE4" w:rsidRPr="00CB5EF4" w:rsidRDefault="006C7EE4" w:rsidP="006C7EE4">
            <w:pPr>
              <w:rPr>
                <w:rFonts w:eastAsia="Times New Roman"/>
                <w:sz w:val="10"/>
                <w:szCs w:val="10"/>
                <w:lang w:eastAsia="ru-RU"/>
              </w:rPr>
            </w:pPr>
            <w:r w:rsidRPr="00CB5EF4">
              <w:rPr>
                <w:sz w:val="10"/>
                <w:szCs w:val="10"/>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789" w:type="dxa"/>
            <w:tcBorders>
              <w:top w:val="nil"/>
            </w:tcBorders>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4000,00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188</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1 16 30030 01 0000 140</w:t>
            </w:r>
          </w:p>
        </w:tc>
        <w:tc>
          <w:tcPr>
            <w:tcW w:w="2693" w:type="dxa"/>
            <w:tcBorders>
              <w:top w:val="nil"/>
            </w:tcBorders>
            <w:vAlign w:val="center"/>
          </w:tcPr>
          <w:p w:rsidR="006C7EE4" w:rsidRPr="00CB5EF4" w:rsidRDefault="006C7EE4" w:rsidP="006C7EE4">
            <w:pPr>
              <w:rPr>
                <w:sz w:val="10"/>
                <w:szCs w:val="10"/>
              </w:rPr>
            </w:pPr>
            <w:r w:rsidRPr="00CB5EF4">
              <w:rPr>
                <w:sz w:val="10"/>
                <w:szCs w:val="10"/>
              </w:rPr>
              <w:t>Прочие денежные взыскания (штрафы) за правонарушения   в области  дорожного движения</w:t>
            </w:r>
          </w:p>
        </w:tc>
        <w:tc>
          <w:tcPr>
            <w:tcW w:w="789" w:type="dxa"/>
            <w:tcBorders>
              <w:top w:val="nil"/>
            </w:tcBorders>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330800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188</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w:t>
            </w:r>
            <w:r w:rsidRPr="00CB5EF4">
              <w:rPr>
                <w:sz w:val="10"/>
                <w:szCs w:val="10"/>
              </w:rPr>
              <w:t xml:space="preserve"> 1 16 43000 01 0000 140</w:t>
            </w:r>
          </w:p>
        </w:tc>
        <w:tc>
          <w:tcPr>
            <w:tcW w:w="2693" w:type="dxa"/>
            <w:vAlign w:val="center"/>
          </w:tcPr>
          <w:p w:rsidR="006C7EE4" w:rsidRPr="00CB5EF4" w:rsidRDefault="006C7EE4" w:rsidP="006C7EE4">
            <w:pPr>
              <w:rPr>
                <w:rFonts w:eastAsia="Times New Roman"/>
                <w:sz w:val="10"/>
                <w:szCs w:val="10"/>
                <w:lang w:eastAsia="ru-RU"/>
              </w:rPr>
            </w:pPr>
            <w:r w:rsidRPr="00CB5EF4">
              <w:rPr>
                <w:sz w:val="10"/>
                <w:szCs w:val="10"/>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71287,96</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188</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1 16 90050 05 0000 140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122927,51</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321</w:t>
            </w:r>
          </w:p>
        </w:tc>
        <w:tc>
          <w:tcPr>
            <w:tcW w:w="3609" w:type="dxa"/>
            <w:gridSpan w:val="2"/>
          </w:tcPr>
          <w:p w:rsidR="006C7EE4" w:rsidRPr="00CB5EF4" w:rsidRDefault="006C7EE4" w:rsidP="006C7EE4">
            <w:pPr>
              <w:autoSpaceDE w:val="0"/>
              <w:autoSpaceDN w:val="0"/>
              <w:adjustRightInd w:val="0"/>
              <w:jc w:val="center"/>
              <w:rPr>
                <w:rFonts w:eastAsia="Times New Roman"/>
                <w:b/>
                <w:sz w:val="10"/>
                <w:szCs w:val="10"/>
                <w:lang w:eastAsia="ru-RU"/>
              </w:rPr>
            </w:pPr>
            <w:r w:rsidRPr="00CB5EF4">
              <w:rPr>
                <w:rFonts w:eastAsia="Times New Roman"/>
                <w:b/>
                <w:sz w:val="10"/>
                <w:szCs w:val="10"/>
                <w:lang w:eastAsia="ru-RU"/>
              </w:rPr>
              <w:t>Федеральная служба государственной регистрации, кадастра и картографии</w:t>
            </w:r>
          </w:p>
        </w:tc>
        <w:tc>
          <w:tcPr>
            <w:tcW w:w="789" w:type="dxa"/>
            <w:vAlign w:val="bottom"/>
          </w:tcPr>
          <w:p w:rsidR="006C7EE4" w:rsidRPr="00CB5EF4" w:rsidRDefault="006C7EE4" w:rsidP="006C7EE4">
            <w:pPr>
              <w:jc w:val="right"/>
              <w:rPr>
                <w:rFonts w:eastAsia="Times New Roman"/>
                <w:b/>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321</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1 16 25060 01 0000 140</w:t>
            </w:r>
          </w:p>
        </w:tc>
        <w:tc>
          <w:tcPr>
            <w:tcW w:w="2693" w:type="dxa"/>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Денежные взыскания (штрафы) за нарушение земельного законодательства</w:t>
            </w:r>
          </w:p>
        </w:tc>
        <w:tc>
          <w:tcPr>
            <w:tcW w:w="789" w:type="dxa"/>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10000,00</w:t>
            </w:r>
          </w:p>
          <w:p w:rsidR="006C7EE4" w:rsidRPr="00CB5EF4" w:rsidRDefault="006C7EE4" w:rsidP="006C7EE4">
            <w:pPr>
              <w:jc w:val="center"/>
              <w:rPr>
                <w:rFonts w:eastAsia="Times New Roman"/>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544</w:t>
            </w:r>
          </w:p>
        </w:tc>
        <w:tc>
          <w:tcPr>
            <w:tcW w:w="3609" w:type="dxa"/>
            <w:gridSpan w:val="2"/>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Администрация Солецкого муниципального района</w:t>
            </w:r>
          </w:p>
        </w:tc>
        <w:tc>
          <w:tcPr>
            <w:tcW w:w="789" w:type="dxa"/>
          </w:tcPr>
          <w:p w:rsidR="006C7EE4" w:rsidRPr="00CB5EF4" w:rsidRDefault="006C7EE4" w:rsidP="006C7EE4">
            <w:pPr>
              <w:jc w:val="right"/>
              <w:rPr>
                <w:rFonts w:eastAsia="Times New Roman"/>
                <w:b/>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1 11 05013 05 0000 120</w:t>
            </w:r>
          </w:p>
        </w:tc>
        <w:tc>
          <w:tcPr>
            <w:tcW w:w="2693" w:type="dxa"/>
            <w:vAlign w:val="center"/>
          </w:tcPr>
          <w:p w:rsidR="006C7EE4" w:rsidRPr="00CB5EF4" w:rsidRDefault="006C7EE4" w:rsidP="006C7EE4">
            <w:pPr>
              <w:rPr>
                <w:rFonts w:eastAsia="Times New Roman"/>
                <w:sz w:val="10"/>
                <w:szCs w:val="10"/>
                <w:lang w:eastAsia="ru-RU"/>
              </w:rPr>
            </w:pPr>
            <w:proofErr w:type="gramStart"/>
            <w:r w:rsidRPr="00CB5EF4">
              <w:rPr>
                <w:rFonts w:eastAsia="Times New Roman"/>
                <w:sz w:val="10"/>
                <w:szCs w:val="1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1894661,60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1 11 05013 13 0000 120</w:t>
            </w:r>
          </w:p>
        </w:tc>
        <w:tc>
          <w:tcPr>
            <w:tcW w:w="2693" w:type="dxa"/>
            <w:vAlign w:val="center"/>
          </w:tcPr>
          <w:p w:rsidR="006C7EE4" w:rsidRPr="00CB5EF4" w:rsidRDefault="006C7EE4" w:rsidP="006C7EE4">
            <w:pPr>
              <w:jc w:val="both"/>
              <w:outlineLvl w:val="0"/>
              <w:rPr>
                <w:rFonts w:eastAsia="Times New Roman"/>
                <w:sz w:val="10"/>
                <w:szCs w:val="10"/>
                <w:lang w:eastAsia="ru-RU"/>
              </w:rPr>
            </w:pPr>
            <w:r w:rsidRPr="00CB5EF4">
              <w:rPr>
                <w:sz w:val="10"/>
                <w:szCs w:val="1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594160,54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1 11 05025 05 0000 120 </w:t>
            </w:r>
          </w:p>
        </w:tc>
        <w:tc>
          <w:tcPr>
            <w:tcW w:w="2693" w:type="dxa"/>
            <w:vAlign w:val="center"/>
          </w:tcPr>
          <w:p w:rsidR="006C7EE4" w:rsidRPr="00CB5EF4" w:rsidRDefault="006C7EE4" w:rsidP="006C7EE4">
            <w:pPr>
              <w:rPr>
                <w:rFonts w:eastAsia="Times New Roman"/>
                <w:sz w:val="10"/>
                <w:szCs w:val="10"/>
                <w:lang w:eastAsia="ru-RU"/>
              </w:rPr>
            </w:pPr>
            <w:proofErr w:type="gramStart"/>
            <w:r w:rsidRPr="00CB5EF4">
              <w:rPr>
                <w:sz w:val="10"/>
                <w:szCs w:val="10"/>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w:t>
            </w:r>
            <w:proofErr w:type="gramEnd"/>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155005,78</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1 11 05075 05 0000 120</w:t>
            </w:r>
          </w:p>
          <w:p w:rsidR="006C7EE4" w:rsidRPr="00CB5EF4" w:rsidRDefault="006C7EE4" w:rsidP="006C7EE4">
            <w:pPr>
              <w:jc w:val="center"/>
              <w:rPr>
                <w:rFonts w:eastAsia="Times New Roman"/>
                <w:sz w:val="10"/>
                <w:szCs w:val="10"/>
                <w:lang w:eastAsia="ru-RU"/>
              </w:rPr>
            </w:pPr>
          </w:p>
        </w:tc>
        <w:tc>
          <w:tcPr>
            <w:tcW w:w="2693" w:type="dxa"/>
            <w:vAlign w:val="center"/>
          </w:tcPr>
          <w:p w:rsidR="006C7EE4" w:rsidRPr="00CB5EF4" w:rsidRDefault="006C7EE4" w:rsidP="006C7EE4">
            <w:pPr>
              <w:rPr>
                <w:rFonts w:eastAsia="Times New Roman"/>
                <w:sz w:val="10"/>
                <w:szCs w:val="10"/>
                <w:lang w:eastAsia="ru-RU"/>
              </w:rPr>
            </w:pPr>
            <w:r w:rsidRPr="00CB5EF4">
              <w:rPr>
                <w:sz w:val="10"/>
                <w:szCs w:val="10"/>
              </w:rPr>
              <w:t>Доходы от сдачи в аренду имущества, составляющего казну муниципальных районов  (за исключением земельных участков)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1005085,62</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1 11 07015 05 0000 120</w:t>
            </w:r>
          </w:p>
        </w:tc>
        <w:tc>
          <w:tcPr>
            <w:tcW w:w="2693" w:type="dxa"/>
            <w:vAlign w:val="center"/>
          </w:tcPr>
          <w:p w:rsidR="006C7EE4" w:rsidRPr="00CB5EF4" w:rsidRDefault="006C7EE4" w:rsidP="006C7EE4">
            <w:pPr>
              <w:rPr>
                <w:sz w:val="10"/>
                <w:szCs w:val="10"/>
              </w:rPr>
            </w:pPr>
            <w:r w:rsidRPr="00CB5EF4">
              <w:rPr>
                <w:sz w:val="10"/>
                <w:szCs w:val="1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7900,00</w:t>
            </w:r>
          </w:p>
          <w:p w:rsidR="006C7EE4" w:rsidRPr="00CB5EF4" w:rsidRDefault="006C7EE4" w:rsidP="006C7EE4">
            <w:pPr>
              <w:jc w:val="center"/>
              <w:rPr>
                <w:rFonts w:eastAsia="Times New Roman"/>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 xml:space="preserve">  1 11 09045 05 0000 120</w:t>
            </w:r>
          </w:p>
        </w:tc>
        <w:tc>
          <w:tcPr>
            <w:tcW w:w="2693" w:type="dxa"/>
            <w:vAlign w:val="center"/>
          </w:tcPr>
          <w:p w:rsidR="006C7EE4" w:rsidRPr="00CB5EF4" w:rsidRDefault="006C7EE4" w:rsidP="006C7EE4">
            <w:pPr>
              <w:rPr>
                <w:sz w:val="10"/>
                <w:szCs w:val="10"/>
              </w:rPr>
            </w:pPr>
            <w:r w:rsidRPr="00CB5EF4">
              <w:rPr>
                <w:sz w:val="10"/>
                <w:szCs w:val="1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191626,94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1 13 02065 05 0000 130</w:t>
            </w:r>
          </w:p>
        </w:tc>
        <w:tc>
          <w:tcPr>
            <w:tcW w:w="2693" w:type="dxa"/>
            <w:vAlign w:val="center"/>
          </w:tcPr>
          <w:p w:rsidR="006C7EE4" w:rsidRPr="00CB5EF4" w:rsidRDefault="006C7EE4" w:rsidP="006C7EE4">
            <w:pPr>
              <w:rPr>
                <w:sz w:val="10"/>
                <w:szCs w:val="10"/>
              </w:rPr>
            </w:pPr>
            <w:r w:rsidRPr="00CB5EF4">
              <w:rPr>
                <w:sz w:val="10"/>
                <w:szCs w:val="10"/>
              </w:rPr>
              <w:t>Доходы, поступающие в порядке возмещения расходов, понесенных в связи с эксплуатацией имущества поселений</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30120,77</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1 14 02052 05 0000 410</w:t>
            </w:r>
          </w:p>
        </w:tc>
        <w:tc>
          <w:tcPr>
            <w:tcW w:w="2693" w:type="dxa"/>
            <w:vAlign w:val="center"/>
          </w:tcPr>
          <w:p w:rsidR="006C7EE4" w:rsidRPr="00CB5EF4" w:rsidRDefault="006C7EE4" w:rsidP="006C7EE4">
            <w:pPr>
              <w:rPr>
                <w:sz w:val="10"/>
                <w:szCs w:val="10"/>
              </w:rPr>
            </w:pPr>
            <w:r w:rsidRPr="00CB5EF4">
              <w:rPr>
                <w:sz w:val="10"/>
                <w:szCs w:val="1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5000,00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1 14 02053 05 0000 440</w:t>
            </w:r>
          </w:p>
        </w:tc>
        <w:tc>
          <w:tcPr>
            <w:tcW w:w="2693" w:type="dxa"/>
            <w:vAlign w:val="center"/>
          </w:tcPr>
          <w:p w:rsidR="006C7EE4" w:rsidRPr="00CB5EF4" w:rsidRDefault="006C7EE4" w:rsidP="006C7EE4">
            <w:pPr>
              <w:rPr>
                <w:rFonts w:eastAsia="Times New Roman"/>
                <w:sz w:val="10"/>
                <w:szCs w:val="10"/>
                <w:lang w:eastAsia="ru-RU"/>
              </w:rPr>
            </w:pPr>
            <w:r w:rsidRPr="00CB5EF4">
              <w:rPr>
                <w:sz w:val="10"/>
                <w:szCs w:val="1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402018,42</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1 14 06013 05 0000 430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366371,34</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1 14 06013 13 0000 430</w:t>
            </w:r>
          </w:p>
        </w:tc>
        <w:tc>
          <w:tcPr>
            <w:tcW w:w="2693" w:type="dxa"/>
            <w:vAlign w:val="center"/>
          </w:tcPr>
          <w:p w:rsidR="006C7EE4" w:rsidRPr="00CB5EF4" w:rsidRDefault="006C7EE4" w:rsidP="006C7EE4">
            <w:pPr>
              <w:jc w:val="both"/>
              <w:rPr>
                <w:rFonts w:eastAsia="Times New Roman"/>
                <w:sz w:val="10"/>
                <w:szCs w:val="10"/>
                <w:lang w:eastAsia="ru-RU"/>
              </w:rPr>
            </w:pPr>
            <w:r w:rsidRPr="00CB5EF4">
              <w:rPr>
                <w:sz w:val="10"/>
                <w:szCs w:val="1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223422,71</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1 14  06313 05 000 430</w:t>
            </w:r>
          </w:p>
        </w:tc>
        <w:tc>
          <w:tcPr>
            <w:tcW w:w="2693" w:type="dxa"/>
            <w:vAlign w:val="center"/>
          </w:tcPr>
          <w:p w:rsidR="006C7EE4" w:rsidRPr="00CB5EF4" w:rsidRDefault="006C7EE4" w:rsidP="006C7EE4">
            <w:pPr>
              <w:jc w:val="both"/>
              <w:rPr>
                <w:sz w:val="10"/>
                <w:szCs w:val="10"/>
              </w:rPr>
            </w:pPr>
            <w:r w:rsidRPr="00CB5EF4">
              <w:rPr>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45891,71</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1 14 06313 13 0000 430</w:t>
            </w:r>
          </w:p>
        </w:tc>
        <w:tc>
          <w:tcPr>
            <w:tcW w:w="2693" w:type="dxa"/>
            <w:vAlign w:val="center"/>
          </w:tcPr>
          <w:p w:rsidR="006C7EE4" w:rsidRPr="00CB5EF4" w:rsidRDefault="006C7EE4" w:rsidP="006C7EE4">
            <w:pPr>
              <w:jc w:val="both"/>
              <w:rPr>
                <w:sz w:val="10"/>
                <w:szCs w:val="10"/>
              </w:rPr>
            </w:pPr>
            <w:r w:rsidRPr="00CB5EF4">
              <w:rPr>
                <w:sz w:val="10"/>
                <w:szCs w:val="1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34327,05</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1 16 33050 05 0000 140</w:t>
            </w:r>
          </w:p>
        </w:tc>
        <w:tc>
          <w:tcPr>
            <w:tcW w:w="2693" w:type="dxa"/>
            <w:vAlign w:val="center"/>
          </w:tcPr>
          <w:p w:rsidR="006C7EE4" w:rsidRPr="00CB5EF4" w:rsidRDefault="006C7EE4" w:rsidP="006C7EE4">
            <w:pPr>
              <w:jc w:val="both"/>
              <w:rPr>
                <w:sz w:val="10"/>
                <w:szCs w:val="10"/>
              </w:rPr>
            </w:pPr>
            <w:r w:rsidRPr="00CB5EF4">
              <w:rPr>
                <w:sz w:val="10"/>
                <w:szCs w:val="10"/>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муниципальных районов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35340,99</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1 16 90050 05 0000 140</w:t>
            </w:r>
          </w:p>
          <w:p w:rsidR="006C7EE4" w:rsidRPr="00CB5EF4" w:rsidRDefault="006C7EE4" w:rsidP="006C7EE4">
            <w:pPr>
              <w:jc w:val="center"/>
              <w:rPr>
                <w:rFonts w:eastAsia="Times New Roman"/>
                <w:sz w:val="10"/>
                <w:szCs w:val="10"/>
                <w:lang w:eastAsia="ru-RU"/>
              </w:rPr>
            </w:pP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789" w:type="dxa"/>
          </w:tcPr>
          <w:p w:rsidR="006C7EE4" w:rsidRPr="00CB5EF4" w:rsidRDefault="006C7EE4" w:rsidP="006C7EE4">
            <w:pPr>
              <w:jc w:val="right"/>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16337,50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2 02 02999 05 0000 151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Прочие субсидии бюджетам муниципальных районов</w:t>
            </w:r>
          </w:p>
        </w:tc>
        <w:tc>
          <w:tcPr>
            <w:tcW w:w="789" w:type="dxa"/>
          </w:tcPr>
          <w:p w:rsidR="006C7EE4" w:rsidRPr="00CB5EF4" w:rsidRDefault="006C7EE4" w:rsidP="006C7EE4">
            <w:pPr>
              <w:jc w:val="center"/>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1614980,00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544</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2 02 35082 05 0000 151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89" w:type="dxa"/>
          </w:tcPr>
          <w:p w:rsidR="006C7EE4" w:rsidRPr="00CB5EF4" w:rsidRDefault="006C7EE4" w:rsidP="006C7EE4">
            <w:pPr>
              <w:jc w:val="right"/>
              <w:rPr>
                <w:rFonts w:eastAsia="Times New Roman"/>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8466262,62</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592</w:t>
            </w:r>
          </w:p>
        </w:tc>
        <w:tc>
          <w:tcPr>
            <w:tcW w:w="3609" w:type="dxa"/>
            <w:gridSpan w:val="2"/>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Финансовый отдел Администрации Солецкого муниципального района</w:t>
            </w:r>
          </w:p>
        </w:tc>
        <w:tc>
          <w:tcPr>
            <w:tcW w:w="789" w:type="dxa"/>
          </w:tcPr>
          <w:p w:rsidR="006C7EE4" w:rsidRPr="00CB5EF4" w:rsidRDefault="006C7EE4" w:rsidP="006C7EE4">
            <w:pPr>
              <w:jc w:val="right"/>
              <w:rPr>
                <w:rFonts w:eastAsia="Times New Roman"/>
                <w:b/>
                <w:bCs/>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1 13 02995 05 0000 130</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Прочие доходы от компенсации затрат бюджетов муниципальных районов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140752,50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lastRenderedPageBreak/>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2 02 15001 05 0000 151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Дотации бюджетам муниципальных районов на выравнивание бюджетной обеспеченности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9721000,00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center"/>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2 02 20077 05 0000 151</w:t>
            </w:r>
          </w:p>
        </w:tc>
        <w:tc>
          <w:tcPr>
            <w:tcW w:w="2693" w:type="dxa"/>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984511,35</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2 02 25467 05 0000 151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 xml:space="preserve">Субсидии бюджетам муниципальных районов на обеспечение развития и укрепления материально-технической базы муниципальных домов </w:t>
            </w:r>
            <w:proofErr w:type="spellStart"/>
            <w:r w:rsidRPr="00CB5EF4">
              <w:rPr>
                <w:rFonts w:eastAsia="Times New Roman"/>
                <w:sz w:val="10"/>
                <w:szCs w:val="10"/>
                <w:lang w:eastAsia="ru-RU"/>
              </w:rPr>
              <w:t>культурыв</w:t>
            </w:r>
            <w:proofErr w:type="spellEnd"/>
            <w:r w:rsidRPr="00CB5EF4">
              <w:rPr>
                <w:rFonts w:eastAsia="Times New Roman"/>
                <w:sz w:val="10"/>
                <w:szCs w:val="10"/>
                <w:lang w:eastAsia="ru-RU"/>
              </w:rPr>
              <w:t xml:space="preserve"> населенных пунктах  с числом жителей  до 50 тысяч человек</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558700,00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2 02 25497 05 0000 151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Субсидии  бюджетам муниципальных районов на реализацию мероприятий по обеспечению жильем молодых семей</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1357228,25</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2 02 25519 05 0000 151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Субсидии бюджетам муниципальных районов на поддержку отрасли культуры</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17400,00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2 02 02999 05 0000 151</w:t>
            </w:r>
          </w:p>
          <w:p w:rsidR="006C7EE4" w:rsidRPr="00CB5EF4" w:rsidRDefault="006C7EE4" w:rsidP="006C7EE4">
            <w:pPr>
              <w:jc w:val="center"/>
              <w:rPr>
                <w:rFonts w:eastAsia="Times New Roman"/>
                <w:sz w:val="10"/>
                <w:szCs w:val="10"/>
                <w:lang w:eastAsia="ru-RU"/>
              </w:rPr>
            </w:pP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Прочие субсидии бюджетам муниципальных районов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17509893,67</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2 02 30021 05 0000 151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Субвенции бюджетам муниципальных районов на ежемесячное денежное вознаграждение за классное руководство</w:t>
            </w:r>
          </w:p>
        </w:tc>
        <w:tc>
          <w:tcPr>
            <w:tcW w:w="789" w:type="dxa"/>
            <w:vAlign w:val="bottom"/>
          </w:tcPr>
          <w:p w:rsidR="006C7EE4" w:rsidRPr="00CB5EF4" w:rsidRDefault="006C7EE4" w:rsidP="006C7EE4">
            <w:pPr>
              <w:jc w:val="center"/>
              <w:rPr>
                <w:sz w:val="10"/>
                <w:szCs w:val="10"/>
              </w:rPr>
            </w:pPr>
            <w:r w:rsidRPr="00CB5EF4">
              <w:rPr>
                <w:sz w:val="10"/>
                <w:szCs w:val="10"/>
              </w:rPr>
              <w:t>804741,91</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2 02 30024 05 0000 151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Субвенции бюджетам муниципальных районов на выполнение передаваемых полномочий субъектов Российской Федерации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92752431,00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2 02 30027 05 0000 151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789" w:type="dxa"/>
            <w:vAlign w:val="bottom"/>
          </w:tcPr>
          <w:p w:rsidR="006C7EE4" w:rsidRPr="00CB5EF4" w:rsidRDefault="006C7EE4" w:rsidP="006C7EE4">
            <w:pPr>
              <w:jc w:val="center"/>
              <w:rPr>
                <w:sz w:val="10"/>
                <w:szCs w:val="10"/>
              </w:rPr>
            </w:pPr>
            <w:r w:rsidRPr="00CB5EF4">
              <w:rPr>
                <w:sz w:val="10"/>
                <w:szCs w:val="10"/>
              </w:rPr>
              <w:t>16209556,86</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2 02 30029 05 0000 151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Субвенции бюджетам муниципальных районов на компенсацию части,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599108,50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2 0 235118 05 0000 151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437400,00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2 02 35120 05 0000 151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40800,00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2 02 35930 05 0000 151</w:t>
            </w:r>
          </w:p>
        </w:tc>
        <w:tc>
          <w:tcPr>
            <w:tcW w:w="2693" w:type="dxa"/>
          </w:tcPr>
          <w:p w:rsidR="006C7EE4" w:rsidRPr="00CB5EF4" w:rsidRDefault="006C7EE4" w:rsidP="006C7EE4">
            <w:pPr>
              <w:autoSpaceDE w:val="0"/>
              <w:autoSpaceDN w:val="0"/>
              <w:adjustRightInd w:val="0"/>
              <w:jc w:val="both"/>
              <w:rPr>
                <w:rFonts w:eastAsia="Times New Roman"/>
                <w:sz w:val="10"/>
                <w:szCs w:val="10"/>
                <w:lang w:eastAsia="ru-RU"/>
              </w:rPr>
            </w:pPr>
            <w:r w:rsidRPr="00CB5EF4">
              <w:rPr>
                <w:rFonts w:eastAsia="Times New Roman"/>
                <w:sz w:val="10"/>
                <w:szCs w:val="10"/>
                <w:lang w:eastAsia="ru-RU"/>
              </w:rPr>
              <w:t>Субвенции бюджетам муниципальных районов на государственную регистрацию актов гражданского состояния</w:t>
            </w:r>
          </w:p>
        </w:tc>
        <w:tc>
          <w:tcPr>
            <w:tcW w:w="789" w:type="dxa"/>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1602400,00</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2 02 40014 05 0000 151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458100,00</w:t>
            </w:r>
          </w:p>
        </w:tc>
      </w:tr>
      <w:tr w:rsidR="006C7EE4" w:rsidRPr="00CB5EF4" w:rsidTr="006C7EE4">
        <w:trPr>
          <w:trHeight w:val="20"/>
        </w:trPr>
        <w:tc>
          <w:tcPr>
            <w:tcW w:w="752" w:type="dxa"/>
          </w:tcPr>
          <w:p w:rsidR="006C7EE4" w:rsidRPr="00CB5EF4" w:rsidRDefault="006C7EE4" w:rsidP="006C7EE4">
            <w:pPr>
              <w:jc w:val="center"/>
              <w:rPr>
                <w:sz w:val="10"/>
                <w:szCs w:val="10"/>
              </w:rPr>
            </w:pPr>
            <w:r w:rsidRPr="00CB5EF4">
              <w:rPr>
                <w:rFonts w:eastAsia="Times New Roman"/>
                <w:bCs/>
                <w:sz w:val="10"/>
                <w:szCs w:val="10"/>
                <w:lang w:val="en-US" w:eastAsia="ru-RU"/>
              </w:rPr>
              <w:t>592</w:t>
            </w:r>
          </w:p>
        </w:tc>
        <w:tc>
          <w:tcPr>
            <w:tcW w:w="916" w:type="dxa"/>
          </w:tcPr>
          <w:p w:rsidR="006C7EE4" w:rsidRPr="00CB5EF4" w:rsidRDefault="006C7EE4" w:rsidP="006C7EE4">
            <w:pPr>
              <w:jc w:val="center"/>
              <w:rPr>
                <w:sz w:val="10"/>
                <w:szCs w:val="10"/>
              </w:rPr>
            </w:pPr>
            <w:r w:rsidRPr="00CB5EF4">
              <w:rPr>
                <w:rFonts w:eastAsia="Times New Roman"/>
                <w:sz w:val="10"/>
                <w:szCs w:val="10"/>
                <w:lang w:eastAsia="ru-RU"/>
              </w:rPr>
              <w:t>2 02 04999 05 0000 151</w:t>
            </w:r>
          </w:p>
        </w:tc>
        <w:tc>
          <w:tcPr>
            <w:tcW w:w="2693" w:type="dxa"/>
          </w:tcPr>
          <w:p w:rsidR="006C7EE4" w:rsidRPr="00CB5EF4" w:rsidRDefault="006C7EE4" w:rsidP="006C7EE4">
            <w:pPr>
              <w:rPr>
                <w:sz w:val="10"/>
                <w:szCs w:val="10"/>
              </w:rPr>
            </w:pPr>
            <w:r w:rsidRPr="00CB5EF4">
              <w:rPr>
                <w:sz w:val="10"/>
                <w:szCs w:val="10"/>
              </w:rPr>
              <w:t xml:space="preserve">Прочие межбюджетные трансферты, передаваемые бюджетам муниципальных районов </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5855500,00</w:t>
            </w:r>
          </w:p>
          <w:p w:rsidR="006C7EE4" w:rsidRPr="00CB5EF4" w:rsidRDefault="006C7EE4" w:rsidP="006C7EE4">
            <w:pPr>
              <w:jc w:val="center"/>
              <w:rPr>
                <w:rFonts w:eastAsia="Times New Roman"/>
                <w:sz w:val="10"/>
                <w:szCs w:val="10"/>
                <w:lang w:eastAsia="ru-RU"/>
              </w:rPr>
            </w:pP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592</w:t>
            </w:r>
          </w:p>
        </w:tc>
        <w:tc>
          <w:tcPr>
            <w:tcW w:w="916"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 xml:space="preserve"> 2 19 60010 05 0000 151</w:t>
            </w:r>
          </w:p>
        </w:tc>
        <w:tc>
          <w:tcPr>
            <w:tcW w:w="2693" w:type="dxa"/>
            <w:vAlign w:val="center"/>
          </w:tcPr>
          <w:p w:rsidR="006C7EE4" w:rsidRPr="00CB5EF4" w:rsidRDefault="006C7EE4" w:rsidP="006C7EE4">
            <w:pPr>
              <w:rPr>
                <w:rFonts w:eastAsia="Times New Roman"/>
                <w:sz w:val="10"/>
                <w:szCs w:val="10"/>
                <w:lang w:eastAsia="ru-RU"/>
              </w:rPr>
            </w:pPr>
            <w:r w:rsidRPr="00CB5EF4">
              <w:rPr>
                <w:rFonts w:eastAsia="Times New Roman"/>
                <w:sz w:val="10"/>
                <w:szCs w:val="10"/>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789" w:type="dxa"/>
            <w:vAlign w:val="bottom"/>
          </w:tcPr>
          <w:p w:rsidR="006C7EE4" w:rsidRPr="00CB5EF4" w:rsidRDefault="006C7EE4" w:rsidP="006C7EE4">
            <w:pPr>
              <w:jc w:val="center"/>
              <w:rPr>
                <w:rFonts w:eastAsia="Times New Roman"/>
                <w:sz w:val="10"/>
                <w:szCs w:val="10"/>
                <w:lang w:eastAsia="ru-RU"/>
              </w:rPr>
            </w:pPr>
            <w:r w:rsidRPr="00CB5EF4">
              <w:rPr>
                <w:rFonts w:eastAsia="Times New Roman"/>
                <w:sz w:val="10"/>
                <w:szCs w:val="10"/>
                <w:lang w:eastAsia="ru-RU"/>
              </w:rPr>
              <w:t>-200080,00</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highlight w:val="magenta"/>
                <w:lang w:eastAsia="ru-RU"/>
              </w:rPr>
            </w:pPr>
            <w:r w:rsidRPr="00CB5EF4">
              <w:rPr>
                <w:rFonts w:eastAsia="Times New Roman"/>
                <w:b/>
                <w:bCs/>
                <w:sz w:val="10"/>
                <w:szCs w:val="10"/>
                <w:lang w:eastAsia="ru-RU"/>
              </w:rPr>
              <w:t>887</w:t>
            </w:r>
          </w:p>
        </w:tc>
        <w:tc>
          <w:tcPr>
            <w:tcW w:w="4398" w:type="dxa"/>
            <w:gridSpan w:val="3"/>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Управление Гостехнадзора по Новгородской области</w:t>
            </w:r>
          </w:p>
        </w:tc>
      </w:tr>
      <w:tr w:rsidR="006C7EE4" w:rsidRPr="00CB5EF4" w:rsidTr="006C7EE4">
        <w:trPr>
          <w:trHeight w:val="20"/>
        </w:trPr>
        <w:tc>
          <w:tcPr>
            <w:tcW w:w="752" w:type="dxa"/>
          </w:tcPr>
          <w:p w:rsidR="006C7EE4" w:rsidRPr="00CB5EF4" w:rsidRDefault="006C7EE4" w:rsidP="006C7EE4">
            <w:pPr>
              <w:jc w:val="center"/>
              <w:rPr>
                <w:rFonts w:eastAsia="Times New Roman"/>
                <w:bCs/>
                <w:sz w:val="10"/>
                <w:szCs w:val="10"/>
                <w:highlight w:val="magenta"/>
                <w:lang w:eastAsia="ru-RU"/>
              </w:rPr>
            </w:pPr>
            <w:r w:rsidRPr="00CB5EF4">
              <w:rPr>
                <w:rFonts w:eastAsia="Times New Roman"/>
                <w:bCs/>
                <w:sz w:val="10"/>
                <w:szCs w:val="10"/>
                <w:lang w:eastAsia="ru-RU"/>
              </w:rPr>
              <w:t>887</w:t>
            </w:r>
          </w:p>
        </w:tc>
        <w:tc>
          <w:tcPr>
            <w:tcW w:w="916" w:type="dxa"/>
          </w:tcPr>
          <w:p w:rsidR="006C7EE4" w:rsidRPr="00CB5EF4" w:rsidRDefault="006C7EE4" w:rsidP="006C7EE4">
            <w:pPr>
              <w:jc w:val="center"/>
              <w:rPr>
                <w:rFonts w:eastAsia="Times New Roman"/>
                <w:bCs/>
                <w:sz w:val="10"/>
                <w:szCs w:val="10"/>
                <w:lang w:eastAsia="ru-RU"/>
              </w:rPr>
            </w:pPr>
          </w:p>
          <w:p w:rsidR="006C7EE4" w:rsidRPr="00CB5EF4" w:rsidRDefault="006C7EE4" w:rsidP="006C7EE4">
            <w:pPr>
              <w:jc w:val="center"/>
              <w:rPr>
                <w:rFonts w:eastAsia="Times New Roman"/>
                <w:bCs/>
                <w:sz w:val="10"/>
                <w:szCs w:val="10"/>
                <w:highlight w:val="magenta"/>
                <w:lang w:eastAsia="ru-RU"/>
              </w:rPr>
            </w:pPr>
            <w:r w:rsidRPr="00CB5EF4">
              <w:rPr>
                <w:rFonts w:eastAsia="Times New Roman"/>
                <w:bCs/>
                <w:sz w:val="10"/>
                <w:szCs w:val="10"/>
                <w:lang w:eastAsia="ru-RU"/>
              </w:rPr>
              <w:t>1 16 90050 05 0000 140</w:t>
            </w:r>
          </w:p>
        </w:tc>
        <w:tc>
          <w:tcPr>
            <w:tcW w:w="2693" w:type="dxa"/>
          </w:tcPr>
          <w:p w:rsidR="006C7EE4" w:rsidRPr="00CB5EF4" w:rsidRDefault="006C7EE4" w:rsidP="006C7EE4">
            <w:pPr>
              <w:jc w:val="both"/>
              <w:rPr>
                <w:rFonts w:eastAsia="Times New Roman"/>
                <w:bCs/>
                <w:sz w:val="10"/>
                <w:szCs w:val="10"/>
                <w:lang w:eastAsia="ru-RU"/>
              </w:rPr>
            </w:pPr>
            <w:r w:rsidRPr="00CB5EF4">
              <w:rPr>
                <w:rFonts w:eastAsia="Times New Roman"/>
                <w:sz w:val="10"/>
                <w:szCs w:val="1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789" w:type="dxa"/>
          </w:tcPr>
          <w:p w:rsidR="006C7EE4" w:rsidRPr="00CB5EF4" w:rsidRDefault="006C7EE4" w:rsidP="006C7EE4">
            <w:pPr>
              <w:jc w:val="right"/>
              <w:rPr>
                <w:rFonts w:eastAsia="Times New Roman"/>
                <w:b/>
                <w:bCs/>
                <w:sz w:val="10"/>
                <w:szCs w:val="10"/>
                <w:lang w:eastAsia="ru-RU"/>
              </w:rPr>
            </w:pPr>
          </w:p>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11930,78</w:t>
            </w:r>
          </w:p>
        </w:tc>
      </w:tr>
      <w:tr w:rsidR="006C7EE4" w:rsidRPr="00CB5EF4" w:rsidTr="006C7EE4">
        <w:trPr>
          <w:trHeight w:val="20"/>
        </w:trPr>
        <w:tc>
          <w:tcPr>
            <w:tcW w:w="752" w:type="dxa"/>
          </w:tcPr>
          <w:p w:rsidR="006C7EE4" w:rsidRPr="00CB5EF4" w:rsidRDefault="006C7EE4" w:rsidP="006C7EE4">
            <w:pPr>
              <w:jc w:val="center"/>
              <w:rPr>
                <w:rFonts w:eastAsia="Times New Roman"/>
                <w:b/>
                <w:bCs/>
                <w:sz w:val="10"/>
                <w:szCs w:val="10"/>
                <w:highlight w:val="magenta"/>
                <w:lang w:eastAsia="ru-RU"/>
              </w:rPr>
            </w:pPr>
          </w:p>
        </w:tc>
        <w:tc>
          <w:tcPr>
            <w:tcW w:w="916" w:type="dxa"/>
          </w:tcPr>
          <w:p w:rsidR="006C7EE4" w:rsidRPr="00CB5EF4" w:rsidRDefault="006C7EE4" w:rsidP="006C7EE4">
            <w:pPr>
              <w:jc w:val="center"/>
              <w:rPr>
                <w:rFonts w:eastAsia="Times New Roman"/>
                <w:b/>
                <w:bCs/>
                <w:sz w:val="10"/>
                <w:szCs w:val="10"/>
                <w:highlight w:val="magenta"/>
                <w:lang w:eastAsia="ru-RU"/>
              </w:rPr>
            </w:pPr>
          </w:p>
        </w:tc>
        <w:tc>
          <w:tcPr>
            <w:tcW w:w="2693" w:type="dxa"/>
          </w:tcPr>
          <w:p w:rsidR="006C7EE4" w:rsidRPr="00CB5EF4" w:rsidRDefault="006C7EE4" w:rsidP="006C7EE4">
            <w:pPr>
              <w:jc w:val="both"/>
              <w:rPr>
                <w:rFonts w:eastAsia="Times New Roman"/>
                <w:b/>
                <w:bCs/>
                <w:sz w:val="10"/>
                <w:szCs w:val="10"/>
                <w:lang w:eastAsia="ru-RU"/>
              </w:rPr>
            </w:pPr>
            <w:r w:rsidRPr="00CB5EF4">
              <w:rPr>
                <w:rFonts w:eastAsia="Times New Roman"/>
                <w:b/>
                <w:bCs/>
                <w:sz w:val="10"/>
                <w:szCs w:val="10"/>
                <w:lang w:eastAsia="ru-RU"/>
              </w:rPr>
              <w:t>ВСЕГО  ДОХОДОВ</w:t>
            </w:r>
          </w:p>
        </w:tc>
        <w:tc>
          <w:tcPr>
            <w:tcW w:w="789" w:type="dxa"/>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284170613,34</w:t>
            </w:r>
          </w:p>
        </w:tc>
      </w:tr>
    </w:tbl>
    <w:p w:rsidR="006C7EE4" w:rsidRPr="00CB5EF4" w:rsidRDefault="006C7EE4" w:rsidP="006C7EE4">
      <w:pPr>
        <w:rPr>
          <w:rFonts w:eastAsia="Times New Roman"/>
          <w:b/>
          <w:bCs/>
          <w:sz w:val="12"/>
          <w:szCs w:val="12"/>
          <w:lang w:eastAsia="ru-RU"/>
        </w:rPr>
      </w:pPr>
    </w:p>
    <w:tbl>
      <w:tblPr>
        <w:tblW w:w="0" w:type="auto"/>
        <w:tblCellMar>
          <w:left w:w="30" w:type="dxa"/>
          <w:right w:w="30" w:type="dxa"/>
        </w:tblCellMar>
        <w:tblLook w:val="0000" w:firstRow="0" w:lastRow="0" w:firstColumn="0" w:lastColumn="0" w:noHBand="0" w:noVBand="0"/>
      </w:tblPr>
      <w:tblGrid>
        <w:gridCol w:w="2237"/>
        <w:gridCol w:w="521"/>
        <w:gridCol w:w="544"/>
        <w:gridCol w:w="619"/>
        <w:gridCol w:w="607"/>
        <w:gridCol w:w="521"/>
      </w:tblGrid>
      <w:tr w:rsidR="006C7EE4" w:rsidRPr="00CB5EF4" w:rsidTr="006C7EE4">
        <w:trPr>
          <w:trHeight w:val="20"/>
        </w:trPr>
        <w:tc>
          <w:tcPr>
            <w:tcW w:w="0" w:type="auto"/>
            <w:tcBorders>
              <w:top w:val="nil"/>
              <w:left w:val="nil"/>
              <w:bottom w:val="nil"/>
              <w:right w:val="nil"/>
            </w:tcBorders>
          </w:tcPr>
          <w:p w:rsidR="006C7EE4" w:rsidRPr="00CB5EF4" w:rsidRDefault="006C7EE4">
            <w:pPr>
              <w:autoSpaceDE w:val="0"/>
              <w:autoSpaceDN w:val="0"/>
              <w:adjustRightInd w:val="0"/>
              <w:jc w:val="right"/>
              <w:rPr>
                <w:sz w:val="10"/>
                <w:szCs w:val="10"/>
                <w:lang w:eastAsia="ru-RU"/>
              </w:rPr>
            </w:pPr>
          </w:p>
        </w:tc>
        <w:tc>
          <w:tcPr>
            <w:tcW w:w="0" w:type="auto"/>
            <w:tcBorders>
              <w:top w:val="nil"/>
              <w:left w:val="nil"/>
              <w:bottom w:val="nil"/>
              <w:right w:val="nil"/>
            </w:tcBorders>
          </w:tcPr>
          <w:p w:rsidR="006C7EE4" w:rsidRPr="00CB5EF4" w:rsidRDefault="006C7EE4">
            <w:pPr>
              <w:autoSpaceDE w:val="0"/>
              <w:autoSpaceDN w:val="0"/>
              <w:adjustRightInd w:val="0"/>
              <w:jc w:val="right"/>
              <w:rPr>
                <w:sz w:val="10"/>
                <w:szCs w:val="10"/>
                <w:lang w:eastAsia="ru-RU"/>
              </w:rPr>
            </w:pPr>
          </w:p>
        </w:tc>
        <w:tc>
          <w:tcPr>
            <w:tcW w:w="0" w:type="auto"/>
            <w:gridSpan w:val="4"/>
            <w:tcBorders>
              <w:top w:val="nil"/>
              <w:left w:val="nil"/>
              <w:bottom w:val="nil"/>
              <w:right w:val="nil"/>
            </w:tcBorders>
          </w:tcPr>
          <w:p w:rsidR="006C7EE4" w:rsidRPr="00CB5EF4" w:rsidRDefault="006C7EE4">
            <w:pPr>
              <w:autoSpaceDE w:val="0"/>
              <w:autoSpaceDN w:val="0"/>
              <w:adjustRightInd w:val="0"/>
              <w:rPr>
                <w:sz w:val="10"/>
                <w:szCs w:val="10"/>
                <w:lang w:eastAsia="ru-RU"/>
              </w:rPr>
            </w:pPr>
            <w:r w:rsidRPr="00CB5EF4">
              <w:rPr>
                <w:b/>
                <w:bCs/>
                <w:sz w:val="10"/>
                <w:szCs w:val="10"/>
                <w:lang w:eastAsia="ru-RU"/>
              </w:rPr>
              <w:t>Приложение №2</w:t>
            </w:r>
            <w:r w:rsidRPr="00CB5EF4">
              <w:rPr>
                <w:sz w:val="10"/>
                <w:szCs w:val="10"/>
                <w:lang w:eastAsia="ru-RU"/>
              </w:rPr>
              <w:t xml:space="preserve"> к решению Думы Солецкого муниципального района "Об утверждении годового отчета об исполнении бюджета муниципального района за 2019 год"</w:t>
            </w:r>
          </w:p>
        </w:tc>
      </w:tr>
      <w:tr w:rsidR="006C7EE4" w:rsidRPr="00CB5EF4" w:rsidTr="006C7EE4">
        <w:trPr>
          <w:trHeight w:val="20"/>
        </w:trPr>
        <w:tc>
          <w:tcPr>
            <w:tcW w:w="0" w:type="auto"/>
            <w:tcBorders>
              <w:top w:val="nil"/>
              <w:left w:val="nil"/>
              <w:bottom w:val="nil"/>
              <w:right w:val="nil"/>
            </w:tcBorders>
          </w:tcPr>
          <w:p w:rsidR="006C7EE4" w:rsidRPr="00CB5EF4" w:rsidRDefault="006C7EE4">
            <w:pPr>
              <w:autoSpaceDE w:val="0"/>
              <w:autoSpaceDN w:val="0"/>
              <w:adjustRightInd w:val="0"/>
              <w:jc w:val="right"/>
              <w:rPr>
                <w:sz w:val="10"/>
                <w:szCs w:val="10"/>
                <w:lang w:eastAsia="ru-RU"/>
              </w:rPr>
            </w:pPr>
          </w:p>
        </w:tc>
        <w:tc>
          <w:tcPr>
            <w:tcW w:w="0" w:type="auto"/>
            <w:tcBorders>
              <w:top w:val="nil"/>
              <w:left w:val="nil"/>
              <w:bottom w:val="nil"/>
              <w:right w:val="nil"/>
            </w:tcBorders>
          </w:tcPr>
          <w:p w:rsidR="006C7EE4" w:rsidRPr="00CB5EF4" w:rsidRDefault="006C7EE4">
            <w:pPr>
              <w:autoSpaceDE w:val="0"/>
              <w:autoSpaceDN w:val="0"/>
              <w:adjustRightInd w:val="0"/>
              <w:jc w:val="right"/>
              <w:rPr>
                <w:sz w:val="10"/>
                <w:szCs w:val="10"/>
                <w:lang w:eastAsia="ru-RU"/>
              </w:rPr>
            </w:pPr>
          </w:p>
        </w:tc>
        <w:tc>
          <w:tcPr>
            <w:tcW w:w="0" w:type="auto"/>
            <w:tcBorders>
              <w:top w:val="nil"/>
              <w:left w:val="nil"/>
              <w:bottom w:val="nil"/>
              <w:right w:val="nil"/>
            </w:tcBorders>
          </w:tcPr>
          <w:p w:rsidR="006C7EE4" w:rsidRPr="00CB5EF4" w:rsidRDefault="006C7EE4">
            <w:pPr>
              <w:autoSpaceDE w:val="0"/>
              <w:autoSpaceDN w:val="0"/>
              <w:adjustRightInd w:val="0"/>
              <w:jc w:val="right"/>
              <w:rPr>
                <w:sz w:val="10"/>
                <w:szCs w:val="10"/>
                <w:lang w:eastAsia="ru-RU"/>
              </w:rPr>
            </w:pPr>
          </w:p>
        </w:tc>
        <w:tc>
          <w:tcPr>
            <w:tcW w:w="0" w:type="auto"/>
            <w:tcBorders>
              <w:top w:val="nil"/>
              <w:left w:val="nil"/>
              <w:bottom w:val="nil"/>
              <w:right w:val="nil"/>
            </w:tcBorders>
          </w:tcPr>
          <w:p w:rsidR="006C7EE4" w:rsidRPr="00CB5EF4" w:rsidRDefault="006C7EE4">
            <w:pPr>
              <w:autoSpaceDE w:val="0"/>
              <w:autoSpaceDN w:val="0"/>
              <w:adjustRightInd w:val="0"/>
              <w:jc w:val="right"/>
              <w:rPr>
                <w:sz w:val="10"/>
                <w:szCs w:val="10"/>
                <w:lang w:eastAsia="ru-RU"/>
              </w:rPr>
            </w:pPr>
          </w:p>
        </w:tc>
        <w:tc>
          <w:tcPr>
            <w:tcW w:w="0" w:type="auto"/>
            <w:tcBorders>
              <w:top w:val="nil"/>
              <w:left w:val="nil"/>
              <w:bottom w:val="nil"/>
              <w:right w:val="nil"/>
            </w:tcBorders>
          </w:tcPr>
          <w:p w:rsidR="006C7EE4" w:rsidRPr="00CB5EF4" w:rsidRDefault="006C7EE4">
            <w:pPr>
              <w:autoSpaceDE w:val="0"/>
              <w:autoSpaceDN w:val="0"/>
              <w:adjustRightInd w:val="0"/>
              <w:rPr>
                <w:sz w:val="10"/>
                <w:szCs w:val="10"/>
                <w:lang w:eastAsia="ru-RU"/>
              </w:rPr>
            </w:pPr>
          </w:p>
        </w:tc>
        <w:tc>
          <w:tcPr>
            <w:tcW w:w="0" w:type="auto"/>
            <w:tcBorders>
              <w:top w:val="nil"/>
              <w:left w:val="nil"/>
              <w:bottom w:val="nil"/>
              <w:right w:val="nil"/>
            </w:tcBorders>
          </w:tcPr>
          <w:p w:rsidR="006C7EE4" w:rsidRPr="00CB5EF4" w:rsidRDefault="006C7EE4">
            <w:pPr>
              <w:autoSpaceDE w:val="0"/>
              <w:autoSpaceDN w:val="0"/>
              <w:adjustRightInd w:val="0"/>
              <w:rPr>
                <w:sz w:val="10"/>
                <w:szCs w:val="10"/>
                <w:lang w:eastAsia="ru-RU"/>
              </w:rPr>
            </w:pPr>
          </w:p>
        </w:tc>
      </w:tr>
      <w:tr w:rsidR="006C7EE4" w:rsidRPr="00CB5EF4" w:rsidTr="006C7EE4">
        <w:trPr>
          <w:trHeight w:val="20"/>
        </w:trPr>
        <w:tc>
          <w:tcPr>
            <w:tcW w:w="0" w:type="auto"/>
            <w:gridSpan w:val="6"/>
            <w:tcBorders>
              <w:top w:val="nil"/>
              <w:left w:val="nil"/>
              <w:bottom w:val="nil"/>
              <w:right w:val="nil"/>
            </w:tcBorders>
          </w:tcPr>
          <w:p w:rsidR="006C7EE4" w:rsidRPr="00CB5EF4" w:rsidRDefault="006C7EE4">
            <w:pPr>
              <w:autoSpaceDE w:val="0"/>
              <w:autoSpaceDN w:val="0"/>
              <w:adjustRightInd w:val="0"/>
              <w:jc w:val="center"/>
              <w:rPr>
                <w:b/>
                <w:bCs/>
                <w:sz w:val="10"/>
                <w:szCs w:val="10"/>
                <w:lang w:eastAsia="ru-RU"/>
              </w:rPr>
            </w:pPr>
            <w:r w:rsidRPr="00CB5EF4">
              <w:rPr>
                <w:b/>
                <w:bCs/>
                <w:sz w:val="10"/>
                <w:szCs w:val="10"/>
                <w:lang w:eastAsia="ru-RU"/>
              </w:rPr>
              <w:t>Расходы бюджета муниципального района в ведомственной структуре расходов бюджета Солецкого муниципального района</w:t>
            </w:r>
          </w:p>
        </w:tc>
      </w:tr>
      <w:tr w:rsidR="006C7EE4" w:rsidRPr="00CB5EF4" w:rsidTr="006C7EE4">
        <w:trPr>
          <w:trHeight w:val="20"/>
        </w:trPr>
        <w:tc>
          <w:tcPr>
            <w:tcW w:w="0" w:type="auto"/>
            <w:gridSpan w:val="6"/>
            <w:tcBorders>
              <w:top w:val="nil"/>
              <w:left w:val="nil"/>
              <w:bottom w:val="nil"/>
              <w:right w:val="nil"/>
            </w:tcBorders>
          </w:tcPr>
          <w:p w:rsidR="006C7EE4" w:rsidRPr="00CB5EF4" w:rsidRDefault="006C7EE4">
            <w:pPr>
              <w:autoSpaceDE w:val="0"/>
              <w:autoSpaceDN w:val="0"/>
              <w:adjustRightInd w:val="0"/>
              <w:jc w:val="right"/>
              <w:rPr>
                <w:sz w:val="10"/>
                <w:szCs w:val="10"/>
                <w:lang w:eastAsia="ru-RU"/>
              </w:rPr>
            </w:pPr>
            <w:r w:rsidRPr="00CB5EF4">
              <w:rPr>
                <w:sz w:val="10"/>
                <w:szCs w:val="10"/>
                <w:lang w:eastAsia="ru-RU"/>
              </w:rPr>
              <w:t xml:space="preserve"> тыс. руб.</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Касс</w:t>
            </w:r>
            <w:proofErr w:type="gramStart"/>
            <w:r w:rsidRPr="00CB5EF4">
              <w:rPr>
                <w:sz w:val="10"/>
                <w:szCs w:val="10"/>
                <w:lang w:eastAsia="ru-RU"/>
              </w:rPr>
              <w:t>.</w:t>
            </w:r>
            <w:proofErr w:type="gramEnd"/>
            <w:r w:rsidRPr="00CB5EF4">
              <w:rPr>
                <w:sz w:val="10"/>
                <w:szCs w:val="10"/>
                <w:lang w:eastAsia="ru-RU"/>
              </w:rPr>
              <w:t xml:space="preserve"> </w:t>
            </w:r>
            <w:proofErr w:type="gramStart"/>
            <w:r w:rsidRPr="00CB5EF4">
              <w:rPr>
                <w:sz w:val="10"/>
                <w:szCs w:val="10"/>
                <w:lang w:eastAsia="ru-RU"/>
              </w:rPr>
              <w:t>р</w:t>
            </w:r>
            <w:proofErr w:type="gramEnd"/>
            <w:r w:rsidRPr="00CB5EF4">
              <w:rPr>
                <w:sz w:val="10"/>
                <w:szCs w:val="10"/>
                <w:lang w:eastAsia="ru-RU"/>
              </w:rPr>
              <w:t>асход</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r w:rsidRPr="00CB5EF4">
              <w:rPr>
                <w:b/>
                <w:bCs/>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1 143,95000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1 143,95000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1 143,95000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Председатель</w:t>
            </w:r>
            <w:proofErr w:type="gramStart"/>
            <w:r w:rsidRPr="00CB5EF4">
              <w:rPr>
                <w:sz w:val="10"/>
                <w:szCs w:val="10"/>
                <w:lang w:eastAsia="ru-RU"/>
              </w:rPr>
              <w:t xml:space="preserve"> </w:t>
            </w:r>
            <w:proofErr w:type="spellStart"/>
            <w:r w:rsidRPr="00CB5EF4">
              <w:rPr>
                <w:sz w:val="10"/>
                <w:szCs w:val="10"/>
                <w:lang w:eastAsia="ru-RU"/>
              </w:rPr>
              <w:t>К</w:t>
            </w:r>
            <w:proofErr w:type="gramEnd"/>
            <w:r w:rsidRPr="00CB5EF4">
              <w:rPr>
                <w:sz w:val="10"/>
                <w:szCs w:val="10"/>
                <w:lang w:eastAsia="ru-RU"/>
              </w:rPr>
              <w:t>онтрольно</w:t>
            </w:r>
            <w:proofErr w:type="spellEnd"/>
            <w:r w:rsidRPr="00CB5EF4">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685,85000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623,85000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61,92773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0,07227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458,10000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421,10000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37,00000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r w:rsidRPr="00CB5EF4">
              <w:rPr>
                <w:b/>
                <w:bCs/>
                <w:sz w:val="10"/>
                <w:szCs w:val="10"/>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72 115,60579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42 492,63873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1 704,96378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lastRenderedPageBreak/>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1 704,96378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1 704,96378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9,34925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9,34925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8,81245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0,46000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0,07680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33 359,50055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28 557,70287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27 615,49108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775,34975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24,75002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142,11202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1 602,40000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1 283,70000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318,70000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2 252,52138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2 102,75040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149,77098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6C7EE4" w:rsidRPr="00CB5EF4" w:rsidRDefault="006C7EE4">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764,99896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764,99896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180,87734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180,87734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40,80000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40,80000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40,80000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7 378,02515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173,12550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173,12550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62,01600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62,01600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386,50528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386,50528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183,64847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183,64847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821,15038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821,15038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15,00000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6C7EE4" w:rsidRPr="00CB5EF4" w:rsidRDefault="006C7EE4">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15,00000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9,45000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9,45000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211,11100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211,11100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120,26400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120,26400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9290099980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5 329,95000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3 511,06000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1 798,70900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20,18100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52,64361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52,64361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13,16091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13,16091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1 728,43688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1 617,80000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1 617,80000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1 527,80000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98,73688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63,00000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63,00000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31,73688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31,73688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w:t>
            </w:r>
            <w:r w:rsidRPr="00CB5EF4">
              <w:rPr>
                <w:sz w:val="10"/>
                <w:szCs w:val="10"/>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4 232,04286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212,00000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w:t>
            </w:r>
            <w:proofErr w:type="gramStart"/>
            <w:r w:rsidRPr="00CB5EF4">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CB5EF4">
              <w:rPr>
                <w:sz w:val="10"/>
                <w:szCs w:val="10"/>
                <w:lang w:eastAsia="ru-RU"/>
              </w:rPr>
              <w:t>чипирования</w:t>
            </w:r>
            <w:proofErr w:type="spellEnd"/>
            <w:r w:rsidRPr="00CB5EF4">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CB5EF4">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142,00000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6C7EE4" w:rsidRPr="00CB5EF4" w:rsidRDefault="006C7EE4">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142,00000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3 974,60348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1 614,98000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1 614,98000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1 759,62348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6C7EE4" w:rsidRPr="00CB5EF4" w:rsidRDefault="006C7EE4">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1 759,62348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600,00000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600,00000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45,43938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19,99579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19,99579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19,44359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19,44359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1 444,73974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243,46111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w:t>
            </w:r>
            <w:r w:rsidRPr="00CB5EF4">
              <w:rPr>
                <w:sz w:val="10"/>
                <w:szCs w:val="10"/>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243,46111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243,46111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1 201,27863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594,42479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544,36979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50,05500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597,85490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122,68153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475,17337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8,99894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8,99894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9 224,50074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9 224,50074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5 967,35834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5 662,52500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304,00000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0,83334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3 140,02550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879,52321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2 225,17429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35,32800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27,00000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27,00000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31,48810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6C7EE4" w:rsidRPr="00CB5EF4" w:rsidRDefault="006C7EE4">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31,48810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49,62880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21,00500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28,62380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12 059,21436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1 852,47174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1 852,47174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1 852,47174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1 740,48000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1 740,48000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1 740,48000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w:t>
            </w:r>
            <w:r w:rsidRPr="00CB5EF4">
              <w:rPr>
                <w:sz w:val="10"/>
                <w:szCs w:val="10"/>
                <w:lang w:eastAsia="ru-RU"/>
              </w:rPr>
              <w:lastRenderedPageBreak/>
              <w:t>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lastRenderedPageBreak/>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8 466,26262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7 351,66262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7 351,66262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1 114,60000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1 114,60000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934,03248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934,03248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934,03248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934,03248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r w:rsidRPr="00CB5EF4">
              <w:rPr>
                <w:b/>
                <w:bCs/>
                <w:sz w:val="10"/>
                <w:szCs w:val="10"/>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42 090,59715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11 254,05952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6 047,64564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5 813,36631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5 813,36631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187,42347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187,42347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46,85586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46,85586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5 206,41388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3 875,93686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3 875,93686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39,80000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39,80000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489,00983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489,00983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122,25247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122,25247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263,20000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263,20000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218,71472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218,71472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87,50000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87,50000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30 830,53763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30 830,53763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17 883,62823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17 883,62823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207,50000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207,50000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1 846,77675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1 846,77675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461,89561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461,89561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324,90000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324,90000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49,76000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49,76000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9 483,42288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9 483,42288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109,80000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109,80000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355,67053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355,67053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88,86763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88,86763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на поддержку отрасли культуры </w:t>
            </w:r>
            <w:proofErr w:type="gramStart"/>
            <w:r w:rsidRPr="00CB5EF4">
              <w:rPr>
                <w:sz w:val="10"/>
                <w:szCs w:val="10"/>
                <w:lang w:eastAsia="ru-RU"/>
              </w:rPr>
              <w:t xml:space="preserve">( </w:t>
            </w:r>
            <w:proofErr w:type="gramEnd"/>
            <w:r w:rsidRPr="00CB5EF4">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18,31600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18,31600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r w:rsidRPr="00CB5EF4">
              <w:rPr>
                <w:b/>
                <w:bCs/>
                <w:sz w:val="10"/>
                <w:szCs w:val="10"/>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150 769,87348</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202,70000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202,70000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192,56500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192,56500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10,13500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10,13500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131 005,80812</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46 631,29177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13 510,75763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13 510,75763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государственных гарантий реализации прав на получение общедоступного и бесплатного дошкольного образования. </w:t>
            </w:r>
            <w:proofErr w:type="gramStart"/>
            <w:r w:rsidRPr="00CB5EF4">
              <w:rPr>
                <w:sz w:val="10"/>
                <w:szCs w:val="10"/>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w:t>
            </w:r>
            <w:r w:rsidRPr="00CB5EF4">
              <w:rPr>
                <w:sz w:val="10"/>
                <w:szCs w:val="10"/>
                <w:lang w:eastAsia="ru-RU"/>
              </w:rPr>
              <w:lastRenderedPageBreak/>
              <w:t>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25 541,30000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25 541,30000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4 223,96490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4 223,96490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131,20000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131,20000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1 062,44424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1 062,44424</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459,90000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459,90000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115,00000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115,00000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824,80000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824,80000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761,92500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761,92500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77 177,16390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11 902,42649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11 902,42649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государственных гарантий реализации прав на получение общедоступного и бесплатного дошкольного образования. </w:t>
            </w:r>
            <w:proofErr w:type="gramStart"/>
            <w:r w:rsidRPr="00CB5EF4">
              <w:rPr>
                <w:sz w:val="10"/>
                <w:szCs w:val="10"/>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46 184,30000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46 184,30000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1 575,03750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1 575,03750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501,20000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501,20000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126,70000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126,70000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804,74191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804,74191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14,70000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14,70000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6 969,53200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6 969,53200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Погашение просроченной кредиторской задолженности муниципальных образовательных организаций, обновление их материально-</w:t>
            </w:r>
            <w:r w:rsidRPr="00CB5EF4">
              <w:rPr>
                <w:sz w:val="10"/>
                <w:szCs w:val="10"/>
                <w:lang w:eastAsia="ru-RU"/>
              </w:rPr>
              <w:lastRenderedPageBreak/>
              <w:t>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25,40000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25,40000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5 016,10000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5 016,10000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1 738,08300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1 738,08300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334,40000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334,40000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83,60000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83,60000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1 900,74300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1 900,74300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0,00000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6 369,23466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121,80000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121,80000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30,40000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30,40000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5 284,93243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5 284,93243</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289,70000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289,70000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380,12057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380,12057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110,91417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110,91417</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35,70000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35,70000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115,66749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115,66749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828,11779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828,11779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828,11779</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16 844,76536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16 844,76536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Компенсация родительской платы родителям (законным представителям </w:t>
            </w:r>
            <w:proofErr w:type="gramStart"/>
            <w:r w:rsidRPr="00CB5EF4">
              <w:rPr>
                <w:sz w:val="10"/>
                <w:szCs w:val="10"/>
                <w:lang w:eastAsia="ru-RU"/>
              </w:rPr>
              <w:t>)д</w:t>
            </w:r>
            <w:proofErr w:type="gramEnd"/>
            <w:r w:rsidRPr="00CB5EF4">
              <w:rPr>
                <w:sz w:val="10"/>
                <w:szCs w:val="10"/>
                <w:lang w:eastAsia="ru-RU"/>
              </w:rPr>
              <w:t xml:space="preserve">етей, посещающих образовательные организации, реализующие образовательную программу </w:t>
            </w:r>
            <w:r w:rsidRPr="00CB5EF4">
              <w:rPr>
                <w:sz w:val="10"/>
                <w:szCs w:val="10"/>
                <w:lang w:eastAsia="ru-RU"/>
              </w:rPr>
              <w:lastRenderedPageBreak/>
              <w:t>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599,10850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lastRenderedPageBreak/>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599,10850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16 209,55686</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9 151,37801</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7 058,17885</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36,10000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36,10000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2 716,60000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2 642,60000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2 418,70000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2 135,00000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283,70000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223,90000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223,90000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74,00000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74,00000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74,00000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r w:rsidRPr="00CB5EF4">
              <w:rPr>
                <w:b/>
                <w:bCs/>
                <w:sz w:val="10"/>
                <w:szCs w:val="10"/>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10 977,70000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150,10000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150,10000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147,60000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147,60000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2,50000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2,50000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437,40000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437,40000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437,40000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437,40000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10 390,20000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10 390,20000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10 390,20000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sz w:val="10"/>
                <w:szCs w:val="10"/>
                <w:lang w:eastAsia="ru-RU"/>
              </w:rPr>
            </w:pPr>
            <w:r w:rsidRPr="00CB5EF4">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jc w:val="center"/>
              <w:rPr>
                <w:sz w:val="10"/>
                <w:szCs w:val="10"/>
                <w:lang w:eastAsia="ru-RU"/>
              </w:rPr>
            </w:pPr>
            <w:r w:rsidRPr="00CB5EF4">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10 390,20000</w:t>
            </w:r>
          </w:p>
        </w:tc>
      </w:tr>
      <w:tr w:rsidR="006C7EE4" w:rsidRPr="00CB5EF4" w:rsidTr="006C7EE4">
        <w:trPr>
          <w:trHeight w:val="20"/>
        </w:trPr>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r w:rsidRPr="00CB5EF4">
              <w:rPr>
                <w:b/>
                <w:bCs/>
                <w:sz w:val="10"/>
                <w:szCs w:val="10"/>
                <w:lang w:eastAsia="ru-RU"/>
              </w:rPr>
              <w:t>ВСЕГО РАСХОДОВ:</w:t>
            </w: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C7EE4" w:rsidRPr="00CB5EF4" w:rsidRDefault="006C7EE4">
            <w:pPr>
              <w:autoSpaceDE w:val="0"/>
              <w:autoSpaceDN w:val="0"/>
              <w:adjustRightInd w:val="0"/>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CC" w:fill="FFFFFF"/>
          </w:tcPr>
          <w:p w:rsidR="006C7EE4" w:rsidRPr="00CB5EF4" w:rsidRDefault="006C7EE4">
            <w:pPr>
              <w:autoSpaceDE w:val="0"/>
              <w:autoSpaceDN w:val="0"/>
              <w:adjustRightInd w:val="0"/>
              <w:jc w:val="right"/>
              <w:rPr>
                <w:b/>
                <w:bCs/>
                <w:sz w:val="10"/>
                <w:szCs w:val="10"/>
                <w:lang w:eastAsia="ru-RU"/>
              </w:rPr>
            </w:pPr>
            <w:r w:rsidRPr="00CB5EF4">
              <w:rPr>
                <w:b/>
                <w:bCs/>
                <w:sz w:val="10"/>
                <w:szCs w:val="10"/>
                <w:lang w:eastAsia="ru-RU"/>
              </w:rPr>
              <w:t>277 097,72642</w:t>
            </w:r>
          </w:p>
        </w:tc>
      </w:tr>
    </w:tbl>
    <w:p w:rsidR="006C7EE4" w:rsidRPr="00CB5EF4" w:rsidRDefault="006C7EE4" w:rsidP="006C7EE4">
      <w:pPr>
        <w:rPr>
          <w:rFonts w:eastAsia="Times New Roman"/>
          <w:b/>
          <w:bCs/>
          <w:sz w:val="12"/>
          <w:szCs w:val="12"/>
          <w:lang w:eastAsia="ru-RU"/>
        </w:rPr>
      </w:pPr>
    </w:p>
    <w:tbl>
      <w:tblPr>
        <w:tblW w:w="5120" w:type="dxa"/>
        <w:tblInd w:w="91" w:type="dxa"/>
        <w:tblLook w:val="04A0" w:firstRow="1" w:lastRow="0" w:firstColumn="1" w:lastColumn="0" w:noHBand="0" w:noVBand="1"/>
      </w:tblPr>
      <w:tblGrid>
        <w:gridCol w:w="2632"/>
        <w:gridCol w:w="519"/>
        <w:gridCol w:w="692"/>
        <w:gridCol w:w="429"/>
        <w:gridCol w:w="840"/>
        <w:gridCol w:w="10"/>
      </w:tblGrid>
      <w:tr w:rsidR="006C7EE4" w:rsidRPr="00CB5EF4" w:rsidTr="007262FA">
        <w:trPr>
          <w:gridAfter w:val="1"/>
          <w:wAfter w:w="6" w:type="dxa"/>
          <w:trHeight w:val="20"/>
        </w:trPr>
        <w:tc>
          <w:tcPr>
            <w:tcW w:w="0" w:type="auto"/>
            <w:gridSpan w:val="5"/>
            <w:tcBorders>
              <w:top w:val="nil"/>
              <w:bottom w:val="single" w:sz="4" w:space="0" w:color="auto"/>
            </w:tcBorders>
            <w:shd w:val="clear" w:color="000000" w:fill="auto"/>
            <w:vAlign w:val="center"/>
          </w:tcPr>
          <w:p w:rsidR="006C7EE4" w:rsidRPr="00CB5EF4" w:rsidRDefault="006C7EE4" w:rsidP="006C7EE4">
            <w:pPr>
              <w:autoSpaceDE w:val="0"/>
              <w:autoSpaceDN w:val="0"/>
              <w:adjustRightInd w:val="0"/>
              <w:jc w:val="right"/>
              <w:outlineLvl w:val="0"/>
              <w:rPr>
                <w:b/>
                <w:sz w:val="10"/>
                <w:szCs w:val="10"/>
              </w:rPr>
            </w:pPr>
            <w:r w:rsidRPr="00CB5EF4">
              <w:rPr>
                <w:b/>
                <w:sz w:val="10"/>
                <w:szCs w:val="10"/>
              </w:rPr>
              <w:t>Приложение № 3</w:t>
            </w:r>
          </w:p>
          <w:p w:rsidR="006C7EE4" w:rsidRPr="00CB5EF4" w:rsidRDefault="006C7EE4" w:rsidP="006C7EE4">
            <w:pPr>
              <w:jc w:val="right"/>
              <w:rPr>
                <w:rFonts w:eastAsia="Times New Roman"/>
                <w:b/>
                <w:bCs/>
                <w:sz w:val="10"/>
                <w:szCs w:val="10"/>
                <w:lang w:eastAsia="ru-RU"/>
              </w:rPr>
            </w:pPr>
            <w:r w:rsidRPr="00CB5EF4">
              <w:rPr>
                <w:rFonts w:eastAsia="Times New Roman"/>
                <w:b/>
                <w:bCs/>
                <w:sz w:val="10"/>
                <w:szCs w:val="10"/>
                <w:lang w:eastAsia="ru-RU"/>
              </w:rPr>
              <w:t xml:space="preserve">            к решению Думы Солецкого </w:t>
            </w:r>
            <w:proofErr w:type="gramStart"/>
            <w:r w:rsidRPr="00CB5EF4">
              <w:rPr>
                <w:rFonts w:eastAsia="Times New Roman"/>
                <w:b/>
                <w:bCs/>
                <w:sz w:val="10"/>
                <w:szCs w:val="10"/>
                <w:lang w:eastAsia="ru-RU"/>
              </w:rPr>
              <w:t>муниципального</w:t>
            </w:r>
            <w:proofErr w:type="gramEnd"/>
          </w:p>
          <w:p w:rsidR="006C7EE4" w:rsidRPr="00CB5EF4" w:rsidRDefault="006C7EE4" w:rsidP="006C7EE4">
            <w:pPr>
              <w:jc w:val="right"/>
              <w:rPr>
                <w:rFonts w:eastAsia="Times New Roman"/>
                <w:b/>
                <w:bCs/>
                <w:sz w:val="10"/>
                <w:szCs w:val="10"/>
                <w:lang w:eastAsia="ru-RU"/>
              </w:rPr>
            </w:pPr>
            <w:r w:rsidRPr="00CB5EF4">
              <w:rPr>
                <w:rFonts w:eastAsia="Times New Roman"/>
                <w:b/>
                <w:bCs/>
                <w:sz w:val="10"/>
                <w:szCs w:val="10"/>
                <w:lang w:eastAsia="ru-RU"/>
              </w:rPr>
              <w:t>района "</w:t>
            </w:r>
            <w:proofErr w:type="gramStart"/>
            <w:r w:rsidRPr="00CB5EF4">
              <w:rPr>
                <w:rFonts w:eastAsia="Times New Roman"/>
                <w:b/>
                <w:bCs/>
                <w:sz w:val="10"/>
                <w:szCs w:val="10"/>
                <w:lang w:eastAsia="ru-RU"/>
              </w:rPr>
              <w:t>Об</w:t>
            </w:r>
            <w:proofErr w:type="gramEnd"/>
            <w:r w:rsidRPr="00CB5EF4">
              <w:rPr>
                <w:rFonts w:eastAsia="Times New Roman"/>
                <w:b/>
                <w:bCs/>
                <w:sz w:val="10"/>
                <w:szCs w:val="10"/>
                <w:lang w:eastAsia="ru-RU"/>
              </w:rPr>
              <w:t xml:space="preserve"> утверждению годового отчета об</w:t>
            </w:r>
          </w:p>
          <w:p w:rsidR="006C7EE4" w:rsidRPr="00CB5EF4" w:rsidRDefault="006C7EE4" w:rsidP="006C7EE4">
            <w:pPr>
              <w:jc w:val="right"/>
              <w:rPr>
                <w:rFonts w:eastAsia="Times New Roman"/>
                <w:b/>
                <w:bCs/>
                <w:sz w:val="10"/>
                <w:szCs w:val="10"/>
                <w:lang w:eastAsia="ru-RU"/>
              </w:rPr>
            </w:pPr>
            <w:proofErr w:type="gramStart"/>
            <w:r w:rsidRPr="00CB5EF4">
              <w:rPr>
                <w:rFonts w:eastAsia="Times New Roman"/>
                <w:b/>
                <w:bCs/>
                <w:sz w:val="10"/>
                <w:szCs w:val="10"/>
                <w:lang w:eastAsia="ru-RU"/>
              </w:rPr>
              <w:t>исполнении</w:t>
            </w:r>
            <w:proofErr w:type="gramEnd"/>
            <w:r w:rsidRPr="00CB5EF4">
              <w:rPr>
                <w:rFonts w:eastAsia="Times New Roman"/>
                <w:b/>
                <w:bCs/>
                <w:sz w:val="10"/>
                <w:szCs w:val="10"/>
                <w:lang w:eastAsia="ru-RU"/>
              </w:rPr>
              <w:t xml:space="preserve"> бюджета муниципального района</w:t>
            </w:r>
          </w:p>
          <w:p w:rsidR="006C7EE4" w:rsidRPr="00CB5EF4" w:rsidRDefault="006C7EE4" w:rsidP="006C7EE4">
            <w:pPr>
              <w:jc w:val="right"/>
              <w:rPr>
                <w:rFonts w:eastAsia="Times New Roman"/>
                <w:b/>
                <w:bCs/>
                <w:sz w:val="10"/>
                <w:szCs w:val="10"/>
                <w:lang w:eastAsia="ru-RU"/>
              </w:rPr>
            </w:pPr>
            <w:r w:rsidRPr="00CB5EF4">
              <w:rPr>
                <w:rFonts w:eastAsia="Times New Roman"/>
                <w:b/>
                <w:bCs/>
                <w:sz w:val="10"/>
                <w:szCs w:val="10"/>
                <w:lang w:eastAsia="ru-RU"/>
              </w:rPr>
              <w:t>за  2019 год"</w:t>
            </w:r>
          </w:p>
          <w:p w:rsidR="006C7EE4" w:rsidRPr="00CB5EF4" w:rsidRDefault="006C7EE4" w:rsidP="006C7EE4">
            <w:pPr>
              <w:autoSpaceDE w:val="0"/>
              <w:autoSpaceDN w:val="0"/>
              <w:adjustRightInd w:val="0"/>
              <w:jc w:val="both"/>
              <w:rPr>
                <w:sz w:val="10"/>
                <w:szCs w:val="10"/>
              </w:rPr>
            </w:pPr>
          </w:p>
          <w:p w:rsidR="006C7EE4" w:rsidRPr="00CB5EF4" w:rsidRDefault="006C7EE4" w:rsidP="006C7EE4">
            <w:pPr>
              <w:pStyle w:val="ConsPlusTitle"/>
              <w:widowControl/>
              <w:jc w:val="center"/>
              <w:rPr>
                <w:rFonts w:ascii="Times New Roman" w:hAnsi="Times New Roman" w:cs="Times New Roman"/>
                <w:sz w:val="10"/>
                <w:szCs w:val="10"/>
              </w:rPr>
            </w:pPr>
            <w:r w:rsidRPr="00CB5EF4">
              <w:rPr>
                <w:rFonts w:ascii="Times New Roman" w:hAnsi="Times New Roman" w:cs="Times New Roman"/>
                <w:sz w:val="10"/>
                <w:szCs w:val="10"/>
              </w:rPr>
              <w:t>РАСХОДЫ  БЮДЖЕТА  МУНИЦИПАЛЬНОГО РАЙОНА ПО РАЗДЕЛАМ И ПОДРАЗДЕЛАМ</w:t>
            </w:r>
          </w:p>
          <w:p w:rsidR="007262FA" w:rsidRPr="00CB5EF4" w:rsidRDefault="006C7EE4" w:rsidP="007262FA">
            <w:pPr>
              <w:pStyle w:val="ConsPlusTitle"/>
              <w:widowControl/>
              <w:jc w:val="center"/>
              <w:rPr>
                <w:rFonts w:ascii="Times New Roman" w:hAnsi="Times New Roman" w:cs="Times New Roman"/>
                <w:sz w:val="10"/>
                <w:szCs w:val="10"/>
              </w:rPr>
            </w:pPr>
            <w:r w:rsidRPr="00CB5EF4">
              <w:rPr>
                <w:rFonts w:ascii="Times New Roman" w:hAnsi="Times New Roman" w:cs="Times New Roman"/>
                <w:sz w:val="10"/>
                <w:szCs w:val="10"/>
              </w:rPr>
              <w:t>КЛАССИФИКАЦИИ РАСХОДОВ БЮДЖЕТОВ ЗА 2019 ГОД</w:t>
            </w:r>
          </w:p>
          <w:p w:rsidR="006C7EE4" w:rsidRPr="00CB5EF4" w:rsidRDefault="006C7EE4" w:rsidP="007262FA">
            <w:pPr>
              <w:pStyle w:val="ConsPlusTitle"/>
              <w:widowControl/>
              <w:jc w:val="right"/>
              <w:rPr>
                <w:rFonts w:ascii="Times New Roman" w:hAnsi="Times New Roman" w:cs="Times New Roman"/>
                <w:b w:val="0"/>
                <w:bCs w:val="0"/>
                <w:sz w:val="10"/>
                <w:szCs w:val="10"/>
              </w:rPr>
            </w:pPr>
            <w:r w:rsidRPr="00CB5EF4">
              <w:rPr>
                <w:rFonts w:ascii="Times New Roman" w:hAnsi="Times New Roman" w:cs="Times New Roman"/>
                <w:b w:val="0"/>
                <w:sz w:val="10"/>
                <w:szCs w:val="10"/>
              </w:rPr>
              <w:t xml:space="preserve">                                                       (в рублях)</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vAlign w:val="center"/>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Наименование</w:t>
            </w:r>
          </w:p>
        </w:tc>
        <w:tc>
          <w:tcPr>
            <w:tcW w:w="0" w:type="auto"/>
            <w:tcBorders>
              <w:top w:val="nil"/>
              <w:left w:val="nil"/>
              <w:bottom w:val="single" w:sz="4" w:space="0" w:color="auto"/>
              <w:right w:val="single" w:sz="4" w:space="0" w:color="auto"/>
            </w:tcBorders>
            <w:shd w:val="clear" w:color="000000" w:fill="auto"/>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Раздел</w:t>
            </w:r>
          </w:p>
        </w:tc>
        <w:tc>
          <w:tcPr>
            <w:tcW w:w="0" w:type="auto"/>
            <w:tcBorders>
              <w:top w:val="nil"/>
              <w:left w:val="nil"/>
              <w:bottom w:val="single" w:sz="4" w:space="0" w:color="auto"/>
              <w:right w:val="single" w:sz="4" w:space="0" w:color="auto"/>
            </w:tcBorders>
            <w:shd w:val="clear" w:color="000000" w:fill="auto"/>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Подраздел</w:t>
            </w:r>
          </w:p>
        </w:tc>
        <w:tc>
          <w:tcPr>
            <w:tcW w:w="0" w:type="auto"/>
            <w:gridSpan w:val="2"/>
            <w:tcBorders>
              <w:top w:val="nil"/>
              <w:left w:val="nil"/>
              <w:bottom w:val="single" w:sz="4" w:space="0" w:color="auto"/>
              <w:right w:val="single" w:sz="4" w:space="0" w:color="auto"/>
            </w:tcBorders>
            <w:shd w:val="clear" w:color="000000" w:fill="auto"/>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Сумма за 2019 год</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Общегосударственные вопросы</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b/>
                <w:sz w:val="10"/>
                <w:szCs w:val="10"/>
              </w:rPr>
            </w:pPr>
            <w:r w:rsidRPr="00CB5EF4">
              <w:rPr>
                <w:b/>
                <w:sz w:val="10"/>
                <w:szCs w:val="10"/>
              </w:rPr>
              <w:t>43786688,73</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ind w:left="175" w:hanging="175"/>
              <w:jc w:val="center"/>
              <w:outlineLvl w:val="0"/>
              <w:rPr>
                <w:rFonts w:eastAsia="Times New Roman"/>
                <w:sz w:val="10"/>
                <w:szCs w:val="10"/>
                <w:lang w:eastAsia="ru-RU"/>
              </w:rPr>
            </w:pPr>
            <w:r w:rsidRPr="00CB5EF4">
              <w:rPr>
                <w:rFonts w:eastAsia="Times New Roman"/>
                <w:sz w:val="10"/>
                <w:szCs w:val="10"/>
                <w:lang w:eastAsia="ru-RU"/>
              </w:rPr>
              <w:t>02</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1704963,78</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03</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9349,25</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04</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p>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33359500,55</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Судебная система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05</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40800,00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sz w:val="10"/>
                <w:szCs w:val="1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06</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1143950,00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Другие общегосударственные вопросы</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13</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7528125,15</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Национальная оборона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02</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437400,00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Мобилизационная и вневойсковая подготовка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02</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03</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Cs/>
                <w:sz w:val="10"/>
                <w:szCs w:val="10"/>
                <w:lang w:eastAsia="ru-RU"/>
              </w:rPr>
            </w:pPr>
            <w:r w:rsidRPr="00CB5EF4">
              <w:rPr>
                <w:rFonts w:eastAsia="Times New Roman"/>
                <w:bCs/>
                <w:sz w:val="10"/>
                <w:szCs w:val="10"/>
                <w:lang w:eastAsia="ru-RU"/>
              </w:rPr>
              <w:t>437400,00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03</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
                <w:bCs/>
                <w:sz w:val="10"/>
                <w:szCs w:val="10"/>
                <w:lang w:eastAsia="ru-RU"/>
              </w:rPr>
            </w:pPr>
          </w:p>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1734436,88</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03</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09</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1617800,00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Обеспечение пожарной безопасности</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03</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10</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11900,00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1"/>
              <w:rPr>
                <w:rFonts w:eastAsia="Times New Roman"/>
                <w:sz w:val="10"/>
                <w:szCs w:val="10"/>
                <w:lang w:eastAsia="ru-RU"/>
              </w:rPr>
            </w:pPr>
            <w:r w:rsidRPr="00CB5EF4">
              <w:rPr>
                <w:rFonts w:eastAsia="Times New Roman"/>
                <w:sz w:val="10"/>
                <w:szCs w:val="10"/>
                <w:lang w:eastAsia="ru-RU"/>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1"/>
              <w:rPr>
                <w:rFonts w:eastAsia="Times New Roman"/>
                <w:sz w:val="10"/>
                <w:szCs w:val="10"/>
                <w:lang w:eastAsia="ru-RU"/>
              </w:rPr>
            </w:pPr>
            <w:r w:rsidRPr="00CB5EF4">
              <w:rPr>
                <w:rFonts w:eastAsia="Times New Roman"/>
                <w:sz w:val="10"/>
                <w:szCs w:val="10"/>
                <w:lang w:eastAsia="ru-RU"/>
              </w:rPr>
              <w:t>03</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1"/>
              <w:rPr>
                <w:rFonts w:eastAsia="Times New Roman"/>
                <w:sz w:val="10"/>
                <w:szCs w:val="10"/>
                <w:lang w:eastAsia="ru-RU"/>
              </w:rPr>
            </w:pPr>
            <w:r w:rsidRPr="00CB5EF4">
              <w:rPr>
                <w:rFonts w:eastAsia="Times New Roman"/>
                <w:sz w:val="10"/>
                <w:szCs w:val="10"/>
                <w:lang w:eastAsia="ru-RU"/>
              </w:rPr>
              <w:t>14</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1"/>
              <w:rPr>
                <w:rFonts w:eastAsia="Times New Roman"/>
                <w:sz w:val="10"/>
                <w:szCs w:val="10"/>
                <w:lang w:eastAsia="ru-RU"/>
              </w:rPr>
            </w:pPr>
            <w:r w:rsidRPr="00CB5EF4">
              <w:rPr>
                <w:rFonts w:eastAsia="Times New Roman"/>
                <w:sz w:val="10"/>
                <w:szCs w:val="10"/>
                <w:lang w:eastAsia="ru-RU"/>
              </w:rPr>
              <w:t>104736,88</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 xml:space="preserve">  Национальная экономика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04</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4232042,86</w:t>
            </w:r>
          </w:p>
        </w:tc>
      </w:tr>
      <w:tr w:rsidR="006C7EE4" w:rsidRPr="00CB5EF4" w:rsidTr="007262FA">
        <w:trPr>
          <w:gridAfter w:val="1"/>
          <w:wAfter w:w="6" w:type="dxa"/>
          <w:trHeight w:val="2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w:t>
            </w:r>
            <w:r w:rsidRPr="00CB5EF4">
              <w:rPr>
                <w:sz w:val="10"/>
                <w:szCs w:val="10"/>
              </w:rPr>
              <w:t>Сельское хозяйство и рыболовство</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04</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05</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212000,00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Дорожное хозяйство (дорожные фонды)</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04</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09</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3974603,48</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04</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12</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45439,38</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Жилищно-коммунальное хозяйство</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05</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1647439,74</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Жилищное хозяйство</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05</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243461,11</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Коммунальное хозяйство</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05</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02</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1403978,63</w:t>
            </w:r>
          </w:p>
        </w:tc>
      </w:tr>
      <w:tr w:rsidR="006C7EE4" w:rsidRPr="00CB5EF4" w:rsidTr="007262FA">
        <w:trPr>
          <w:gridAfter w:val="1"/>
          <w:wAfter w:w="6" w:type="dxa"/>
          <w:trHeight w:val="2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 xml:space="preserve"> Образование</w:t>
            </w:r>
          </w:p>
        </w:tc>
        <w:tc>
          <w:tcPr>
            <w:tcW w:w="0" w:type="auto"/>
            <w:tcBorders>
              <w:top w:val="single" w:sz="4" w:space="0" w:color="auto"/>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07</w:t>
            </w:r>
          </w:p>
        </w:tc>
        <w:tc>
          <w:tcPr>
            <w:tcW w:w="0" w:type="auto"/>
            <w:tcBorders>
              <w:top w:val="single" w:sz="4" w:space="0" w:color="auto"/>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151484368,38</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Дошкольное образование</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46631291,77</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Общее образование</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02</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77177163,90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Дополнительное образование детей</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03</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12416880,30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Молодежная политика и оздоровление детей</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07</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6034531,67</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Другие вопросы в области образования</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07</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09</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9224500,74</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 xml:space="preserve">  Культура, кинематография </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08</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30830537,63</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Культура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08</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30830537,63</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 xml:space="preserve">  Социальная политика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10</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28903979,72</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Пенсионное обеспечение</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10</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1852471,74</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Социальное обеспечение населения</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10</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03</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1740480,00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 xml:space="preserve">    Охрана семьи и детства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10</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04</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25311027,98</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Физическая культура и спорт</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11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rPr>
                <w:rFonts w:eastAsia="Times New Roman"/>
                <w:b/>
                <w:bCs/>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rPr>
                <w:rFonts w:eastAsia="Times New Roman"/>
                <w:b/>
                <w:bCs/>
                <w:sz w:val="10"/>
                <w:szCs w:val="10"/>
                <w:lang w:eastAsia="ru-RU"/>
              </w:rPr>
            </w:pPr>
            <w:r w:rsidRPr="00CB5EF4">
              <w:rPr>
                <w:rFonts w:eastAsia="Times New Roman"/>
                <w:b/>
                <w:bCs/>
                <w:sz w:val="10"/>
                <w:szCs w:val="10"/>
                <w:lang w:eastAsia="ru-RU"/>
              </w:rPr>
              <w:t>2716600,00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Физическая культура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2642600,00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Массовый спорт</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11</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02</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74000,00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rPr>
                <w:rFonts w:eastAsia="Times New Roman"/>
                <w:b/>
                <w:bCs/>
                <w:sz w:val="10"/>
                <w:szCs w:val="10"/>
                <w:lang w:eastAsia="ru-RU"/>
              </w:rPr>
            </w:pPr>
            <w:r w:rsidRPr="00CB5EF4">
              <w:rPr>
                <w:rFonts w:eastAsia="Times New Roman"/>
                <w:b/>
                <w:bCs/>
                <w:sz w:val="10"/>
                <w:szCs w:val="10"/>
                <w:lang w:eastAsia="ru-RU"/>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b/>
                <w:bCs/>
                <w:sz w:val="10"/>
                <w:szCs w:val="10"/>
                <w:lang w:eastAsia="ru-RU"/>
              </w:rPr>
              <w:t>13</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b/>
                <w:sz w:val="10"/>
                <w:szCs w:val="10"/>
                <w:lang w:eastAsia="ru-RU"/>
              </w:rPr>
            </w:pPr>
            <w:r w:rsidRPr="00CB5EF4">
              <w:rPr>
                <w:rFonts w:eastAsia="Times New Roman"/>
                <w:b/>
                <w:sz w:val="10"/>
                <w:szCs w:val="10"/>
                <w:lang w:eastAsia="ru-RU"/>
              </w:rPr>
              <w:t>934032,48</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bCs/>
                <w:sz w:val="10"/>
                <w:szCs w:val="10"/>
                <w:lang w:eastAsia="ru-RU"/>
              </w:rPr>
              <w:t>Обслуживание государственного и муниципального долга</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13</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934032,48</w:t>
            </w:r>
          </w:p>
        </w:tc>
      </w:tr>
      <w:tr w:rsidR="006C7EE4" w:rsidRPr="00CB5EF4" w:rsidTr="007262FA">
        <w:trPr>
          <w:gridAfter w:val="1"/>
          <w:wAfter w:w="6" w:type="dxa"/>
          <w:trHeight w:val="20"/>
        </w:trPr>
        <w:tc>
          <w:tcPr>
            <w:tcW w:w="0" w:type="auto"/>
            <w:tcBorders>
              <w:top w:val="single" w:sz="4" w:space="0" w:color="auto"/>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b/>
                <w:sz w:val="10"/>
                <w:szCs w:val="10"/>
                <w:lang w:eastAsia="ru-RU"/>
              </w:rPr>
            </w:pPr>
            <w:r w:rsidRPr="00CB5EF4">
              <w:rPr>
                <w:rFonts w:eastAsia="Times New Roman"/>
                <w:b/>
                <w:sz w:val="10"/>
                <w:szCs w:val="10"/>
                <w:lang w:eastAsia="ru-RU"/>
              </w:rPr>
              <w:t>Межбюджетные трансферты общего характера бюджетам субъектов Российской Федерации и муниципальных образований</w:t>
            </w:r>
          </w:p>
        </w:tc>
        <w:tc>
          <w:tcPr>
            <w:tcW w:w="0" w:type="auto"/>
            <w:tcBorders>
              <w:top w:val="single" w:sz="4" w:space="0" w:color="auto"/>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b/>
                <w:sz w:val="10"/>
                <w:szCs w:val="10"/>
                <w:lang w:eastAsia="ru-RU"/>
              </w:rPr>
            </w:pPr>
            <w:r w:rsidRPr="00CB5EF4">
              <w:rPr>
                <w:rFonts w:eastAsia="Times New Roman"/>
                <w:b/>
                <w:sz w:val="10"/>
                <w:szCs w:val="10"/>
                <w:lang w:eastAsia="ru-RU"/>
              </w:rPr>
              <w:t>14</w:t>
            </w:r>
          </w:p>
        </w:tc>
        <w:tc>
          <w:tcPr>
            <w:tcW w:w="0" w:type="auto"/>
            <w:tcBorders>
              <w:top w:val="single" w:sz="4" w:space="0" w:color="auto"/>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p>
        </w:tc>
        <w:tc>
          <w:tcPr>
            <w:tcW w:w="0" w:type="auto"/>
            <w:gridSpan w:val="2"/>
            <w:tcBorders>
              <w:top w:val="single" w:sz="4" w:space="0" w:color="auto"/>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b/>
                <w:sz w:val="10"/>
                <w:szCs w:val="10"/>
                <w:lang w:eastAsia="ru-RU"/>
              </w:rPr>
            </w:pPr>
            <w:r w:rsidRPr="00CB5EF4">
              <w:rPr>
                <w:rFonts w:eastAsia="Times New Roman"/>
                <w:b/>
                <w:sz w:val="10"/>
                <w:szCs w:val="10"/>
                <w:lang w:eastAsia="ru-RU"/>
              </w:rPr>
              <w:t>10390200,00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outlineLvl w:val="0"/>
              <w:rPr>
                <w:rFonts w:eastAsia="Times New Roman"/>
                <w:sz w:val="10"/>
                <w:szCs w:val="10"/>
                <w:lang w:eastAsia="ru-RU"/>
              </w:rPr>
            </w:pPr>
            <w:r w:rsidRPr="00CB5EF4">
              <w:rPr>
                <w:rFonts w:eastAsia="Times New Roman"/>
                <w:sz w:val="10"/>
                <w:szCs w:val="10"/>
                <w:lang w:eastAsia="ru-RU"/>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14</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01</w:t>
            </w: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sz w:val="10"/>
                <w:szCs w:val="10"/>
                <w:lang w:eastAsia="ru-RU"/>
              </w:rPr>
            </w:pPr>
            <w:r w:rsidRPr="00CB5EF4">
              <w:rPr>
                <w:rFonts w:eastAsia="Times New Roman"/>
                <w:sz w:val="10"/>
                <w:szCs w:val="10"/>
                <w:lang w:eastAsia="ru-RU"/>
              </w:rPr>
              <w:t>10390200,00</w:t>
            </w:r>
          </w:p>
        </w:tc>
      </w:tr>
      <w:tr w:rsidR="006C7EE4" w:rsidRPr="00CB5EF4" w:rsidTr="007262FA">
        <w:trPr>
          <w:gridAfter w:val="1"/>
          <w:wAfter w:w="6" w:type="dxa"/>
          <w:trHeight w:val="20"/>
        </w:trPr>
        <w:tc>
          <w:tcPr>
            <w:tcW w:w="0" w:type="auto"/>
            <w:tcBorders>
              <w:top w:val="nil"/>
              <w:left w:val="single" w:sz="4" w:space="0" w:color="auto"/>
              <w:bottom w:val="single" w:sz="4" w:space="0" w:color="auto"/>
              <w:right w:val="single" w:sz="4" w:space="0" w:color="auto"/>
            </w:tcBorders>
            <w:shd w:val="clear" w:color="000000" w:fill="auto"/>
          </w:tcPr>
          <w:p w:rsidR="006C7EE4" w:rsidRPr="00CB5EF4" w:rsidRDefault="006C7EE4" w:rsidP="006C7EE4">
            <w:pPr>
              <w:jc w:val="right"/>
              <w:outlineLvl w:val="0"/>
              <w:rPr>
                <w:rFonts w:eastAsia="Times New Roman"/>
                <w:b/>
                <w:sz w:val="10"/>
                <w:szCs w:val="10"/>
                <w:lang w:eastAsia="ru-RU"/>
              </w:rPr>
            </w:pPr>
            <w:r w:rsidRPr="00CB5EF4">
              <w:rPr>
                <w:rFonts w:eastAsia="Times New Roman"/>
                <w:b/>
                <w:sz w:val="10"/>
                <w:szCs w:val="10"/>
                <w:lang w:eastAsia="ru-RU"/>
              </w:rPr>
              <w:t>Итого расходов</w:t>
            </w: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p>
        </w:tc>
        <w:tc>
          <w:tcPr>
            <w:tcW w:w="0" w:type="auto"/>
            <w:tcBorders>
              <w:top w:val="nil"/>
              <w:left w:val="nil"/>
              <w:bottom w:val="single" w:sz="4" w:space="0" w:color="auto"/>
              <w:right w:val="single" w:sz="4" w:space="0" w:color="auto"/>
            </w:tcBorders>
            <w:shd w:val="clear" w:color="000000" w:fill="auto"/>
            <w:noWrap/>
          </w:tcPr>
          <w:p w:rsidR="006C7EE4" w:rsidRPr="00CB5EF4" w:rsidRDefault="006C7EE4" w:rsidP="006C7EE4">
            <w:pPr>
              <w:jc w:val="center"/>
              <w:outlineLvl w:val="0"/>
              <w:rPr>
                <w:rFonts w:eastAsia="Times New Roman"/>
                <w:sz w:val="10"/>
                <w:szCs w:val="10"/>
                <w:lang w:eastAsia="ru-RU"/>
              </w:rPr>
            </w:pPr>
          </w:p>
        </w:tc>
        <w:tc>
          <w:tcPr>
            <w:tcW w:w="0" w:type="auto"/>
            <w:gridSpan w:val="2"/>
            <w:tcBorders>
              <w:top w:val="nil"/>
              <w:left w:val="nil"/>
              <w:bottom w:val="single" w:sz="4" w:space="0" w:color="auto"/>
              <w:right w:val="single" w:sz="4" w:space="0" w:color="auto"/>
            </w:tcBorders>
            <w:shd w:val="clear" w:color="auto" w:fill="auto"/>
            <w:noWrap/>
          </w:tcPr>
          <w:p w:rsidR="006C7EE4" w:rsidRPr="00CB5EF4" w:rsidRDefault="006C7EE4" w:rsidP="006C7EE4">
            <w:pPr>
              <w:jc w:val="center"/>
              <w:outlineLvl w:val="0"/>
              <w:rPr>
                <w:rFonts w:eastAsia="Times New Roman"/>
                <w:b/>
                <w:sz w:val="10"/>
                <w:szCs w:val="10"/>
                <w:lang w:eastAsia="ru-RU"/>
              </w:rPr>
            </w:pPr>
            <w:r w:rsidRPr="00CB5EF4">
              <w:rPr>
                <w:rFonts w:eastAsia="Times New Roman"/>
                <w:b/>
                <w:sz w:val="10"/>
                <w:szCs w:val="10"/>
                <w:lang w:eastAsia="ru-RU"/>
              </w:rPr>
              <w:t>277097726,42</w:t>
            </w:r>
          </w:p>
        </w:tc>
      </w:tr>
      <w:tr w:rsidR="007849BD" w:rsidRPr="00CB5EF4" w:rsidTr="007262FA">
        <w:tblPrEx>
          <w:shd w:val="clear" w:color="auto" w:fill="FFFFFF"/>
        </w:tblPrEx>
        <w:trPr>
          <w:trHeight w:val="20"/>
        </w:trPr>
        <w:tc>
          <w:tcPr>
            <w:tcW w:w="2632" w:type="dxa"/>
            <w:tcBorders>
              <w:top w:val="nil"/>
              <w:left w:val="nil"/>
              <w:bottom w:val="nil"/>
              <w:right w:val="nil"/>
            </w:tcBorders>
            <w:shd w:val="clear" w:color="auto" w:fill="FFFFFF"/>
            <w:noWrap/>
            <w:vAlign w:val="bottom"/>
          </w:tcPr>
          <w:p w:rsidR="007849BD" w:rsidRPr="00CB5EF4" w:rsidRDefault="007849BD" w:rsidP="007849BD">
            <w:pPr>
              <w:rPr>
                <w:rFonts w:eastAsia="Times New Roman"/>
                <w:sz w:val="10"/>
                <w:szCs w:val="10"/>
                <w:lang w:eastAsia="ru-RU"/>
              </w:rPr>
            </w:pPr>
          </w:p>
          <w:p w:rsidR="007262FA" w:rsidRPr="00CB5EF4" w:rsidRDefault="007262FA" w:rsidP="007849BD">
            <w:pPr>
              <w:rPr>
                <w:rFonts w:eastAsia="Times New Roman"/>
                <w:sz w:val="10"/>
                <w:szCs w:val="10"/>
                <w:lang w:eastAsia="ru-RU"/>
              </w:rPr>
            </w:pPr>
          </w:p>
        </w:tc>
        <w:tc>
          <w:tcPr>
            <w:tcW w:w="2486" w:type="dxa"/>
            <w:gridSpan w:val="5"/>
            <w:tcBorders>
              <w:top w:val="nil"/>
              <w:left w:val="nil"/>
              <w:bottom w:val="nil"/>
              <w:right w:val="nil"/>
            </w:tcBorders>
            <w:shd w:val="clear" w:color="auto" w:fill="FFFFFF"/>
            <w:vAlign w:val="bottom"/>
          </w:tcPr>
          <w:p w:rsidR="007262FA" w:rsidRPr="00CB5EF4" w:rsidRDefault="007262FA" w:rsidP="007849BD">
            <w:pPr>
              <w:autoSpaceDE w:val="0"/>
              <w:autoSpaceDN w:val="0"/>
              <w:adjustRightInd w:val="0"/>
              <w:jc w:val="right"/>
              <w:outlineLvl w:val="0"/>
              <w:rPr>
                <w:b/>
                <w:sz w:val="10"/>
                <w:szCs w:val="10"/>
              </w:rPr>
            </w:pPr>
          </w:p>
          <w:p w:rsidR="007849BD" w:rsidRPr="00CB5EF4" w:rsidRDefault="007849BD" w:rsidP="007849BD">
            <w:pPr>
              <w:autoSpaceDE w:val="0"/>
              <w:autoSpaceDN w:val="0"/>
              <w:adjustRightInd w:val="0"/>
              <w:jc w:val="right"/>
              <w:outlineLvl w:val="0"/>
              <w:rPr>
                <w:b/>
                <w:sz w:val="10"/>
                <w:szCs w:val="10"/>
              </w:rPr>
            </w:pPr>
            <w:r w:rsidRPr="00CB5EF4">
              <w:rPr>
                <w:b/>
                <w:sz w:val="10"/>
                <w:szCs w:val="10"/>
              </w:rPr>
              <w:t>Приложение  № 4</w:t>
            </w:r>
          </w:p>
          <w:p w:rsidR="007849BD" w:rsidRPr="00CB5EF4" w:rsidRDefault="007849BD" w:rsidP="007849BD">
            <w:pPr>
              <w:jc w:val="right"/>
              <w:rPr>
                <w:rFonts w:ascii="Arial" w:eastAsia="Times New Roman" w:hAnsi="Arial" w:cs="Arial"/>
                <w:b/>
                <w:bCs/>
                <w:sz w:val="10"/>
                <w:szCs w:val="10"/>
                <w:lang w:eastAsia="ru-RU"/>
              </w:rPr>
            </w:pPr>
            <w:r w:rsidRPr="00CB5EF4">
              <w:rPr>
                <w:rFonts w:eastAsia="Times New Roman"/>
                <w:b/>
                <w:bCs/>
                <w:sz w:val="10"/>
                <w:szCs w:val="10"/>
                <w:lang w:eastAsia="ru-RU"/>
              </w:rPr>
              <w:t xml:space="preserve">            к решению Думы Солецкого муниципального района "</w:t>
            </w:r>
            <w:proofErr w:type="gramStart"/>
            <w:r w:rsidRPr="00CB5EF4">
              <w:rPr>
                <w:rFonts w:eastAsia="Times New Roman"/>
                <w:b/>
                <w:bCs/>
                <w:sz w:val="10"/>
                <w:szCs w:val="10"/>
                <w:lang w:eastAsia="ru-RU"/>
              </w:rPr>
              <w:t>Об</w:t>
            </w:r>
            <w:proofErr w:type="gramEnd"/>
            <w:r w:rsidRPr="00CB5EF4">
              <w:rPr>
                <w:rFonts w:eastAsia="Times New Roman"/>
                <w:b/>
                <w:bCs/>
                <w:sz w:val="10"/>
                <w:szCs w:val="10"/>
                <w:lang w:eastAsia="ru-RU"/>
              </w:rPr>
              <w:t xml:space="preserve"> </w:t>
            </w:r>
            <w:proofErr w:type="gramStart"/>
            <w:r w:rsidRPr="00CB5EF4">
              <w:rPr>
                <w:rFonts w:eastAsia="Times New Roman"/>
                <w:b/>
                <w:bCs/>
                <w:sz w:val="10"/>
                <w:szCs w:val="10"/>
                <w:lang w:eastAsia="ru-RU"/>
              </w:rPr>
              <w:t>утверждению</w:t>
            </w:r>
            <w:proofErr w:type="gramEnd"/>
            <w:r w:rsidRPr="00CB5EF4">
              <w:rPr>
                <w:rFonts w:eastAsia="Times New Roman"/>
                <w:b/>
                <w:bCs/>
                <w:sz w:val="10"/>
                <w:szCs w:val="10"/>
                <w:lang w:eastAsia="ru-RU"/>
              </w:rPr>
              <w:t xml:space="preserve"> годового отчета об исполнении бюджета муниципального района </w:t>
            </w:r>
            <w:r w:rsidRPr="00CB5EF4">
              <w:rPr>
                <w:rFonts w:ascii="Arial" w:eastAsia="Times New Roman" w:hAnsi="Arial" w:cs="Arial"/>
                <w:b/>
                <w:bCs/>
                <w:sz w:val="10"/>
                <w:szCs w:val="10"/>
                <w:lang w:eastAsia="ru-RU"/>
              </w:rPr>
              <w:t>за  2019 год"</w:t>
            </w:r>
          </w:p>
        </w:tc>
      </w:tr>
      <w:tr w:rsidR="007849BD" w:rsidRPr="00CB5EF4" w:rsidTr="007262FA">
        <w:tblPrEx>
          <w:shd w:val="clear" w:color="auto" w:fill="FFFFFF"/>
        </w:tblPrEx>
        <w:trPr>
          <w:trHeight w:val="20"/>
        </w:trPr>
        <w:tc>
          <w:tcPr>
            <w:tcW w:w="2632" w:type="dxa"/>
            <w:tcBorders>
              <w:top w:val="nil"/>
              <w:left w:val="nil"/>
              <w:bottom w:val="nil"/>
              <w:right w:val="nil"/>
            </w:tcBorders>
            <w:shd w:val="clear" w:color="auto" w:fill="FFFFFF"/>
            <w:noWrap/>
            <w:vAlign w:val="bottom"/>
          </w:tcPr>
          <w:p w:rsidR="007849BD" w:rsidRPr="00CB5EF4" w:rsidRDefault="007849BD" w:rsidP="007849BD">
            <w:pPr>
              <w:rPr>
                <w:rFonts w:eastAsia="Times New Roman"/>
                <w:sz w:val="10"/>
                <w:szCs w:val="10"/>
                <w:lang w:eastAsia="ru-RU"/>
              </w:rPr>
            </w:pPr>
          </w:p>
        </w:tc>
        <w:tc>
          <w:tcPr>
            <w:tcW w:w="2486" w:type="dxa"/>
            <w:gridSpan w:val="5"/>
            <w:tcBorders>
              <w:top w:val="nil"/>
              <w:left w:val="nil"/>
              <w:bottom w:val="nil"/>
              <w:right w:val="nil"/>
            </w:tcBorders>
            <w:shd w:val="clear" w:color="auto" w:fill="FFFFFF"/>
            <w:vAlign w:val="bottom"/>
          </w:tcPr>
          <w:p w:rsidR="007849BD" w:rsidRPr="00CB5EF4" w:rsidRDefault="007849BD" w:rsidP="007849BD">
            <w:pPr>
              <w:rPr>
                <w:rFonts w:eastAsia="Times New Roman"/>
                <w:sz w:val="10"/>
                <w:szCs w:val="10"/>
                <w:lang w:eastAsia="ru-RU"/>
              </w:rPr>
            </w:pPr>
          </w:p>
        </w:tc>
      </w:tr>
      <w:tr w:rsidR="007849BD" w:rsidRPr="00CB5EF4" w:rsidTr="007262FA">
        <w:tblPrEx>
          <w:shd w:val="clear" w:color="auto" w:fill="FFFFFF"/>
        </w:tblPrEx>
        <w:trPr>
          <w:trHeight w:val="20"/>
        </w:trPr>
        <w:tc>
          <w:tcPr>
            <w:tcW w:w="2632" w:type="dxa"/>
            <w:tcBorders>
              <w:top w:val="nil"/>
              <w:left w:val="nil"/>
              <w:bottom w:val="nil"/>
              <w:right w:val="nil"/>
            </w:tcBorders>
            <w:shd w:val="clear" w:color="auto" w:fill="FFFFFF"/>
            <w:noWrap/>
            <w:vAlign w:val="bottom"/>
          </w:tcPr>
          <w:p w:rsidR="007849BD" w:rsidRPr="00CB5EF4" w:rsidRDefault="007849BD" w:rsidP="007849BD">
            <w:pPr>
              <w:rPr>
                <w:rFonts w:eastAsia="Times New Roman"/>
                <w:sz w:val="10"/>
                <w:szCs w:val="10"/>
                <w:lang w:eastAsia="ru-RU"/>
              </w:rPr>
            </w:pPr>
          </w:p>
        </w:tc>
        <w:tc>
          <w:tcPr>
            <w:tcW w:w="1636" w:type="dxa"/>
            <w:gridSpan w:val="3"/>
            <w:tcBorders>
              <w:top w:val="nil"/>
              <w:left w:val="nil"/>
              <w:bottom w:val="nil"/>
              <w:right w:val="nil"/>
            </w:tcBorders>
            <w:shd w:val="clear" w:color="auto" w:fill="FFFFFF"/>
            <w:noWrap/>
            <w:vAlign w:val="bottom"/>
          </w:tcPr>
          <w:p w:rsidR="007849BD" w:rsidRPr="00CB5EF4" w:rsidRDefault="007849BD" w:rsidP="007849BD">
            <w:pPr>
              <w:rPr>
                <w:rFonts w:eastAsia="Times New Roman"/>
                <w:sz w:val="10"/>
                <w:szCs w:val="10"/>
                <w:lang w:eastAsia="ru-RU"/>
              </w:rPr>
            </w:pPr>
          </w:p>
        </w:tc>
        <w:tc>
          <w:tcPr>
            <w:tcW w:w="850" w:type="dxa"/>
            <w:gridSpan w:val="2"/>
            <w:tcBorders>
              <w:top w:val="nil"/>
              <w:left w:val="nil"/>
              <w:bottom w:val="nil"/>
              <w:right w:val="nil"/>
            </w:tcBorders>
            <w:shd w:val="clear" w:color="auto" w:fill="FFFFFF"/>
            <w:noWrap/>
            <w:vAlign w:val="bottom"/>
          </w:tcPr>
          <w:p w:rsidR="007849BD" w:rsidRPr="00CB5EF4" w:rsidRDefault="007849BD" w:rsidP="007849BD">
            <w:pPr>
              <w:rPr>
                <w:rFonts w:eastAsia="Times New Roman"/>
                <w:sz w:val="10"/>
                <w:szCs w:val="10"/>
                <w:lang w:eastAsia="ru-RU"/>
              </w:rPr>
            </w:pPr>
          </w:p>
        </w:tc>
      </w:tr>
      <w:tr w:rsidR="007849BD" w:rsidRPr="00CB5EF4" w:rsidTr="007262FA">
        <w:tblPrEx>
          <w:shd w:val="clear" w:color="auto" w:fill="FFFFFF"/>
        </w:tblPrEx>
        <w:trPr>
          <w:trHeight w:val="20"/>
        </w:trPr>
        <w:tc>
          <w:tcPr>
            <w:tcW w:w="5118" w:type="dxa"/>
            <w:gridSpan w:val="6"/>
            <w:tcBorders>
              <w:top w:val="nil"/>
              <w:left w:val="nil"/>
              <w:bottom w:val="nil"/>
              <w:right w:val="nil"/>
            </w:tcBorders>
            <w:shd w:val="clear" w:color="auto" w:fill="FFFFFF"/>
            <w:noWrap/>
            <w:vAlign w:val="bottom"/>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 xml:space="preserve">Источники внутреннего финансирования дефицита </w:t>
            </w:r>
          </w:p>
        </w:tc>
      </w:tr>
      <w:tr w:rsidR="007849BD" w:rsidRPr="00CB5EF4" w:rsidTr="007262FA">
        <w:tblPrEx>
          <w:shd w:val="clear" w:color="auto" w:fill="FFFFFF"/>
        </w:tblPrEx>
        <w:trPr>
          <w:trHeight w:val="20"/>
        </w:trPr>
        <w:tc>
          <w:tcPr>
            <w:tcW w:w="5118" w:type="dxa"/>
            <w:gridSpan w:val="6"/>
            <w:tcBorders>
              <w:top w:val="nil"/>
              <w:left w:val="nil"/>
              <w:bottom w:val="nil"/>
              <w:right w:val="nil"/>
            </w:tcBorders>
            <w:shd w:val="clear" w:color="auto" w:fill="FFFFFF"/>
            <w:noWrap/>
            <w:vAlign w:val="bottom"/>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 xml:space="preserve"> бюджета муниципального района  по кодам </w:t>
            </w:r>
          </w:p>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классификации источников финансирования дефицита бюджета  за 2019 год</w:t>
            </w:r>
          </w:p>
        </w:tc>
      </w:tr>
      <w:tr w:rsidR="007849BD" w:rsidRPr="00CB5EF4" w:rsidTr="007262FA">
        <w:tblPrEx>
          <w:shd w:val="clear" w:color="auto" w:fill="FFFFFF"/>
        </w:tblPrEx>
        <w:trPr>
          <w:trHeight w:val="20"/>
        </w:trPr>
        <w:tc>
          <w:tcPr>
            <w:tcW w:w="2632" w:type="dxa"/>
            <w:tcBorders>
              <w:top w:val="nil"/>
              <w:left w:val="nil"/>
              <w:bottom w:val="nil"/>
              <w:right w:val="nil"/>
            </w:tcBorders>
            <w:shd w:val="clear" w:color="auto" w:fill="FFFFFF"/>
            <w:noWrap/>
            <w:vAlign w:val="bottom"/>
          </w:tcPr>
          <w:p w:rsidR="007849BD" w:rsidRPr="00CB5EF4" w:rsidRDefault="007849BD" w:rsidP="007849BD">
            <w:pPr>
              <w:jc w:val="center"/>
              <w:rPr>
                <w:rFonts w:eastAsia="Times New Roman"/>
                <w:b/>
                <w:bCs/>
                <w:sz w:val="10"/>
                <w:szCs w:val="10"/>
                <w:lang w:eastAsia="ru-RU"/>
              </w:rPr>
            </w:pPr>
          </w:p>
        </w:tc>
        <w:tc>
          <w:tcPr>
            <w:tcW w:w="1636" w:type="dxa"/>
            <w:gridSpan w:val="3"/>
            <w:tcBorders>
              <w:top w:val="nil"/>
              <w:left w:val="nil"/>
              <w:bottom w:val="nil"/>
              <w:right w:val="nil"/>
            </w:tcBorders>
            <w:shd w:val="clear" w:color="auto" w:fill="FFFFFF"/>
            <w:noWrap/>
            <w:vAlign w:val="bottom"/>
          </w:tcPr>
          <w:p w:rsidR="007849BD" w:rsidRPr="00CB5EF4" w:rsidRDefault="007849BD" w:rsidP="007849BD">
            <w:pPr>
              <w:jc w:val="center"/>
              <w:rPr>
                <w:rFonts w:eastAsia="Times New Roman"/>
                <w:b/>
                <w:bCs/>
                <w:sz w:val="10"/>
                <w:szCs w:val="10"/>
                <w:lang w:eastAsia="ru-RU"/>
              </w:rPr>
            </w:pPr>
          </w:p>
        </w:tc>
        <w:tc>
          <w:tcPr>
            <w:tcW w:w="850" w:type="dxa"/>
            <w:gridSpan w:val="2"/>
            <w:tcBorders>
              <w:top w:val="nil"/>
              <w:left w:val="nil"/>
              <w:bottom w:val="nil"/>
              <w:right w:val="nil"/>
            </w:tcBorders>
            <w:shd w:val="clear" w:color="auto" w:fill="FFFFFF"/>
            <w:noWrap/>
            <w:vAlign w:val="bottom"/>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в рублях</w:t>
            </w:r>
          </w:p>
        </w:tc>
      </w:tr>
      <w:tr w:rsidR="007849BD" w:rsidRPr="00CB5EF4" w:rsidTr="007262FA">
        <w:tblPrEx>
          <w:shd w:val="clear" w:color="auto" w:fill="FFFFFF"/>
        </w:tblPrEx>
        <w:trPr>
          <w:trHeight w:val="20"/>
        </w:trPr>
        <w:tc>
          <w:tcPr>
            <w:tcW w:w="2632" w:type="dxa"/>
            <w:tcBorders>
              <w:top w:val="single" w:sz="4" w:space="0" w:color="auto"/>
              <w:left w:val="single" w:sz="4" w:space="0" w:color="auto"/>
              <w:right w:val="single" w:sz="4" w:space="0" w:color="auto"/>
            </w:tcBorders>
            <w:shd w:val="clear" w:color="auto" w:fill="FFFFFF"/>
            <w:noWrap/>
            <w:vAlign w:val="bottom"/>
          </w:tcPr>
          <w:p w:rsidR="007849BD" w:rsidRPr="00CB5EF4" w:rsidRDefault="007849BD" w:rsidP="007849BD">
            <w:pPr>
              <w:jc w:val="center"/>
              <w:rPr>
                <w:rFonts w:eastAsia="Times New Roman"/>
                <w:b/>
                <w:bCs/>
                <w:sz w:val="10"/>
                <w:szCs w:val="10"/>
                <w:lang w:eastAsia="ru-RU"/>
              </w:rPr>
            </w:pPr>
          </w:p>
          <w:p w:rsidR="007849BD" w:rsidRPr="00CB5EF4" w:rsidRDefault="007849BD" w:rsidP="007849BD">
            <w:pPr>
              <w:jc w:val="center"/>
              <w:rPr>
                <w:rFonts w:eastAsia="Times New Roman"/>
                <w:b/>
                <w:bCs/>
                <w:sz w:val="10"/>
                <w:szCs w:val="10"/>
                <w:lang w:eastAsia="ru-RU"/>
              </w:rPr>
            </w:pPr>
            <w:r w:rsidRPr="00CB5EF4">
              <w:rPr>
                <w:rFonts w:eastAsia="Times New Roman"/>
                <w:sz w:val="10"/>
                <w:szCs w:val="10"/>
                <w:lang w:eastAsia="ru-RU"/>
              </w:rPr>
              <w:t>Наименование источника внутреннего финансирования дефицита бюджета</w:t>
            </w:r>
          </w:p>
        </w:tc>
        <w:tc>
          <w:tcPr>
            <w:tcW w:w="1636" w:type="dxa"/>
            <w:gridSpan w:val="3"/>
            <w:tcBorders>
              <w:top w:val="single" w:sz="4" w:space="0" w:color="auto"/>
              <w:left w:val="nil"/>
              <w:right w:val="single" w:sz="4" w:space="0" w:color="auto"/>
            </w:tcBorders>
            <w:shd w:val="clear" w:color="auto" w:fill="FFFFFF"/>
            <w:noWrap/>
          </w:tcPr>
          <w:p w:rsidR="007849BD" w:rsidRPr="00CB5EF4" w:rsidRDefault="007849BD" w:rsidP="007849BD">
            <w:pPr>
              <w:jc w:val="center"/>
              <w:rPr>
                <w:rFonts w:eastAsia="Times New Roman"/>
                <w:b/>
                <w:bCs/>
                <w:sz w:val="10"/>
                <w:szCs w:val="10"/>
                <w:lang w:eastAsia="ru-RU"/>
              </w:rPr>
            </w:pPr>
          </w:p>
          <w:p w:rsidR="007849BD" w:rsidRPr="00CB5EF4" w:rsidRDefault="007849BD" w:rsidP="007849BD">
            <w:pPr>
              <w:jc w:val="center"/>
              <w:rPr>
                <w:rFonts w:eastAsia="Times New Roman"/>
                <w:b/>
                <w:bCs/>
                <w:sz w:val="10"/>
                <w:szCs w:val="10"/>
                <w:lang w:eastAsia="ru-RU"/>
              </w:rPr>
            </w:pPr>
            <w:r w:rsidRPr="00CB5EF4">
              <w:rPr>
                <w:rFonts w:eastAsia="Times New Roman"/>
                <w:sz w:val="10"/>
                <w:szCs w:val="10"/>
                <w:lang w:eastAsia="ru-RU"/>
              </w:rPr>
              <w:t>Код группы, подгруппы, статьи и вида источников</w:t>
            </w:r>
          </w:p>
        </w:tc>
        <w:tc>
          <w:tcPr>
            <w:tcW w:w="850" w:type="dxa"/>
            <w:gridSpan w:val="2"/>
            <w:tcBorders>
              <w:top w:val="single" w:sz="4" w:space="0" w:color="auto"/>
              <w:left w:val="nil"/>
              <w:right w:val="single" w:sz="4" w:space="0" w:color="auto"/>
            </w:tcBorders>
            <w:shd w:val="clear" w:color="auto" w:fill="FFFFFF"/>
            <w:noWrap/>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сумма</w:t>
            </w:r>
          </w:p>
          <w:p w:rsidR="007849BD" w:rsidRPr="00CB5EF4" w:rsidRDefault="007849BD" w:rsidP="007849BD">
            <w:pPr>
              <w:jc w:val="center"/>
              <w:rPr>
                <w:rFonts w:eastAsia="Times New Roman"/>
                <w:b/>
                <w:bCs/>
                <w:sz w:val="10"/>
                <w:szCs w:val="10"/>
                <w:lang w:eastAsia="ru-RU"/>
              </w:rPr>
            </w:pPr>
            <w:r w:rsidRPr="00CB5EF4">
              <w:rPr>
                <w:rFonts w:eastAsia="Times New Roman"/>
                <w:b/>
                <w:sz w:val="10"/>
                <w:szCs w:val="10"/>
                <w:lang w:eastAsia="ru-RU"/>
              </w:rPr>
              <w:t>за 2018 год</w:t>
            </w:r>
          </w:p>
        </w:tc>
      </w:tr>
      <w:tr w:rsidR="007849BD" w:rsidRPr="00CB5EF4" w:rsidTr="007262FA">
        <w:tblPrEx>
          <w:shd w:val="clear" w:color="auto" w:fill="FFFFFF"/>
        </w:tblPrEx>
        <w:trPr>
          <w:trHeight w:val="20"/>
        </w:trPr>
        <w:tc>
          <w:tcPr>
            <w:tcW w:w="2632" w:type="dxa"/>
            <w:tcBorders>
              <w:top w:val="single" w:sz="4" w:space="0" w:color="auto"/>
              <w:left w:val="single" w:sz="4" w:space="0" w:color="auto"/>
              <w:right w:val="nil"/>
            </w:tcBorders>
            <w:shd w:val="clear" w:color="auto" w:fill="FFFFFF"/>
            <w:vAlign w:val="bottom"/>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Всего источников внутреннего</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финансирования дефицита бюджета</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муниципального района</w:t>
            </w:r>
          </w:p>
        </w:tc>
        <w:tc>
          <w:tcPr>
            <w:tcW w:w="1636" w:type="dxa"/>
            <w:gridSpan w:val="3"/>
            <w:tcBorders>
              <w:top w:val="single" w:sz="4" w:space="0" w:color="auto"/>
              <w:left w:val="single" w:sz="4" w:space="0" w:color="auto"/>
              <w:right w:val="nil"/>
            </w:tcBorders>
            <w:shd w:val="clear" w:color="auto" w:fill="FFFFFF"/>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b/>
                <w:bCs/>
                <w:sz w:val="10"/>
                <w:szCs w:val="10"/>
                <w:lang w:eastAsia="ru-RU"/>
              </w:rPr>
              <w:t>592 01 00 00 00 00 0000 000</w:t>
            </w:r>
          </w:p>
        </w:tc>
        <w:tc>
          <w:tcPr>
            <w:tcW w:w="850" w:type="dxa"/>
            <w:gridSpan w:val="2"/>
            <w:tcBorders>
              <w:top w:val="single" w:sz="4" w:space="0" w:color="auto"/>
              <w:left w:val="single" w:sz="4" w:space="0" w:color="auto"/>
              <w:right w:val="single" w:sz="4" w:space="0" w:color="auto"/>
            </w:tcBorders>
            <w:shd w:val="clear" w:color="auto" w:fill="FFFFFF"/>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-20600,00</w:t>
            </w:r>
          </w:p>
          <w:p w:rsidR="007849BD" w:rsidRPr="00CB5EF4" w:rsidRDefault="007849BD" w:rsidP="007849BD">
            <w:pPr>
              <w:jc w:val="center"/>
              <w:rPr>
                <w:rFonts w:eastAsia="Times New Roman"/>
                <w:b/>
                <w:sz w:val="10"/>
                <w:szCs w:val="10"/>
                <w:lang w:eastAsia="ru-RU"/>
              </w:rPr>
            </w:pP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Кредиты кредитных организаций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592 01 02 00 00 00 0000 000</w:t>
            </w:r>
          </w:p>
          <w:p w:rsidR="007849BD" w:rsidRPr="00CB5EF4" w:rsidRDefault="007849BD" w:rsidP="007849BD">
            <w:pPr>
              <w:jc w:val="center"/>
              <w:rPr>
                <w:rFonts w:eastAsia="Times New Roman"/>
                <w:b/>
                <w:bCs/>
                <w:sz w:val="10"/>
                <w:szCs w:val="10"/>
                <w:lang w:eastAsia="ru-RU"/>
              </w:rPr>
            </w:pP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-300000,00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vAlign w:val="bottom"/>
          </w:tcPr>
          <w:p w:rsidR="007849BD" w:rsidRPr="00CB5EF4" w:rsidRDefault="007849BD" w:rsidP="007849BD">
            <w:pPr>
              <w:rPr>
                <w:rFonts w:eastAsia="Times New Roman"/>
                <w:bCs/>
                <w:sz w:val="10"/>
                <w:szCs w:val="10"/>
                <w:lang w:eastAsia="ru-RU"/>
              </w:rPr>
            </w:pPr>
            <w:r w:rsidRPr="00CB5EF4">
              <w:rPr>
                <w:rFonts w:eastAsia="Times New Roman"/>
                <w:sz w:val="10"/>
                <w:szCs w:val="10"/>
                <w:lang w:eastAsia="ru-RU"/>
              </w:rPr>
              <w:t>Получение кредитов от кредитных организаций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rFonts w:eastAsia="Times New Roman"/>
                <w:bCs/>
                <w:i/>
                <w:sz w:val="10"/>
                <w:szCs w:val="10"/>
                <w:lang w:eastAsia="ru-RU"/>
              </w:rPr>
            </w:pPr>
            <w:r w:rsidRPr="00CB5EF4">
              <w:rPr>
                <w:rFonts w:eastAsia="Times New Roman"/>
                <w:sz w:val="10"/>
                <w:szCs w:val="10"/>
                <w:lang w:eastAsia="ru-RU"/>
              </w:rPr>
              <w:t>592 01 02 00 00 00 0000 700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11500000,00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vAlign w:val="bottom"/>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Получение кредитов кредитных от организаций бюджетом муниципального района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592 01 02 00 00 05 0000 710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11500000,00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tcPr>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Погашение кредитов, предоставленных  кредитными организациями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592 01 02 00 00 00 0000 800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-11800000,00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vAlign w:val="bottom"/>
          </w:tcPr>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Погашение бюджетом муниципального района  кредитов от  кредитных организаций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592 01 02 00 00 05 0000 810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-11800000,00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vAlign w:val="bottom"/>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Бюджетные кредиты от других бюджетов бюджетной системы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b/>
                <w:bCs/>
                <w:sz w:val="10"/>
                <w:szCs w:val="10"/>
                <w:lang w:eastAsia="ru-RU"/>
              </w:rPr>
              <w:t>592 01 03 00 00 00 0000 000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279400,00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tcPr>
          <w:p w:rsidR="007849BD" w:rsidRPr="00CB5EF4" w:rsidRDefault="007849BD" w:rsidP="007849BD">
            <w:pPr>
              <w:rPr>
                <w:sz w:val="10"/>
                <w:szCs w:val="10"/>
              </w:rPr>
            </w:pPr>
            <w:r w:rsidRPr="00CB5EF4">
              <w:rPr>
                <w:sz w:val="10"/>
                <w:szCs w:val="10"/>
              </w:rPr>
              <w:t>Получение бюджетных кредитов от других бюджетов бюджетной системы Российской Федерации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sz w:val="10"/>
                <w:szCs w:val="10"/>
              </w:rPr>
            </w:pPr>
          </w:p>
          <w:p w:rsidR="007849BD" w:rsidRPr="00CB5EF4" w:rsidRDefault="007849BD" w:rsidP="007849BD">
            <w:pPr>
              <w:jc w:val="center"/>
              <w:rPr>
                <w:sz w:val="10"/>
                <w:szCs w:val="10"/>
              </w:rPr>
            </w:pPr>
            <w:r w:rsidRPr="00CB5EF4">
              <w:rPr>
                <w:sz w:val="10"/>
                <w:szCs w:val="10"/>
              </w:rPr>
              <w:t>592 01 03 01 00 00 0000 700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2135000,00</w:t>
            </w:r>
          </w:p>
          <w:p w:rsidR="007849BD" w:rsidRPr="00CB5EF4" w:rsidRDefault="007849BD" w:rsidP="007849BD">
            <w:pPr>
              <w:jc w:val="center"/>
              <w:rPr>
                <w:rFonts w:eastAsia="Times New Roman"/>
                <w:sz w:val="10"/>
                <w:szCs w:val="10"/>
                <w:lang w:eastAsia="ru-RU"/>
              </w:rPr>
            </w:pP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tcPr>
          <w:p w:rsidR="007849BD" w:rsidRPr="00CB5EF4" w:rsidRDefault="007849BD" w:rsidP="007849BD">
            <w:pPr>
              <w:rPr>
                <w:sz w:val="10"/>
                <w:szCs w:val="10"/>
              </w:rPr>
            </w:pPr>
            <w:r w:rsidRPr="00CB5EF4">
              <w:rPr>
                <w:sz w:val="10"/>
                <w:szCs w:val="10"/>
              </w:rPr>
              <w:t>Получение бюджетных  кредитов  от других бюджетов бюджетной системы Российской Федерации бюджетом  муниципального района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sz w:val="10"/>
                <w:szCs w:val="10"/>
              </w:rPr>
            </w:pPr>
          </w:p>
          <w:p w:rsidR="007849BD" w:rsidRPr="00CB5EF4" w:rsidRDefault="007849BD" w:rsidP="007849BD">
            <w:pPr>
              <w:jc w:val="center"/>
              <w:rPr>
                <w:sz w:val="10"/>
                <w:szCs w:val="10"/>
              </w:rPr>
            </w:pPr>
            <w:r w:rsidRPr="00CB5EF4">
              <w:rPr>
                <w:sz w:val="10"/>
                <w:szCs w:val="10"/>
              </w:rPr>
              <w:t>592 01 03 01 00 05 0000 710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2135000,00</w:t>
            </w:r>
          </w:p>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tcPr>
          <w:p w:rsidR="007849BD" w:rsidRPr="00CB5EF4" w:rsidRDefault="007849BD" w:rsidP="007849BD">
            <w:pPr>
              <w:rPr>
                <w:sz w:val="10"/>
                <w:szCs w:val="10"/>
              </w:rPr>
            </w:pPr>
            <w:r w:rsidRPr="00CB5EF4">
              <w:rPr>
                <w:rFonts w:eastAsia="Times New Roman"/>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sz w:val="10"/>
                <w:szCs w:val="10"/>
              </w:rPr>
            </w:pPr>
          </w:p>
          <w:p w:rsidR="007849BD" w:rsidRPr="00CB5EF4" w:rsidRDefault="007849BD" w:rsidP="007849BD">
            <w:pPr>
              <w:jc w:val="center"/>
              <w:rPr>
                <w:sz w:val="10"/>
                <w:szCs w:val="10"/>
              </w:rPr>
            </w:pPr>
            <w:r w:rsidRPr="00CB5EF4">
              <w:rPr>
                <w:sz w:val="10"/>
                <w:szCs w:val="10"/>
              </w:rPr>
              <w:t>592 01 03 01 00 00 0000 800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-1855600,00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nil"/>
              <w:right w:val="nil"/>
            </w:tcBorders>
            <w:shd w:val="clear" w:color="auto" w:fill="FFFFFF"/>
          </w:tcPr>
          <w:p w:rsidR="007849BD" w:rsidRPr="00CB5EF4" w:rsidRDefault="007849BD" w:rsidP="007849BD">
            <w:pPr>
              <w:rPr>
                <w:sz w:val="10"/>
                <w:szCs w:val="10"/>
              </w:rPr>
            </w:pPr>
            <w:r w:rsidRPr="00CB5EF4">
              <w:rPr>
                <w:sz w:val="10"/>
                <w:szCs w:val="10"/>
              </w:rPr>
              <w:t>Погашение бюджетом  муниципального района кредитов  от других бюджетов бюджетной системы Российской Федерации в валюте Российской Федерации</w:t>
            </w:r>
          </w:p>
        </w:tc>
        <w:tc>
          <w:tcPr>
            <w:tcW w:w="1636" w:type="dxa"/>
            <w:gridSpan w:val="3"/>
            <w:tcBorders>
              <w:top w:val="single" w:sz="4" w:space="0" w:color="auto"/>
              <w:left w:val="single" w:sz="4" w:space="0" w:color="auto"/>
              <w:bottom w:val="nil"/>
              <w:right w:val="nil"/>
            </w:tcBorders>
            <w:shd w:val="clear" w:color="auto" w:fill="FFFFFF"/>
            <w:noWrap/>
          </w:tcPr>
          <w:p w:rsidR="007849BD" w:rsidRPr="00CB5EF4" w:rsidRDefault="007849BD" w:rsidP="007849BD">
            <w:pPr>
              <w:jc w:val="center"/>
              <w:rPr>
                <w:sz w:val="10"/>
                <w:szCs w:val="10"/>
              </w:rPr>
            </w:pPr>
            <w:r w:rsidRPr="00CB5EF4">
              <w:rPr>
                <w:sz w:val="10"/>
                <w:szCs w:val="10"/>
              </w:rPr>
              <w:t>592 01 03 01 00 05 0000 810</w:t>
            </w:r>
          </w:p>
        </w:tc>
        <w:tc>
          <w:tcPr>
            <w:tcW w:w="850" w:type="dxa"/>
            <w:gridSpan w:val="2"/>
            <w:tcBorders>
              <w:top w:val="single" w:sz="4" w:space="0" w:color="auto"/>
              <w:left w:val="single" w:sz="4" w:space="0" w:color="auto"/>
              <w:bottom w:val="nil"/>
              <w:right w:val="single" w:sz="4" w:space="0" w:color="auto"/>
            </w:tcBorders>
            <w:shd w:val="clear" w:color="auto" w:fill="FFFFFF"/>
            <w:noWrap/>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-1855600,00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right w:val="nil"/>
            </w:tcBorders>
            <w:shd w:val="clear" w:color="auto" w:fill="FFFFFF"/>
            <w:vAlign w:val="bottom"/>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Изменение остатков средств на счетах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по учету средств бюджета</w:t>
            </w:r>
          </w:p>
        </w:tc>
        <w:tc>
          <w:tcPr>
            <w:tcW w:w="1636" w:type="dxa"/>
            <w:gridSpan w:val="3"/>
            <w:tcBorders>
              <w:top w:val="single" w:sz="4" w:space="0" w:color="auto"/>
              <w:left w:val="single" w:sz="4" w:space="0" w:color="auto"/>
              <w:right w:val="nil"/>
            </w:tcBorders>
            <w:shd w:val="clear" w:color="auto" w:fill="FFFFFF"/>
            <w:noWrap/>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b/>
                <w:bCs/>
                <w:sz w:val="10"/>
                <w:szCs w:val="10"/>
                <w:lang w:eastAsia="ru-RU"/>
              </w:rPr>
              <w:t>592 01 05 00 00 00 0000 000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-7072886,92</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single" w:sz="4" w:space="0" w:color="auto"/>
              <w:right w:val="nil"/>
            </w:tcBorders>
            <w:shd w:val="clear" w:color="auto" w:fill="FFFFFF"/>
            <w:vAlign w:val="bottom"/>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Изменение прочих остатков средств</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бюджета муниципального района</w:t>
            </w:r>
          </w:p>
        </w:tc>
        <w:tc>
          <w:tcPr>
            <w:tcW w:w="1636" w:type="dxa"/>
            <w:gridSpan w:val="3"/>
            <w:tcBorders>
              <w:top w:val="single" w:sz="4" w:space="0" w:color="auto"/>
              <w:left w:val="single" w:sz="4" w:space="0" w:color="auto"/>
              <w:bottom w:val="single" w:sz="4" w:space="0" w:color="auto"/>
              <w:right w:val="nil"/>
            </w:tcBorders>
            <w:shd w:val="clear" w:color="auto" w:fill="FFFFFF"/>
            <w:noWrap/>
          </w:tcPr>
          <w:p w:rsidR="007849BD" w:rsidRPr="00CB5EF4" w:rsidRDefault="007849BD" w:rsidP="007849BD">
            <w:pPr>
              <w:jc w:val="center"/>
              <w:rPr>
                <w:rFonts w:ascii="Arial CYR" w:eastAsia="Times New Roman" w:hAnsi="Arial CYR" w:cs="Arial CYR"/>
                <w:sz w:val="10"/>
                <w:szCs w:val="10"/>
                <w:lang w:eastAsia="ru-RU"/>
              </w:rPr>
            </w:pPr>
            <w:r w:rsidRPr="00CB5EF4">
              <w:rPr>
                <w:rFonts w:ascii="Arial CYR" w:eastAsia="Times New Roman" w:hAnsi="Arial CYR" w:cs="Arial CYR"/>
                <w:sz w:val="10"/>
                <w:szCs w:val="10"/>
                <w:lang w:eastAsia="ru-RU"/>
              </w:rPr>
              <w:t>592 01 05 02 01 05 0000 000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-7052286,92</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single" w:sz="4" w:space="0" w:color="auto"/>
              <w:right w:val="nil"/>
            </w:tcBorders>
            <w:shd w:val="clear" w:color="auto" w:fill="FFFFFF"/>
            <w:vAlign w:val="bottom"/>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Бюджетные кредиты, предоставленные внутри страны в валюте Российской Федерации</w:t>
            </w:r>
          </w:p>
        </w:tc>
        <w:tc>
          <w:tcPr>
            <w:tcW w:w="1636" w:type="dxa"/>
            <w:gridSpan w:val="3"/>
            <w:tcBorders>
              <w:top w:val="single" w:sz="4" w:space="0" w:color="auto"/>
              <w:left w:val="single" w:sz="4" w:space="0" w:color="auto"/>
              <w:bottom w:val="single" w:sz="4" w:space="0" w:color="auto"/>
              <w:right w:val="nil"/>
            </w:tcBorders>
            <w:shd w:val="clear" w:color="auto" w:fill="FFFFFF"/>
            <w:noWrap/>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592 01 06 05 00 00 0000 000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single" w:sz="4" w:space="0" w:color="auto"/>
              <w:right w:val="nil"/>
            </w:tcBorders>
            <w:shd w:val="clear" w:color="auto" w:fill="FFFFFF"/>
            <w:vAlign w:val="bottom"/>
          </w:tcPr>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Возврат бюджетных кредитов, предоставленных  внутри страны в валюте Российской Федерации</w:t>
            </w:r>
          </w:p>
        </w:tc>
        <w:tc>
          <w:tcPr>
            <w:tcW w:w="1636" w:type="dxa"/>
            <w:gridSpan w:val="3"/>
            <w:tcBorders>
              <w:top w:val="single" w:sz="4" w:space="0" w:color="auto"/>
              <w:left w:val="single" w:sz="4" w:space="0" w:color="auto"/>
              <w:bottom w:val="single" w:sz="4" w:space="0" w:color="auto"/>
              <w:right w:val="nil"/>
            </w:tcBorders>
            <w:shd w:val="clear" w:color="auto" w:fill="FFFFFF"/>
            <w:noWrap/>
          </w:tcPr>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592 01 06 05 00 00 0000 600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tcPr>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single" w:sz="4" w:space="0" w:color="auto"/>
              <w:right w:val="nil"/>
            </w:tcBorders>
            <w:shd w:val="clear" w:color="auto" w:fill="FFFFFF"/>
            <w:vAlign w:val="bottom"/>
          </w:tcPr>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Возврат бюджетных кредитов, предоставленных юридическим лицам в валюте Российской  федерации</w:t>
            </w:r>
          </w:p>
        </w:tc>
        <w:tc>
          <w:tcPr>
            <w:tcW w:w="1636" w:type="dxa"/>
            <w:gridSpan w:val="3"/>
            <w:tcBorders>
              <w:top w:val="single" w:sz="4" w:space="0" w:color="auto"/>
              <w:left w:val="single" w:sz="4" w:space="0" w:color="auto"/>
              <w:bottom w:val="single" w:sz="4" w:space="0" w:color="auto"/>
              <w:right w:val="nil"/>
            </w:tcBorders>
            <w:shd w:val="clear" w:color="auto" w:fill="FFFFFF"/>
            <w:noWrap/>
          </w:tcPr>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592 01 06 05 02 00 0000 640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tcPr>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0,00</w:t>
            </w:r>
          </w:p>
        </w:tc>
      </w:tr>
      <w:tr w:rsidR="007849BD" w:rsidRPr="00CB5EF4" w:rsidTr="007262FA">
        <w:tblPrEx>
          <w:shd w:val="clear" w:color="auto" w:fill="FFFFFF"/>
        </w:tblPrEx>
        <w:trPr>
          <w:trHeight w:val="20"/>
        </w:trPr>
        <w:tc>
          <w:tcPr>
            <w:tcW w:w="2632" w:type="dxa"/>
            <w:tcBorders>
              <w:top w:val="single" w:sz="4" w:space="0" w:color="auto"/>
              <w:left w:val="single" w:sz="4" w:space="0" w:color="auto"/>
              <w:bottom w:val="single" w:sz="4" w:space="0" w:color="auto"/>
              <w:right w:val="nil"/>
            </w:tcBorders>
            <w:shd w:val="clear" w:color="auto" w:fill="FFFFFF"/>
            <w:vAlign w:val="bottom"/>
          </w:tcPr>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Возврат бюджетных кредитов, предоставленных юридическим лицам  из бюджета муниципального района в валюте Российской Федерации</w:t>
            </w:r>
          </w:p>
        </w:tc>
        <w:tc>
          <w:tcPr>
            <w:tcW w:w="1636" w:type="dxa"/>
            <w:gridSpan w:val="3"/>
            <w:tcBorders>
              <w:top w:val="single" w:sz="4" w:space="0" w:color="auto"/>
              <w:left w:val="single" w:sz="4" w:space="0" w:color="auto"/>
              <w:bottom w:val="single" w:sz="4" w:space="0" w:color="auto"/>
              <w:right w:val="nil"/>
            </w:tcBorders>
            <w:shd w:val="clear" w:color="auto" w:fill="FFFFFF"/>
            <w:noWrap/>
          </w:tcPr>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592 01 06 05 02 05 0000 640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noWrap/>
          </w:tcPr>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0,00</w:t>
            </w:r>
          </w:p>
        </w:tc>
      </w:tr>
    </w:tbl>
    <w:p w:rsidR="007849BD" w:rsidRPr="00CB5EF4" w:rsidRDefault="007849BD" w:rsidP="007849BD">
      <w:pPr>
        <w:autoSpaceDE w:val="0"/>
        <w:autoSpaceDN w:val="0"/>
        <w:adjustRightInd w:val="0"/>
        <w:jc w:val="right"/>
        <w:outlineLvl w:val="0"/>
        <w:rPr>
          <w:b/>
          <w:sz w:val="10"/>
          <w:szCs w:val="10"/>
        </w:rPr>
      </w:pPr>
    </w:p>
    <w:p w:rsidR="007849BD" w:rsidRPr="00CB5EF4" w:rsidRDefault="007849BD" w:rsidP="007849BD">
      <w:pPr>
        <w:autoSpaceDE w:val="0"/>
        <w:autoSpaceDN w:val="0"/>
        <w:adjustRightInd w:val="0"/>
        <w:jc w:val="right"/>
        <w:outlineLvl w:val="0"/>
        <w:rPr>
          <w:b/>
          <w:sz w:val="10"/>
          <w:szCs w:val="10"/>
        </w:rPr>
      </w:pPr>
      <w:r w:rsidRPr="00CB5EF4">
        <w:rPr>
          <w:b/>
          <w:sz w:val="10"/>
          <w:szCs w:val="10"/>
        </w:rPr>
        <w:lastRenderedPageBreak/>
        <w:t>Приложение № 5</w:t>
      </w:r>
    </w:p>
    <w:p w:rsidR="007849BD" w:rsidRPr="00CB5EF4" w:rsidRDefault="007849BD" w:rsidP="007849BD">
      <w:pPr>
        <w:jc w:val="right"/>
        <w:rPr>
          <w:b/>
          <w:bCs/>
          <w:sz w:val="10"/>
          <w:szCs w:val="10"/>
        </w:rPr>
      </w:pPr>
      <w:r w:rsidRPr="00CB5EF4">
        <w:rPr>
          <w:b/>
          <w:bCs/>
          <w:sz w:val="10"/>
          <w:szCs w:val="10"/>
        </w:rPr>
        <w:t xml:space="preserve">                                                                                                          к решению Думы Солецкого                                                                                                                                                                                                                                                                                              муниципального района "</w:t>
      </w:r>
      <w:proofErr w:type="gramStart"/>
      <w:r w:rsidRPr="00CB5EF4">
        <w:rPr>
          <w:b/>
          <w:bCs/>
          <w:sz w:val="10"/>
          <w:szCs w:val="10"/>
        </w:rPr>
        <w:t>Об</w:t>
      </w:r>
      <w:proofErr w:type="gramEnd"/>
      <w:r w:rsidRPr="00CB5EF4">
        <w:rPr>
          <w:b/>
          <w:bCs/>
          <w:sz w:val="10"/>
          <w:szCs w:val="10"/>
        </w:rPr>
        <w:t xml:space="preserve"> утверждению</w:t>
      </w:r>
    </w:p>
    <w:p w:rsidR="007849BD" w:rsidRPr="00CB5EF4" w:rsidRDefault="007849BD" w:rsidP="007849BD">
      <w:pPr>
        <w:jc w:val="right"/>
        <w:rPr>
          <w:b/>
          <w:bCs/>
          <w:sz w:val="10"/>
          <w:szCs w:val="10"/>
        </w:rPr>
      </w:pPr>
      <w:r w:rsidRPr="00CB5EF4">
        <w:rPr>
          <w:b/>
          <w:bCs/>
          <w:sz w:val="10"/>
          <w:szCs w:val="10"/>
        </w:rPr>
        <w:t xml:space="preserve"> годового отчета об исполнении бюджета </w:t>
      </w:r>
    </w:p>
    <w:p w:rsidR="007849BD" w:rsidRPr="00CB5EF4" w:rsidRDefault="007849BD" w:rsidP="007849BD">
      <w:pPr>
        <w:jc w:val="right"/>
        <w:rPr>
          <w:sz w:val="10"/>
          <w:szCs w:val="10"/>
        </w:rPr>
      </w:pPr>
      <w:r w:rsidRPr="00CB5EF4">
        <w:rPr>
          <w:b/>
          <w:bCs/>
          <w:sz w:val="10"/>
          <w:szCs w:val="10"/>
        </w:rPr>
        <w:t xml:space="preserve">муниципального района </w:t>
      </w:r>
      <w:r w:rsidRPr="00CB5EF4">
        <w:rPr>
          <w:rFonts w:ascii="Arial" w:hAnsi="Arial" w:cs="Arial"/>
          <w:b/>
          <w:bCs/>
          <w:sz w:val="10"/>
          <w:szCs w:val="10"/>
        </w:rPr>
        <w:t>за  2019 год"</w:t>
      </w:r>
    </w:p>
    <w:p w:rsidR="007849BD" w:rsidRPr="00CB5EF4" w:rsidRDefault="007849BD" w:rsidP="007849BD">
      <w:pPr>
        <w:rPr>
          <w:sz w:val="10"/>
          <w:szCs w:val="10"/>
        </w:rPr>
      </w:pPr>
      <w:r w:rsidRPr="00CB5EF4">
        <w:rPr>
          <w:sz w:val="10"/>
          <w:szCs w:val="10"/>
        </w:rPr>
        <w:t xml:space="preserve">                                                                  </w:t>
      </w:r>
    </w:p>
    <w:p w:rsidR="007849BD" w:rsidRPr="00CB5EF4" w:rsidRDefault="007849BD" w:rsidP="007849BD">
      <w:pPr>
        <w:jc w:val="center"/>
        <w:rPr>
          <w:b/>
          <w:sz w:val="10"/>
          <w:szCs w:val="10"/>
        </w:rPr>
      </w:pPr>
      <w:r w:rsidRPr="00CB5EF4">
        <w:rPr>
          <w:b/>
          <w:sz w:val="10"/>
          <w:szCs w:val="10"/>
        </w:rPr>
        <w:t>ОТЧЕТ</w:t>
      </w:r>
    </w:p>
    <w:p w:rsidR="007849BD" w:rsidRPr="00CB5EF4" w:rsidRDefault="007849BD" w:rsidP="007849BD">
      <w:pPr>
        <w:jc w:val="center"/>
        <w:rPr>
          <w:sz w:val="10"/>
          <w:szCs w:val="10"/>
        </w:rPr>
      </w:pPr>
      <w:r w:rsidRPr="00CB5EF4">
        <w:rPr>
          <w:sz w:val="10"/>
          <w:szCs w:val="10"/>
        </w:rPr>
        <w:t>об использовании бюджетных ассигнований</w:t>
      </w:r>
    </w:p>
    <w:p w:rsidR="007849BD" w:rsidRPr="00CB5EF4" w:rsidRDefault="007849BD" w:rsidP="007849BD">
      <w:pPr>
        <w:jc w:val="center"/>
        <w:rPr>
          <w:sz w:val="10"/>
          <w:szCs w:val="10"/>
        </w:rPr>
      </w:pPr>
      <w:r w:rsidRPr="00CB5EF4">
        <w:rPr>
          <w:sz w:val="10"/>
          <w:szCs w:val="10"/>
        </w:rPr>
        <w:t>резервного фонда Администрации муниципального района</w:t>
      </w:r>
    </w:p>
    <w:p w:rsidR="007849BD" w:rsidRPr="00CB5EF4" w:rsidRDefault="007849BD" w:rsidP="007849BD">
      <w:pPr>
        <w:jc w:val="center"/>
        <w:rPr>
          <w:b/>
          <w:sz w:val="10"/>
          <w:szCs w:val="10"/>
        </w:rPr>
      </w:pPr>
      <w:r w:rsidRPr="00CB5EF4">
        <w:rPr>
          <w:b/>
          <w:sz w:val="10"/>
          <w:szCs w:val="10"/>
        </w:rPr>
        <w:t>за  2019 год</w:t>
      </w:r>
    </w:p>
    <w:p w:rsidR="007849BD" w:rsidRPr="00CB5EF4" w:rsidRDefault="007849BD" w:rsidP="007849BD">
      <w:pPr>
        <w:rPr>
          <w:b/>
          <w:sz w:val="10"/>
          <w:szCs w:val="10"/>
        </w:rPr>
      </w:pPr>
      <w:r w:rsidRPr="00CB5EF4">
        <w:rPr>
          <w:sz w:val="10"/>
          <w:szCs w:val="10"/>
        </w:rPr>
        <w:t xml:space="preserve">                                   </w:t>
      </w:r>
    </w:p>
    <w:tbl>
      <w:tblPr>
        <w:tblW w:w="4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449"/>
        <w:gridCol w:w="1759"/>
        <w:gridCol w:w="1080"/>
      </w:tblGrid>
      <w:tr w:rsidR="007849BD" w:rsidRPr="00CB5EF4" w:rsidTr="007262FA">
        <w:tc>
          <w:tcPr>
            <w:tcW w:w="620"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jc w:val="center"/>
              <w:rPr>
                <w:b/>
                <w:sz w:val="10"/>
                <w:szCs w:val="10"/>
              </w:rPr>
            </w:pPr>
            <w:r w:rsidRPr="00CB5EF4">
              <w:rPr>
                <w:b/>
                <w:sz w:val="10"/>
                <w:szCs w:val="10"/>
              </w:rPr>
              <w:t>№</w:t>
            </w:r>
          </w:p>
          <w:p w:rsidR="007849BD" w:rsidRPr="00CB5EF4" w:rsidRDefault="007849BD" w:rsidP="007849BD">
            <w:pPr>
              <w:jc w:val="center"/>
              <w:rPr>
                <w:b/>
                <w:sz w:val="10"/>
                <w:szCs w:val="10"/>
              </w:rPr>
            </w:pPr>
            <w:proofErr w:type="gramStart"/>
            <w:r w:rsidRPr="00CB5EF4">
              <w:rPr>
                <w:b/>
                <w:sz w:val="10"/>
                <w:szCs w:val="10"/>
              </w:rPr>
              <w:t>п</w:t>
            </w:r>
            <w:proofErr w:type="gramEnd"/>
            <w:r w:rsidRPr="00CB5EF4">
              <w:rPr>
                <w:b/>
                <w:sz w:val="10"/>
                <w:szCs w:val="10"/>
              </w:rPr>
              <w:t>/п</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jc w:val="center"/>
              <w:rPr>
                <w:b/>
                <w:sz w:val="10"/>
                <w:szCs w:val="10"/>
              </w:rPr>
            </w:pPr>
            <w:r w:rsidRPr="00CB5EF4">
              <w:rPr>
                <w:b/>
                <w:sz w:val="10"/>
                <w:szCs w:val="10"/>
              </w:rPr>
              <w:t>Получатель</w:t>
            </w:r>
          </w:p>
        </w:tc>
        <w:tc>
          <w:tcPr>
            <w:tcW w:w="1759"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jc w:val="center"/>
              <w:rPr>
                <w:b/>
                <w:sz w:val="10"/>
                <w:szCs w:val="10"/>
              </w:rPr>
            </w:pPr>
            <w:r w:rsidRPr="00CB5EF4">
              <w:rPr>
                <w:b/>
                <w:sz w:val="10"/>
                <w:szCs w:val="10"/>
              </w:rPr>
              <w:t>Цель использования</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jc w:val="center"/>
              <w:rPr>
                <w:b/>
                <w:sz w:val="10"/>
                <w:szCs w:val="10"/>
              </w:rPr>
            </w:pPr>
            <w:r w:rsidRPr="00CB5EF4">
              <w:rPr>
                <w:b/>
                <w:sz w:val="10"/>
                <w:szCs w:val="10"/>
              </w:rPr>
              <w:t>Сумма</w:t>
            </w:r>
          </w:p>
          <w:p w:rsidR="007849BD" w:rsidRPr="00CB5EF4" w:rsidRDefault="007849BD" w:rsidP="007849BD">
            <w:pPr>
              <w:jc w:val="center"/>
              <w:rPr>
                <w:b/>
                <w:sz w:val="10"/>
                <w:szCs w:val="10"/>
              </w:rPr>
            </w:pPr>
            <w:r w:rsidRPr="00CB5EF4">
              <w:rPr>
                <w:b/>
                <w:sz w:val="10"/>
                <w:szCs w:val="10"/>
              </w:rPr>
              <w:t>(рублей)</w:t>
            </w:r>
          </w:p>
        </w:tc>
      </w:tr>
      <w:tr w:rsidR="007849BD" w:rsidRPr="00CB5EF4" w:rsidTr="007262FA">
        <w:tc>
          <w:tcPr>
            <w:tcW w:w="620"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rPr>
                <w:sz w:val="10"/>
                <w:szCs w:val="10"/>
              </w:rPr>
            </w:pPr>
            <w:r w:rsidRPr="00CB5EF4">
              <w:rPr>
                <w:sz w:val="10"/>
                <w:szCs w:val="10"/>
              </w:rPr>
              <w:t>1.</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rPr>
                <w:sz w:val="10"/>
                <w:szCs w:val="10"/>
              </w:rPr>
            </w:pPr>
            <w:r w:rsidRPr="00CB5EF4">
              <w:rPr>
                <w:sz w:val="10"/>
                <w:szCs w:val="10"/>
              </w:rPr>
              <w:t>Администрация муниципального района</w:t>
            </w:r>
          </w:p>
        </w:tc>
        <w:tc>
          <w:tcPr>
            <w:tcW w:w="1759"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jc w:val="center"/>
              <w:rPr>
                <w:sz w:val="10"/>
                <w:szCs w:val="10"/>
              </w:rPr>
            </w:pPr>
          </w:p>
          <w:p w:rsidR="007849BD" w:rsidRPr="00CB5EF4" w:rsidRDefault="007849BD" w:rsidP="007849BD">
            <w:pPr>
              <w:jc w:val="center"/>
              <w:rPr>
                <w:sz w:val="10"/>
                <w:szCs w:val="10"/>
              </w:rPr>
            </w:pPr>
            <w:r w:rsidRPr="00CB5EF4">
              <w:rPr>
                <w:sz w:val="10"/>
                <w:szCs w:val="10"/>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jc w:val="center"/>
              <w:rPr>
                <w:sz w:val="10"/>
                <w:szCs w:val="10"/>
              </w:rPr>
            </w:pPr>
            <w:r w:rsidRPr="00CB5EF4">
              <w:rPr>
                <w:sz w:val="10"/>
                <w:szCs w:val="10"/>
              </w:rPr>
              <w:t>0,00</w:t>
            </w:r>
          </w:p>
        </w:tc>
      </w:tr>
      <w:tr w:rsidR="007849BD" w:rsidRPr="00CB5EF4" w:rsidTr="007262FA">
        <w:trPr>
          <w:trHeight w:val="40"/>
        </w:trPr>
        <w:tc>
          <w:tcPr>
            <w:tcW w:w="620"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rPr>
                <w:sz w:val="10"/>
                <w:szCs w:val="10"/>
              </w:rPr>
            </w:pPr>
          </w:p>
          <w:p w:rsidR="007849BD" w:rsidRPr="00CB5EF4" w:rsidRDefault="007849BD" w:rsidP="007849BD">
            <w:pPr>
              <w:rPr>
                <w:sz w:val="10"/>
                <w:szCs w:val="10"/>
              </w:rPr>
            </w:pP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rPr>
                <w:sz w:val="10"/>
                <w:szCs w:val="10"/>
              </w:rPr>
            </w:pPr>
            <w:r w:rsidRPr="00CB5EF4">
              <w:rPr>
                <w:sz w:val="10"/>
                <w:szCs w:val="10"/>
              </w:rPr>
              <w:t>Итого</w:t>
            </w:r>
          </w:p>
        </w:tc>
        <w:tc>
          <w:tcPr>
            <w:tcW w:w="1759"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rPr>
                <w:sz w:val="10"/>
                <w:szCs w:val="1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849BD" w:rsidRPr="00CB5EF4" w:rsidRDefault="007849BD" w:rsidP="007849BD">
            <w:pPr>
              <w:jc w:val="center"/>
              <w:rPr>
                <w:sz w:val="10"/>
                <w:szCs w:val="10"/>
              </w:rPr>
            </w:pPr>
            <w:r w:rsidRPr="00CB5EF4">
              <w:rPr>
                <w:sz w:val="10"/>
                <w:szCs w:val="10"/>
              </w:rPr>
              <w:t>0,00</w:t>
            </w:r>
          </w:p>
        </w:tc>
      </w:tr>
    </w:tbl>
    <w:p w:rsidR="007262FA" w:rsidRPr="00CB5EF4" w:rsidRDefault="007262FA" w:rsidP="007849BD">
      <w:pPr>
        <w:jc w:val="center"/>
        <w:rPr>
          <w:b/>
          <w:sz w:val="14"/>
          <w:szCs w:val="14"/>
        </w:rPr>
      </w:pPr>
    </w:p>
    <w:p w:rsidR="007262FA" w:rsidRPr="00CB5EF4" w:rsidRDefault="007262FA" w:rsidP="007849BD">
      <w:pPr>
        <w:jc w:val="center"/>
        <w:rPr>
          <w:b/>
          <w:sz w:val="14"/>
          <w:szCs w:val="14"/>
        </w:rPr>
      </w:pPr>
    </w:p>
    <w:p w:rsidR="007849BD" w:rsidRPr="00CB5EF4" w:rsidRDefault="007849BD" w:rsidP="007849BD">
      <w:pPr>
        <w:jc w:val="center"/>
        <w:rPr>
          <w:b/>
          <w:sz w:val="14"/>
          <w:szCs w:val="14"/>
        </w:rPr>
      </w:pPr>
      <w:r w:rsidRPr="00CB5EF4">
        <w:rPr>
          <w:b/>
          <w:sz w:val="14"/>
          <w:szCs w:val="14"/>
        </w:rPr>
        <w:t>РЕШЕНИЕ</w:t>
      </w:r>
    </w:p>
    <w:p w:rsidR="007849BD" w:rsidRPr="00CB5EF4" w:rsidRDefault="007849BD" w:rsidP="007849BD">
      <w:pPr>
        <w:jc w:val="center"/>
        <w:rPr>
          <w:sz w:val="14"/>
          <w:szCs w:val="14"/>
        </w:rPr>
      </w:pPr>
      <w:r w:rsidRPr="00CB5EF4">
        <w:rPr>
          <w:sz w:val="14"/>
          <w:szCs w:val="14"/>
        </w:rPr>
        <w:t>Думы Солецкого муниципального района</w:t>
      </w:r>
    </w:p>
    <w:p w:rsidR="007849BD" w:rsidRPr="00CB5EF4" w:rsidRDefault="007849BD" w:rsidP="007849BD">
      <w:pPr>
        <w:jc w:val="center"/>
        <w:rPr>
          <w:sz w:val="14"/>
          <w:szCs w:val="14"/>
        </w:rPr>
      </w:pPr>
    </w:p>
    <w:p w:rsidR="007849BD" w:rsidRPr="00CB5EF4" w:rsidRDefault="007849BD" w:rsidP="007849BD">
      <w:pPr>
        <w:jc w:val="center"/>
        <w:rPr>
          <w:sz w:val="14"/>
          <w:szCs w:val="14"/>
        </w:rPr>
      </w:pPr>
      <w:r w:rsidRPr="00CB5EF4">
        <w:rPr>
          <w:sz w:val="14"/>
          <w:szCs w:val="14"/>
        </w:rPr>
        <w:t>от 25.06.2020 № 347</w:t>
      </w:r>
    </w:p>
    <w:p w:rsidR="007849BD" w:rsidRPr="00CB5EF4" w:rsidRDefault="007849BD" w:rsidP="007849BD">
      <w:pPr>
        <w:jc w:val="center"/>
        <w:rPr>
          <w:sz w:val="14"/>
          <w:szCs w:val="14"/>
        </w:rPr>
      </w:pPr>
      <w:r w:rsidRPr="00CB5EF4">
        <w:rPr>
          <w:sz w:val="14"/>
          <w:szCs w:val="14"/>
        </w:rPr>
        <w:t>г. Сольцы</w:t>
      </w:r>
    </w:p>
    <w:p w:rsidR="007849BD" w:rsidRPr="00CB5EF4" w:rsidRDefault="007849BD" w:rsidP="00B542A3"/>
    <w:p w:rsidR="007849BD" w:rsidRPr="00CB5EF4" w:rsidRDefault="007849BD" w:rsidP="007849BD">
      <w:pPr>
        <w:jc w:val="center"/>
        <w:outlineLvl w:val="0"/>
        <w:rPr>
          <w:b/>
          <w:sz w:val="14"/>
          <w:szCs w:val="14"/>
        </w:rPr>
      </w:pPr>
      <w:r w:rsidRPr="00CB5EF4">
        <w:rPr>
          <w:b/>
          <w:sz w:val="14"/>
          <w:szCs w:val="14"/>
        </w:rPr>
        <w:t>О внесении изменений в решение Думы  Солецкого</w:t>
      </w:r>
    </w:p>
    <w:p w:rsidR="007849BD" w:rsidRPr="00CB5EF4" w:rsidRDefault="007849BD" w:rsidP="007849BD">
      <w:pPr>
        <w:jc w:val="center"/>
        <w:outlineLvl w:val="0"/>
        <w:rPr>
          <w:b/>
          <w:sz w:val="14"/>
          <w:szCs w:val="14"/>
        </w:rPr>
      </w:pPr>
      <w:r w:rsidRPr="00CB5EF4">
        <w:rPr>
          <w:b/>
          <w:sz w:val="14"/>
          <w:szCs w:val="14"/>
        </w:rPr>
        <w:t xml:space="preserve"> муниципального района от 20.12.2019 № 313</w:t>
      </w:r>
    </w:p>
    <w:p w:rsidR="007849BD" w:rsidRPr="00CB5EF4" w:rsidRDefault="007849BD" w:rsidP="007849BD">
      <w:pPr>
        <w:jc w:val="center"/>
        <w:rPr>
          <w:sz w:val="14"/>
          <w:szCs w:val="14"/>
        </w:rPr>
      </w:pPr>
    </w:p>
    <w:p w:rsidR="007849BD" w:rsidRPr="00CB5EF4" w:rsidRDefault="007849BD" w:rsidP="007849BD">
      <w:pPr>
        <w:jc w:val="both"/>
        <w:rPr>
          <w:sz w:val="14"/>
          <w:szCs w:val="14"/>
        </w:rPr>
      </w:pPr>
      <w:r w:rsidRPr="00CB5EF4">
        <w:rPr>
          <w:sz w:val="14"/>
          <w:szCs w:val="14"/>
        </w:rPr>
        <w:t xml:space="preserve">  </w:t>
      </w:r>
    </w:p>
    <w:p w:rsidR="007849BD" w:rsidRPr="00CB5EF4" w:rsidRDefault="007849BD" w:rsidP="007849BD">
      <w:pPr>
        <w:tabs>
          <w:tab w:val="left" w:pos="8205"/>
        </w:tabs>
        <w:ind w:firstLine="284"/>
        <w:jc w:val="both"/>
        <w:rPr>
          <w:b/>
          <w:sz w:val="14"/>
          <w:szCs w:val="14"/>
        </w:rPr>
      </w:pPr>
      <w:r w:rsidRPr="00CB5EF4">
        <w:rPr>
          <w:sz w:val="14"/>
          <w:szCs w:val="14"/>
        </w:rPr>
        <w:t xml:space="preserve">Дума Солецкого муниципального района  </w:t>
      </w:r>
      <w:r w:rsidRPr="00CB5EF4">
        <w:rPr>
          <w:b/>
          <w:sz w:val="14"/>
          <w:szCs w:val="14"/>
        </w:rPr>
        <w:t>РЕШИЛА:</w:t>
      </w:r>
      <w:r w:rsidRPr="00CB5EF4">
        <w:rPr>
          <w:b/>
          <w:sz w:val="14"/>
          <w:szCs w:val="14"/>
        </w:rPr>
        <w:tab/>
        <w:t xml:space="preserve"> </w:t>
      </w:r>
    </w:p>
    <w:p w:rsidR="007849BD" w:rsidRPr="00CB5EF4" w:rsidRDefault="007849BD" w:rsidP="007849BD">
      <w:pPr>
        <w:ind w:firstLine="284"/>
        <w:jc w:val="both"/>
        <w:rPr>
          <w:sz w:val="14"/>
          <w:szCs w:val="14"/>
        </w:rPr>
      </w:pPr>
      <w:r w:rsidRPr="00CB5EF4">
        <w:rPr>
          <w:sz w:val="14"/>
          <w:szCs w:val="14"/>
        </w:rPr>
        <w:t>1. Внести  изменения в решение Думы Солецкого муниципального района  от 20.12.2019 № 313 «О бюджете Солецкого муниципального района на 2020 год и на плановый период 2021 и 2022 годов»:</w:t>
      </w:r>
    </w:p>
    <w:p w:rsidR="007849BD" w:rsidRPr="00CB5EF4" w:rsidRDefault="007849BD" w:rsidP="007849BD">
      <w:pPr>
        <w:ind w:firstLine="284"/>
        <w:jc w:val="both"/>
        <w:rPr>
          <w:sz w:val="14"/>
          <w:szCs w:val="14"/>
        </w:rPr>
      </w:pPr>
      <w:r w:rsidRPr="00CB5EF4">
        <w:rPr>
          <w:sz w:val="14"/>
          <w:szCs w:val="14"/>
        </w:rPr>
        <w:t>1.1. Заменить:</w:t>
      </w:r>
    </w:p>
    <w:p w:rsidR="007849BD" w:rsidRPr="00CB5EF4" w:rsidRDefault="007849BD" w:rsidP="007849BD">
      <w:pPr>
        <w:ind w:firstLine="284"/>
        <w:jc w:val="both"/>
        <w:rPr>
          <w:sz w:val="14"/>
          <w:szCs w:val="14"/>
        </w:rPr>
      </w:pPr>
      <w:r w:rsidRPr="00CB5EF4">
        <w:rPr>
          <w:sz w:val="14"/>
          <w:szCs w:val="14"/>
        </w:rPr>
        <w:t>1.1.1 в подпункте 1.1. пункта 1 цифру «332271,80980» на      «333463,00980»;</w:t>
      </w:r>
    </w:p>
    <w:p w:rsidR="007849BD" w:rsidRPr="00CB5EF4" w:rsidRDefault="007849BD" w:rsidP="007849BD">
      <w:pPr>
        <w:ind w:firstLine="284"/>
        <w:jc w:val="both"/>
        <w:rPr>
          <w:spacing w:val="-1"/>
          <w:sz w:val="14"/>
          <w:szCs w:val="14"/>
        </w:rPr>
      </w:pPr>
      <w:r w:rsidRPr="00CB5EF4">
        <w:rPr>
          <w:spacing w:val="-1"/>
          <w:sz w:val="14"/>
          <w:szCs w:val="14"/>
        </w:rPr>
        <w:t>1.1.2 в подпункте 1.2. пункта 1 цифру «</w:t>
      </w:r>
      <w:r w:rsidRPr="00CB5EF4">
        <w:rPr>
          <w:sz w:val="14"/>
          <w:szCs w:val="14"/>
        </w:rPr>
        <w:t>338513,65780</w:t>
      </w:r>
      <w:r w:rsidRPr="00CB5EF4">
        <w:rPr>
          <w:spacing w:val="-1"/>
          <w:sz w:val="14"/>
          <w:szCs w:val="14"/>
        </w:rPr>
        <w:t>» на «</w:t>
      </w:r>
      <w:r w:rsidRPr="00CB5EF4">
        <w:rPr>
          <w:sz w:val="14"/>
          <w:szCs w:val="14"/>
        </w:rPr>
        <w:t>340084,71301</w:t>
      </w:r>
      <w:r w:rsidRPr="00CB5EF4">
        <w:rPr>
          <w:spacing w:val="-1"/>
          <w:sz w:val="14"/>
          <w:szCs w:val="14"/>
        </w:rPr>
        <w:t>»;</w:t>
      </w:r>
    </w:p>
    <w:p w:rsidR="007849BD" w:rsidRPr="00CB5EF4" w:rsidRDefault="007849BD" w:rsidP="007849BD">
      <w:pPr>
        <w:shd w:val="clear" w:color="auto" w:fill="FFFFFF"/>
        <w:ind w:firstLine="284"/>
        <w:rPr>
          <w:spacing w:val="-1"/>
          <w:sz w:val="14"/>
          <w:szCs w:val="14"/>
        </w:rPr>
      </w:pPr>
      <w:r w:rsidRPr="00CB5EF4">
        <w:rPr>
          <w:spacing w:val="-1"/>
          <w:sz w:val="14"/>
          <w:szCs w:val="14"/>
        </w:rPr>
        <w:t xml:space="preserve"> 1.1.3 </w:t>
      </w:r>
      <w:r w:rsidRPr="00CB5EF4">
        <w:rPr>
          <w:b/>
          <w:spacing w:val="-1"/>
          <w:sz w:val="14"/>
          <w:szCs w:val="14"/>
        </w:rPr>
        <w:t xml:space="preserve"> </w:t>
      </w:r>
      <w:r w:rsidRPr="00CB5EF4">
        <w:rPr>
          <w:spacing w:val="-1"/>
          <w:sz w:val="14"/>
          <w:szCs w:val="14"/>
        </w:rPr>
        <w:t>в подпункте 1.3. пункта 1 цифру «</w:t>
      </w:r>
      <w:r w:rsidRPr="00CB5EF4">
        <w:rPr>
          <w:sz w:val="14"/>
          <w:szCs w:val="14"/>
        </w:rPr>
        <w:t>6241,84800</w:t>
      </w:r>
      <w:r w:rsidRPr="00CB5EF4">
        <w:rPr>
          <w:spacing w:val="-1"/>
          <w:sz w:val="14"/>
          <w:szCs w:val="14"/>
        </w:rPr>
        <w:t>» на «</w:t>
      </w:r>
      <w:r w:rsidRPr="00CB5EF4">
        <w:rPr>
          <w:sz w:val="14"/>
          <w:szCs w:val="14"/>
        </w:rPr>
        <w:t>6621,70321</w:t>
      </w:r>
      <w:r w:rsidRPr="00CB5EF4">
        <w:rPr>
          <w:spacing w:val="-1"/>
          <w:sz w:val="14"/>
          <w:szCs w:val="14"/>
        </w:rPr>
        <w:t>»;</w:t>
      </w:r>
    </w:p>
    <w:p w:rsidR="007849BD" w:rsidRPr="00CB5EF4" w:rsidRDefault="007849BD" w:rsidP="007849BD">
      <w:pPr>
        <w:ind w:firstLine="284"/>
        <w:jc w:val="both"/>
        <w:rPr>
          <w:sz w:val="14"/>
          <w:szCs w:val="14"/>
        </w:rPr>
      </w:pPr>
      <w:r w:rsidRPr="00CB5EF4">
        <w:rPr>
          <w:sz w:val="14"/>
          <w:szCs w:val="14"/>
        </w:rPr>
        <w:t>1.1.4. в первом абзаце пункта 12 цифру «205448,83082» на «205492,43082»;</w:t>
      </w:r>
    </w:p>
    <w:p w:rsidR="007849BD" w:rsidRPr="00CB5EF4" w:rsidRDefault="007849BD" w:rsidP="007849BD">
      <w:pPr>
        <w:ind w:firstLine="284"/>
        <w:jc w:val="both"/>
        <w:rPr>
          <w:sz w:val="14"/>
          <w:szCs w:val="14"/>
        </w:rPr>
      </w:pPr>
      <w:r w:rsidRPr="00CB5EF4">
        <w:rPr>
          <w:sz w:val="14"/>
          <w:szCs w:val="14"/>
        </w:rPr>
        <w:t>1.2. Изложить приложения  №1, № 2, № 9, № 10, № 11 в прилагаемой редакции.</w:t>
      </w:r>
    </w:p>
    <w:p w:rsidR="007849BD" w:rsidRPr="00CB5EF4" w:rsidRDefault="007849BD" w:rsidP="007849BD">
      <w:pPr>
        <w:ind w:firstLine="284"/>
        <w:jc w:val="both"/>
        <w:rPr>
          <w:sz w:val="14"/>
          <w:szCs w:val="14"/>
        </w:rPr>
      </w:pPr>
      <w:r w:rsidRPr="00CB5EF4">
        <w:rPr>
          <w:sz w:val="14"/>
          <w:szCs w:val="14"/>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tbl>
      <w:tblPr>
        <w:tblW w:w="5000" w:type="pct"/>
        <w:tblCellMar>
          <w:left w:w="60" w:type="dxa"/>
          <w:right w:w="60" w:type="dxa"/>
        </w:tblCellMar>
        <w:tblLook w:val="04A0" w:firstRow="1" w:lastRow="0" w:firstColumn="1" w:lastColumn="0" w:noHBand="0" w:noVBand="1"/>
      </w:tblPr>
      <w:tblGrid>
        <w:gridCol w:w="2630"/>
        <w:gridCol w:w="2479"/>
      </w:tblGrid>
      <w:tr w:rsidR="007849BD" w:rsidRPr="00CB5EF4" w:rsidTr="007849BD">
        <w:trPr>
          <w:trHeight w:val="940"/>
        </w:trPr>
        <w:tc>
          <w:tcPr>
            <w:tcW w:w="2574" w:type="pct"/>
          </w:tcPr>
          <w:p w:rsidR="007849BD" w:rsidRPr="00CB5EF4" w:rsidRDefault="007849BD" w:rsidP="007849BD">
            <w:pPr>
              <w:pStyle w:val="1a"/>
              <w:suppressLineNumbers/>
              <w:snapToGrid w:val="0"/>
              <w:spacing w:before="0" w:after="0" w:line="240" w:lineRule="auto"/>
              <w:ind w:firstLine="0"/>
              <w:jc w:val="left"/>
              <w:rPr>
                <w:rFonts w:ascii="Times New Roman" w:hAnsi="Times New Roman" w:cs="Times New Roman"/>
                <w:b/>
                <w:sz w:val="14"/>
                <w:szCs w:val="14"/>
              </w:rPr>
            </w:pPr>
          </w:p>
          <w:p w:rsidR="007849BD" w:rsidRPr="00CB5EF4" w:rsidRDefault="007849BD" w:rsidP="007849BD">
            <w:pPr>
              <w:pStyle w:val="1a"/>
              <w:suppressLineNumbers/>
              <w:snapToGrid w:val="0"/>
              <w:spacing w:before="0" w:after="0" w:line="240" w:lineRule="auto"/>
              <w:ind w:firstLine="0"/>
              <w:jc w:val="left"/>
              <w:rPr>
                <w:rFonts w:ascii="Times New Roman" w:hAnsi="Times New Roman" w:cs="Times New Roman"/>
                <w:b/>
                <w:sz w:val="14"/>
                <w:szCs w:val="14"/>
              </w:rPr>
            </w:pPr>
            <w:r w:rsidRPr="00CB5EF4">
              <w:rPr>
                <w:rFonts w:ascii="Times New Roman" w:hAnsi="Times New Roman" w:cs="Times New Roman"/>
                <w:b/>
                <w:sz w:val="14"/>
                <w:szCs w:val="14"/>
              </w:rPr>
              <w:t>Глава Солецкого</w:t>
            </w:r>
          </w:p>
          <w:p w:rsidR="007849BD" w:rsidRPr="00CB5EF4" w:rsidRDefault="007849BD" w:rsidP="007849BD">
            <w:pPr>
              <w:pStyle w:val="1a"/>
              <w:suppressLineNumbers/>
              <w:snapToGrid w:val="0"/>
              <w:spacing w:before="0" w:after="0" w:line="240" w:lineRule="auto"/>
              <w:ind w:firstLine="0"/>
              <w:jc w:val="left"/>
              <w:rPr>
                <w:rFonts w:ascii="Times New Roman" w:hAnsi="Times New Roman" w:cs="Times New Roman"/>
                <w:b/>
                <w:sz w:val="14"/>
                <w:szCs w:val="14"/>
              </w:rPr>
            </w:pPr>
            <w:r w:rsidRPr="00CB5EF4">
              <w:rPr>
                <w:rFonts w:ascii="Times New Roman" w:hAnsi="Times New Roman" w:cs="Times New Roman"/>
                <w:b/>
                <w:sz w:val="14"/>
                <w:szCs w:val="14"/>
              </w:rPr>
              <w:t>муниципального района</w:t>
            </w:r>
          </w:p>
          <w:p w:rsidR="007849BD" w:rsidRPr="00CB5EF4" w:rsidRDefault="007849BD" w:rsidP="007849BD">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5EF4">
              <w:rPr>
                <w:rFonts w:ascii="Times New Roman" w:hAnsi="Times New Roman" w:cs="Times New Roman"/>
                <w:b/>
                <w:sz w:val="14"/>
                <w:szCs w:val="14"/>
              </w:rPr>
              <w:t xml:space="preserve">                                    А.Я. Котов</w:t>
            </w:r>
          </w:p>
        </w:tc>
        <w:tc>
          <w:tcPr>
            <w:tcW w:w="2426" w:type="pct"/>
          </w:tcPr>
          <w:p w:rsidR="007849BD" w:rsidRPr="00CB5EF4" w:rsidRDefault="007849BD" w:rsidP="007849BD">
            <w:pPr>
              <w:pStyle w:val="1a"/>
              <w:suppressLineNumbers/>
              <w:snapToGrid w:val="0"/>
              <w:spacing w:before="0" w:after="0" w:line="240" w:lineRule="auto"/>
              <w:ind w:firstLine="0"/>
              <w:jc w:val="left"/>
              <w:rPr>
                <w:rFonts w:ascii="Times New Roman" w:hAnsi="Times New Roman" w:cs="Times New Roman"/>
                <w:b/>
                <w:sz w:val="14"/>
                <w:szCs w:val="14"/>
              </w:rPr>
            </w:pPr>
          </w:p>
          <w:p w:rsidR="007849BD" w:rsidRPr="00CB5EF4" w:rsidRDefault="007849BD" w:rsidP="007849BD">
            <w:pPr>
              <w:pStyle w:val="1a"/>
              <w:suppressLineNumbers/>
              <w:snapToGrid w:val="0"/>
              <w:spacing w:before="0" w:after="0" w:line="240" w:lineRule="auto"/>
              <w:ind w:firstLine="0"/>
              <w:jc w:val="left"/>
              <w:rPr>
                <w:rFonts w:ascii="Times New Roman" w:hAnsi="Times New Roman" w:cs="Times New Roman"/>
                <w:b/>
                <w:sz w:val="14"/>
                <w:szCs w:val="14"/>
              </w:rPr>
            </w:pPr>
            <w:r w:rsidRPr="00CB5EF4">
              <w:rPr>
                <w:rFonts w:ascii="Times New Roman" w:hAnsi="Times New Roman" w:cs="Times New Roman"/>
                <w:b/>
                <w:sz w:val="14"/>
                <w:szCs w:val="14"/>
              </w:rPr>
              <w:t xml:space="preserve">Председатель Думы Солецкого муниципального района </w:t>
            </w:r>
          </w:p>
          <w:p w:rsidR="007849BD" w:rsidRPr="00CB5EF4" w:rsidRDefault="007849BD" w:rsidP="007849BD">
            <w:pPr>
              <w:pStyle w:val="1a"/>
              <w:suppressLineNumbers/>
              <w:snapToGrid w:val="0"/>
              <w:spacing w:before="0" w:after="0" w:line="240" w:lineRule="auto"/>
              <w:ind w:firstLine="0"/>
              <w:jc w:val="right"/>
              <w:rPr>
                <w:rFonts w:ascii="Times New Roman" w:hAnsi="Times New Roman" w:cs="Times New Roman"/>
                <w:b/>
                <w:sz w:val="14"/>
                <w:szCs w:val="14"/>
              </w:rPr>
            </w:pPr>
            <w:r w:rsidRPr="00CB5EF4">
              <w:rPr>
                <w:rFonts w:ascii="Times New Roman" w:hAnsi="Times New Roman" w:cs="Times New Roman"/>
                <w:b/>
                <w:sz w:val="14"/>
                <w:szCs w:val="14"/>
              </w:rPr>
              <w:t>С.М. Устинская</w:t>
            </w:r>
          </w:p>
        </w:tc>
      </w:tr>
    </w:tbl>
    <w:p w:rsidR="007849BD" w:rsidRPr="00CB5EF4" w:rsidRDefault="007849BD" w:rsidP="007849BD"/>
    <w:tbl>
      <w:tblPr>
        <w:tblW w:w="0" w:type="auto"/>
        <w:tblCellMar>
          <w:left w:w="30" w:type="dxa"/>
          <w:right w:w="30" w:type="dxa"/>
        </w:tblCellMar>
        <w:tblLook w:val="0000" w:firstRow="0" w:lastRow="0" w:firstColumn="0" w:lastColumn="0" w:noHBand="0" w:noVBand="0"/>
      </w:tblPr>
      <w:tblGrid>
        <w:gridCol w:w="2356"/>
        <w:gridCol w:w="788"/>
        <w:gridCol w:w="635"/>
        <w:gridCol w:w="635"/>
        <w:gridCol w:w="635"/>
      </w:tblGrid>
      <w:tr w:rsidR="007849BD" w:rsidRPr="00CB5EF4" w:rsidTr="007849BD">
        <w:trPr>
          <w:trHeight w:val="20"/>
        </w:trPr>
        <w:tc>
          <w:tcPr>
            <w:tcW w:w="0" w:type="auto"/>
            <w:gridSpan w:val="5"/>
            <w:tcBorders>
              <w:top w:val="nil"/>
              <w:left w:val="nil"/>
              <w:right w:val="nil"/>
            </w:tcBorders>
          </w:tcPr>
          <w:p w:rsidR="007849BD" w:rsidRPr="00CB5EF4" w:rsidRDefault="007849BD">
            <w:pPr>
              <w:autoSpaceDE w:val="0"/>
              <w:autoSpaceDN w:val="0"/>
              <w:adjustRightInd w:val="0"/>
              <w:jc w:val="right"/>
              <w:rPr>
                <w:sz w:val="10"/>
                <w:szCs w:val="10"/>
                <w:lang w:eastAsia="ru-RU"/>
              </w:rPr>
            </w:pPr>
            <w:r w:rsidRPr="00CB5EF4">
              <w:rPr>
                <w:sz w:val="10"/>
                <w:szCs w:val="10"/>
                <w:lang w:eastAsia="ru-RU"/>
              </w:rPr>
              <w:t xml:space="preserve">                                                    Приложение №  1 </w:t>
            </w:r>
          </w:p>
          <w:p w:rsidR="007849BD" w:rsidRPr="00CB5EF4" w:rsidRDefault="007849BD">
            <w:pPr>
              <w:autoSpaceDE w:val="0"/>
              <w:autoSpaceDN w:val="0"/>
              <w:adjustRightInd w:val="0"/>
              <w:jc w:val="right"/>
              <w:rPr>
                <w:sz w:val="10"/>
                <w:szCs w:val="10"/>
                <w:lang w:eastAsia="ru-RU"/>
              </w:rPr>
            </w:pPr>
            <w:r w:rsidRPr="00CB5EF4">
              <w:rPr>
                <w:sz w:val="10"/>
                <w:szCs w:val="10"/>
                <w:lang w:eastAsia="ru-RU"/>
              </w:rPr>
              <w:t xml:space="preserve">                                                                   к  решению Думы Солецкого     </w:t>
            </w:r>
          </w:p>
          <w:p w:rsidR="007849BD" w:rsidRPr="00CB5EF4" w:rsidRDefault="007849BD">
            <w:pPr>
              <w:autoSpaceDE w:val="0"/>
              <w:autoSpaceDN w:val="0"/>
              <w:adjustRightInd w:val="0"/>
              <w:jc w:val="right"/>
              <w:rPr>
                <w:sz w:val="10"/>
                <w:szCs w:val="10"/>
                <w:lang w:eastAsia="ru-RU"/>
              </w:rPr>
            </w:pPr>
            <w:r w:rsidRPr="00CB5EF4">
              <w:rPr>
                <w:sz w:val="10"/>
                <w:szCs w:val="10"/>
                <w:lang w:eastAsia="ru-RU"/>
              </w:rPr>
              <w:t xml:space="preserve">                               муниципального района    </w:t>
            </w:r>
          </w:p>
          <w:p w:rsidR="007849BD" w:rsidRPr="00CB5EF4" w:rsidRDefault="007849BD">
            <w:pPr>
              <w:autoSpaceDE w:val="0"/>
              <w:autoSpaceDN w:val="0"/>
              <w:adjustRightInd w:val="0"/>
              <w:jc w:val="right"/>
              <w:rPr>
                <w:sz w:val="10"/>
                <w:szCs w:val="10"/>
                <w:lang w:eastAsia="ru-RU"/>
              </w:rPr>
            </w:pPr>
            <w:r w:rsidRPr="00CB5EF4">
              <w:rPr>
                <w:sz w:val="10"/>
                <w:szCs w:val="10"/>
                <w:lang w:eastAsia="ru-RU"/>
              </w:rPr>
              <w:t xml:space="preserve">«О бюджете  муниципального района                                                    </w:t>
            </w:r>
          </w:p>
          <w:p w:rsidR="007849BD" w:rsidRPr="00CB5EF4" w:rsidRDefault="007849BD">
            <w:pPr>
              <w:autoSpaceDE w:val="0"/>
              <w:autoSpaceDN w:val="0"/>
              <w:adjustRightInd w:val="0"/>
              <w:jc w:val="right"/>
              <w:rPr>
                <w:sz w:val="10"/>
                <w:szCs w:val="10"/>
                <w:lang w:eastAsia="ru-RU"/>
              </w:rPr>
            </w:pPr>
            <w:r w:rsidRPr="00CB5EF4">
              <w:rPr>
                <w:sz w:val="10"/>
                <w:szCs w:val="10"/>
                <w:lang w:eastAsia="ru-RU"/>
              </w:rPr>
              <w:t xml:space="preserve">                                                               "О бюджете Солецкого </w:t>
            </w:r>
            <w:proofErr w:type="gramStart"/>
            <w:r w:rsidRPr="00CB5EF4">
              <w:rPr>
                <w:sz w:val="10"/>
                <w:szCs w:val="10"/>
                <w:lang w:eastAsia="ru-RU"/>
              </w:rPr>
              <w:t>муниципального</w:t>
            </w:r>
            <w:proofErr w:type="gramEnd"/>
            <w:r w:rsidRPr="00CB5EF4">
              <w:rPr>
                <w:sz w:val="10"/>
                <w:szCs w:val="10"/>
                <w:lang w:eastAsia="ru-RU"/>
              </w:rPr>
              <w:t xml:space="preserve"> </w:t>
            </w:r>
          </w:p>
          <w:p w:rsidR="007849BD" w:rsidRPr="00CB5EF4" w:rsidRDefault="007849BD" w:rsidP="007849BD">
            <w:pPr>
              <w:autoSpaceDE w:val="0"/>
              <w:autoSpaceDN w:val="0"/>
              <w:adjustRightInd w:val="0"/>
              <w:jc w:val="right"/>
              <w:rPr>
                <w:rFonts w:ascii="Arial" w:hAnsi="Arial" w:cs="Arial"/>
                <w:sz w:val="10"/>
                <w:szCs w:val="10"/>
                <w:lang w:eastAsia="ru-RU"/>
              </w:rPr>
            </w:pPr>
            <w:r w:rsidRPr="00CB5EF4">
              <w:rPr>
                <w:sz w:val="10"/>
                <w:szCs w:val="10"/>
                <w:lang w:eastAsia="ru-RU"/>
              </w:rPr>
              <w:t xml:space="preserve">                                                           на 2020 год и на плановый период 2021 и 2022 годов»      </w:t>
            </w:r>
          </w:p>
        </w:tc>
      </w:tr>
      <w:tr w:rsidR="007849BD" w:rsidRPr="00CB5EF4" w:rsidTr="007849BD">
        <w:trPr>
          <w:trHeight w:val="20"/>
        </w:trPr>
        <w:tc>
          <w:tcPr>
            <w:tcW w:w="0" w:type="auto"/>
            <w:gridSpan w:val="5"/>
            <w:tcBorders>
              <w:top w:val="nil"/>
              <w:left w:val="nil"/>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 xml:space="preserve">  </w:t>
            </w:r>
          </w:p>
          <w:p w:rsidR="007849BD" w:rsidRPr="00CB5EF4" w:rsidRDefault="007849BD" w:rsidP="007849BD">
            <w:pPr>
              <w:autoSpaceDE w:val="0"/>
              <w:autoSpaceDN w:val="0"/>
              <w:adjustRightInd w:val="0"/>
              <w:jc w:val="center"/>
              <w:rPr>
                <w:b/>
                <w:bCs/>
                <w:sz w:val="10"/>
                <w:szCs w:val="10"/>
                <w:lang w:eastAsia="ru-RU"/>
              </w:rPr>
            </w:pPr>
            <w:r w:rsidRPr="00CB5EF4">
              <w:rPr>
                <w:b/>
                <w:bCs/>
                <w:sz w:val="10"/>
                <w:szCs w:val="10"/>
                <w:lang w:eastAsia="ru-RU"/>
              </w:rPr>
              <w:t>Прогнозируемые поступления доходов в бюджет муниципального района</w:t>
            </w:r>
          </w:p>
          <w:p w:rsidR="007849BD" w:rsidRPr="00CB5EF4" w:rsidRDefault="007849BD" w:rsidP="007849BD">
            <w:pPr>
              <w:autoSpaceDE w:val="0"/>
              <w:autoSpaceDN w:val="0"/>
              <w:adjustRightInd w:val="0"/>
              <w:jc w:val="center"/>
              <w:rPr>
                <w:rFonts w:ascii="Arial" w:hAnsi="Arial" w:cs="Arial"/>
                <w:sz w:val="10"/>
                <w:szCs w:val="10"/>
                <w:lang w:eastAsia="ru-RU"/>
              </w:rPr>
            </w:pPr>
            <w:r w:rsidRPr="00CB5EF4">
              <w:rPr>
                <w:b/>
                <w:bCs/>
                <w:sz w:val="10"/>
                <w:szCs w:val="10"/>
                <w:lang w:eastAsia="ru-RU"/>
              </w:rPr>
              <w:t>на 2020 год и на плановый период 2021 и 2022 годов</w:t>
            </w:r>
          </w:p>
        </w:tc>
      </w:tr>
      <w:tr w:rsidR="007849BD" w:rsidRPr="00CB5EF4" w:rsidTr="007849BD">
        <w:trPr>
          <w:trHeight w:val="20"/>
        </w:trPr>
        <w:tc>
          <w:tcPr>
            <w:tcW w:w="0" w:type="auto"/>
            <w:tcBorders>
              <w:top w:val="single" w:sz="6" w:space="0" w:color="auto"/>
              <w:left w:val="single" w:sz="6" w:space="0" w:color="auto"/>
              <w:bottom w:val="nil"/>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 xml:space="preserve">Наименование </w:t>
            </w:r>
          </w:p>
        </w:tc>
        <w:tc>
          <w:tcPr>
            <w:tcW w:w="0" w:type="auto"/>
            <w:tcBorders>
              <w:top w:val="single" w:sz="6" w:space="0" w:color="auto"/>
              <w:left w:val="single" w:sz="6" w:space="0" w:color="auto"/>
              <w:bottom w:val="nil"/>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Код бюджетной классификации</w:t>
            </w:r>
          </w:p>
        </w:tc>
        <w:tc>
          <w:tcPr>
            <w:tcW w:w="0" w:type="auto"/>
            <w:tcBorders>
              <w:top w:val="single" w:sz="6" w:space="0" w:color="auto"/>
              <w:left w:val="single" w:sz="6" w:space="0" w:color="auto"/>
              <w:bottom w:val="nil"/>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2020 год</w:t>
            </w:r>
          </w:p>
        </w:tc>
        <w:tc>
          <w:tcPr>
            <w:tcW w:w="0" w:type="auto"/>
            <w:tcBorders>
              <w:top w:val="single" w:sz="6" w:space="0" w:color="auto"/>
              <w:left w:val="single" w:sz="6" w:space="0" w:color="auto"/>
              <w:bottom w:val="nil"/>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2021 год</w:t>
            </w:r>
          </w:p>
        </w:tc>
        <w:tc>
          <w:tcPr>
            <w:tcW w:w="0" w:type="auto"/>
            <w:tcBorders>
              <w:top w:val="single" w:sz="6" w:space="0" w:color="auto"/>
              <w:left w:val="single" w:sz="6" w:space="0" w:color="auto"/>
              <w:bottom w:val="nil"/>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2022 год</w:t>
            </w:r>
          </w:p>
        </w:tc>
      </w:tr>
      <w:tr w:rsidR="007849BD" w:rsidRPr="00CB5EF4" w:rsidTr="007849BD">
        <w:trPr>
          <w:trHeight w:val="20"/>
        </w:trPr>
        <w:tc>
          <w:tcPr>
            <w:tcW w:w="0" w:type="auto"/>
            <w:tcBorders>
              <w:top w:val="nil"/>
              <w:left w:val="single" w:sz="6" w:space="0" w:color="auto"/>
              <w:bottom w:val="nil"/>
              <w:right w:val="nil"/>
            </w:tcBorders>
          </w:tcPr>
          <w:p w:rsidR="007849BD" w:rsidRPr="00CB5EF4" w:rsidRDefault="007849BD">
            <w:pPr>
              <w:autoSpaceDE w:val="0"/>
              <w:autoSpaceDN w:val="0"/>
              <w:adjustRightInd w:val="0"/>
              <w:jc w:val="center"/>
              <w:rPr>
                <w:sz w:val="10"/>
                <w:szCs w:val="10"/>
                <w:lang w:eastAsia="ru-RU"/>
              </w:rPr>
            </w:pPr>
          </w:p>
        </w:tc>
        <w:tc>
          <w:tcPr>
            <w:tcW w:w="0" w:type="auto"/>
            <w:tcBorders>
              <w:top w:val="nil"/>
              <w:left w:val="single" w:sz="6" w:space="0" w:color="auto"/>
              <w:bottom w:val="nil"/>
              <w:right w:val="nil"/>
            </w:tcBorders>
          </w:tcPr>
          <w:p w:rsidR="007849BD" w:rsidRPr="00CB5EF4" w:rsidRDefault="007849BD">
            <w:pPr>
              <w:autoSpaceDE w:val="0"/>
              <w:autoSpaceDN w:val="0"/>
              <w:adjustRightInd w:val="0"/>
              <w:jc w:val="center"/>
              <w:rPr>
                <w:sz w:val="10"/>
                <w:szCs w:val="10"/>
                <w:lang w:eastAsia="ru-RU"/>
              </w:rPr>
            </w:pP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p>
        </w:tc>
      </w:tr>
      <w:tr w:rsidR="007849BD" w:rsidRPr="00CB5EF4" w:rsidTr="007849BD">
        <w:trPr>
          <w:trHeight w:val="20"/>
        </w:trPr>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2</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3</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w:t>
            </w:r>
          </w:p>
        </w:tc>
      </w:tr>
      <w:tr w:rsidR="007849BD" w:rsidRPr="00CB5EF4" w:rsidTr="007849BD">
        <w:trPr>
          <w:trHeight w:val="20"/>
        </w:trPr>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rPr>
                <w:sz w:val="10"/>
                <w:szCs w:val="10"/>
                <w:lang w:eastAsia="ru-RU"/>
              </w:rPr>
            </w:pPr>
            <w:r w:rsidRPr="00CB5EF4">
              <w:rPr>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333463,00980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469902,92187</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245146,73614</w:t>
            </w:r>
          </w:p>
        </w:tc>
      </w:tr>
      <w:tr w:rsidR="007849BD" w:rsidRPr="00CB5EF4" w:rsidTr="007849BD">
        <w:trPr>
          <w:trHeight w:val="20"/>
        </w:trPr>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1 00 00000 00 0000 000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126529,37898</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128706,28524</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129331,72744</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Безвозмездные поступления</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2 00 00000 00 0000 000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206933,63082</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341196,63663</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115815,00870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206933,63082</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341196,63663</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115815,00870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Дотации бюджетам бюджетной системы Российской Федерации</w:t>
            </w:r>
          </w:p>
          <w:p w:rsidR="007849BD" w:rsidRPr="00CB5EF4" w:rsidRDefault="007849BD">
            <w:pPr>
              <w:autoSpaceDE w:val="0"/>
              <w:autoSpaceDN w:val="0"/>
              <w:adjustRightInd w:val="0"/>
              <w:rPr>
                <w:b/>
                <w:bCs/>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2 02 10000 00 0000 150</w:t>
            </w:r>
          </w:p>
          <w:p w:rsidR="007849BD" w:rsidRPr="00CB5EF4" w:rsidRDefault="007849BD">
            <w:pPr>
              <w:autoSpaceDE w:val="0"/>
              <w:autoSpaceDN w:val="0"/>
              <w:adjustRightInd w:val="0"/>
              <w:rPr>
                <w:b/>
                <w:bCs/>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596,70000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0,00000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2 02 15001 00 0000 150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596,70000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2 02 15001 05 0000 150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596,70000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Дотации бюджетам на поддержку мер по обеспечению сбалансированности бюджетов</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2 02 15002 00 0000 150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81005,86360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230071,84487</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4280,16064</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2 02 25169 00 0000 150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2234,10952</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 xml:space="preserve">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w:t>
            </w:r>
            <w:r w:rsidRPr="00CB5EF4">
              <w:rPr>
                <w:sz w:val="10"/>
                <w:szCs w:val="10"/>
                <w:lang w:eastAsia="ru-RU"/>
              </w:rPr>
              <w:lastRenderedPageBreak/>
              <w:t>организациях, расположенных в сельской местности и малых городах</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2 02 25169 05 0000 150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2234,10952</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2 02 25210 00 0000 150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4518,34705</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2 02 25210 05 0000 150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4518,34705</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на строительство и реконструкцию (модернизацию) объектов питьевого водоснабжения</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2 02 25243 00 0000 150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161627,41000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муниципальных районов на строительство и реконструкцию (модернизацию) объектов питьевого водоснабжения</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2 02 25243 05 0000 150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161627,41000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2 02 25467 00 0000 150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574,60000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574,60000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576,70000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2 02 25467 05 0000 150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574,60000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574,60000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576,70000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2 02 25497 00 0000 150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1191,62977</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1053,07248</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1077,16064</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муниципальных районов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2 02 25497 05 0000 150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1191,62977</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1053,07248</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1077,16064</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Субсидия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2 02 25519 00 0000 150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58,40000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Субсидия бюджетам муниципальных районов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2 02 25519 05 0000 150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58,40000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2 02 27139 00 0000 150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54234,37726</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64190,46239</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2 02 27139 05 0000 150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54234,37726</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64190,46239</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18194,40000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2626,30000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2626,30000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2 02 29999 05 0000 150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18194,40000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2626,30000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2626,30000</w:t>
            </w:r>
          </w:p>
        </w:tc>
      </w:tr>
      <w:tr w:rsidR="007849BD" w:rsidRPr="00CB5EF4" w:rsidTr="007849BD">
        <w:trPr>
          <w:trHeight w:val="20"/>
        </w:trPr>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Субвенции бюджетам бюджетной системы Российской Федерации</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122928,26722</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111124,79176</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111534,84806</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2 02 30021 00 0000 150</w:t>
            </w:r>
          </w:p>
          <w:p w:rsidR="007849BD" w:rsidRPr="00CB5EF4" w:rsidRDefault="007849BD">
            <w:pPr>
              <w:autoSpaceDE w:val="0"/>
              <w:autoSpaceDN w:val="0"/>
              <w:adjustRightInd w:val="0"/>
              <w:rPr>
                <w:sz w:val="10"/>
                <w:szCs w:val="10"/>
                <w:lang w:eastAsia="ru-RU"/>
              </w:rPr>
            </w:pP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845,80000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845,80000</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845,80000</w:t>
            </w:r>
          </w:p>
        </w:tc>
      </w:tr>
      <w:tr w:rsidR="007849BD" w:rsidRPr="00CB5EF4" w:rsidTr="007849BD">
        <w:trPr>
          <w:trHeight w:val="20"/>
        </w:trPr>
        <w:tc>
          <w:tcPr>
            <w:tcW w:w="0" w:type="auto"/>
            <w:tcBorders>
              <w:top w:val="nil"/>
              <w:left w:val="single" w:sz="6" w:space="0" w:color="auto"/>
              <w:bottom w:val="nil"/>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2 02 30021 05 0000 150</w:t>
            </w:r>
          </w:p>
          <w:p w:rsidR="007849BD" w:rsidRPr="00CB5EF4" w:rsidRDefault="007849BD">
            <w:pPr>
              <w:autoSpaceDE w:val="0"/>
              <w:autoSpaceDN w:val="0"/>
              <w:adjustRightInd w:val="0"/>
              <w:rPr>
                <w:sz w:val="10"/>
                <w:szCs w:val="10"/>
                <w:lang w:eastAsia="ru-RU"/>
              </w:rPr>
            </w:pP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845,80000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845,80000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845,80000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96304,30000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91708,10000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91594,80000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2 02 30024 05 0000 150</w:t>
            </w:r>
          </w:p>
        </w:tc>
        <w:tc>
          <w:tcPr>
            <w:tcW w:w="0" w:type="auto"/>
            <w:tcBorders>
              <w:top w:val="nil"/>
              <w:left w:val="single" w:sz="6" w:space="0" w:color="auto"/>
              <w:bottom w:val="nil"/>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96304,30000</w:t>
            </w:r>
          </w:p>
        </w:tc>
        <w:tc>
          <w:tcPr>
            <w:tcW w:w="0" w:type="auto"/>
            <w:tcBorders>
              <w:top w:val="nil"/>
              <w:left w:val="single" w:sz="6" w:space="0" w:color="auto"/>
              <w:bottom w:val="nil"/>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91708,10000</w:t>
            </w:r>
          </w:p>
        </w:tc>
        <w:tc>
          <w:tcPr>
            <w:tcW w:w="0" w:type="auto"/>
            <w:tcBorders>
              <w:top w:val="nil"/>
              <w:left w:val="single" w:sz="6" w:space="0" w:color="auto"/>
              <w:bottom w:val="nil"/>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91594,80000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i/>
                <w:iCs/>
                <w:sz w:val="10"/>
                <w:szCs w:val="10"/>
                <w:lang w:eastAsia="ru-RU"/>
              </w:rPr>
            </w:pPr>
            <w:r w:rsidRPr="00CB5EF4">
              <w:rPr>
                <w:i/>
                <w:iCs/>
                <w:sz w:val="10"/>
                <w:szCs w:val="10"/>
                <w:lang w:eastAsia="ru-RU"/>
              </w:rPr>
              <w:t xml:space="preserve">На осуществление отдельных государственных полномочий по оказанию социальной поддержки обучающимся </w:t>
            </w:r>
            <w:proofErr w:type="gramStart"/>
            <w:r w:rsidRPr="00CB5EF4">
              <w:rPr>
                <w:i/>
                <w:iCs/>
                <w:sz w:val="10"/>
                <w:szCs w:val="10"/>
                <w:lang w:eastAsia="ru-RU"/>
              </w:rPr>
              <w:t xml:space="preserve">( </w:t>
            </w:r>
            <w:proofErr w:type="gramEnd"/>
            <w:r w:rsidRPr="00CB5EF4">
              <w:rPr>
                <w:i/>
                <w:iCs/>
                <w:sz w:val="10"/>
                <w:szCs w:val="10"/>
                <w:lang w:eastAsia="ru-RU"/>
              </w:rPr>
              <w:t>обучавшимся до дня выпуска) муниципальных образовательных организаций</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rPr>
                <w:i/>
                <w:iCs/>
                <w:sz w:val="10"/>
                <w:szCs w:val="10"/>
                <w:lang w:eastAsia="ru-RU"/>
              </w:rPr>
            </w:pPr>
            <w:r w:rsidRPr="00CB5EF4">
              <w:rPr>
                <w:i/>
                <w:iCs/>
                <w:sz w:val="10"/>
                <w:szCs w:val="10"/>
                <w:lang w:eastAsia="ru-RU"/>
              </w:rPr>
              <w:t>2 02 30024 05 7006 150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i/>
                <w:iCs/>
                <w:sz w:val="10"/>
                <w:szCs w:val="10"/>
                <w:lang w:eastAsia="ru-RU"/>
              </w:rPr>
            </w:pPr>
            <w:r w:rsidRPr="00CB5EF4">
              <w:rPr>
                <w:i/>
                <w:iCs/>
                <w:sz w:val="10"/>
                <w:szCs w:val="10"/>
                <w:lang w:eastAsia="ru-RU"/>
              </w:rPr>
              <w:t>7352,00000</w:t>
            </w:r>
          </w:p>
        </w:tc>
        <w:tc>
          <w:tcPr>
            <w:tcW w:w="0" w:type="auto"/>
            <w:tcBorders>
              <w:top w:val="single" w:sz="6" w:space="0" w:color="auto"/>
              <w:left w:val="nil"/>
              <w:bottom w:val="single" w:sz="6" w:space="0" w:color="auto"/>
              <w:right w:val="nil"/>
            </w:tcBorders>
          </w:tcPr>
          <w:p w:rsidR="007849BD" w:rsidRPr="00CB5EF4" w:rsidRDefault="007849BD">
            <w:pPr>
              <w:autoSpaceDE w:val="0"/>
              <w:autoSpaceDN w:val="0"/>
              <w:adjustRightInd w:val="0"/>
              <w:jc w:val="center"/>
              <w:rPr>
                <w:i/>
                <w:iCs/>
                <w:sz w:val="10"/>
                <w:szCs w:val="10"/>
                <w:lang w:eastAsia="ru-RU"/>
              </w:rPr>
            </w:pPr>
            <w:r w:rsidRPr="00CB5EF4">
              <w:rPr>
                <w:i/>
                <w:iCs/>
                <w:sz w:val="10"/>
                <w:szCs w:val="10"/>
                <w:lang w:eastAsia="ru-RU"/>
              </w:rPr>
              <w:t>7535,10000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i/>
                <w:iCs/>
                <w:sz w:val="10"/>
                <w:szCs w:val="10"/>
                <w:lang w:eastAsia="ru-RU"/>
              </w:rPr>
            </w:pPr>
            <w:r w:rsidRPr="00CB5EF4">
              <w:rPr>
                <w:i/>
                <w:iCs/>
                <w:sz w:val="10"/>
                <w:szCs w:val="10"/>
                <w:lang w:eastAsia="ru-RU"/>
              </w:rPr>
              <w:t>7535,10000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16535,70000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9327,80000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9327,80000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2 02 30027 05 0000 150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16535,70000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9327,80000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9327,80000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2 02 30029 00 0000 150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745,30000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745,30000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811,60000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2 02 30029 05 0000 150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745,30000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745,30000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811,60000</w:t>
            </w:r>
          </w:p>
        </w:tc>
      </w:tr>
      <w:tr w:rsidR="007849BD" w:rsidRPr="00CB5EF4" w:rsidTr="007849BD">
        <w:trPr>
          <w:trHeight w:val="20"/>
        </w:trPr>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6957,66722</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6919,49176</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6971,54806</w:t>
            </w:r>
          </w:p>
        </w:tc>
      </w:tr>
      <w:tr w:rsidR="007849BD" w:rsidRPr="00CB5EF4" w:rsidTr="007849BD">
        <w:trPr>
          <w:trHeight w:val="20"/>
        </w:trPr>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2 02 35082 05 0000 150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6957,66722</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6919,49176</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6971,54806</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445,00000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449,20000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467,60000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2 02 35118 05 0000 150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445,00000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449,20000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467,60000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 xml:space="preserve">Субвенции бюджетам на осуществление полномочий по составлению (изменению) списков кандидатов в </w:t>
            </w:r>
            <w:r w:rsidRPr="00CB5EF4">
              <w:rPr>
                <w:sz w:val="10"/>
                <w:szCs w:val="10"/>
                <w:lang w:eastAsia="ru-RU"/>
              </w:rPr>
              <w:lastRenderedPageBreak/>
              <w:t>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lastRenderedPageBreak/>
              <w:t>2 02 35120 00 0000 150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64,90000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67,50000</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421,00000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lastRenderedPageBreak/>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2 02 35120 05 0000 150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64,90000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67,50000</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421,00000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1029,60000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1061,60000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1094,70000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Субвенции бюджетам муниципальных районов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2 02 35930 05 0000 150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1029,60000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1061,60000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1094,70000</w:t>
            </w:r>
          </w:p>
        </w:tc>
      </w:tr>
      <w:tr w:rsidR="007849BD" w:rsidRPr="00CB5EF4" w:rsidTr="007849BD">
        <w:trPr>
          <w:trHeight w:val="20"/>
        </w:trPr>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2402,80000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0,00000</w:t>
            </w:r>
          </w:p>
        </w:tc>
      </w:tr>
      <w:tr w:rsidR="007849BD" w:rsidRPr="00CB5EF4" w:rsidTr="007849BD">
        <w:trPr>
          <w:trHeight w:val="20"/>
        </w:trPr>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2 02 40014 00 0000 150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461,30000</w:t>
            </w:r>
          </w:p>
        </w:tc>
        <w:tc>
          <w:tcPr>
            <w:tcW w:w="0" w:type="auto"/>
            <w:tcBorders>
              <w:top w:val="nil"/>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nil"/>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2 02 40014 05 0000 150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461,30000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Межбюджетные трансферты, передаваемые бюджетам на создание виртуальных концертных залов</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2 02 45453 00 0000 150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300,00000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Межбюджетные трансферты, передаваемые бюджетам муниципальных районов на создание виртуальных концертных залов</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2 02 45453 05 0000 150</w:t>
            </w:r>
          </w:p>
          <w:p w:rsidR="007849BD" w:rsidRPr="00CB5EF4" w:rsidRDefault="007849BD">
            <w:pPr>
              <w:autoSpaceDE w:val="0"/>
              <w:autoSpaceDN w:val="0"/>
              <w:adjustRightInd w:val="0"/>
              <w:rPr>
                <w:sz w:val="10"/>
                <w:szCs w:val="10"/>
                <w:lang w:eastAsia="ru-RU"/>
              </w:rPr>
            </w:pP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300,00000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Прочие межбюджетные трансферты, передаваемые бюджетам</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b/>
                <w:bCs/>
                <w:sz w:val="10"/>
                <w:szCs w:val="10"/>
                <w:lang w:eastAsia="ru-RU"/>
              </w:rPr>
            </w:pPr>
            <w:r w:rsidRPr="00CB5EF4">
              <w:rPr>
                <w:b/>
                <w:bCs/>
                <w:sz w:val="10"/>
                <w:szCs w:val="10"/>
                <w:lang w:eastAsia="ru-RU"/>
              </w:rPr>
              <w:t>2 02 49999 00 0000 150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1641,50000</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b/>
                <w:bCs/>
                <w:sz w:val="10"/>
                <w:szCs w:val="10"/>
                <w:lang w:eastAsia="ru-RU"/>
              </w:rPr>
            </w:pPr>
            <w:r w:rsidRPr="00CB5EF4">
              <w:rPr>
                <w:b/>
                <w:bCs/>
                <w:sz w:val="10"/>
                <w:szCs w:val="10"/>
                <w:lang w:eastAsia="ru-RU"/>
              </w:rPr>
              <w:t>0,00000</w:t>
            </w:r>
          </w:p>
        </w:tc>
      </w:tr>
      <w:tr w:rsidR="007849BD" w:rsidRPr="00CB5EF4" w:rsidTr="007849BD">
        <w:trPr>
          <w:trHeight w:val="20"/>
        </w:trPr>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Прочие межбюджетные трансферты, передаваемые бюджетам муниципальных районов</w:t>
            </w:r>
          </w:p>
        </w:tc>
        <w:tc>
          <w:tcPr>
            <w:tcW w:w="0" w:type="auto"/>
            <w:tcBorders>
              <w:top w:val="single" w:sz="6" w:space="0" w:color="auto"/>
              <w:left w:val="single" w:sz="6" w:space="0" w:color="auto"/>
              <w:bottom w:val="single" w:sz="6" w:space="0" w:color="auto"/>
              <w:right w:val="nil"/>
            </w:tcBorders>
          </w:tcPr>
          <w:p w:rsidR="007849BD" w:rsidRPr="00CB5EF4" w:rsidRDefault="007849BD">
            <w:pPr>
              <w:autoSpaceDE w:val="0"/>
              <w:autoSpaceDN w:val="0"/>
              <w:adjustRightInd w:val="0"/>
              <w:rPr>
                <w:sz w:val="10"/>
                <w:szCs w:val="10"/>
                <w:lang w:eastAsia="ru-RU"/>
              </w:rPr>
            </w:pPr>
            <w:r w:rsidRPr="00CB5EF4">
              <w:rPr>
                <w:sz w:val="10"/>
                <w:szCs w:val="10"/>
                <w:lang w:eastAsia="ru-RU"/>
              </w:rPr>
              <w:t>2 02 49999 05 0000 150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1641,50000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849BD" w:rsidRPr="00CB5EF4" w:rsidRDefault="007849BD">
            <w:pPr>
              <w:autoSpaceDE w:val="0"/>
              <w:autoSpaceDN w:val="0"/>
              <w:adjustRightInd w:val="0"/>
              <w:jc w:val="center"/>
              <w:rPr>
                <w:sz w:val="10"/>
                <w:szCs w:val="10"/>
                <w:lang w:eastAsia="ru-RU"/>
              </w:rPr>
            </w:pPr>
            <w:r w:rsidRPr="00CB5EF4">
              <w:rPr>
                <w:sz w:val="10"/>
                <w:szCs w:val="10"/>
                <w:lang w:eastAsia="ru-RU"/>
              </w:rPr>
              <w:t>0,00000</w:t>
            </w:r>
          </w:p>
        </w:tc>
      </w:tr>
    </w:tbl>
    <w:p w:rsidR="007849BD" w:rsidRPr="00CB5EF4" w:rsidRDefault="007849BD" w:rsidP="007849BD"/>
    <w:tbl>
      <w:tblPr>
        <w:tblW w:w="5334" w:type="dxa"/>
        <w:tblInd w:w="108" w:type="dxa"/>
        <w:tblLayout w:type="fixed"/>
        <w:tblLook w:val="04A0" w:firstRow="1" w:lastRow="0" w:firstColumn="1" w:lastColumn="0" w:noHBand="0" w:noVBand="1"/>
      </w:tblPr>
      <w:tblGrid>
        <w:gridCol w:w="549"/>
        <w:gridCol w:w="1294"/>
        <w:gridCol w:w="920"/>
        <w:gridCol w:w="779"/>
        <w:gridCol w:w="777"/>
        <w:gridCol w:w="774"/>
        <w:gridCol w:w="241"/>
      </w:tblGrid>
      <w:tr w:rsidR="007849BD" w:rsidRPr="00CB5EF4" w:rsidTr="007849BD">
        <w:trPr>
          <w:trHeight w:val="20"/>
        </w:trPr>
        <w:tc>
          <w:tcPr>
            <w:tcW w:w="1843" w:type="dxa"/>
            <w:gridSpan w:val="2"/>
            <w:tcBorders>
              <w:top w:val="nil"/>
              <w:left w:val="nil"/>
              <w:right w:val="nil"/>
            </w:tcBorders>
            <w:shd w:val="clear" w:color="auto" w:fill="auto"/>
            <w:noWrap/>
            <w:vAlign w:val="bottom"/>
            <w:hideMark/>
          </w:tcPr>
          <w:p w:rsidR="007849BD" w:rsidRPr="00CB5EF4" w:rsidRDefault="007849BD" w:rsidP="007849BD">
            <w:pPr>
              <w:rPr>
                <w:rFonts w:eastAsia="Times New Roman"/>
                <w:sz w:val="10"/>
                <w:szCs w:val="10"/>
                <w:lang w:eastAsia="ru-RU"/>
              </w:rPr>
            </w:pPr>
          </w:p>
        </w:tc>
        <w:tc>
          <w:tcPr>
            <w:tcW w:w="920" w:type="dxa"/>
            <w:tcBorders>
              <w:top w:val="nil"/>
              <w:left w:val="nil"/>
              <w:right w:val="nil"/>
            </w:tcBorders>
            <w:shd w:val="clear" w:color="auto" w:fill="auto"/>
            <w:vAlign w:val="bottom"/>
            <w:hideMark/>
          </w:tcPr>
          <w:p w:rsidR="007849BD" w:rsidRPr="00CB5EF4" w:rsidRDefault="007849BD" w:rsidP="007849BD">
            <w:pPr>
              <w:rPr>
                <w:rFonts w:eastAsia="Times New Roman"/>
                <w:sz w:val="10"/>
                <w:szCs w:val="10"/>
                <w:lang w:eastAsia="ru-RU"/>
              </w:rPr>
            </w:pPr>
          </w:p>
        </w:tc>
        <w:tc>
          <w:tcPr>
            <w:tcW w:w="2330" w:type="dxa"/>
            <w:gridSpan w:val="3"/>
          </w:tcPr>
          <w:p w:rsidR="007849BD" w:rsidRPr="00CB5EF4" w:rsidRDefault="007849BD" w:rsidP="007849BD">
            <w:pPr>
              <w:jc w:val="right"/>
              <w:rPr>
                <w:rFonts w:eastAsia="Times New Roman"/>
                <w:sz w:val="10"/>
                <w:szCs w:val="10"/>
                <w:lang w:eastAsia="ru-RU"/>
              </w:rPr>
            </w:pPr>
            <w:r w:rsidRPr="00CB5EF4">
              <w:rPr>
                <w:rFonts w:eastAsia="Times New Roman"/>
                <w:sz w:val="10"/>
                <w:szCs w:val="10"/>
                <w:lang w:eastAsia="ru-RU"/>
              </w:rPr>
              <w:t>Приложение № 2 к решению Думы Солецкого муниципального района «О бюджете Солецкого муниципального района на 2020 год и на плановый период 2021 и 2022 годов»</w:t>
            </w:r>
          </w:p>
        </w:tc>
        <w:tc>
          <w:tcPr>
            <w:tcW w:w="241" w:type="dxa"/>
            <w:vAlign w:val="bottom"/>
          </w:tcPr>
          <w:p w:rsidR="007849BD" w:rsidRPr="00CB5EF4" w:rsidRDefault="007849BD" w:rsidP="007849BD">
            <w:pPr>
              <w:jc w:val="center"/>
              <w:rPr>
                <w:rFonts w:eastAsia="Times New Roman"/>
                <w:sz w:val="10"/>
                <w:szCs w:val="10"/>
                <w:lang w:eastAsia="ru-RU"/>
              </w:rPr>
            </w:pPr>
          </w:p>
        </w:tc>
      </w:tr>
      <w:tr w:rsidR="007849BD" w:rsidRPr="00CB5EF4" w:rsidTr="007849BD">
        <w:trPr>
          <w:trHeight w:val="20"/>
        </w:trPr>
        <w:tc>
          <w:tcPr>
            <w:tcW w:w="549" w:type="dxa"/>
            <w:tcBorders>
              <w:top w:val="nil"/>
              <w:left w:val="nil"/>
              <w:bottom w:val="nil"/>
            </w:tcBorders>
          </w:tcPr>
          <w:p w:rsidR="007849BD" w:rsidRPr="00CB5EF4" w:rsidRDefault="007849BD" w:rsidP="007849BD">
            <w:pPr>
              <w:jc w:val="right"/>
              <w:rPr>
                <w:rFonts w:eastAsia="Times New Roman"/>
                <w:sz w:val="10"/>
                <w:szCs w:val="10"/>
                <w:lang w:eastAsia="ru-RU"/>
              </w:rPr>
            </w:pPr>
          </w:p>
        </w:tc>
        <w:tc>
          <w:tcPr>
            <w:tcW w:w="1294" w:type="dxa"/>
            <w:tcBorders>
              <w:top w:val="nil"/>
              <w:left w:val="nil"/>
              <w:bottom w:val="nil"/>
              <w:right w:val="nil"/>
            </w:tcBorders>
          </w:tcPr>
          <w:p w:rsidR="007849BD" w:rsidRPr="00CB5EF4" w:rsidRDefault="007849BD" w:rsidP="007849BD">
            <w:pPr>
              <w:jc w:val="right"/>
              <w:rPr>
                <w:rFonts w:eastAsia="Times New Roman"/>
                <w:sz w:val="10"/>
                <w:szCs w:val="10"/>
                <w:lang w:eastAsia="ru-RU"/>
              </w:rPr>
            </w:pPr>
          </w:p>
        </w:tc>
        <w:tc>
          <w:tcPr>
            <w:tcW w:w="3491" w:type="dxa"/>
            <w:gridSpan w:val="5"/>
            <w:tcBorders>
              <w:top w:val="nil"/>
              <w:left w:val="nil"/>
              <w:bottom w:val="nil"/>
            </w:tcBorders>
            <w:shd w:val="clear" w:color="auto" w:fill="auto"/>
            <w:noWrap/>
            <w:vAlign w:val="bottom"/>
            <w:hideMark/>
          </w:tcPr>
          <w:p w:rsidR="007849BD" w:rsidRPr="00CB5EF4" w:rsidRDefault="007849BD" w:rsidP="007849BD">
            <w:pPr>
              <w:jc w:val="right"/>
              <w:rPr>
                <w:rFonts w:eastAsia="Times New Roman"/>
                <w:sz w:val="10"/>
                <w:szCs w:val="10"/>
                <w:lang w:eastAsia="ru-RU"/>
              </w:rPr>
            </w:pPr>
          </w:p>
        </w:tc>
      </w:tr>
      <w:tr w:rsidR="007849BD" w:rsidRPr="00CB5EF4" w:rsidTr="007849BD">
        <w:trPr>
          <w:trHeight w:val="50"/>
        </w:trPr>
        <w:tc>
          <w:tcPr>
            <w:tcW w:w="1843" w:type="dxa"/>
            <w:gridSpan w:val="2"/>
            <w:tcBorders>
              <w:top w:val="nil"/>
              <w:left w:val="nil"/>
              <w:right w:val="nil"/>
            </w:tcBorders>
            <w:shd w:val="clear" w:color="auto" w:fill="auto"/>
            <w:noWrap/>
            <w:vAlign w:val="bottom"/>
            <w:hideMark/>
          </w:tcPr>
          <w:p w:rsidR="007849BD" w:rsidRPr="00CB5EF4" w:rsidRDefault="007849BD" w:rsidP="007849BD">
            <w:pPr>
              <w:jc w:val="center"/>
              <w:rPr>
                <w:rFonts w:eastAsia="Times New Roman"/>
                <w:sz w:val="10"/>
                <w:szCs w:val="10"/>
                <w:lang w:eastAsia="ru-RU"/>
              </w:rPr>
            </w:pPr>
          </w:p>
        </w:tc>
        <w:tc>
          <w:tcPr>
            <w:tcW w:w="920" w:type="dxa"/>
            <w:tcBorders>
              <w:top w:val="nil"/>
              <w:left w:val="nil"/>
              <w:right w:val="nil"/>
            </w:tcBorders>
            <w:shd w:val="clear" w:color="auto" w:fill="auto"/>
            <w:vAlign w:val="bottom"/>
            <w:hideMark/>
          </w:tcPr>
          <w:p w:rsidR="007849BD" w:rsidRPr="00CB5EF4" w:rsidRDefault="007849BD" w:rsidP="007849BD">
            <w:pPr>
              <w:jc w:val="right"/>
              <w:rPr>
                <w:rFonts w:eastAsia="Times New Roman"/>
                <w:sz w:val="10"/>
                <w:szCs w:val="10"/>
                <w:lang w:eastAsia="ru-RU"/>
              </w:rPr>
            </w:pPr>
          </w:p>
        </w:tc>
        <w:tc>
          <w:tcPr>
            <w:tcW w:w="779" w:type="dxa"/>
            <w:tcBorders>
              <w:top w:val="nil"/>
              <w:left w:val="nil"/>
              <w:right w:val="nil"/>
            </w:tcBorders>
          </w:tcPr>
          <w:p w:rsidR="007849BD" w:rsidRPr="00CB5EF4" w:rsidRDefault="007849BD" w:rsidP="007849BD">
            <w:pPr>
              <w:jc w:val="right"/>
              <w:rPr>
                <w:rFonts w:eastAsia="Times New Roman"/>
                <w:sz w:val="10"/>
                <w:szCs w:val="10"/>
                <w:lang w:eastAsia="ru-RU"/>
              </w:rPr>
            </w:pPr>
          </w:p>
        </w:tc>
        <w:tc>
          <w:tcPr>
            <w:tcW w:w="1551" w:type="dxa"/>
            <w:gridSpan w:val="2"/>
            <w:tcBorders>
              <w:top w:val="nil"/>
              <w:left w:val="nil"/>
              <w:right w:val="nil"/>
            </w:tcBorders>
          </w:tcPr>
          <w:p w:rsidR="007849BD" w:rsidRPr="00CB5EF4" w:rsidRDefault="007849BD" w:rsidP="007849BD">
            <w:pPr>
              <w:jc w:val="right"/>
              <w:rPr>
                <w:rFonts w:eastAsia="Times New Roman"/>
                <w:sz w:val="10"/>
                <w:szCs w:val="10"/>
                <w:lang w:eastAsia="ru-RU"/>
              </w:rPr>
            </w:pPr>
          </w:p>
        </w:tc>
        <w:tc>
          <w:tcPr>
            <w:tcW w:w="241" w:type="dxa"/>
            <w:tcBorders>
              <w:top w:val="nil"/>
              <w:left w:val="nil"/>
            </w:tcBorders>
            <w:shd w:val="clear" w:color="auto" w:fill="auto"/>
            <w:noWrap/>
            <w:vAlign w:val="bottom"/>
            <w:hideMark/>
          </w:tcPr>
          <w:p w:rsidR="007849BD" w:rsidRPr="00CB5EF4" w:rsidRDefault="007849BD" w:rsidP="007849BD">
            <w:pPr>
              <w:jc w:val="right"/>
              <w:rPr>
                <w:rFonts w:eastAsia="Times New Roman"/>
                <w:sz w:val="10"/>
                <w:szCs w:val="10"/>
                <w:lang w:eastAsia="ru-RU"/>
              </w:rPr>
            </w:pPr>
          </w:p>
        </w:tc>
      </w:tr>
      <w:tr w:rsidR="007849BD" w:rsidRPr="00CB5EF4" w:rsidTr="007849BD">
        <w:trPr>
          <w:trHeight w:val="20"/>
        </w:trPr>
        <w:tc>
          <w:tcPr>
            <w:tcW w:w="5093" w:type="dxa"/>
            <w:gridSpan w:val="6"/>
            <w:tcBorders>
              <w:left w:val="nil"/>
              <w:bottom w:val="single" w:sz="4" w:space="0" w:color="auto"/>
            </w:tcBorders>
            <w:shd w:val="clear" w:color="auto" w:fill="auto"/>
            <w:noWrap/>
            <w:vAlign w:val="bottom"/>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Источники внутреннего финансирования дефицита   бюджета муниципального района</w:t>
            </w:r>
          </w:p>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 xml:space="preserve"> на 2020 год и на плановый период 2021 и 2022 годов</w:t>
            </w:r>
          </w:p>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p>
          <w:p w:rsidR="007849BD" w:rsidRPr="00CB5EF4" w:rsidRDefault="007849BD" w:rsidP="007849BD">
            <w:pPr>
              <w:jc w:val="right"/>
              <w:rPr>
                <w:rFonts w:eastAsia="Times New Roman"/>
                <w:b/>
                <w:bCs/>
                <w:sz w:val="10"/>
                <w:szCs w:val="10"/>
                <w:lang w:eastAsia="ru-RU"/>
              </w:rPr>
            </w:pPr>
            <w:r w:rsidRPr="00CB5EF4">
              <w:rPr>
                <w:rFonts w:eastAsia="Times New Roman"/>
                <w:sz w:val="10"/>
                <w:szCs w:val="10"/>
                <w:lang w:eastAsia="ru-RU"/>
              </w:rPr>
              <w:t xml:space="preserve">                                                                                                                     тыс. руб.</w:t>
            </w:r>
          </w:p>
        </w:tc>
        <w:tc>
          <w:tcPr>
            <w:tcW w:w="241" w:type="dxa"/>
            <w:vAlign w:val="bottom"/>
          </w:tcPr>
          <w:p w:rsidR="007849BD" w:rsidRPr="00CB5EF4" w:rsidRDefault="007849BD" w:rsidP="007849BD">
            <w:pPr>
              <w:jc w:val="right"/>
              <w:rPr>
                <w:rFonts w:eastAsia="Times New Roman"/>
                <w:b/>
                <w:bCs/>
                <w:sz w:val="10"/>
                <w:szCs w:val="10"/>
                <w:lang w:eastAsia="ru-RU"/>
              </w:rPr>
            </w:pPr>
            <w:r w:rsidRPr="00CB5EF4">
              <w:rPr>
                <w:rFonts w:eastAsia="Times New Roman"/>
                <w:b/>
                <w:bCs/>
                <w:sz w:val="10"/>
                <w:szCs w:val="10"/>
                <w:lang w:eastAsia="ru-RU"/>
              </w:rPr>
              <w:t> </w:t>
            </w:r>
          </w:p>
        </w:tc>
      </w:tr>
      <w:tr w:rsidR="007849BD" w:rsidRPr="00CB5EF4" w:rsidTr="007849BD">
        <w:trPr>
          <w:gridAfter w:val="1"/>
          <w:wAfter w:w="241" w:type="dxa"/>
          <w:trHeight w:val="2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Наименование кода</w:t>
            </w:r>
          </w:p>
        </w:tc>
        <w:tc>
          <w:tcPr>
            <w:tcW w:w="920" w:type="dxa"/>
            <w:tcBorders>
              <w:top w:val="single" w:sz="4" w:space="0" w:color="auto"/>
              <w:left w:val="nil"/>
              <w:bottom w:val="single" w:sz="4" w:space="0" w:color="auto"/>
              <w:right w:val="single" w:sz="4" w:space="0" w:color="auto"/>
            </w:tcBorders>
            <w:shd w:val="clear" w:color="auto" w:fill="auto"/>
            <w:vAlign w:val="bottom"/>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Код группы, подгруппы, статьи и вида источников</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2020</w:t>
            </w:r>
          </w:p>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год</w:t>
            </w:r>
          </w:p>
        </w:tc>
        <w:tc>
          <w:tcPr>
            <w:tcW w:w="777" w:type="dxa"/>
            <w:tcBorders>
              <w:top w:val="single" w:sz="4" w:space="0" w:color="auto"/>
              <w:left w:val="nil"/>
              <w:bottom w:val="single" w:sz="4" w:space="0" w:color="auto"/>
              <w:right w:val="single" w:sz="4" w:space="0" w:color="auto"/>
            </w:tcBorders>
          </w:tcPr>
          <w:p w:rsidR="007849BD" w:rsidRPr="00CB5EF4" w:rsidRDefault="007849BD" w:rsidP="007849BD">
            <w:pPr>
              <w:jc w:val="center"/>
              <w:rPr>
                <w:rFonts w:eastAsia="Times New Roman"/>
                <w:b/>
                <w:sz w:val="10"/>
                <w:szCs w:val="10"/>
                <w:lang w:eastAsia="ru-RU"/>
              </w:rPr>
            </w:pPr>
          </w:p>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 xml:space="preserve">2021 </w:t>
            </w:r>
          </w:p>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год</w:t>
            </w:r>
          </w:p>
        </w:tc>
        <w:tc>
          <w:tcPr>
            <w:tcW w:w="774" w:type="dxa"/>
            <w:tcBorders>
              <w:top w:val="single" w:sz="4" w:space="0" w:color="auto"/>
              <w:left w:val="nil"/>
              <w:bottom w:val="single" w:sz="4" w:space="0" w:color="auto"/>
              <w:right w:val="single" w:sz="4" w:space="0" w:color="auto"/>
            </w:tcBorders>
          </w:tcPr>
          <w:p w:rsidR="007849BD" w:rsidRPr="00CB5EF4" w:rsidRDefault="007849BD" w:rsidP="007849BD">
            <w:pPr>
              <w:jc w:val="center"/>
              <w:rPr>
                <w:rFonts w:eastAsia="Times New Roman"/>
                <w:b/>
                <w:sz w:val="10"/>
                <w:szCs w:val="10"/>
                <w:lang w:eastAsia="ru-RU"/>
              </w:rPr>
            </w:pPr>
          </w:p>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 xml:space="preserve">2022 </w:t>
            </w:r>
          </w:p>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год</w:t>
            </w:r>
          </w:p>
        </w:tc>
      </w:tr>
      <w:tr w:rsidR="007849BD" w:rsidRPr="00CB5EF4" w:rsidTr="007849BD">
        <w:trPr>
          <w:gridAfter w:val="1"/>
          <w:wAfter w:w="241" w:type="dxa"/>
          <w:trHeight w:val="20"/>
        </w:trPr>
        <w:tc>
          <w:tcPr>
            <w:tcW w:w="1843" w:type="dxa"/>
            <w:gridSpan w:val="2"/>
            <w:tcBorders>
              <w:top w:val="nil"/>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1</w:t>
            </w:r>
          </w:p>
        </w:tc>
        <w:tc>
          <w:tcPr>
            <w:tcW w:w="920" w:type="dxa"/>
            <w:tcBorders>
              <w:top w:val="nil"/>
              <w:left w:val="nil"/>
              <w:bottom w:val="single" w:sz="4" w:space="0" w:color="auto"/>
              <w:right w:val="single" w:sz="4" w:space="0" w:color="auto"/>
            </w:tcBorders>
            <w:shd w:val="clear" w:color="auto" w:fill="auto"/>
            <w:vAlign w:val="bottom"/>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2</w:t>
            </w:r>
          </w:p>
        </w:tc>
        <w:tc>
          <w:tcPr>
            <w:tcW w:w="779" w:type="dxa"/>
            <w:tcBorders>
              <w:top w:val="nil"/>
              <w:left w:val="nil"/>
              <w:bottom w:val="single" w:sz="4" w:space="0" w:color="auto"/>
              <w:right w:val="single" w:sz="4" w:space="0" w:color="auto"/>
            </w:tcBorders>
            <w:shd w:val="clear" w:color="auto" w:fill="auto"/>
            <w:noWrap/>
            <w:vAlign w:val="bottom"/>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3</w:t>
            </w:r>
          </w:p>
        </w:tc>
        <w:tc>
          <w:tcPr>
            <w:tcW w:w="777" w:type="dxa"/>
            <w:tcBorders>
              <w:top w:val="nil"/>
              <w:left w:val="nil"/>
              <w:bottom w:val="single" w:sz="4" w:space="0" w:color="auto"/>
              <w:right w:val="single" w:sz="4" w:space="0" w:color="auto"/>
            </w:tcBorders>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4</w:t>
            </w:r>
          </w:p>
        </w:tc>
        <w:tc>
          <w:tcPr>
            <w:tcW w:w="774" w:type="dxa"/>
            <w:tcBorders>
              <w:top w:val="nil"/>
              <w:left w:val="nil"/>
              <w:bottom w:val="single" w:sz="4" w:space="0" w:color="auto"/>
              <w:right w:val="single" w:sz="4" w:space="0" w:color="auto"/>
            </w:tcBorders>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5</w:t>
            </w:r>
          </w:p>
        </w:tc>
      </w:tr>
      <w:tr w:rsidR="007849BD" w:rsidRPr="00CB5EF4" w:rsidTr="007849BD">
        <w:trPr>
          <w:gridAfter w:val="1"/>
          <w:wAfter w:w="241" w:type="dxa"/>
          <w:trHeight w:val="20"/>
        </w:trPr>
        <w:tc>
          <w:tcPr>
            <w:tcW w:w="1843" w:type="dxa"/>
            <w:gridSpan w:val="2"/>
            <w:vMerge w:val="restart"/>
            <w:tcBorders>
              <w:top w:val="nil"/>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 Источники </w:t>
            </w:r>
            <w:proofErr w:type="gramStart"/>
            <w:r w:rsidRPr="00CB5EF4">
              <w:rPr>
                <w:rFonts w:eastAsia="Times New Roman"/>
                <w:b/>
                <w:bCs/>
                <w:sz w:val="10"/>
                <w:szCs w:val="10"/>
                <w:lang w:eastAsia="ru-RU"/>
              </w:rPr>
              <w:t>внутреннего</w:t>
            </w:r>
            <w:proofErr w:type="gramEnd"/>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финансирования дефицитов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 бюджетов </w:t>
            </w:r>
          </w:p>
        </w:tc>
        <w:tc>
          <w:tcPr>
            <w:tcW w:w="920" w:type="dxa"/>
            <w:tcBorders>
              <w:top w:val="nil"/>
              <w:left w:val="nil"/>
              <w:bottom w:val="nil"/>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w:t>
            </w:r>
          </w:p>
        </w:tc>
        <w:tc>
          <w:tcPr>
            <w:tcW w:w="779" w:type="dxa"/>
            <w:tcBorders>
              <w:top w:val="nil"/>
              <w:left w:val="nil"/>
              <w:bottom w:val="nil"/>
              <w:right w:val="single" w:sz="4" w:space="0" w:color="auto"/>
            </w:tcBorders>
            <w:shd w:val="clear" w:color="auto" w:fill="auto"/>
            <w:noWrap/>
            <w:vAlign w:val="bottom"/>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w:t>
            </w:r>
          </w:p>
        </w:tc>
        <w:tc>
          <w:tcPr>
            <w:tcW w:w="777" w:type="dxa"/>
            <w:tcBorders>
              <w:top w:val="nil"/>
              <w:left w:val="nil"/>
              <w:bottom w:val="nil"/>
              <w:right w:val="single" w:sz="4" w:space="0" w:color="auto"/>
            </w:tcBorders>
          </w:tcPr>
          <w:p w:rsidR="007849BD" w:rsidRPr="00CB5EF4" w:rsidRDefault="007849BD" w:rsidP="007849BD">
            <w:pPr>
              <w:rPr>
                <w:rFonts w:eastAsia="Times New Roman"/>
                <w:sz w:val="10"/>
                <w:szCs w:val="10"/>
                <w:lang w:eastAsia="ru-RU"/>
              </w:rPr>
            </w:pPr>
          </w:p>
        </w:tc>
        <w:tc>
          <w:tcPr>
            <w:tcW w:w="774" w:type="dxa"/>
            <w:tcBorders>
              <w:top w:val="nil"/>
              <w:left w:val="nil"/>
              <w:bottom w:val="nil"/>
              <w:right w:val="single" w:sz="4" w:space="0" w:color="auto"/>
            </w:tcBorders>
          </w:tcPr>
          <w:p w:rsidR="007849BD" w:rsidRPr="00CB5EF4" w:rsidRDefault="007849BD" w:rsidP="007849BD">
            <w:pP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p>
        </w:tc>
        <w:tc>
          <w:tcPr>
            <w:tcW w:w="920" w:type="dxa"/>
            <w:tcBorders>
              <w:top w:val="nil"/>
              <w:left w:val="nil"/>
              <w:bottom w:val="nil"/>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w:t>
            </w:r>
          </w:p>
        </w:tc>
        <w:tc>
          <w:tcPr>
            <w:tcW w:w="779" w:type="dxa"/>
            <w:tcBorders>
              <w:top w:val="nil"/>
              <w:left w:val="nil"/>
              <w:bottom w:val="nil"/>
              <w:right w:val="single" w:sz="4" w:space="0" w:color="auto"/>
            </w:tcBorders>
            <w:shd w:val="clear" w:color="auto" w:fill="auto"/>
            <w:noWrap/>
            <w:vAlign w:val="bottom"/>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w:t>
            </w:r>
          </w:p>
        </w:tc>
        <w:tc>
          <w:tcPr>
            <w:tcW w:w="777" w:type="dxa"/>
            <w:tcBorders>
              <w:top w:val="nil"/>
              <w:left w:val="nil"/>
              <w:bottom w:val="nil"/>
              <w:right w:val="single" w:sz="4" w:space="0" w:color="auto"/>
            </w:tcBorders>
          </w:tcPr>
          <w:p w:rsidR="007849BD" w:rsidRPr="00CB5EF4" w:rsidRDefault="007849BD" w:rsidP="007849BD">
            <w:pPr>
              <w:rPr>
                <w:rFonts w:eastAsia="Times New Roman"/>
                <w:sz w:val="10"/>
                <w:szCs w:val="10"/>
                <w:lang w:eastAsia="ru-RU"/>
              </w:rPr>
            </w:pPr>
          </w:p>
        </w:tc>
        <w:tc>
          <w:tcPr>
            <w:tcW w:w="774" w:type="dxa"/>
            <w:tcBorders>
              <w:top w:val="nil"/>
              <w:left w:val="nil"/>
              <w:bottom w:val="nil"/>
              <w:right w:val="single" w:sz="4" w:space="0" w:color="auto"/>
            </w:tcBorders>
          </w:tcPr>
          <w:p w:rsidR="007849BD" w:rsidRPr="00CB5EF4" w:rsidRDefault="007849BD" w:rsidP="007849BD">
            <w:pP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000 01 00 00 00 00 0000 000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6621,70321</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w:t>
            </w:r>
          </w:p>
        </w:tc>
      </w:tr>
      <w:tr w:rsidR="007849BD" w:rsidRPr="00CB5EF4" w:rsidTr="007849BD">
        <w:trPr>
          <w:gridAfter w:val="1"/>
          <w:wAfter w:w="241" w:type="dxa"/>
          <w:trHeight w:val="20"/>
        </w:trPr>
        <w:tc>
          <w:tcPr>
            <w:tcW w:w="1843" w:type="dxa"/>
            <w:gridSpan w:val="2"/>
            <w:tcBorders>
              <w:top w:val="nil"/>
              <w:left w:val="single" w:sz="4" w:space="0" w:color="auto"/>
              <w:bottom w:val="nil"/>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Кредиты кредитных организаций </w:t>
            </w: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1000,00000</w:t>
            </w: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b/>
                <w:sz w:val="10"/>
                <w:szCs w:val="10"/>
                <w:lang w:val="en-US" w:eastAsia="ru-RU"/>
              </w:rPr>
            </w:pPr>
            <w:r w:rsidRPr="00CB5EF4">
              <w:rPr>
                <w:rFonts w:eastAsia="Times New Roman"/>
                <w:b/>
                <w:sz w:val="10"/>
                <w:szCs w:val="10"/>
                <w:lang w:eastAsia="ru-RU"/>
              </w:rPr>
              <w:t>1</w:t>
            </w:r>
            <w:r w:rsidRPr="00CB5EF4">
              <w:rPr>
                <w:rFonts w:eastAsia="Times New Roman"/>
                <w:b/>
                <w:sz w:val="10"/>
                <w:szCs w:val="10"/>
                <w:lang w:val="en-US" w:eastAsia="ru-RU"/>
              </w:rPr>
              <w:t>0</w:t>
            </w:r>
            <w:r w:rsidRPr="00CB5EF4">
              <w:rPr>
                <w:rFonts w:eastAsia="Times New Roman"/>
                <w:b/>
                <w:sz w:val="10"/>
                <w:szCs w:val="10"/>
                <w:lang w:eastAsia="ru-RU"/>
              </w:rPr>
              <w:t>00,0</w:t>
            </w:r>
            <w:r w:rsidRPr="00CB5EF4">
              <w:rPr>
                <w:rFonts w:eastAsia="Times New Roman"/>
                <w:b/>
                <w:sz w:val="10"/>
                <w:szCs w:val="10"/>
                <w:lang w:val="en-US" w:eastAsia="ru-RU"/>
              </w:rPr>
              <w:t>0000</w:t>
            </w: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1500,00000</w:t>
            </w:r>
          </w:p>
        </w:tc>
      </w:tr>
      <w:tr w:rsidR="007849BD" w:rsidRPr="00CB5EF4" w:rsidTr="007849BD">
        <w:trPr>
          <w:gridAfter w:val="1"/>
          <w:wAfter w:w="241" w:type="dxa"/>
          <w:trHeight w:val="20"/>
        </w:trPr>
        <w:tc>
          <w:tcPr>
            <w:tcW w:w="1843" w:type="dxa"/>
            <w:gridSpan w:val="2"/>
            <w:tcBorders>
              <w:top w:val="nil"/>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в валюте Российской Федерации</w:t>
            </w: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000 01 02 00 00 00 0000 000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sz w:val="10"/>
                <w:szCs w:val="10"/>
                <w:lang w:eastAsia="ru-RU"/>
              </w:rPr>
            </w:pP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sz w:val="10"/>
                <w:szCs w:val="10"/>
                <w:lang w:eastAsia="ru-RU"/>
              </w:rPr>
            </w:pP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sz w:val="10"/>
                <w:szCs w:val="10"/>
                <w:lang w:eastAsia="ru-RU"/>
              </w:rPr>
            </w:pPr>
          </w:p>
        </w:tc>
      </w:tr>
      <w:tr w:rsidR="007849BD" w:rsidRPr="00CB5EF4" w:rsidTr="007849BD">
        <w:trPr>
          <w:gridAfter w:val="1"/>
          <w:wAfter w:w="241" w:type="dxa"/>
          <w:trHeight w:val="20"/>
        </w:trPr>
        <w:tc>
          <w:tcPr>
            <w:tcW w:w="1843" w:type="dxa"/>
            <w:gridSpan w:val="2"/>
            <w:vMerge w:val="restart"/>
            <w:tcBorders>
              <w:top w:val="nil"/>
              <w:left w:val="single" w:sz="4" w:space="0" w:color="auto"/>
              <w:right w:val="single" w:sz="4" w:space="0" w:color="auto"/>
            </w:tcBorders>
            <w:shd w:val="clear" w:color="auto" w:fill="auto"/>
            <w:vAlign w:val="bottom"/>
            <w:hideMark/>
          </w:tcPr>
          <w:p w:rsidR="007849BD" w:rsidRPr="00CB5EF4" w:rsidRDefault="007849BD" w:rsidP="007849BD">
            <w:pPr>
              <w:jc w:val="both"/>
              <w:rPr>
                <w:rFonts w:eastAsia="Times New Roman"/>
                <w:b/>
                <w:sz w:val="10"/>
                <w:szCs w:val="10"/>
                <w:lang w:eastAsia="ru-RU"/>
              </w:rPr>
            </w:pPr>
            <w:r w:rsidRPr="00CB5EF4">
              <w:rPr>
                <w:rFonts w:eastAsia="Times New Roman"/>
                <w:b/>
                <w:sz w:val="10"/>
                <w:szCs w:val="10"/>
                <w:lang w:eastAsia="ru-RU"/>
              </w:rPr>
              <w:t>Получение кредитов от кредитных организаций в валюте Российской Федерации</w:t>
            </w: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i/>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10700,00000</w:t>
            </w:r>
          </w:p>
        </w:tc>
        <w:tc>
          <w:tcPr>
            <w:tcW w:w="777" w:type="dxa"/>
            <w:tcBorders>
              <w:top w:val="nil"/>
              <w:left w:val="nil"/>
              <w:bottom w:val="nil"/>
              <w:right w:val="single" w:sz="4" w:space="0" w:color="auto"/>
            </w:tcBorders>
            <w:vAlign w:val="center"/>
          </w:tcPr>
          <w:p w:rsidR="007849BD" w:rsidRPr="00CB5EF4" w:rsidRDefault="007849BD" w:rsidP="007849BD">
            <w:pPr>
              <w:ind w:left="-250" w:firstLine="250"/>
              <w:jc w:val="center"/>
              <w:rPr>
                <w:rFonts w:eastAsia="Times New Roman"/>
                <w:sz w:val="10"/>
                <w:szCs w:val="10"/>
                <w:lang w:eastAsia="ru-RU"/>
              </w:rPr>
            </w:pPr>
            <w:r w:rsidRPr="00CB5EF4">
              <w:rPr>
                <w:rFonts w:eastAsia="Times New Roman"/>
                <w:sz w:val="10"/>
                <w:szCs w:val="10"/>
                <w:lang w:eastAsia="ru-RU"/>
              </w:rPr>
              <w:t>11700,00000</w:t>
            </w:r>
          </w:p>
        </w:tc>
        <w:tc>
          <w:tcPr>
            <w:tcW w:w="774" w:type="dxa"/>
            <w:tcBorders>
              <w:top w:val="nil"/>
              <w:left w:val="nil"/>
              <w:bottom w:val="nil"/>
              <w:right w:val="single" w:sz="4" w:space="0" w:color="auto"/>
            </w:tcBorders>
            <w:vAlign w:val="center"/>
          </w:tcPr>
          <w:p w:rsidR="007849BD" w:rsidRPr="00CB5EF4" w:rsidRDefault="007849BD" w:rsidP="007849BD">
            <w:pPr>
              <w:ind w:left="-250" w:firstLine="250"/>
              <w:jc w:val="center"/>
              <w:rPr>
                <w:rFonts w:eastAsia="Times New Roman"/>
                <w:sz w:val="10"/>
                <w:szCs w:val="10"/>
                <w:lang w:eastAsia="ru-RU"/>
              </w:rPr>
            </w:pPr>
            <w:r w:rsidRPr="00CB5EF4">
              <w:rPr>
                <w:rFonts w:eastAsia="Times New Roman"/>
                <w:sz w:val="10"/>
                <w:szCs w:val="10"/>
                <w:lang w:eastAsia="ru-RU"/>
              </w:rPr>
              <w:t>13200</w:t>
            </w:r>
            <w:r w:rsidRPr="00CB5EF4">
              <w:rPr>
                <w:rFonts w:eastAsia="Times New Roman"/>
                <w:sz w:val="10"/>
                <w:szCs w:val="10"/>
                <w:lang w:val="en-US" w:eastAsia="ru-RU"/>
              </w:rPr>
              <w:t>,0000</w:t>
            </w:r>
            <w:r w:rsidRPr="00CB5EF4">
              <w:rPr>
                <w:rFonts w:eastAsia="Times New Roman"/>
                <w:sz w:val="10"/>
                <w:szCs w:val="10"/>
                <w:lang w:eastAsia="ru-RU"/>
              </w:rPr>
              <w:t>0</w:t>
            </w:r>
          </w:p>
        </w:tc>
      </w:tr>
      <w:tr w:rsidR="007849BD" w:rsidRPr="00CB5EF4" w:rsidTr="007849BD">
        <w:trPr>
          <w:gridAfter w:val="1"/>
          <w:wAfter w:w="241" w:type="dxa"/>
          <w:trHeight w:val="20"/>
        </w:trPr>
        <w:tc>
          <w:tcPr>
            <w:tcW w:w="1843" w:type="dxa"/>
            <w:gridSpan w:val="2"/>
            <w:vMerge/>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i/>
                <w:sz w:val="10"/>
                <w:szCs w:val="1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000 01 02 00 00 00 0000 700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sz w:val="10"/>
                <w:szCs w:val="10"/>
                <w:lang w:eastAsia="ru-RU"/>
              </w:rPr>
            </w:pP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sz w:val="10"/>
                <w:szCs w:val="10"/>
                <w:lang w:eastAsia="ru-RU"/>
              </w:rPr>
            </w:pPr>
          </w:p>
        </w:tc>
      </w:tr>
      <w:tr w:rsidR="007849BD" w:rsidRPr="00CB5EF4" w:rsidTr="007849BD">
        <w:trPr>
          <w:gridAfter w:val="1"/>
          <w:wAfter w:w="241" w:type="dxa"/>
          <w:trHeight w:val="20"/>
        </w:trPr>
        <w:tc>
          <w:tcPr>
            <w:tcW w:w="1843" w:type="dxa"/>
            <w:gridSpan w:val="2"/>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sz w:val="10"/>
                <w:szCs w:val="10"/>
                <w:lang w:eastAsia="ru-RU"/>
              </w:rPr>
            </w:pPr>
            <w:r w:rsidRPr="00CB5EF4">
              <w:rPr>
                <w:rFonts w:eastAsia="Times New Roman"/>
                <w:b/>
                <w:sz w:val="10"/>
                <w:szCs w:val="10"/>
                <w:lang w:eastAsia="ru-RU"/>
              </w:rPr>
              <w:t>Получение кредитов от кредитных организаций бюджетами муниципальных районов в валюте Российской Федерации</w:t>
            </w: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000 01 02 00 00 05 0000 710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10700,00000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11700,00000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13200,00000</w:t>
            </w:r>
          </w:p>
        </w:tc>
      </w:tr>
      <w:tr w:rsidR="007849BD" w:rsidRPr="00CB5EF4" w:rsidTr="007849BD">
        <w:trPr>
          <w:gridAfter w:val="1"/>
          <w:wAfter w:w="241" w:type="dxa"/>
          <w:trHeight w:val="20"/>
        </w:trPr>
        <w:tc>
          <w:tcPr>
            <w:tcW w:w="1843" w:type="dxa"/>
            <w:gridSpan w:val="2"/>
            <w:tcBorders>
              <w:top w:val="nil"/>
              <w:left w:val="single" w:sz="4" w:space="0" w:color="auto"/>
              <w:bottom w:val="nil"/>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Получение кредитов </w:t>
            </w:r>
            <w:proofErr w:type="gramStart"/>
            <w:r w:rsidRPr="00CB5EF4">
              <w:rPr>
                <w:rFonts w:eastAsia="Times New Roman"/>
                <w:sz w:val="10"/>
                <w:szCs w:val="10"/>
                <w:lang w:eastAsia="ru-RU"/>
              </w:rPr>
              <w:t>от</w:t>
            </w:r>
            <w:proofErr w:type="gramEnd"/>
            <w:r w:rsidRPr="00CB5EF4">
              <w:rPr>
                <w:rFonts w:eastAsia="Times New Roman"/>
                <w:sz w:val="10"/>
                <w:szCs w:val="10"/>
                <w:lang w:eastAsia="ru-RU"/>
              </w:rPr>
              <w:t xml:space="preserve"> кредитных</w:t>
            </w: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tcBorders>
              <w:top w:val="nil"/>
              <w:left w:val="single" w:sz="4" w:space="0" w:color="auto"/>
              <w:bottom w:val="nil"/>
              <w:right w:val="single" w:sz="4" w:space="0" w:color="auto"/>
            </w:tcBorders>
            <w:shd w:val="clear" w:color="auto" w:fill="auto"/>
            <w:vAlign w:val="bottom"/>
            <w:hideMark/>
          </w:tcPr>
          <w:p w:rsidR="007849BD" w:rsidRPr="00CB5EF4" w:rsidRDefault="007849BD" w:rsidP="007849BD">
            <w:pPr>
              <w:jc w:val="both"/>
              <w:rPr>
                <w:rFonts w:eastAsia="Times New Roman"/>
                <w:sz w:val="10"/>
                <w:szCs w:val="10"/>
                <w:lang w:eastAsia="ru-RU"/>
              </w:rPr>
            </w:pPr>
            <w:r w:rsidRPr="00CB5EF4">
              <w:rPr>
                <w:rFonts w:eastAsia="Times New Roman"/>
                <w:sz w:val="10"/>
                <w:szCs w:val="10"/>
                <w:lang w:eastAsia="ru-RU"/>
              </w:rPr>
              <w:t xml:space="preserve">организаций бюджетом </w:t>
            </w:r>
            <w:proofErr w:type="spellStart"/>
            <w:proofErr w:type="gramStart"/>
            <w:r w:rsidRPr="00CB5EF4">
              <w:rPr>
                <w:rFonts w:eastAsia="Times New Roman"/>
                <w:sz w:val="10"/>
                <w:szCs w:val="10"/>
                <w:lang w:eastAsia="ru-RU"/>
              </w:rPr>
              <w:t>муници-пального</w:t>
            </w:r>
            <w:proofErr w:type="spellEnd"/>
            <w:proofErr w:type="gramEnd"/>
            <w:r w:rsidRPr="00CB5EF4">
              <w:rPr>
                <w:rFonts w:eastAsia="Times New Roman"/>
                <w:sz w:val="10"/>
                <w:szCs w:val="10"/>
                <w:lang w:eastAsia="ru-RU"/>
              </w:rPr>
              <w:t xml:space="preserve"> района в валюте Российской Федерации</w:t>
            </w: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592 01 02 00 00 05 0000 710</w:t>
            </w: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10700,00000</w:t>
            </w: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11700,00000</w:t>
            </w: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13200,00000</w:t>
            </w:r>
          </w:p>
        </w:tc>
      </w:tr>
      <w:tr w:rsidR="007849BD" w:rsidRPr="00CB5EF4" w:rsidTr="007849BD">
        <w:trPr>
          <w:gridAfter w:val="1"/>
          <w:wAfter w:w="241" w:type="dxa"/>
          <w:trHeight w:val="20"/>
        </w:trPr>
        <w:tc>
          <w:tcPr>
            <w:tcW w:w="1843" w:type="dxa"/>
            <w:gridSpan w:val="2"/>
            <w:tcBorders>
              <w:top w:val="nil"/>
              <w:left w:val="single" w:sz="4" w:space="0" w:color="auto"/>
              <w:bottom w:val="nil"/>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tcBorders>
              <w:top w:val="nil"/>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val="restart"/>
            <w:tcBorders>
              <w:top w:val="nil"/>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sz w:val="10"/>
                <w:szCs w:val="10"/>
                <w:lang w:eastAsia="ru-RU"/>
              </w:rPr>
            </w:pPr>
            <w:r w:rsidRPr="00CB5EF4">
              <w:rPr>
                <w:rFonts w:eastAsia="Times New Roman"/>
                <w:b/>
                <w:sz w:val="10"/>
                <w:szCs w:val="10"/>
                <w:lang w:eastAsia="ru-RU"/>
              </w:rPr>
              <w:t xml:space="preserve">Погашение кредитов, </w:t>
            </w:r>
          </w:p>
          <w:p w:rsidR="007849BD" w:rsidRPr="00CB5EF4" w:rsidRDefault="007849BD" w:rsidP="007849BD">
            <w:pPr>
              <w:rPr>
                <w:rFonts w:eastAsia="Times New Roman"/>
                <w:b/>
                <w:sz w:val="10"/>
                <w:szCs w:val="10"/>
                <w:lang w:eastAsia="ru-RU"/>
              </w:rPr>
            </w:pPr>
            <w:r w:rsidRPr="00CB5EF4">
              <w:rPr>
                <w:rFonts w:eastAsia="Times New Roman"/>
                <w:b/>
                <w:sz w:val="10"/>
                <w:szCs w:val="10"/>
                <w:lang w:eastAsia="ru-RU"/>
              </w:rPr>
              <w:t>предоставленных кредитными</w:t>
            </w:r>
          </w:p>
          <w:p w:rsidR="007849BD" w:rsidRPr="00CB5EF4" w:rsidRDefault="007849BD" w:rsidP="007849BD">
            <w:pPr>
              <w:rPr>
                <w:rFonts w:eastAsia="Times New Roman"/>
                <w:b/>
                <w:sz w:val="10"/>
                <w:szCs w:val="10"/>
                <w:lang w:eastAsia="ru-RU"/>
              </w:rPr>
            </w:pPr>
            <w:r w:rsidRPr="00CB5EF4">
              <w:rPr>
                <w:rFonts w:eastAsia="Times New Roman"/>
                <w:b/>
                <w:sz w:val="10"/>
                <w:szCs w:val="10"/>
                <w:lang w:eastAsia="ru-RU"/>
              </w:rPr>
              <w:t>организациями в валюте</w:t>
            </w:r>
          </w:p>
          <w:p w:rsidR="007849BD" w:rsidRPr="00CB5EF4" w:rsidRDefault="007849BD" w:rsidP="007849BD">
            <w:pPr>
              <w:rPr>
                <w:rFonts w:eastAsia="Times New Roman"/>
                <w:b/>
                <w:i/>
                <w:sz w:val="10"/>
                <w:szCs w:val="10"/>
                <w:lang w:eastAsia="ru-RU"/>
              </w:rPr>
            </w:pPr>
            <w:r w:rsidRPr="00CB5EF4">
              <w:rPr>
                <w:rFonts w:eastAsia="Times New Roman"/>
                <w:b/>
                <w:sz w:val="10"/>
                <w:szCs w:val="10"/>
                <w:lang w:eastAsia="ru-RU"/>
              </w:rPr>
              <w:t>Российской Федерации</w:t>
            </w: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i/>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i/>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-9700,00000</w:t>
            </w: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-10700,00000</w:t>
            </w: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-11700,00000</w:t>
            </w:r>
          </w:p>
        </w:tc>
      </w:tr>
      <w:tr w:rsidR="007849BD" w:rsidRPr="00CB5EF4" w:rsidTr="007849BD">
        <w:trPr>
          <w:gridAfter w:val="1"/>
          <w:wAfter w:w="241" w:type="dxa"/>
          <w:trHeight w:val="20"/>
        </w:trPr>
        <w:tc>
          <w:tcPr>
            <w:tcW w:w="1843" w:type="dxa"/>
            <w:gridSpan w:val="2"/>
            <w:vMerge/>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i/>
                <w:sz w:val="10"/>
                <w:szCs w:val="1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000 01 02 00 00 00 0000 800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sz w:val="10"/>
                <w:szCs w:val="10"/>
                <w:lang w:eastAsia="ru-RU"/>
              </w:rPr>
            </w:pP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sz w:val="10"/>
                <w:szCs w:val="10"/>
                <w:lang w:eastAsia="ru-RU"/>
              </w:rPr>
            </w:pPr>
          </w:p>
        </w:tc>
      </w:tr>
      <w:tr w:rsidR="007849BD" w:rsidRPr="00CB5EF4" w:rsidTr="007849BD">
        <w:trPr>
          <w:gridAfter w:val="1"/>
          <w:wAfter w:w="241" w:type="dxa"/>
          <w:trHeight w:val="20"/>
        </w:trPr>
        <w:tc>
          <w:tcPr>
            <w:tcW w:w="1843" w:type="dxa"/>
            <w:gridSpan w:val="2"/>
            <w:tcBorders>
              <w:top w:val="nil"/>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sz w:val="10"/>
                <w:szCs w:val="10"/>
                <w:lang w:eastAsia="ru-RU"/>
              </w:rPr>
            </w:pPr>
            <w:r w:rsidRPr="00CB5EF4">
              <w:rPr>
                <w:rFonts w:eastAsia="Times New Roman"/>
                <w:b/>
                <w:sz w:val="10"/>
                <w:szCs w:val="10"/>
                <w:lang w:eastAsia="ru-RU"/>
              </w:rPr>
              <w:t xml:space="preserve">Погашение бюджетами </w:t>
            </w:r>
            <w:proofErr w:type="spellStart"/>
            <w:proofErr w:type="gramStart"/>
            <w:r w:rsidRPr="00CB5EF4">
              <w:rPr>
                <w:rFonts w:eastAsia="Times New Roman"/>
                <w:b/>
                <w:sz w:val="10"/>
                <w:szCs w:val="10"/>
                <w:lang w:eastAsia="ru-RU"/>
              </w:rPr>
              <w:t>муни-ципальных</w:t>
            </w:r>
            <w:proofErr w:type="spellEnd"/>
            <w:proofErr w:type="gramEnd"/>
            <w:r w:rsidRPr="00CB5EF4">
              <w:rPr>
                <w:rFonts w:eastAsia="Times New Roman"/>
                <w:b/>
                <w:sz w:val="10"/>
                <w:szCs w:val="10"/>
                <w:lang w:eastAsia="ru-RU"/>
              </w:rPr>
              <w:t xml:space="preserve"> районов кредитов от кредитных организаций в валюте Российской Федерации</w:t>
            </w: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sz w:val="10"/>
                <w:szCs w:val="10"/>
                <w:lang w:eastAsia="ru-RU"/>
              </w:rPr>
            </w:pPr>
            <w:r w:rsidRPr="00CB5EF4">
              <w:rPr>
                <w:rFonts w:eastAsia="Times New Roman"/>
                <w:b/>
                <w:sz w:val="10"/>
                <w:szCs w:val="10"/>
                <w:lang w:eastAsia="ru-RU"/>
              </w:rPr>
              <w:t>000 01 02 00 00 05 0000 810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-9700,00000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-10700,00000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-11700,00000</w:t>
            </w:r>
          </w:p>
        </w:tc>
      </w:tr>
      <w:tr w:rsidR="007849BD" w:rsidRPr="00CB5EF4" w:rsidTr="007849BD">
        <w:trPr>
          <w:gridAfter w:val="1"/>
          <w:wAfter w:w="241" w:type="dxa"/>
          <w:trHeight w:val="20"/>
        </w:trPr>
        <w:tc>
          <w:tcPr>
            <w:tcW w:w="1843" w:type="dxa"/>
            <w:gridSpan w:val="2"/>
            <w:vMerge w:val="restart"/>
            <w:tcBorders>
              <w:top w:val="nil"/>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Погашение  бюджетом </w:t>
            </w:r>
            <w:proofErr w:type="spellStart"/>
            <w:proofErr w:type="gramStart"/>
            <w:r w:rsidRPr="00CB5EF4">
              <w:rPr>
                <w:rFonts w:eastAsia="Times New Roman"/>
                <w:sz w:val="10"/>
                <w:szCs w:val="10"/>
                <w:lang w:eastAsia="ru-RU"/>
              </w:rPr>
              <w:t>муни-ципального</w:t>
            </w:r>
            <w:proofErr w:type="spellEnd"/>
            <w:proofErr w:type="gramEnd"/>
            <w:r w:rsidRPr="00CB5EF4">
              <w:rPr>
                <w:rFonts w:eastAsia="Times New Roman"/>
                <w:sz w:val="10"/>
                <w:szCs w:val="10"/>
                <w:lang w:eastAsia="ru-RU"/>
              </w:rPr>
              <w:t xml:space="preserve"> района  кредитов от кредитных организаций в валюте Российской Федерации</w:t>
            </w: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bottom w:val="nil"/>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592 01 02 00 00 05 0000 810</w:t>
            </w: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-9700,00000</w:t>
            </w: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-10700,00000</w:t>
            </w: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-11700,00000</w:t>
            </w:r>
          </w:p>
        </w:tc>
      </w:tr>
      <w:tr w:rsidR="007849BD" w:rsidRPr="00CB5EF4" w:rsidTr="007849BD">
        <w:trPr>
          <w:gridAfter w:val="1"/>
          <w:wAfter w:w="241" w:type="dxa"/>
          <w:trHeight w:val="20"/>
        </w:trPr>
        <w:tc>
          <w:tcPr>
            <w:tcW w:w="1843" w:type="dxa"/>
            <w:gridSpan w:val="2"/>
            <w:tcBorders>
              <w:top w:val="nil"/>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val="restart"/>
            <w:tcBorders>
              <w:top w:val="nil"/>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Бюджетные кредиты от других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бюджетов бюджетной системы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Российской Федерации</w:t>
            </w: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000 01 03 00 00 00 0000 000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-1283,20000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-1554,00000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-1981,00000</w:t>
            </w:r>
          </w:p>
        </w:tc>
      </w:tr>
      <w:tr w:rsidR="007849BD" w:rsidRPr="00CB5EF4" w:rsidTr="007849BD">
        <w:trPr>
          <w:gridAfter w:val="1"/>
          <w:wAfter w:w="241" w:type="dxa"/>
          <w:trHeight w:val="20"/>
        </w:trPr>
        <w:tc>
          <w:tcPr>
            <w:tcW w:w="1843" w:type="dxa"/>
            <w:gridSpan w:val="2"/>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Бюджетные кредиты от других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бюджетов бюджетной системы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Российской Федерации в валюте Российской Федерации</w:t>
            </w: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000 01 03 01 00 00 0000 000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Cs/>
                <w:sz w:val="10"/>
                <w:szCs w:val="10"/>
                <w:lang w:eastAsia="ru-RU"/>
              </w:rPr>
            </w:pPr>
          </w:p>
          <w:p w:rsidR="007849BD" w:rsidRPr="00CB5EF4" w:rsidRDefault="007849BD" w:rsidP="007849BD">
            <w:pPr>
              <w:jc w:val="center"/>
              <w:rPr>
                <w:rFonts w:eastAsia="Times New Roman"/>
                <w:bCs/>
                <w:sz w:val="10"/>
                <w:szCs w:val="10"/>
                <w:lang w:eastAsia="ru-RU"/>
              </w:rPr>
            </w:pPr>
            <w:r w:rsidRPr="00CB5EF4">
              <w:rPr>
                <w:rFonts w:eastAsia="Times New Roman"/>
                <w:bCs/>
                <w:sz w:val="10"/>
                <w:szCs w:val="10"/>
                <w:lang w:eastAsia="ru-RU"/>
              </w:rPr>
              <w:t>-1283,20000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-1554,00000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-1981,00000</w:t>
            </w:r>
          </w:p>
        </w:tc>
      </w:tr>
      <w:tr w:rsidR="007849BD" w:rsidRPr="00CB5EF4" w:rsidTr="007849BD">
        <w:trPr>
          <w:gridAfter w:val="1"/>
          <w:wAfter w:w="241" w:type="dxa"/>
          <w:trHeight w:val="20"/>
        </w:trPr>
        <w:tc>
          <w:tcPr>
            <w:tcW w:w="1843" w:type="dxa"/>
            <w:gridSpan w:val="2"/>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Получение бюджетных кредитов от других бюджетов бюджетной системы Российской Федерации в валюте Российской Федерации</w:t>
            </w:r>
          </w:p>
        </w:tc>
        <w:tc>
          <w:tcPr>
            <w:tcW w:w="920" w:type="dxa"/>
            <w:tcBorders>
              <w:top w:val="nil"/>
              <w:left w:val="nil"/>
              <w:bottom w:val="single" w:sz="4" w:space="0" w:color="auto"/>
              <w:right w:val="single" w:sz="4" w:space="0" w:color="auto"/>
            </w:tcBorders>
            <w:shd w:val="clear" w:color="auto" w:fill="auto"/>
            <w:noWrap/>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000 01 03 01 00 00 0000 700</w:t>
            </w:r>
          </w:p>
        </w:tc>
        <w:tc>
          <w:tcPr>
            <w:tcW w:w="779" w:type="dxa"/>
            <w:tcBorders>
              <w:top w:val="nil"/>
              <w:left w:val="nil"/>
              <w:bottom w:val="single" w:sz="4" w:space="0" w:color="auto"/>
              <w:right w:val="single" w:sz="4" w:space="0" w:color="auto"/>
            </w:tcBorders>
            <w:shd w:val="clear" w:color="auto" w:fill="auto"/>
            <w:noWrap/>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w:t>
            </w:r>
          </w:p>
        </w:tc>
        <w:tc>
          <w:tcPr>
            <w:tcW w:w="777" w:type="dxa"/>
            <w:tcBorders>
              <w:top w:val="nil"/>
              <w:left w:val="nil"/>
              <w:bottom w:val="single" w:sz="4" w:space="0" w:color="auto"/>
              <w:right w:val="single" w:sz="4" w:space="0" w:color="auto"/>
            </w:tcBorders>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w:t>
            </w:r>
          </w:p>
        </w:tc>
        <w:tc>
          <w:tcPr>
            <w:tcW w:w="774" w:type="dxa"/>
            <w:tcBorders>
              <w:top w:val="nil"/>
              <w:left w:val="nil"/>
              <w:bottom w:val="single" w:sz="4" w:space="0" w:color="auto"/>
              <w:right w:val="single" w:sz="4" w:space="0" w:color="auto"/>
            </w:tcBorders>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w:t>
            </w:r>
          </w:p>
        </w:tc>
      </w:tr>
      <w:tr w:rsidR="007849BD" w:rsidRPr="00CB5EF4" w:rsidTr="007849BD">
        <w:trPr>
          <w:gridAfter w:val="1"/>
          <w:wAfter w:w="241" w:type="dxa"/>
          <w:trHeight w:val="20"/>
        </w:trPr>
        <w:tc>
          <w:tcPr>
            <w:tcW w:w="1843" w:type="dxa"/>
            <w:gridSpan w:val="2"/>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920" w:type="dxa"/>
            <w:tcBorders>
              <w:top w:val="nil"/>
              <w:left w:val="nil"/>
              <w:bottom w:val="single" w:sz="4" w:space="0" w:color="auto"/>
              <w:right w:val="single" w:sz="4" w:space="0" w:color="auto"/>
            </w:tcBorders>
            <w:shd w:val="clear" w:color="auto" w:fill="auto"/>
            <w:noWrap/>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000 01 03 01 00 05 0000 710</w:t>
            </w:r>
          </w:p>
        </w:tc>
        <w:tc>
          <w:tcPr>
            <w:tcW w:w="779" w:type="dxa"/>
            <w:tcBorders>
              <w:top w:val="nil"/>
              <w:left w:val="nil"/>
              <w:bottom w:val="single" w:sz="4" w:space="0" w:color="auto"/>
              <w:right w:val="single" w:sz="4" w:space="0" w:color="auto"/>
            </w:tcBorders>
            <w:shd w:val="clear" w:color="auto" w:fill="auto"/>
            <w:noWrap/>
            <w:hideMark/>
          </w:tcPr>
          <w:p w:rsidR="007849BD" w:rsidRPr="00CB5EF4" w:rsidRDefault="007849BD" w:rsidP="007849BD">
            <w:pPr>
              <w:jc w:val="center"/>
              <w:rPr>
                <w:sz w:val="10"/>
                <w:szCs w:val="10"/>
              </w:rPr>
            </w:pPr>
            <w:r w:rsidRPr="00CB5EF4">
              <w:rPr>
                <w:rFonts w:eastAsia="Times New Roman"/>
                <w:b/>
                <w:bCs/>
                <w:sz w:val="10"/>
                <w:szCs w:val="10"/>
                <w:lang w:eastAsia="ru-RU"/>
              </w:rPr>
              <w:t>0,0</w:t>
            </w:r>
          </w:p>
        </w:tc>
        <w:tc>
          <w:tcPr>
            <w:tcW w:w="777" w:type="dxa"/>
            <w:tcBorders>
              <w:top w:val="nil"/>
              <w:left w:val="nil"/>
              <w:bottom w:val="single" w:sz="4" w:space="0" w:color="auto"/>
              <w:right w:val="single" w:sz="4" w:space="0" w:color="auto"/>
            </w:tcBorders>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w:t>
            </w:r>
          </w:p>
        </w:tc>
        <w:tc>
          <w:tcPr>
            <w:tcW w:w="774" w:type="dxa"/>
            <w:tcBorders>
              <w:top w:val="nil"/>
              <w:left w:val="nil"/>
              <w:bottom w:val="single" w:sz="4" w:space="0" w:color="auto"/>
              <w:right w:val="single" w:sz="4" w:space="0" w:color="auto"/>
            </w:tcBorders>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w:t>
            </w:r>
          </w:p>
        </w:tc>
      </w:tr>
      <w:tr w:rsidR="007849BD" w:rsidRPr="00CB5EF4" w:rsidTr="007849BD">
        <w:trPr>
          <w:gridAfter w:val="1"/>
          <w:wAfter w:w="241" w:type="dxa"/>
          <w:trHeight w:val="20"/>
        </w:trPr>
        <w:tc>
          <w:tcPr>
            <w:tcW w:w="1843" w:type="dxa"/>
            <w:gridSpan w:val="2"/>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r w:rsidRPr="00CB5EF4">
              <w:rPr>
                <w:rFonts w:eastAsia="Times New Roman"/>
                <w:bCs/>
                <w:sz w:val="10"/>
                <w:szCs w:val="10"/>
                <w:lang w:eastAsia="ru-RU"/>
              </w:rPr>
              <w:t xml:space="preserve">Получение кредитов от других бюджетов бюджетной системы </w:t>
            </w:r>
            <w:r w:rsidRPr="00CB5EF4">
              <w:rPr>
                <w:rFonts w:eastAsia="Times New Roman"/>
                <w:bCs/>
                <w:sz w:val="10"/>
                <w:szCs w:val="10"/>
                <w:lang w:eastAsia="ru-RU"/>
              </w:rPr>
              <w:lastRenderedPageBreak/>
              <w:t xml:space="preserve">Российской Федерации бюджетом </w:t>
            </w:r>
            <w:proofErr w:type="gramStart"/>
            <w:r w:rsidRPr="00CB5EF4">
              <w:rPr>
                <w:rFonts w:eastAsia="Times New Roman"/>
                <w:bCs/>
                <w:sz w:val="10"/>
                <w:szCs w:val="10"/>
                <w:lang w:eastAsia="ru-RU"/>
              </w:rPr>
              <w:t>муниципального</w:t>
            </w:r>
            <w:proofErr w:type="gramEnd"/>
            <w:r w:rsidRPr="00CB5EF4">
              <w:rPr>
                <w:rFonts w:eastAsia="Times New Roman"/>
                <w:bCs/>
                <w:sz w:val="10"/>
                <w:szCs w:val="10"/>
                <w:lang w:eastAsia="ru-RU"/>
              </w:rPr>
              <w:t xml:space="preserve"> районов в валюте Российской Федерации</w:t>
            </w:r>
          </w:p>
        </w:tc>
        <w:tc>
          <w:tcPr>
            <w:tcW w:w="920" w:type="dxa"/>
            <w:tcBorders>
              <w:top w:val="nil"/>
              <w:left w:val="nil"/>
              <w:bottom w:val="single" w:sz="4" w:space="0" w:color="auto"/>
              <w:right w:val="single" w:sz="4" w:space="0" w:color="auto"/>
            </w:tcBorders>
            <w:shd w:val="clear" w:color="auto" w:fill="auto"/>
            <w:noWrap/>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592 01 03 01 00 05 0000 710</w:t>
            </w:r>
          </w:p>
        </w:tc>
        <w:tc>
          <w:tcPr>
            <w:tcW w:w="779" w:type="dxa"/>
            <w:tcBorders>
              <w:top w:val="nil"/>
              <w:left w:val="nil"/>
              <w:bottom w:val="single" w:sz="4" w:space="0" w:color="auto"/>
              <w:right w:val="single" w:sz="4" w:space="0" w:color="auto"/>
            </w:tcBorders>
            <w:shd w:val="clear" w:color="auto" w:fill="auto"/>
            <w:noWrap/>
            <w:hideMark/>
          </w:tcPr>
          <w:p w:rsidR="007849BD" w:rsidRPr="00CB5EF4" w:rsidRDefault="007849BD" w:rsidP="007849BD">
            <w:pPr>
              <w:jc w:val="center"/>
              <w:rPr>
                <w:sz w:val="10"/>
                <w:szCs w:val="10"/>
              </w:rPr>
            </w:pPr>
            <w:r w:rsidRPr="00CB5EF4">
              <w:rPr>
                <w:rFonts w:eastAsia="Times New Roman"/>
                <w:b/>
                <w:bCs/>
                <w:sz w:val="10"/>
                <w:szCs w:val="10"/>
                <w:lang w:eastAsia="ru-RU"/>
              </w:rPr>
              <w:t>0,0</w:t>
            </w:r>
          </w:p>
        </w:tc>
        <w:tc>
          <w:tcPr>
            <w:tcW w:w="777" w:type="dxa"/>
            <w:tcBorders>
              <w:top w:val="nil"/>
              <w:left w:val="nil"/>
              <w:bottom w:val="single" w:sz="4" w:space="0" w:color="auto"/>
              <w:right w:val="single" w:sz="4" w:space="0" w:color="auto"/>
            </w:tcBorders>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w:t>
            </w:r>
          </w:p>
        </w:tc>
        <w:tc>
          <w:tcPr>
            <w:tcW w:w="774" w:type="dxa"/>
            <w:tcBorders>
              <w:top w:val="nil"/>
              <w:left w:val="nil"/>
              <w:bottom w:val="single" w:sz="4" w:space="0" w:color="auto"/>
              <w:right w:val="single" w:sz="4" w:space="0" w:color="auto"/>
            </w:tcBorders>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i/>
                <w:sz w:val="10"/>
                <w:szCs w:val="10"/>
                <w:lang w:eastAsia="ru-RU"/>
              </w:rPr>
            </w:pPr>
            <w:r w:rsidRPr="00CB5EF4">
              <w:rPr>
                <w:rFonts w:eastAsia="Times New Roman"/>
                <w:b/>
                <w:i/>
                <w:sz w:val="10"/>
                <w:szCs w:val="10"/>
                <w:lang w:eastAsia="ru-RU"/>
              </w:rPr>
              <w:t>000 01 03 01 00 00 0000 800</w:t>
            </w:r>
          </w:p>
          <w:p w:rsidR="007849BD" w:rsidRPr="00CB5EF4" w:rsidRDefault="007849BD" w:rsidP="007849BD">
            <w:pPr>
              <w:jc w:val="center"/>
              <w:rPr>
                <w:rFonts w:eastAsia="Times New Roman"/>
                <w:b/>
                <w:i/>
                <w:sz w:val="10"/>
                <w:szCs w:val="10"/>
                <w:lang w:eastAsia="ru-RU"/>
              </w:rPr>
            </w:pPr>
          </w:p>
          <w:p w:rsidR="007849BD" w:rsidRPr="00CB5EF4" w:rsidRDefault="007849BD" w:rsidP="007849BD">
            <w:pPr>
              <w:jc w:val="center"/>
              <w:rPr>
                <w:rFonts w:eastAsia="Times New Roman"/>
                <w:b/>
                <w:i/>
                <w:sz w:val="10"/>
                <w:szCs w:val="10"/>
                <w:lang w:eastAsia="ru-RU"/>
              </w:rPr>
            </w:pP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i/>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-1283,20000</w:t>
            </w:r>
          </w:p>
        </w:tc>
        <w:tc>
          <w:tcPr>
            <w:tcW w:w="777"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b/>
                <w:i/>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-1554,00000</w:t>
            </w:r>
          </w:p>
        </w:tc>
        <w:tc>
          <w:tcPr>
            <w:tcW w:w="774"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-1981,00000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i/>
                <w:sz w:val="10"/>
                <w:szCs w:val="10"/>
                <w:lang w:eastAsia="ru-RU"/>
              </w:rPr>
            </w:pPr>
            <w:r w:rsidRPr="00CB5EF4">
              <w:rPr>
                <w:rFonts w:eastAsia="Times New Roman"/>
                <w:b/>
                <w:i/>
                <w:sz w:val="10"/>
                <w:szCs w:val="10"/>
                <w:lang w:eastAsia="ru-RU"/>
              </w:rPr>
              <w:t xml:space="preserve">Погашение  бюджетами </w:t>
            </w:r>
            <w:proofErr w:type="spellStart"/>
            <w:proofErr w:type="gramStart"/>
            <w:r w:rsidRPr="00CB5EF4">
              <w:rPr>
                <w:rFonts w:eastAsia="Times New Roman"/>
                <w:b/>
                <w:i/>
                <w:sz w:val="10"/>
                <w:szCs w:val="10"/>
                <w:lang w:eastAsia="ru-RU"/>
              </w:rPr>
              <w:t>муни-ципальных</w:t>
            </w:r>
            <w:proofErr w:type="spellEnd"/>
            <w:proofErr w:type="gramEnd"/>
            <w:r w:rsidRPr="00CB5EF4">
              <w:rPr>
                <w:rFonts w:eastAsia="Times New Roman"/>
                <w:b/>
                <w:i/>
                <w:sz w:val="10"/>
                <w:szCs w:val="10"/>
                <w:lang w:eastAsia="ru-RU"/>
              </w:rPr>
              <w:t xml:space="preserve">  районов кредитов</w:t>
            </w:r>
          </w:p>
          <w:p w:rsidR="007849BD" w:rsidRPr="00CB5EF4" w:rsidRDefault="007849BD" w:rsidP="007849BD">
            <w:pPr>
              <w:rPr>
                <w:rFonts w:eastAsia="Times New Roman"/>
                <w:b/>
                <w:i/>
                <w:sz w:val="10"/>
                <w:szCs w:val="10"/>
                <w:lang w:eastAsia="ru-RU"/>
              </w:rPr>
            </w:pPr>
            <w:r w:rsidRPr="00CB5EF4">
              <w:rPr>
                <w:rFonts w:eastAsia="Times New Roman"/>
                <w:b/>
                <w:i/>
                <w:sz w:val="10"/>
                <w:szCs w:val="10"/>
                <w:lang w:eastAsia="ru-RU"/>
              </w:rPr>
              <w:t xml:space="preserve">от других бюджетов  </w:t>
            </w:r>
            <w:proofErr w:type="gramStart"/>
            <w:r w:rsidRPr="00CB5EF4">
              <w:rPr>
                <w:rFonts w:eastAsia="Times New Roman"/>
                <w:b/>
                <w:i/>
                <w:sz w:val="10"/>
                <w:szCs w:val="10"/>
                <w:lang w:eastAsia="ru-RU"/>
              </w:rPr>
              <w:t>бюджет-ной</w:t>
            </w:r>
            <w:proofErr w:type="gramEnd"/>
            <w:r w:rsidRPr="00CB5EF4">
              <w:rPr>
                <w:rFonts w:eastAsia="Times New Roman"/>
                <w:b/>
                <w:i/>
                <w:sz w:val="10"/>
                <w:szCs w:val="10"/>
                <w:lang w:eastAsia="ru-RU"/>
              </w:rPr>
              <w:t xml:space="preserve"> системы Российской Федерации в валюте Российской Федерации</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i/>
                <w:sz w:val="10"/>
                <w:szCs w:val="10"/>
                <w:lang w:eastAsia="ru-RU"/>
              </w:rPr>
            </w:pPr>
            <w:r w:rsidRPr="00CB5EF4">
              <w:rPr>
                <w:rFonts w:eastAsia="Times New Roman"/>
                <w:b/>
                <w:i/>
                <w:sz w:val="10"/>
                <w:szCs w:val="10"/>
                <w:lang w:eastAsia="ru-RU"/>
              </w:rPr>
              <w:t>000 01 03 01 00 05 0000 810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i/>
                <w:sz w:val="10"/>
                <w:szCs w:val="10"/>
                <w:lang w:eastAsia="ru-RU"/>
              </w:rPr>
            </w:pPr>
          </w:p>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-1283,20000</w:t>
            </w:r>
          </w:p>
        </w:tc>
        <w:tc>
          <w:tcPr>
            <w:tcW w:w="777"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b/>
                <w:i/>
                <w:sz w:val="10"/>
                <w:szCs w:val="10"/>
                <w:lang w:eastAsia="ru-RU"/>
              </w:rPr>
            </w:pPr>
          </w:p>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-1554,00000</w:t>
            </w:r>
          </w:p>
        </w:tc>
        <w:tc>
          <w:tcPr>
            <w:tcW w:w="774"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-1981,00000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Погашение  бюджетом муниципального района кредитов</w:t>
            </w:r>
          </w:p>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от других бюджетов  </w:t>
            </w:r>
            <w:proofErr w:type="gramStart"/>
            <w:r w:rsidRPr="00CB5EF4">
              <w:rPr>
                <w:rFonts w:eastAsia="Times New Roman"/>
                <w:sz w:val="10"/>
                <w:szCs w:val="10"/>
                <w:lang w:eastAsia="ru-RU"/>
              </w:rPr>
              <w:t>бюджетной</w:t>
            </w:r>
            <w:proofErr w:type="gramEnd"/>
          </w:p>
          <w:p w:rsidR="007849BD" w:rsidRPr="00CB5EF4" w:rsidRDefault="007849BD" w:rsidP="007849BD">
            <w:pPr>
              <w:rPr>
                <w:rFonts w:eastAsia="Times New Roman"/>
                <w:sz w:val="10"/>
                <w:szCs w:val="10"/>
                <w:lang w:eastAsia="ru-RU"/>
              </w:rPr>
            </w:pPr>
            <w:r w:rsidRPr="00CB5EF4">
              <w:rPr>
                <w:rFonts w:eastAsia="Times New Roman"/>
                <w:sz w:val="10"/>
                <w:szCs w:val="10"/>
                <w:lang w:eastAsia="ru-RU"/>
              </w:rPr>
              <w:t>системы Российской Федерации</w:t>
            </w:r>
          </w:p>
          <w:p w:rsidR="007849BD" w:rsidRPr="00CB5EF4" w:rsidRDefault="007849BD" w:rsidP="007849BD">
            <w:pPr>
              <w:rPr>
                <w:rFonts w:eastAsia="Times New Roman"/>
                <w:sz w:val="10"/>
                <w:szCs w:val="10"/>
                <w:lang w:eastAsia="ru-RU"/>
              </w:rPr>
            </w:pPr>
            <w:r w:rsidRPr="00CB5EF4">
              <w:rPr>
                <w:rFonts w:eastAsia="Times New Roman"/>
                <w:sz w:val="10"/>
                <w:szCs w:val="10"/>
                <w:lang w:eastAsia="ru-RU"/>
              </w:rPr>
              <w:t>в валюте Российской Федерации</w:t>
            </w:r>
          </w:p>
        </w:tc>
        <w:tc>
          <w:tcPr>
            <w:tcW w:w="920"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592 01 03 01 00 05 0000 810</w:t>
            </w:r>
          </w:p>
        </w:tc>
        <w:tc>
          <w:tcPr>
            <w:tcW w:w="779"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-1283,20000</w:t>
            </w:r>
          </w:p>
        </w:tc>
        <w:tc>
          <w:tcPr>
            <w:tcW w:w="777"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-1554,00000</w:t>
            </w:r>
          </w:p>
        </w:tc>
        <w:tc>
          <w:tcPr>
            <w:tcW w:w="774"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-1981,00000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right w:val="single" w:sz="4" w:space="0" w:color="auto"/>
            </w:tcBorders>
            <w:shd w:val="clear" w:color="auto" w:fill="auto"/>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Изменение остатков средств </w:t>
            </w:r>
            <w:proofErr w:type="gramStart"/>
            <w:r w:rsidRPr="00CB5EF4">
              <w:rPr>
                <w:rFonts w:eastAsia="Times New Roman"/>
                <w:b/>
                <w:bCs/>
                <w:sz w:val="10"/>
                <w:szCs w:val="10"/>
                <w:lang w:eastAsia="ru-RU"/>
              </w:rPr>
              <w:t>на</w:t>
            </w:r>
            <w:proofErr w:type="gramEnd"/>
          </w:p>
          <w:p w:rsidR="007849BD" w:rsidRPr="00CB5EF4" w:rsidRDefault="007849BD" w:rsidP="007849BD">
            <w:pPr>
              <w:rPr>
                <w:rFonts w:eastAsia="Times New Roman"/>
                <w:sz w:val="10"/>
                <w:szCs w:val="10"/>
                <w:lang w:eastAsia="ru-RU"/>
              </w:rPr>
            </w:pPr>
            <w:proofErr w:type="gramStart"/>
            <w:r w:rsidRPr="00CB5EF4">
              <w:rPr>
                <w:rFonts w:eastAsia="Times New Roman"/>
                <w:b/>
                <w:bCs/>
                <w:sz w:val="10"/>
                <w:szCs w:val="10"/>
                <w:lang w:eastAsia="ru-RU"/>
              </w:rPr>
              <w:t>счетах</w:t>
            </w:r>
            <w:proofErr w:type="gramEnd"/>
            <w:r w:rsidRPr="00CB5EF4">
              <w:rPr>
                <w:rFonts w:eastAsia="Times New Roman"/>
                <w:b/>
                <w:bCs/>
                <w:sz w:val="10"/>
                <w:szCs w:val="10"/>
                <w:lang w:eastAsia="ru-RU"/>
              </w:rPr>
              <w:t xml:space="preserve"> по учету средств бюджетов</w:t>
            </w:r>
          </w:p>
        </w:tc>
        <w:tc>
          <w:tcPr>
            <w:tcW w:w="920"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b/>
                <w:bCs/>
                <w:sz w:val="10"/>
                <w:szCs w:val="10"/>
                <w:lang w:eastAsia="ru-RU"/>
              </w:rPr>
              <w:t>000 01 05 00 00 00 0000 000</w:t>
            </w:r>
          </w:p>
        </w:tc>
        <w:tc>
          <w:tcPr>
            <w:tcW w:w="779"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6904,90321</w:t>
            </w:r>
          </w:p>
        </w:tc>
        <w:tc>
          <w:tcPr>
            <w:tcW w:w="777"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554,00000</w:t>
            </w:r>
          </w:p>
        </w:tc>
        <w:tc>
          <w:tcPr>
            <w:tcW w:w="774"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481,00000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right w:val="single" w:sz="4" w:space="0" w:color="auto"/>
            </w:tcBorders>
            <w:shd w:val="clear" w:color="auto" w:fill="auto"/>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Уменьшение остатков средств бюджетов</w:t>
            </w:r>
          </w:p>
        </w:tc>
        <w:tc>
          <w:tcPr>
            <w:tcW w:w="920"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bCs/>
                <w:sz w:val="10"/>
                <w:szCs w:val="10"/>
                <w:lang w:eastAsia="ru-RU"/>
              </w:rPr>
              <w:t>000 01 05 00 00 00 0000 600</w:t>
            </w:r>
          </w:p>
        </w:tc>
        <w:tc>
          <w:tcPr>
            <w:tcW w:w="779"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6904,90321</w:t>
            </w:r>
          </w:p>
        </w:tc>
        <w:tc>
          <w:tcPr>
            <w:tcW w:w="777"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554,00000</w:t>
            </w:r>
          </w:p>
        </w:tc>
        <w:tc>
          <w:tcPr>
            <w:tcW w:w="774"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481,00000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right w:val="single" w:sz="4" w:space="0" w:color="auto"/>
            </w:tcBorders>
            <w:shd w:val="clear" w:color="auto" w:fill="auto"/>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Уменьшение прочих остатков средств бюджетов</w:t>
            </w:r>
          </w:p>
        </w:tc>
        <w:tc>
          <w:tcPr>
            <w:tcW w:w="920"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bCs/>
                <w:sz w:val="10"/>
                <w:szCs w:val="10"/>
                <w:lang w:eastAsia="ru-RU"/>
              </w:rPr>
              <w:t>000 01 05 02 00 00 0000 600</w:t>
            </w:r>
          </w:p>
        </w:tc>
        <w:tc>
          <w:tcPr>
            <w:tcW w:w="779"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6904,90321</w:t>
            </w:r>
          </w:p>
        </w:tc>
        <w:tc>
          <w:tcPr>
            <w:tcW w:w="777"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554,00000</w:t>
            </w:r>
          </w:p>
        </w:tc>
        <w:tc>
          <w:tcPr>
            <w:tcW w:w="774"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481,00000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right w:val="single" w:sz="4" w:space="0" w:color="auto"/>
            </w:tcBorders>
            <w:shd w:val="clear" w:color="auto" w:fill="auto"/>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Уменьшение прочих остатков денежных средств бюджетов</w:t>
            </w:r>
          </w:p>
        </w:tc>
        <w:tc>
          <w:tcPr>
            <w:tcW w:w="920"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bCs/>
                <w:sz w:val="10"/>
                <w:szCs w:val="10"/>
                <w:lang w:eastAsia="ru-RU"/>
              </w:rPr>
              <w:t>000 01 05 02 01 00 0000 610</w:t>
            </w:r>
          </w:p>
        </w:tc>
        <w:tc>
          <w:tcPr>
            <w:tcW w:w="779"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6904,90321</w:t>
            </w:r>
          </w:p>
        </w:tc>
        <w:tc>
          <w:tcPr>
            <w:tcW w:w="777"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554,00000</w:t>
            </w:r>
          </w:p>
        </w:tc>
        <w:tc>
          <w:tcPr>
            <w:tcW w:w="774"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481,00000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right w:val="single" w:sz="4" w:space="0" w:color="auto"/>
            </w:tcBorders>
            <w:shd w:val="clear" w:color="auto" w:fill="auto"/>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Уменьшение прочих остатков денежных средств бюджетов муниципальных районов </w:t>
            </w:r>
          </w:p>
        </w:tc>
        <w:tc>
          <w:tcPr>
            <w:tcW w:w="920"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000  01 05 02 01 05 0000 610</w:t>
            </w:r>
          </w:p>
        </w:tc>
        <w:tc>
          <w:tcPr>
            <w:tcW w:w="779"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6904,90321</w:t>
            </w:r>
          </w:p>
        </w:tc>
        <w:tc>
          <w:tcPr>
            <w:tcW w:w="777"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554,00000</w:t>
            </w:r>
          </w:p>
        </w:tc>
        <w:tc>
          <w:tcPr>
            <w:tcW w:w="774"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481,00000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right w:val="single" w:sz="4" w:space="0" w:color="auto"/>
            </w:tcBorders>
            <w:shd w:val="clear" w:color="auto" w:fill="auto"/>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Уменьшение прочих остатков денежных средств бюджета муниципального района </w:t>
            </w:r>
          </w:p>
        </w:tc>
        <w:tc>
          <w:tcPr>
            <w:tcW w:w="920"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592  01 05 02 01 05 0000 610</w:t>
            </w:r>
          </w:p>
        </w:tc>
        <w:tc>
          <w:tcPr>
            <w:tcW w:w="779" w:type="dxa"/>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6904,90321</w:t>
            </w:r>
          </w:p>
        </w:tc>
        <w:tc>
          <w:tcPr>
            <w:tcW w:w="777"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554,00000</w:t>
            </w:r>
          </w:p>
        </w:tc>
        <w:tc>
          <w:tcPr>
            <w:tcW w:w="774" w:type="dxa"/>
            <w:tcBorders>
              <w:top w:val="single" w:sz="4" w:space="0" w:color="auto"/>
              <w:left w:val="nil"/>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481,00000</w:t>
            </w:r>
          </w:p>
        </w:tc>
      </w:tr>
      <w:tr w:rsidR="007849BD" w:rsidRPr="00CB5EF4" w:rsidTr="007849BD">
        <w:trPr>
          <w:gridAfter w:val="1"/>
          <w:wAfter w:w="241" w:type="dxa"/>
          <w:trHeight w:val="20"/>
        </w:trPr>
        <w:tc>
          <w:tcPr>
            <w:tcW w:w="1843" w:type="dxa"/>
            <w:gridSpan w:val="2"/>
            <w:tcBorders>
              <w:top w:val="nil"/>
              <w:left w:val="single" w:sz="4" w:space="0" w:color="auto"/>
              <w:bottom w:val="nil"/>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val="restart"/>
            <w:tcBorders>
              <w:top w:val="single" w:sz="4" w:space="0" w:color="auto"/>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Иные источники </w:t>
            </w:r>
            <w:proofErr w:type="gramStart"/>
            <w:r w:rsidRPr="00CB5EF4">
              <w:rPr>
                <w:rFonts w:eastAsia="Times New Roman"/>
                <w:b/>
                <w:bCs/>
                <w:sz w:val="10"/>
                <w:szCs w:val="10"/>
                <w:lang w:eastAsia="ru-RU"/>
              </w:rPr>
              <w:t>внутреннего</w:t>
            </w:r>
            <w:proofErr w:type="gramEnd"/>
            <w:r w:rsidRPr="00CB5EF4">
              <w:rPr>
                <w:rFonts w:eastAsia="Times New Roman"/>
                <w:b/>
                <w:bCs/>
                <w:sz w:val="10"/>
                <w:szCs w:val="10"/>
                <w:lang w:eastAsia="ru-RU"/>
              </w:rPr>
              <w:t xml:space="preserve">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финансирования дефицитов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бюджетов</w:t>
            </w:r>
          </w:p>
        </w:tc>
        <w:tc>
          <w:tcPr>
            <w:tcW w:w="920" w:type="dxa"/>
            <w:vMerge w:val="restart"/>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b/>
                <w:bCs/>
                <w:sz w:val="10"/>
                <w:szCs w:val="10"/>
                <w:lang w:eastAsia="ru-RU"/>
              </w:rPr>
              <w:t>000 01 06 00 00 00 0000 000</w:t>
            </w: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p>
        </w:tc>
        <w:tc>
          <w:tcPr>
            <w:tcW w:w="920" w:type="dxa"/>
            <w:vMerge/>
            <w:tcBorders>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sz w:val="10"/>
                <w:szCs w:val="10"/>
                <w:lang w:eastAsia="ru-RU"/>
              </w:rPr>
            </w:pPr>
            <w:r w:rsidRPr="00CB5EF4">
              <w:rPr>
                <w:rFonts w:eastAsia="Times New Roman"/>
                <w:b/>
                <w:bCs/>
                <w:sz w:val="10"/>
                <w:szCs w:val="10"/>
                <w:lang w:eastAsia="ru-RU"/>
              </w:rPr>
              <w:t>0</w:t>
            </w:r>
          </w:p>
        </w:tc>
      </w:tr>
      <w:tr w:rsidR="007849BD" w:rsidRPr="00CB5EF4" w:rsidTr="007849BD">
        <w:trPr>
          <w:gridAfter w:val="1"/>
          <w:wAfter w:w="241" w:type="dxa"/>
          <w:trHeight w:val="20"/>
        </w:trPr>
        <w:tc>
          <w:tcPr>
            <w:tcW w:w="1843" w:type="dxa"/>
            <w:gridSpan w:val="2"/>
            <w:vMerge w:val="restart"/>
            <w:tcBorders>
              <w:top w:val="single" w:sz="4" w:space="0" w:color="auto"/>
              <w:left w:val="single" w:sz="4" w:space="0" w:color="auto"/>
              <w:right w:val="single" w:sz="4" w:space="0" w:color="auto"/>
            </w:tcBorders>
            <w:shd w:val="clear" w:color="auto" w:fill="auto"/>
            <w:hideMark/>
          </w:tcPr>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Бюджетные кредиты,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 xml:space="preserve">предоставленные внутри </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страны в валюте Российской</w:t>
            </w:r>
          </w:p>
          <w:p w:rsidR="007849BD" w:rsidRPr="00CB5EF4" w:rsidRDefault="007849BD" w:rsidP="007849BD">
            <w:pPr>
              <w:rPr>
                <w:rFonts w:eastAsia="Times New Roman"/>
                <w:b/>
                <w:bCs/>
                <w:sz w:val="10"/>
                <w:szCs w:val="10"/>
                <w:lang w:eastAsia="ru-RU"/>
              </w:rPr>
            </w:pPr>
            <w:r w:rsidRPr="00CB5EF4">
              <w:rPr>
                <w:rFonts w:eastAsia="Times New Roman"/>
                <w:b/>
                <w:bCs/>
                <w:sz w:val="10"/>
                <w:szCs w:val="10"/>
                <w:lang w:eastAsia="ru-RU"/>
              </w:rPr>
              <w:t>Федерации</w:t>
            </w:r>
          </w:p>
        </w:tc>
        <w:tc>
          <w:tcPr>
            <w:tcW w:w="920" w:type="dxa"/>
            <w:tcBorders>
              <w:top w:val="single" w:sz="4" w:space="0" w:color="auto"/>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r w:rsidRPr="00CB5EF4">
              <w:rPr>
                <w:rFonts w:eastAsia="Times New Roman"/>
                <w:b/>
                <w:bCs/>
                <w:i/>
                <w:sz w:val="10"/>
                <w:szCs w:val="10"/>
                <w:lang w:eastAsia="ru-RU"/>
              </w:rPr>
              <w:t>000 01 06 05 00 00 0000 000</w:t>
            </w:r>
          </w:p>
        </w:tc>
        <w:tc>
          <w:tcPr>
            <w:tcW w:w="779" w:type="dxa"/>
            <w:tcBorders>
              <w:top w:val="single" w:sz="4" w:space="0" w:color="auto"/>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i/>
                <w:sz w:val="10"/>
                <w:szCs w:val="10"/>
                <w:lang w:eastAsia="ru-RU"/>
              </w:rPr>
            </w:pPr>
            <w:r w:rsidRPr="00CB5EF4">
              <w:rPr>
                <w:rFonts w:eastAsia="Times New Roman"/>
                <w:i/>
                <w:sz w:val="10"/>
                <w:szCs w:val="10"/>
                <w:lang w:eastAsia="ru-RU"/>
              </w:rPr>
              <w:t>0</w:t>
            </w:r>
          </w:p>
        </w:tc>
        <w:tc>
          <w:tcPr>
            <w:tcW w:w="777" w:type="dxa"/>
            <w:tcBorders>
              <w:top w:val="single" w:sz="4" w:space="0" w:color="auto"/>
              <w:left w:val="nil"/>
              <w:bottom w:val="nil"/>
              <w:right w:val="single" w:sz="4" w:space="0" w:color="auto"/>
            </w:tcBorders>
            <w:vAlign w:val="center"/>
          </w:tcPr>
          <w:p w:rsidR="007849BD" w:rsidRPr="00CB5EF4" w:rsidRDefault="007849BD" w:rsidP="007849BD">
            <w:pPr>
              <w:jc w:val="center"/>
              <w:rPr>
                <w:rFonts w:eastAsia="Times New Roman"/>
                <w:i/>
                <w:sz w:val="10"/>
                <w:szCs w:val="10"/>
                <w:lang w:eastAsia="ru-RU"/>
              </w:rPr>
            </w:pPr>
            <w:r w:rsidRPr="00CB5EF4">
              <w:rPr>
                <w:rFonts w:eastAsia="Times New Roman"/>
                <w:i/>
                <w:sz w:val="10"/>
                <w:szCs w:val="10"/>
                <w:lang w:eastAsia="ru-RU"/>
              </w:rPr>
              <w:t>0</w:t>
            </w:r>
          </w:p>
        </w:tc>
        <w:tc>
          <w:tcPr>
            <w:tcW w:w="774" w:type="dxa"/>
            <w:tcBorders>
              <w:top w:val="single" w:sz="4" w:space="0" w:color="auto"/>
              <w:left w:val="nil"/>
              <w:bottom w:val="nil"/>
              <w:right w:val="single" w:sz="4" w:space="0" w:color="auto"/>
            </w:tcBorders>
            <w:vAlign w:val="center"/>
          </w:tcPr>
          <w:p w:rsidR="007849BD" w:rsidRPr="00CB5EF4" w:rsidRDefault="007849BD" w:rsidP="007849BD">
            <w:pPr>
              <w:jc w:val="center"/>
              <w:rPr>
                <w:rFonts w:eastAsia="Times New Roman"/>
                <w:i/>
                <w:sz w:val="10"/>
                <w:szCs w:val="10"/>
                <w:lang w:eastAsia="ru-RU"/>
              </w:rPr>
            </w:pPr>
            <w:r w:rsidRPr="00CB5EF4">
              <w:rPr>
                <w:rFonts w:eastAsia="Times New Roman"/>
                <w:i/>
                <w:sz w:val="10"/>
                <w:szCs w:val="10"/>
                <w:lang w:eastAsia="ru-RU"/>
              </w:rPr>
              <w:t>0</w:t>
            </w:r>
          </w:p>
        </w:tc>
      </w:tr>
      <w:tr w:rsidR="007849BD" w:rsidRPr="00CB5EF4" w:rsidTr="007849BD">
        <w:trPr>
          <w:gridAfter w:val="1"/>
          <w:wAfter w:w="241" w:type="dxa"/>
          <w:trHeight w:val="20"/>
        </w:trPr>
        <w:tc>
          <w:tcPr>
            <w:tcW w:w="1843" w:type="dxa"/>
            <w:gridSpan w:val="2"/>
            <w:vMerge/>
            <w:tcBorders>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i/>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i/>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i/>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p>
        </w:tc>
        <w:tc>
          <w:tcPr>
            <w:tcW w:w="920"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p>
        </w:tc>
        <w:tc>
          <w:tcPr>
            <w:tcW w:w="779" w:type="dxa"/>
            <w:tcBorders>
              <w:top w:val="nil"/>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i/>
                <w:sz w:val="10"/>
                <w:szCs w:val="10"/>
                <w:lang w:eastAsia="ru-RU"/>
              </w:rPr>
            </w:pPr>
          </w:p>
        </w:tc>
        <w:tc>
          <w:tcPr>
            <w:tcW w:w="777" w:type="dxa"/>
            <w:tcBorders>
              <w:top w:val="nil"/>
              <w:left w:val="nil"/>
              <w:bottom w:val="nil"/>
              <w:right w:val="single" w:sz="4" w:space="0" w:color="auto"/>
            </w:tcBorders>
            <w:vAlign w:val="center"/>
          </w:tcPr>
          <w:p w:rsidR="007849BD" w:rsidRPr="00CB5EF4" w:rsidRDefault="007849BD" w:rsidP="007849BD">
            <w:pPr>
              <w:jc w:val="center"/>
              <w:rPr>
                <w:rFonts w:eastAsia="Times New Roman"/>
                <w:i/>
                <w:sz w:val="10"/>
                <w:szCs w:val="10"/>
                <w:lang w:eastAsia="ru-RU"/>
              </w:rPr>
            </w:pPr>
          </w:p>
        </w:tc>
        <w:tc>
          <w:tcPr>
            <w:tcW w:w="774" w:type="dxa"/>
            <w:tcBorders>
              <w:top w:val="nil"/>
              <w:left w:val="nil"/>
              <w:bottom w:val="nil"/>
              <w:right w:val="single" w:sz="4" w:space="0" w:color="auto"/>
            </w:tcBorders>
            <w:vAlign w:val="center"/>
          </w:tcPr>
          <w:p w:rsidR="007849BD" w:rsidRPr="00CB5EF4" w:rsidRDefault="007849BD" w:rsidP="007849BD">
            <w:pPr>
              <w:jc w:val="center"/>
              <w:rPr>
                <w:rFonts w:eastAsia="Times New Roman"/>
                <w:i/>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sz w:val="10"/>
                <w:szCs w:val="10"/>
                <w:lang w:eastAsia="ru-RU"/>
              </w:rPr>
            </w:pP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i/>
                <w:sz w:val="10"/>
                <w:szCs w:val="10"/>
                <w:lang w:eastAsia="ru-RU"/>
              </w:rPr>
            </w:pP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i/>
                <w:sz w:val="10"/>
                <w:szCs w:val="10"/>
                <w:lang w:eastAsia="ru-RU"/>
              </w:rPr>
            </w:pPr>
          </w:p>
        </w:tc>
      </w:tr>
      <w:tr w:rsidR="007849BD" w:rsidRPr="00CB5EF4" w:rsidTr="007849BD">
        <w:trPr>
          <w:gridAfter w:val="1"/>
          <w:wAfter w:w="241" w:type="dxa"/>
          <w:trHeight w:val="20"/>
        </w:trPr>
        <w:tc>
          <w:tcPr>
            <w:tcW w:w="1843" w:type="dxa"/>
            <w:gridSpan w:val="2"/>
            <w:tcBorders>
              <w:top w:val="nil"/>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Возврат бюджетных кредитов, предоставленных внутри страны в валюте Российской Федерации</w:t>
            </w: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r w:rsidRPr="00CB5EF4">
              <w:rPr>
                <w:rFonts w:eastAsia="Times New Roman"/>
                <w:b/>
                <w:bCs/>
                <w:i/>
                <w:sz w:val="10"/>
                <w:szCs w:val="10"/>
                <w:lang w:eastAsia="ru-RU"/>
              </w:rPr>
              <w:t>000 01 06 05 00 00 0000 600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i/>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r>
      <w:tr w:rsidR="007849BD" w:rsidRPr="00CB5EF4" w:rsidTr="007849BD">
        <w:trPr>
          <w:gridAfter w:val="1"/>
          <w:wAfter w:w="241" w:type="dxa"/>
          <w:trHeight w:val="20"/>
        </w:trPr>
        <w:tc>
          <w:tcPr>
            <w:tcW w:w="1843" w:type="dxa"/>
            <w:gridSpan w:val="2"/>
            <w:tcBorders>
              <w:top w:val="nil"/>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Возврат бюджетных кредитов,</w:t>
            </w:r>
          </w:p>
          <w:p w:rsidR="007849BD" w:rsidRPr="00CB5EF4" w:rsidRDefault="007849BD" w:rsidP="007849BD">
            <w:pPr>
              <w:rPr>
                <w:rFonts w:eastAsia="Times New Roman"/>
                <w:b/>
                <w:bCs/>
                <w:i/>
                <w:sz w:val="10"/>
                <w:szCs w:val="10"/>
                <w:lang w:eastAsia="ru-RU"/>
              </w:rPr>
            </w:pPr>
            <w:proofErr w:type="gramStart"/>
            <w:r w:rsidRPr="00CB5EF4">
              <w:rPr>
                <w:rFonts w:eastAsia="Times New Roman"/>
                <w:b/>
                <w:bCs/>
                <w:i/>
                <w:sz w:val="10"/>
                <w:szCs w:val="10"/>
                <w:lang w:eastAsia="ru-RU"/>
              </w:rPr>
              <w:t>предоставленных</w:t>
            </w:r>
            <w:proofErr w:type="gramEnd"/>
            <w:r w:rsidRPr="00CB5EF4">
              <w:rPr>
                <w:rFonts w:eastAsia="Times New Roman"/>
                <w:b/>
                <w:bCs/>
                <w:i/>
                <w:sz w:val="10"/>
                <w:szCs w:val="10"/>
                <w:lang w:eastAsia="ru-RU"/>
              </w:rPr>
              <w:t xml:space="preserve"> другим </w:t>
            </w:r>
          </w:p>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бюджетам бюджетной системы</w:t>
            </w:r>
          </w:p>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Российской Федерации  в валюте Российской Федерации</w:t>
            </w: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r w:rsidRPr="00CB5EF4">
              <w:rPr>
                <w:rFonts w:eastAsia="Times New Roman"/>
                <w:b/>
                <w:bCs/>
                <w:i/>
                <w:sz w:val="10"/>
                <w:szCs w:val="10"/>
                <w:lang w:eastAsia="ru-RU"/>
              </w:rPr>
              <w:t>000 01 06 05 02 00 0000 600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b/>
                <w:bCs/>
                <w:i/>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Возврат бюджетных кредитов,</w:t>
            </w:r>
          </w:p>
          <w:p w:rsidR="007849BD" w:rsidRPr="00CB5EF4" w:rsidRDefault="007849BD" w:rsidP="007849BD">
            <w:pPr>
              <w:rPr>
                <w:rFonts w:eastAsia="Times New Roman"/>
                <w:b/>
                <w:bCs/>
                <w:i/>
                <w:sz w:val="10"/>
                <w:szCs w:val="10"/>
                <w:lang w:eastAsia="ru-RU"/>
              </w:rPr>
            </w:pPr>
            <w:proofErr w:type="gramStart"/>
            <w:r w:rsidRPr="00CB5EF4">
              <w:rPr>
                <w:rFonts w:eastAsia="Times New Roman"/>
                <w:b/>
                <w:bCs/>
                <w:i/>
                <w:sz w:val="10"/>
                <w:szCs w:val="10"/>
                <w:lang w:eastAsia="ru-RU"/>
              </w:rPr>
              <w:t>предоставленных</w:t>
            </w:r>
            <w:proofErr w:type="gramEnd"/>
            <w:r w:rsidRPr="00CB5EF4">
              <w:rPr>
                <w:rFonts w:eastAsia="Times New Roman"/>
                <w:b/>
                <w:bCs/>
                <w:i/>
                <w:sz w:val="10"/>
                <w:szCs w:val="10"/>
                <w:lang w:eastAsia="ru-RU"/>
              </w:rPr>
              <w:t xml:space="preserve"> другим </w:t>
            </w:r>
          </w:p>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бюджетам бюджетной системы</w:t>
            </w:r>
          </w:p>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 xml:space="preserve">Российской Федерации </w:t>
            </w:r>
            <w:proofErr w:type="gramStart"/>
            <w:r w:rsidRPr="00CB5EF4">
              <w:rPr>
                <w:rFonts w:eastAsia="Times New Roman"/>
                <w:b/>
                <w:bCs/>
                <w:i/>
                <w:sz w:val="10"/>
                <w:szCs w:val="10"/>
                <w:lang w:eastAsia="ru-RU"/>
              </w:rPr>
              <w:t>из</w:t>
            </w:r>
            <w:proofErr w:type="gramEnd"/>
            <w:r w:rsidRPr="00CB5EF4">
              <w:rPr>
                <w:rFonts w:eastAsia="Times New Roman"/>
                <w:b/>
                <w:bCs/>
                <w:i/>
                <w:sz w:val="10"/>
                <w:szCs w:val="10"/>
                <w:lang w:eastAsia="ru-RU"/>
              </w:rPr>
              <w:t xml:space="preserve"> </w:t>
            </w:r>
          </w:p>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бюджетов муниципальных районов  в валюте Российской Федерации</w:t>
            </w: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r w:rsidRPr="00CB5EF4">
              <w:rPr>
                <w:rFonts w:eastAsia="Times New Roman"/>
                <w:b/>
                <w:bCs/>
                <w:i/>
                <w:sz w:val="10"/>
                <w:szCs w:val="10"/>
                <w:lang w:eastAsia="ru-RU"/>
              </w:rPr>
              <w:t>000 01 06 05 02 05 0000 640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i/>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i/>
                <w:sz w:val="10"/>
                <w:szCs w:val="10"/>
                <w:lang w:eastAsia="ru-RU"/>
              </w:rPr>
            </w:pPr>
          </w:p>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Возврат бюджетных кредитов,</w:t>
            </w:r>
          </w:p>
          <w:p w:rsidR="007849BD" w:rsidRPr="00CB5EF4" w:rsidRDefault="007849BD" w:rsidP="007849BD">
            <w:pPr>
              <w:rPr>
                <w:rFonts w:eastAsia="Times New Roman"/>
                <w:bCs/>
                <w:sz w:val="10"/>
                <w:szCs w:val="10"/>
                <w:lang w:eastAsia="ru-RU"/>
              </w:rPr>
            </w:pPr>
            <w:proofErr w:type="gramStart"/>
            <w:r w:rsidRPr="00CB5EF4">
              <w:rPr>
                <w:rFonts w:eastAsia="Times New Roman"/>
                <w:bCs/>
                <w:sz w:val="10"/>
                <w:szCs w:val="10"/>
                <w:lang w:eastAsia="ru-RU"/>
              </w:rPr>
              <w:t>предоставленных</w:t>
            </w:r>
            <w:proofErr w:type="gramEnd"/>
            <w:r w:rsidRPr="00CB5EF4">
              <w:rPr>
                <w:rFonts w:eastAsia="Times New Roman"/>
                <w:bCs/>
                <w:sz w:val="10"/>
                <w:szCs w:val="10"/>
                <w:lang w:eastAsia="ru-RU"/>
              </w:rPr>
              <w:t xml:space="preserve"> другим </w:t>
            </w:r>
          </w:p>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бюджетам бюджетной системы</w:t>
            </w:r>
          </w:p>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 xml:space="preserve">Российской Федерации </w:t>
            </w:r>
            <w:proofErr w:type="gramStart"/>
            <w:r w:rsidRPr="00CB5EF4">
              <w:rPr>
                <w:rFonts w:eastAsia="Times New Roman"/>
                <w:bCs/>
                <w:sz w:val="10"/>
                <w:szCs w:val="10"/>
                <w:lang w:eastAsia="ru-RU"/>
              </w:rPr>
              <w:t>из</w:t>
            </w:r>
            <w:proofErr w:type="gramEnd"/>
            <w:r w:rsidRPr="00CB5EF4">
              <w:rPr>
                <w:rFonts w:eastAsia="Times New Roman"/>
                <w:bCs/>
                <w:sz w:val="10"/>
                <w:szCs w:val="10"/>
                <w:lang w:eastAsia="ru-RU"/>
              </w:rPr>
              <w:t xml:space="preserve"> </w:t>
            </w:r>
          </w:p>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бюджета муниципального района</w:t>
            </w:r>
          </w:p>
          <w:p w:rsidR="007849BD" w:rsidRPr="00CB5EF4" w:rsidRDefault="007849BD" w:rsidP="007849BD">
            <w:pPr>
              <w:rPr>
                <w:rFonts w:eastAsia="Times New Roman"/>
                <w:bCs/>
                <w:sz w:val="10"/>
                <w:szCs w:val="10"/>
                <w:lang w:eastAsia="ru-RU"/>
              </w:rPr>
            </w:pPr>
            <w:r w:rsidRPr="00CB5EF4">
              <w:rPr>
                <w:rFonts w:eastAsia="Times New Roman"/>
                <w:bCs/>
                <w:sz w:val="10"/>
                <w:szCs w:val="10"/>
                <w:lang w:eastAsia="ru-RU"/>
              </w:rPr>
              <w:t xml:space="preserve"> в валюте Российской Федерации</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bCs/>
                <w:sz w:val="10"/>
                <w:szCs w:val="10"/>
                <w:lang w:eastAsia="ru-RU"/>
              </w:rPr>
              <w:t>592 01 06 05 02 05 0000 640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7"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4"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 xml:space="preserve">Предоставление </w:t>
            </w:r>
            <w:proofErr w:type="gramStart"/>
            <w:r w:rsidRPr="00CB5EF4">
              <w:rPr>
                <w:rFonts w:eastAsia="Times New Roman"/>
                <w:b/>
                <w:bCs/>
                <w:i/>
                <w:sz w:val="10"/>
                <w:szCs w:val="10"/>
                <w:lang w:eastAsia="ru-RU"/>
              </w:rPr>
              <w:t>бюджетных</w:t>
            </w:r>
            <w:proofErr w:type="gramEnd"/>
            <w:r w:rsidRPr="00CB5EF4">
              <w:rPr>
                <w:rFonts w:eastAsia="Times New Roman"/>
                <w:b/>
                <w:bCs/>
                <w:i/>
                <w:sz w:val="10"/>
                <w:szCs w:val="10"/>
                <w:lang w:eastAsia="ru-RU"/>
              </w:rPr>
              <w:t xml:space="preserve"> </w:t>
            </w:r>
          </w:p>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 xml:space="preserve"> кредитов внутри страны </w:t>
            </w:r>
            <w:proofErr w:type="gramStart"/>
            <w:r w:rsidRPr="00CB5EF4">
              <w:rPr>
                <w:rFonts w:eastAsia="Times New Roman"/>
                <w:b/>
                <w:bCs/>
                <w:i/>
                <w:sz w:val="10"/>
                <w:szCs w:val="10"/>
                <w:lang w:eastAsia="ru-RU"/>
              </w:rPr>
              <w:t>в</w:t>
            </w:r>
            <w:proofErr w:type="gramEnd"/>
            <w:r w:rsidRPr="00CB5EF4">
              <w:rPr>
                <w:rFonts w:eastAsia="Times New Roman"/>
                <w:b/>
                <w:bCs/>
                <w:i/>
                <w:sz w:val="10"/>
                <w:szCs w:val="10"/>
                <w:lang w:eastAsia="ru-RU"/>
              </w:rPr>
              <w:t xml:space="preserve"> </w:t>
            </w:r>
          </w:p>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валюте Российской Федерации</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r w:rsidRPr="00CB5EF4">
              <w:rPr>
                <w:rFonts w:eastAsia="Times New Roman"/>
                <w:b/>
                <w:bCs/>
                <w:i/>
                <w:sz w:val="10"/>
                <w:szCs w:val="10"/>
                <w:lang w:eastAsia="ru-RU"/>
              </w:rPr>
              <w:t>000 01 06 05 00 00 0000 500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7"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4"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r>
      <w:tr w:rsidR="007849BD" w:rsidRPr="00CB5EF4" w:rsidTr="007849BD">
        <w:trPr>
          <w:gridAfter w:val="1"/>
          <w:wAfter w:w="241" w:type="dxa"/>
          <w:trHeight w:val="2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 xml:space="preserve">Предоставление </w:t>
            </w:r>
            <w:proofErr w:type="gramStart"/>
            <w:r w:rsidRPr="00CB5EF4">
              <w:rPr>
                <w:rFonts w:eastAsia="Times New Roman"/>
                <w:b/>
                <w:bCs/>
                <w:i/>
                <w:sz w:val="10"/>
                <w:szCs w:val="10"/>
                <w:lang w:eastAsia="ru-RU"/>
              </w:rPr>
              <w:t>бюджетных</w:t>
            </w:r>
            <w:proofErr w:type="gramEnd"/>
            <w:r w:rsidRPr="00CB5EF4">
              <w:rPr>
                <w:rFonts w:eastAsia="Times New Roman"/>
                <w:b/>
                <w:bCs/>
                <w:i/>
                <w:sz w:val="10"/>
                <w:szCs w:val="10"/>
                <w:lang w:eastAsia="ru-RU"/>
              </w:rPr>
              <w:t xml:space="preserve"> </w:t>
            </w:r>
          </w:p>
          <w:p w:rsidR="007849BD" w:rsidRPr="00CB5EF4" w:rsidRDefault="007849BD" w:rsidP="007849BD">
            <w:pPr>
              <w:rPr>
                <w:rFonts w:eastAsia="Times New Roman"/>
                <w:b/>
                <w:bCs/>
                <w:i/>
                <w:sz w:val="10"/>
                <w:szCs w:val="10"/>
                <w:lang w:eastAsia="ru-RU"/>
              </w:rPr>
            </w:pPr>
            <w:r w:rsidRPr="00CB5EF4">
              <w:rPr>
                <w:rFonts w:eastAsia="Times New Roman"/>
                <w:b/>
                <w:bCs/>
                <w:i/>
                <w:sz w:val="10"/>
                <w:szCs w:val="10"/>
                <w:lang w:eastAsia="ru-RU"/>
              </w:rPr>
              <w:t xml:space="preserve"> кредитов другим бюджетам бюджетной системы Российской Федерации в валюте Российской Федерации</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r w:rsidRPr="00CB5EF4">
              <w:rPr>
                <w:rFonts w:eastAsia="Times New Roman"/>
                <w:b/>
                <w:bCs/>
                <w:i/>
                <w:sz w:val="10"/>
                <w:szCs w:val="10"/>
                <w:lang w:eastAsia="ru-RU"/>
              </w:rPr>
              <w:t>000 01 06 05 02 00 0000 500</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7"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4" w:type="dxa"/>
            <w:tcBorders>
              <w:top w:val="single" w:sz="4" w:space="0" w:color="auto"/>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r>
      <w:tr w:rsidR="007849BD" w:rsidRPr="00CB5EF4" w:rsidTr="007849BD">
        <w:trPr>
          <w:gridAfter w:val="1"/>
          <w:wAfter w:w="241" w:type="dxa"/>
          <w:trHeight w:val="20"/>
        </w:trPr>
        <w:tc>
          <w:tcPr>
            <w:tcW w:w="1843" w:type="dxa"/>
            <w:gridSpan w:val="2"/>
            <w:tcBorders>
              <w:top w:val="nil"/>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b/>
                <w:i/>
                <w:sz w:val="10"/>
                <w:szCs w:val="10"/>
                <w:lang w:eastAsia="ru-RU"/>
              </w:rPr>
            </w:pPr>
            <w:r w:rsidRPr="00CB5EF4">
              <w:rPr>
                <w:rFonts w:eastAsia="Times New Roman"/>
                <w:b/>
                <w:i/>
                <w:sz w:val="10"/>
                <w:szCs w:val="10"/>
                <w:lang w:eastAsia="ru-RU"/>
              </w:rPr>
              <w:t xml:space="preserve">Предоставление </w:t>
            </w:r>
            <w:proofErr w:type="gramStart"/>
            <w:r w:rsidRPr="00CB5EF4">
              <w:rPr>
                <w:rFonts w:eastAsia="Times New Roman"/>
                <w:b/>
                <w:i/>
                <w:sz w:val="10"/>
                <w:szCs w:val="10"/>
                <w:lang w:eastAsia="ru-RU"/>
              </w:rPr>
              <w:t>бюджетных</w:t>
            </w:r>
            <w:proofErr w:type="gramEnd"/>
            <w:r w:rsidRPr="00CB5EF4">
              <w:rPr>
                <w:rFonts w:eastAsia="Times New Roman"/>
                <w:b/>
                <w:i/>
                <w:sz w:val="10"/>
                <w:szCs w:val="10"/>
                <w:lang w:eastAsia="ru-RU"/>
              </w:rPr>
              <w:t xml:space="preserve"> </w:t>
            </w:r>
          </w:p>
          <w:p w:rsidR="007849BD" w:rsidRPr="00CB5EF4" w:rsidRDefault="007849BD" w:rsidP="007849BD">
            <w:pPr>
              <w:rPr>
                <w:rFonts w:eastAsia="Times New Roman"/>
                <w:b/>
                <w:i/>
                <w:sz w:val="10"/>
                <w:szCs w:val="10"/>
                <w:lang w:eastAsia="ru-RU"/>
              </w:rPr>
            </w:pPr>
            <w:r w:rsidRPr="00CB5EF4">
              <w:rPr>
                <w:rFonts w:eastAsia="Times New Roman"/>
                <w:b/>
                <w:i/>
                <w:sz w:val="10"/>
                <w:szCs w:val="10"/>
                <w:lang w:eastAsia="ru-RU"/>
              </w:rPr>
              <w:t xml:space="preserve">кредитов другим бюджетам </w:t>
            </w:r>
          </w:p>
          <w:p w:rsidR="007849BD" w:rsidRPr="00CB5EF4" w:rsidRDefault="007849BD" w:rsidP="007849BD">
            <w:pPr>
              <w:rPr>
                <w:rFonts w:eastAsia="Times New Roman"/>
                <w:b/>
                <w:i/>
                <w:sz w:val="10"/>
                <w:szCs w:val="10"/>
                <w:lang w:eastAsia="ru-RU"/>
              </w:rPr>
            </w:pPr>
            <w:r w:rsidRPr="00CB5EF4">
              <w:rPr>
                <w:rFonts w:eastAsia="Times New Roman"/>
                <w:b/>
                <w:i/>
                <w:sz w:val="10"/>
                <w:szCs w:val="10"/>
                <w:lang w:eastAsia="ru-RU"/>
              </w:rPr>
              <w:t xml:space="preserve">бюджетной системы Российской </w:t>
            </w:r>
          </w:p>
          <w:p w:rsidR="007849BD" w:rsidRPr="00CB5EF4" w:rsidRDefault="007849BD" w:rsidP="007849BD">
            <w:pPr>
              <w:rPr>
                <w:rFonts w:eastAsia="Times New Roman"/>
                <w:b/>
                <w:i/>
                <w:sz w:val="10"/>
                <w:szCs w:val="10"/>
                <w:lang w:eastAsia="ru-RU"/>
              </w:rPr>
            </w:pPr>
            <w:r w:rsidRPr="00CB5EF4">
              <w:rPr>
                <w:rFonts w:eastAsia="Times New Roman"/>
                <w:b/>
                <w:i/>
                <w:sz w:val="10"/>
                <w:szCs w:val="10"/>
                <w:lang w:eastAsia="ru-RU"/>
              </w:rPr>
              <w:t xml:space="preserve">Федерации из бюджетов </w:t>
            </w:r>
            <w:proofErr w:type="spellStart"/>
            <w:proofErr w:type="gramStart"/>
            <w:r w:rsidRPr="00CB5EF4">
              <w:rPr>
                <w:rFonts w:eastAsia="Times New Roman"/>
                <w:b/>
                <w:i/>
                <w:sz w:val="10"/>
                <w:szCs w:val="10"/>
                <w:lang w:eastAsia="ru-RU"/>
              </w:rPr>
              <w:t>муници-пальных</w:t>
            </w:r>
            <w:proofErr w:type="spellEnd"/>
            <w:proofErr w:type="gramEnd"/>
            <w:r w:rsidRPr="00CB5EF4">
              <w:rPr>
                <w:rFonts w:eastAsia="Times New Roman"/>
                <w:b/>
                <w:i/>
                <w:sz w:val="10"/>
                <w:szCs w:val="10"/>
                <w:lang w:eastAsia="ru-RU"/>
              </w:rPr>
              <w:t xml:space="preserve">  районов  в валюте </w:t>
            </w:r>
          </w:p>
          <w:p w:rsidR="007849BD" w:rsidRPr="00CB5EF4" w:rsidRDefault="007849BD" w:rsidP="007849BD">
            <w:pPr>
              <w:rPr>
                <w:rFonts w:eastAsia="Times New Roman"/>
                <w:b/>
                <w:bCs/>
                <w:i/>
                <w:sz w:val="10"/>
                <w:szCs w:val="10"/>
                <w:lang w:eastAsia="ru-RU"/>
              </w:rPr>
            </w:pPr>
            <w:r w:rsidRPr="00CB5EF4">
              <w:rPr>
                <w:rFonts w:eastAsia="Times New Roman"/>
                <w:b/>
                <w:i/>
                <w:sz w:val="10"/>
                <w:szCs w:val="10"/>
                <w:lang w:eastAsia="ru-RU"/>
              </w:rPr>
              <w:t>Российской Федерации</w:t>
            </w:r>
          </w:p>
        </w:tc>
        <w:tc>
          <w:tcPr>
            <w:tcW w:w="920"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b/>
                <w:bCs/>
                <w:i/>
                <w:sz w:val="10"/>
                <w:szCs w:val="10"/>
                <w:lang w:eastAsia="ru-RU"/>
              </w:rPr>
            </w:pPr>
            <w:r w:rsidRPr="00CB5EF4">
              <w:rPr>
                <w:rFonts w:eastAsia="Times New Roman"/>
                <w:b/>
                <w:i/>
                <w:sz w:val="10"/>
                <w:szCs w:val="10"/>
                <w:lang w:eastAsia="ru-RU"/>
              </w:rPr>
              <w:t>000 01 06 05 02 05 0000 540</w:t>
            </w: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r>
      <w:tr w:rsidR="007849BD" w:rsidRPr="00CB5EF4" w:rsidTr="007849BD">
        <w:trPr>
          <w:gridAfter w:val="1"/>
          <w:wAfter w:w="241" w:type="dxa"/>
          <w:trHeight w:val="20"/>
        </w:trPr>
        <w:tc>
          <w:tcPr>
            <w:tcW w:w="1843" w:type="dxa"/>
            <w:gridSpan w:val="2"/>
            <w:vMerge w:val="restart"/>
            <w:tcBorders>
              <w:top w:val="single" w:sz="4" w:space="0" w:color="auto"/>
              <w:left w:val="single" w:sz="4" w:space="0" w:color="auto"/>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Предоставление </w:t>
            </w:r>
            <w:proofErr w:type="gramStart"/>
            <w:r w:rsidRPr="00CB5EF4">
              <w:rPr>
                <w:rFonts w:eastAsia="Times New Roman"/>
                <w:sz w:val="10"/>
                <w:szCs w:val="10"/>
                <w:lang w:eastAsia="ru-RU"/>
              </w:rPr>
              <w:t>бюджетных</w:t>
            </w:r>
            <w:proofErr w:type="gramEnd"/>
            <w:r w:rsidRPr="00CB5EF4">
              <w:rPr>
                <w:rFonts w:eastAsia="Times New Roman"/>
                <w:sz w:val="10"/>
                <w:szCs w:val="10"/>
                <w:lang w:eastAsia="ru-RU"/>
              </w:rPr>
              <w:t xml:space="preserve"> </w:t>
            </w:r>
          </w:p>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кредитов другим бюджетам </w:t>
            </w:r>
          </w:p>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бюджетной системы Российской </w:t>
            </w:r>
          </w:p>
          <w:p w:rsidR="007849BD" w:rsidRPr="00CB5EF4" w:rsidRDefault="007849BD" w:rsidP="007849BD">
            <w:pPr>
              <w:rPr>
                <w:rFonts w:eastAsia="Times New Roman"/>
                <w:sz w:val="10"/>
                <w:szCs w:val="10"/>
                <w:lang w:eastAsia="ru-RU"/>
              </w:rPr>
            </w:pPr>
            <w:r w:rsidRPr="00CB5EF4">
              <w:rPr>
                <w:rFonts w:eastAsia="Times New Roman"/>
                <w:sz w:val="10"/>
                <w:szCs w:val="10"/>
                <w:lang w:eastAsia="ru-RU"/>
              </w:rPr>
              <w:t xml:space="preserve">Федерации из бюджета </w:t>
            </w:r>
            <w:proofErr w:type="spellStart"/>
            <w:proofErr w:type="gramStart"/>
            <w:r w:rsidRPr="00CB5EF4">
              <w:rPr>
                <w:rFonts w:eastAsia="Times New Roman"/>
                <w:sz w:val="10"/>
                <w:szCs w:val="10"/>
                <w:lang w:eastAsia="ru-RU"/>
              </w:rPr>
              <w:t>муници-пального</w:t>
            </w:r>
            <w:proofErr w:type="spellEnd"/>
            <w:proofErr w:type="gramEnd"/>
            <w:r w:rsidRPr="00CB5EF4">
              <w:rPr>
                <w:rFonts w:eastAsia="Times New Roman"/>
                <w:sz w:val="10"/>
                <w:szCs w:val="10"/>
                <w:lang w:eastAsia="ru-RU"/>
              </w:rPr>
              <w:t xml:space="preserve"> района  в валюте </w:t>
            </w:r>
          </w:p>
          <w:p w:rsidR="007849BD" w:rsidRPr="00CB5EF4" w:rsidRDefault="007849BD" w:rsidP="007849BD">
            <w:pPr>
              <w:rPr>
                <w:rFonts w:eastAsia="Times New Roman"/>
                <w:sz w:val="10"/>
                <w:szCs w:val="10"/>
                <w:lang w:eastAsia="ru-RU"/>
              </w:rPr>
            </w:pPr>
            <w:r w:rsidRPr="00CB5EF4">
              <w:rPr>
                <w:rFonts w:eastAsia="Times New Roman"/>
                <w:sz w:val="10"/>
                <w:szCs w:val="10"/>
                <w:lang w:eastAsia="ru-RU"/>
              </w:rPr>
              <w:t>Российской Федерации</w:t>
            </w:r>
          </w:p>
        </w:tc>
        <w:tc>
          <w:tcPr>
            <w:tcW w:w="920" w:type="dxa"/>
            <w:vMerge w:val="restart"/>
            <w:tcBorders>
              <w:top w:val="single" w:sz="4" w:space="0" w:color="auto"/>
              <w:left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592 01 06 05 02 05 0000 540</w:t>
            </w:r>
          </w:p>
        </w:tc>
        <w:tc>
          <w:tcPr>
            <w:tcW w:w="779" w:type="dxa"/>
            <w:tcBorders>
              <w:top w:val="single" w:sz="4" w:space="0" w:color="auto"/>
              <w:left w:val="nil"/>
              <w:bottom w:val="nil"/>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7" w:type="dxa"/>
            <w:tcBorders>
              <w:top w:val="single" w:sz="4" w:space="0" w:color="auto"/>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c>
          <w:tcPr>
            <w:tcW w:w="774" w:type="dxa"/>
            <w:tcBorders>
              <w:top w:val="single" w:sz="4" w:space="0" w:color="auto"/>
              <w:left w:val="nil"/>
              <w:bottom w:val="nil"/>
              <w:right w:val="single" w:sz="4" w:space="0" w:color="auto"/>
            </w:tcBorders>
            <w:vAlign w:val="center"/>
          </w:tcPr>
          <w:p w:rsidR="007849BD" w:rsidRPr="00CB5EF4" w:rsidRDefault="007849BD" w:rsidP="007849BD">
            <w:pPr>
              <w:jc w:val="center"/>
              <w:rPr>
                <w:rFonts w:eastAsia="Times New Roman"/>
                <w:sz w:val="10"/>
                <w:szCs w:val="10"/>
                <w:lang w:eastAsia="ru-RU"/>
              </w:rPr>
            </w:pPr>
          </w:p>
        </w:tc>
      </w:tr>
      <w:tr w:rsidR="007849BD" w:rsidRPr="00CB5EF4" w:rsidTr="007849BD">
        <w:trPr>
          <w:gridAfter w:val="1"/>
          <w:wAfter w:w="241" w:type="dxa"/>
          <w:trHeight w:val="20"/>
        </w:trPr>
        <w:tc>
          <w:tcPr>
            <w:tcW w:w="1843" w:type="dxa"/>
            <w:gridSpan w:val="2"/>
            <w:vMerge/>
            <w:tcBorders>
              <w:left w:val="single" w:sz="4" w:space="0" w:color="auto"/>
              <w:bottom w:val="single" w:sz="4" w:space="0" w:color="auto"/>
              <w:right w:val="single" w:sz="4" w:space="0" w:color="auto"/>
            </w:tcBorders>
            <w:shd w:val="clear" w:color="auto" w:fill="auto"/>
            <w:vAlign w:val="bottom"/>
            <w:hideMark/>
          </w:tcPr>
          <w:p w:rsidR="007849BD" w:rsidRPr="00CB5EF4" w:rsidRDefault="007849BD" w:rsidP="007849BD">
            <w:pPr>
              <w:rPr>
                <w:rFonts w:eastAsia="Times New Roman"/>
                <w:sz w:val="10"/>
                <w:szCs w:val="10"/>
                <w:lang w:eastAsia="ru-RU"/>
              </w:rPr>
            </w:pPr>
          </w:p>
        </w:tc>
        <w:tc>
          <w:tcPr>
            <w:tcW w:w="920" w:type="dxa"/>
            <w:vMerge/>
            <w:tcBorders>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p>
        </w:tc>
        <w:tc>
          <w:tcPr>
            <w:tcW w:w="779" w:type="dxa"/>
            <w:tcBorders>
              <w:top w:val="nil"/>
              <w:left w:val="nil"/>
              <w:bottom w:val="single" w:sz="4" w:space="0" w:color="auto"/>
              <w:right w:val="single" w:sz="4" w:space="0" w:color="auto"/>
            </w:tcBorders>
            <w:shd w:val="clear" w:color="auto" w:fill="auto"/>
            <w:noWrap/>
            <w:vAlign w:val="center"/>
            <w:hideMark/>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c>
          <w:tcPr>
            <w:tcW w:w="777"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val="en-US" w:eastAsia="ru-RU"/>
              </w:rPr>
            </w:pPr>
            <w:r w:rsidRPr="00CB5EF4">
              <w:rPr>
                <w:rFonts w:eastAsia="Times New Roman"/>
                <w:sz w:val="10"/>
                <w:szCs w:val="10"/>
                <w:lang w:eastAsia="ru-RU"/>
              </w:rPr>
              <w:t>-300,00000</w:t>
            </w:r>
          </w:p>
        </w:tc>
        <w:tc>
          <w:tcPr>
            <w:tcW w:w="774" w:type="dxa"/>
            <w:tcBorders>
              <w:top w:val="nil"/>
              <w:left w:val="nil"/>
              <w:bottom w:val="single" w:sz="4" w:space="0" w:color="auto"/>
              <w:right w:val="single" w:sz="4" w:space="0" w:color="auto"/>
            </w:tcBorders>
            <w:vAlign w:val="center"/>
          </w:tcPr>
          <w:p w:rsidR="007849BD" w:rsidRPr="00CB5EF4" w:rsidRDefault="007849BD" w:rsidP="007849BD">
            <w:pPr>
              <w:jc w:val="center"/>
              <w:rPr>
                <w:rFonts w:eastAsia="Times New Roman"/>
                <w:sz w:val="10"/>
                <w:szCs w:val="10"/>
                <w:lang w:eastAsia="ru-RU"/>
              </w:rPr>
            </w:pPr>
            <w:r w:rsidRPr="00CB5EF4">
              <w:rPr>
                <w:rFonts w:eastAsia="Times New Roman"/>
                <w:sz w:val="10"/>
                <w:szCs w:val="10"/>
                <w:lang w:eastAsia="ru-RU"/>
              </w:rPr>
              <w:t>-300,00000</w:t>
            </w:r>
          </w:p>
        </w:tc>
      </w:tr>
    </w:tbl>
    <w:p w:rsidR="007849BD" w:rsidRPr="00CB5EF4" w:rsidRDefault="007849BD" w:rsidP="007849BD">
      <w:pPr>
        <w:rPr>
          <w:sz w:val="10"/>
          <w:szCs w:val="10"/>
        </w:rPr>
      </w:pPr>
    </w:p>
    <w:tbl>
      <w:tblPr>
        <w:tblW w:w="0" w:type="auto"/>
        <w:tblCellMar>
          <w:left w:w="30" w:type="dxa"/>
          <w:right w:w="30" w:type="dxa"/>
        </w:tblCellMar>
        <w:tblLook w:val="0000" w:firstRow="0" w:lastRow="0" w:firstColumn="0" w:lastColumn="0" w:noHBand="0" w:noVBand="0"/>
      </w:tblPr>
      <w:tblGrid>
        <w:gridCol w:w="1443"/>
        <w:gridCol w:w="538"/>
        <w:gridCol w:w="516"/>
        <w:gridCol w:w="584"/>
        <w:gridCol w:w="489"/>
        <w:gridCol w:w="493"/>
        <w:gridCol w:w="493"/>
        <w:gridCol w:w="493"/>
      </w:tblGrid>
      <w:tr w:rsidR="00734531" w:rsidRPr="00CB5EF4" w:rsidTr="00734531">
        <w:trPr>
          <w:trHeight w:val="20"/>
        </w:trPr>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sz w:val="10"/>
                <w:szCs w:val="10"/>
                <w:lang w:eastAsia="ru-RU"/>
              </w:rPr>
            </w:pPr>
          </w:p>
        </w:tc>
        <w:tc>
          <w:tcPr>
            <w:tcW w:w="0" w:type="auto"/>
            <w:gridSpan w:val="4"/>
            <w:tcBorders>
              <w:top w:val="nil"/>
              <w:left w:val="nil"/>
              <w:bottom w:val="nil"/>
              <w:right w:val="nil"/>
            </w:tcBorders>
            <w:shd w:val="solid" w:color="FFFFFF" w:fill="auto"/>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Приложение №9 к решению Думы Солецкого  муниципального района "О бюджете Солецкого муниципального района на 2020 год и на плановый период 2021 и 2022 годов"</w:t>
            </w:r>
          </w:p>
        </w:tc>
      </w:tr>
      <w:tr w:rsidR="00734531" w:rsidRPr="00CB5EF4" w:rsidTr="00734531">
        <w:trPr>
          <w:trHeight w:val="20"/>
        </w:trPr>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center"/>
              <w:rPr>
                <w:sz w:val="10"/>
                <w:szCs w:val="10"/>
                <w:lang w:eastAsia="ru-RU"/>
              </w:rPr>
            </w:pPr>
          </w:p>
        </w:tc>
      </w:tr>
      <w:tr w:rsidR="00734531" w:rsidRPr="00CB5EF4" w:rsidTr="00734531">
        <w:trPr>
          <w:trHeight w:val="20"/>
        </w:trPr>
        <w:tc>
          <w:tcPr>
            <w:tcW w:w="0" w:type="auto"/>
            <w:gridSpan w:val="8"/>
            <w:tcBorders>
              <w:top w:val="nil"/>
              <w:left w:val="nil"/>
              <w:bottom w:val="nil"/>
              <w:right w:val="nil"/>
            </w:tcBorders>
            <w:shd w:val="solid" w:color="FFFFFF" w:fill="auto"/>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Распределение ассигнований из бюджета муниципального района</w:t>
            </w:r>
          </w:p>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 xml:space="preserve"> в ведомственной структуре расходов бюджета муниципального района </w:t>
            </w:r>
          </w:p>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на 2020 год и на плановый период 2021 и 2022 годов</w:t>
            </w:r>
          </w:p>
        </w:tc>
      </w:tr>
      <w:tr w:rsidR="00734531" w:rsidRPr="00CB5EF4" w:rsidTr="00734531">
        <w:trPr>
          <w:trHeight w:val="20"/>
        </w:trPr>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b/>
                <w:bCs/>
                <w:sz w:val="10"/>
                <w:szCs w:val="10"/>
                <w:lang w:eastAsia="ru-RU"/>
              </w:rPr>
            </w:pPr>
            <w:proofErr w:type="spellStart"/>
            <w:r w:rsidRPr="00CB5EF4">
              <w:rPr>
                <w:b/>
                <w:bCs/>
                <w:sz w:val="10"/>
                <w:szCs w:val="10"/>
                <w:lang w:eastAsia="ru-RU"/>
              </w:rPr>
              <w:t>тыс</w:t>
            </w:r>
            <w:proofErr w:type="gramStart"/>
            <w:r w:rsidRPr="00CB5EF4">
              <w:rPr>
                <w:b/>
                <w:bCs/>
                <w:sz w:val="10"/>
                <w:szCs w:val="10"/>
                <w:lang w:eastAsia="ru-RU"/>
              </w:rPr>
              <w:t>.р</w:t>
            </w:r>
            <w:proofErr w:type="gramEnd"/>
            <w:r w:rsidRPr="00CB5EF4">
              <w:rPr>
                <w:b/>
                <w:bCs/>
                <w:sz w:val="10"/>
                <w:szCs w:val="10"/>
                <w:lang w:eastAsia="ru-RU"/>
              </w:rPr>
              <w:t>ублей</w:t>
            </w:r>
            <w:proofErr w:type="spellEnd"/>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b/>
                <w:bCs/>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b/>
                <w:bCs/>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b/>
                <w:bCs/>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b/>
                <w:bCs/>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b/>
                <w:bCs/>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b/>
                <w:bCs/>
                <w:sz w:val="10"/>
                <w:szCs w:val="10"/>
                <w:lang w:eastAsia="ru-RU"/>
              </w:rPr>
            </w:pPr>
          </w:p>
        </w:tc>
        <w:tc>
          <w:tcPr>
            <w:tcW w:w="0" w:type="auto"/>
            <w:tcBorders>
              <w:top w:val="nil"/>
              <w:left w:val="nil"/>
              <w:bottom w:val="nil"/>
              <w:right w:val="nil"/>
            </w:tcBorders>
            <w:shd w:val="solid" w:color="FFFFFF" w:fill="auto"/>
          </w:tcPr>
          <w:p w:rsidR="00734531" w:rsidRPr="00CB5EF4" w:rsidRDefault="00734531">
            <w:pPr>
              <w:autoSpaceDE w:val="0"/>
              <w:autoSpaceDN w:val="0"/>
              <w:adjustRightInd w:val="0"/>
              <w:jc w:val="right"/>
              <w:rPr>
                <w:b/>
                <w:bCs/>
                <w:sz w:val="10"/>
                <w:szCs w:val="10"/>
                <w:lang w:eastAsia="ru-RU"/>
              </w:rPr>
            </w:pPr>
          </w:p>
        </w:tc>
      </w:tr>
      <w:tr w:rsidR="00734531" w:rsidRPr="00CB5EF4" w:rsidTr="00734531">
        <w:trPr>
          <w:trHeight w:val="20"/>
        </w:trPr>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r>
      <w:tr w:rsidR="00734531" w:rsidRPr="00CB5EF4" w:rsidTr="00734531">
        <w:trPr>
          <w:trHeight w:val="20"/>
        </w:trPr>
        <w:tc>
          <w:tcPr>
            <w:tcW w:w="0" w:type="auto"/>
            <w:tcBorders>
              <w:top w:val="single" w:sz="6" w:space="0" w:color="auto"/>
              <w:left w:val="single" w:sz="6" w:space="0" w:color="auto"/>
              <w:bottom w:val="nil"/>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Наименование</w:t>
            </w:r>
          </w:p>
        </w:tc>
        <w:tc>
          <w:tcPr>
            <w:tcW w:w="0" w:type="auto"/>
            <w:tcBorders>
              <w:top w:val="single" w:sz="6" w:space="0" w:color="auto"/>
              <w:left w:val="single" w:sz="6" w:space="0" w:color="auto"/>
              <w:bottom w:val="nil"/>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Ведомство</w:t>
            </w:r>
          </w:p>
        </w:tc>
        <w:tc>
          <w:tcPr>
            <w:tcW w:w="0" w:type="auto"/>
            <w:tcBorders>
              <w:top w:val="single" w:sz="6" w:space="0" w:color="auto"/>
              <w:left w:val="single" w:sz="6" w:space="0" w:color="auto"/>
              <w:bottom w:val="nil"/>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Раздел,</w:t>
            </w:r>
          </w:p>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подраздел</w:t>
            </w:r>
          </w:p>
        </w:tc>
        <w:tc>
          <w:tcPr>
            <w:tcW w:w="0" w:type="auto"/>
            <w:tcBorders>
              <w:top w:val="single" w:sz="6" w:space="0" w:color="auto"/>
              <w:left w:val="single" w:sz="6" w:space="0" w:color="auto"/>
              <w:bottom w:val="nil"/>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Целевая статья</w:t>
            </w:r>
          </w:p>
        </w:tc>
        <w:tc>
          <w:tcPr>
            <w:tcW w:w="0" w:type="auto"/>
            <w:tcBorders>
              <w:top w:val="single" w:sz="6" w:space="0" w:color="auto"/>
              <w:left w:val="single" w:sz="6" w:space="0" w:color="auto"/>
              <w:bottom w:val="nil"/>
              <w:right w:val="single" w:sz="6" w:space="0" w:color="auto"/>
            </w:tcBorders>
          </w:tcPr>
          <w:p w:rsidR="00734531" w:rsidRPr="00CB5EF4" w:rsidRDefault="00734531">
            <w:pPr>
              <w:autoSpaceDE w:val="0"/>
              <w:autoSpaceDN w:val="0"/>
              <w:adjustRightInd w:val="0"/>
              <w:jc w:val="center"/>
              <w:rPr>
                <w:b/>
                <w:bCs/>
                <w:sz w:val="10"/>
                <w:szCs w:val="10"/>
                <w:lang w:eastAsia="ru-RU"/>
              </w:rPr>
            </w:pPr>
            <w:proofErr w:type="spellStart"/>
            <w:r w:rsidRPr="00CB5EF4">
              <w:rPr>
                <w:b/>
                <w:bCs/>
                <w:sz w:val="10"/>
                <w:szCs w:val="10"/>
                <w:lang w:eastAsia="ru-RU"/>
              </w:rPr>
              <w:t>Подгруп</w:t>
            </w:r>
            <w:proofErr w:type="spellEnd"/>
            <w:r w:rsidRPr="00CB5EF4">
              <w:rPr>
                <w:b/>
                <w:bCs/>
                <w:sz w:val="10"/>
                <w:szCs w:val="10"/>
                <w:lang w:eastAsia="ru-RU"/>
              </w:rPr>
              <w:t>-</w:t>
            </w:r>
          </w:p>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па видов расходов</w:t>
            </w:r>
          </w:p>
        </w:tc>
        <w:tc>
          <w:tcPr>
            <w:tcW w:w="0" w:type="auto"/>
            <w:tcBorders>
              <w:top w:val="single" w:sz="6" w:space="0" w:color="000000"/>
              <w:left w:val="single" w:sz="6" w:space="0" w:color="000000"/>
              <w:bottom w:val="nil"/>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Сумма на 2020 год</w:t>
            </w:r>
          </w:p>
        </w:tc>
        <w:tc>
          <w:tcPr>
            <w:tcW w:w="0" w:type="auto"/>
            <w:tcBorders>
              <w:top w:val="single" w:sz="6" w:space="0" w:color="000000"/>
              <w:left w:val="single" w:sz="6" w:space="0" w:color="000000"/>
              <w:bottom w:val="nil"/>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Сумма на 2021 год</w:t>
            </w:r>
          </w:p>
        </w:tc>
        <w:tc>
          <w:tcPr>
            <w:tcW w:w="0" w:type="auto"/>
            <w:tcBorders>
              <w:top w:val="single" w:sz="6" w:space="0" w:color="000000"/>
              <w:left w:val="single" w:sz="6" w:space="0" w:color="000000"/>
              <w:bottom w:val="nil"/>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Сумма на 2022 год</w:t>
            </w:r>
          </w:p>
        </w:tc>
      </w:tr>
      <w:tr w:rsidR="00734531" w:rsidRPr="00CB5EF4" w:rsidTr="00734531">
        <w:trPr>
          <w:trHeight w:val="20"/>
        </w:trPr>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2</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3</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w:t>
            </w:r>
          </w:p>
        </w:tc>
        <w:tc>
          <w:tcPr>
            <w:tcW w:w="0" w:type="auto"/>
            <w:tcBorders>
              <w:top w:val="single" w:sz="6" w:space="0" w:color="000000"/>
              <w:left w:val="nil"/>
              <w:bottom w:val="nil"/>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6</w:t>
            </w:r>
          </w:p>
        </w:tc>
        <w:tc>
          <w:tcPr>
            <w:tcW w:w="0" w:type="auto"/>
            <w:tcBorders>
              <w:top w:val="single" w:sz="6" w:space="0" w:color="000000"/>
              <w:left w:val="single" w:sz="6" w:space="0" w:color="000000"/>
              <w:bottom w:val="nil"/>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7</w:t>
            </w:r>
          </w:p>
        </w:tc>
        <w:tc>
          <w:tcPr>
            <w:tcW w:w="0" w:type="auto"/>
            <w:tcBorders>
              <w:top w:val="single" w:sz="6" w:space="0" w:color="000000"/>
              <w:left w:val="single" w:sz="6" w:space="0" w:color="000000"/>
              <w:bottom w:val="nil"/>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8</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w:t>
            </w:r>
            <w:r w:rsidRPr="00CB5EF4">
              <w:rPr>
                <w:b/>
                <w:bCs/>
                <w:i/>
                <w:iCs/>
                <w:sz w:val="10"/>
                <w:szCs w:val="10"/>
                <w:lang w:eastAsia="ru-RU"/>
              </w:rPr>
              <w:lastRenderedPageBreak/>
              <w:t>надзора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lastRenderedPageBreak/>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Председатель</w:t>
            </w:r>
            <w:proofErr w:type="gramStart"/>
            <w:r w:rsidRPr="00CB5EF4">
              <w:rPr>
                <w:sz w:val="10"/>
                <w:szCs w:val="10"/>
                <w:lang w:eastAsia="ru-RU"/>
              </w:rPr>
              <w:t xml:space="preserve"> </w:t>
            </w:r>
            <w:proofErr w:type="spellStart"/>
            <w:r w:rsidRPr="00CB5EF4">
              <w:rPr>
                <w:sz w:val="10"/>
                <w:szCs w:val="10"/>
                <w:lang w:eastAsia="ru-RU"/>
              </w:rPr>
              <w:t>К</w:t>
            </w:r>
            <w:proofErr w:type="gramEnd"/>
            <w:r w:rsidRPr="00CB5EF4">
              <w:rPr>
                <w:sz w:val="10"/>
                <w:szCs w:val="10"/>
                <w:lang w:eastAsia="ru-RU"/>
              </w:rPr>
              <w:t>онтрольно</w:t>
            </w:r>
            <w:proofErr w:type="spellEnd"/>
            <w:r w:rsidRPr="00CB5EF4">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642,55000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135 525,70817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300 558,26316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75 061,48142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43 508,11869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41 095,39529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41 379,95000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33 972,50000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28 578,70000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25 136,20000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33 972,50000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28 578,70000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25 136,20000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21 494,30000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28 412,00000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23 995,40000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20 509,30000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961,85000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993,85000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1 026,95000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w:t>
            </w:r>
            <w:r w:rsidRPr="00CB5EF4">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67,75000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2 272,40000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2 137,45000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2 157,45000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134,95000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114,95000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273,80000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273,80000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7 547,92769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10 504,64529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13 878,20000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664,12769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земельными участками </w:t>
            </w:r>
            <w:r w:rsidRPr="00CB5EF4">
              <w:rPr>
                <w:sz w:val="10"/>
                <w:szCs w:val="10"/>
                <w:lang w:eastAsia="ru-RU"/>
              </w:rPr>
              <w:lastRenderedPageBreak/>
              <w:t>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1 643,20000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1 537,00000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4 890,30000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4 685,60000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4 644,90000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4 624,60000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3 673,30000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3 632,60000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950,00000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2 013,13340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1 839,60000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1 839,60000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1 856,53340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1 834,77440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1 593,00000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w:t>
            </w:r>
            <w:r w:rsidRPr="00CB5EF4">
              <w:rPr>
                <w:sz w:val="10"/>
                <w:szCs w:val="10"/>
                <w:lang w:eastAsia="ru-RU"/>
              </w:rPr>
              <w:lastRenderedPageBreak/>
              <w:t>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136,60000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136,60000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136,60000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8 105,23960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7 632,77235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8 519,72744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232,30000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roofErr w:type="gramStart"/>
            <w:r w:rsidRPr="00CB5EF4">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w:t>
            </w:r>
            <w:r w:rsidRPr="00CB5EF4">
              <w:rPr>
                <w:sz w:val="10"/>
                <w:szCs w:val="10"/>
                <w:lang w:eastAsia="ru-RU"/>
              </w:rPr>
              <w:lastRenderedPageBreak/>
              <w:t xml:space="preserve">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CB5EF4">
              <w:rPr>
                <w:sz w:val="10"/>
                <w:szCs w:val="10"/>
                <w:lang w:eastAsia="ru-RU"/>
              </w:rPr>
              <w:t>чипирования</w:t>
            </w:r>
            <w:proofErr w:type="spellEnd"/>
            <w:r w:rsidRPr="00CB5EF4">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CB5EF4">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1 843,22744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1 843,22744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166,00000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w:t>
            </w:r>
            <w:r w:rsidRPr="00CB5EF4">
              <w:rPr>
                <w:sz w:val="10"/>
                <w:szCs w:val="10"/>
                <w:lang w:eastAsia="ru-RU"/>
              </w:rPr>
              <w:lastRenderedPageBreak/>
              <w:t>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3 358,59420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163 554,70000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996,50901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w:t>
            </w:r>
            <w:r w:rsidRPr="00CB5EF4">
              <w:rPr>
                <w:sz w:val="10"/>
                <w:szCs w:val="10"/>
                <w:lang w:eastAsia="ru-RU"/>
              </w:rPr>
              <w:lastRenderedPageBreak/>
              <w:t>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453,18202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809,49879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1 008,25553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793,95786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113G500000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roofErr w:type="spellStart"/>
            <w:r w:rsidRPr="00CB5EF4">
              <w:rPr>
                <w:sz w:val="10"/>
                <w:szCs w:val="10"/>
                <w:lang w:eastAsia="ru-RU"/>
              </w:rPr>
              <w:t>Софинанирование</w:t>
            </w:r>
            <w:proofErr w:type="spellEnd"/>
            <w:r w:rsidRPr="00CB5EF4">
              <w:rPr>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w:t>
            </w:r>
            <w:r w:rsidRPr="00CB5EF4">
              <w:rPr>
                <w:b/>
                <w:bCs/>
                <w:i/>
                <w:iCs/>
                <w:sz w:val="10"/>
                <w:szCs w:val="10"/>
                <w:lang w:eastAsia="ru-RU"/>
              </w:rPr>
              <w:lastRenderedPageBreak/>
              <w:t>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 xml:space="preserve">1 </w:t>
            </w:r>
            <w:r w:rsidRPr="00CB5EF4">
              <w:rPr>
                <w:b/>
                <w:bCs/>
                <w:i/>
                <w:iCs/>
                <w:sz w:val="10"/>
                <w:szCs w:val="10"/>
                <w:lang w:eastAsia="ru-RU"/>
              </w:rPr>
              <w:lastRenderedPageBreak/>
              <w:t>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lastRenderedPageBreak/>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10 977,50000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10 917,20000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10 784,80000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10 977,50000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10 917,20000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10 784,80000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10 888,80000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10 728,80000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10 888,80000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10 728,80000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10 888,80000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10 728,80000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5 713,30000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5 626,70000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5 564,30000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5 015,50000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1 892,13754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2 013,90000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121,76246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2 618,50000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2 801,60000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2 801,60000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w:t>
            </w:r>
            <w:r w:rsidRPr="00CB5EF4">
              <w:rPr>
                <w:sz w:val="10"/>
                <w:szCs w:val="10"/>
                <w:lang w:eastAsia="ru-RU"/>
              </w:rPr>
              <w:lastRenderedPageBreak/>
              <w:t>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10 517,56722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10 367,86424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10 526,70870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roofErr w:type="gramStart"/>
            <w:r w:rsidRPr="00CB5EF4">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CB5EF4">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6 971,54806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6 971,54806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"Улучшение жилищных условий граждан в Солецком муниципальном районе" муниципальной программы </w:t>
            </w:r>
            <w:r w:rsidRPr="00CB5EF4">
              <w:rPr>
                <w:sz w:val="10"/>
                <w:szCs w:val="10"/>
                <w:lang w:eastAsia="ru-RU"/>
              </w:rPr>
              <w:lastRenderedPageBreak/>
              <w:t>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6 971,54806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6 971,54806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5 816,92083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5 816,92083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1 154,62723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1 154,62723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43 533,87072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36 965,70872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37 539,90472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13 187,44672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10 077,29472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10 004,73472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6 295,29600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5 764,40000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5 764,40000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54,23000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54,23000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"Цифровая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062A300000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roofErr w:type="spellStart"/>
            <w:proofErr w:type="gramStart"/>
            <w:r w:rsidRPr="00CB5EF4">
              <w:rPr>
                <w:sz w:val="10"/>
                <w:szCs w:val="10"/>
                <w:lang w:eastAsia="ru-RU"/>
              </w:rPr>
              <w:t>C</w:t>
            </w:r>
            <w:proofErr w:type="gramEnd"/>
            <w:r w:rsidRPr="00CB5EF4">
              <w:rPr>
                <w:sz w:val="10"/>
                <w:szCs w:val="10"/>
                <w:lang w:eastAsia="ru-RU"/>
              </w:rPr>
              <w:t>оздание</w:t>
            </w:r>
            <w:proofErr w:type="spellEnd"/>
            <w:r w:rsidRPr="00CB5EF4">
              <w:rPr>
                <w:sz w:val="10"/>
                <w:szCs w:val="10"/>
                <w:lang w:eastAsia="ru-RU"/>
              </w:rPr>
              <w:t xml:space="preserve"> виртуальных концертных залов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6 592,15072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4 186,10472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6 592,15072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4 186,10472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5 889,33600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3 833,05000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3 809,89000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5 177,03600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3 670,20000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5 177,03600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3 670,20000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w:t>
            </w:r>
            <w:r w:rsidRPr="00CB5EF4">
              <w:rPr>
                <w:sz w:val="10"/>
                <w:szCs w:val="10"/>
                <w:lang w:eastAsia="ru-RU"/>
              </w:rPr>
              <w:lastRenderedPageBreak/>
              <w:t>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139,69000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139,69000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30 340,42400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26 882,41400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27 529,17000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30 340,42400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26 882,41400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27 529,17000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30 340,42400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26 882,41400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27 529,17000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сферы культурно-досуговой деятельности, сохранение и </w:t>
            </w:r>
            <w:proofErr w:type="spellStart"/>
            <w:r w:rsidRPr="00CB5EF4">
              <w:rPr>
                <w:sz w:val="10"/>
                <w:szCs w:val="10"/>
                <w:lang w:eastAsia="ru-RU"/>
              </w:rPr>
              <w:t>востановление</w:t>
            </w:r>
            <w:proofErr w:type="spellEnd"/>
            <w:r w:rsidRPr="00CB5EF4">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20 443,76400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17 961,22400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17 806,76400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20 080,06400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17 386,62400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17 230,06400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17 509,26400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16 753,06400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17 509,26400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16 753,06400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9 896,66000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9 722,40600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9 887,81800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9 722,40600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9 163,91800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9 614,08000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9 163,91800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9 614,08000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w:t>
            </w:r>
            <w:r w:rsidRPr="00CB5EF4">
              <w:rPr>
                <w:sz w:val="10"/>
                <w:szCs w:val="10"/>
                <w:lang w:eastAsia="ru-RU"/>
              </w:rPr>
              <w:lastRenderedPageBreak/>
              <w:t>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поддержку отрасли культуры (государственная поддержка лучших работников сельских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108,32600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108,32600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поддержку отрасли культуры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147 182,88412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121 741,89999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122 003,20000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129 053,78412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110 855,50000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111 058,30000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46 920,12355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43 599,00000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46 920,12355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43 599,00000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46 920,12355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43 599,00000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45 021,32355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40 268,40000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41 717,20000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14 251,62355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15 594,00000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14 251,62355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15 594,00000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CB5EF4">
              <w:rPr>
                <w:sz w:val="10"/>
                <w:szCs w:val="10"/>
                <w:lang w:eastAsia="ru-RU"/>
              </w:rPr>
              <w:t>образования</w:t>
            </w:r>
            <w:proofErr w:type="gramStart"/>
            <w:r w:rsidRPr="00CB5EF4">
              <w:rPr>
                <w:sz w:val="10"/>
                <w:szCs w:val="10"/>
                <w:lang w:eastAsia="ru-RU"/>
              </w:rPr>
              <w:t>.О</w:t>
            </w:r>
            <w:proofErr w:type="gramEnd"/>
            <w:r w:rsidRPr="00CB5EF4">
              <w:rPr>
                <w:sz w:val="10"/>
                <w:szCs w:val="10"/>
                <w:lang w:eastAsia="ru-RU"/>
              </w:rPr>
              <w:t>беспечение</w:t>
            </w:r>
            <w:proofErr w:type="spellEnd"/>
            <w:r w:rsidRPr="00CB5EF4">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25 375,70000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25 094,50000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25 375,70000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25 094,50000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бюджета муниципального района по оплате расходов, связанных с благоустройством игровых площадок образовательных организаций, реализующих программы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498,40000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1 419,10000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74 459,85657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60 261,30000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74 459,85657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60 261,30000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74 459,85657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60 261,30000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64 183,29324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57 092,60000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57 168,90000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7 847,79324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8 040,80000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7 847,79324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8 040,80000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CB5EF4">
              <w:rPr>
                <w:sz w:val="10"/>
                <w:szCs w:val="10"/>
                <w:lang w:eastAsia="ru-RU"/>
              </w:rPr>
              <w:t>образования</w:t>
            </w:r>
            <w:proofErr w:type="gramStart"/>
            <w:r w:rsidRPr="00CB5EF4">
              <w:rPr>
                <w:sz w:val="10"/>
                <w:szCs w:val="10"/>
                <w:lang w:eastAsia="ru-RU"/>
              </w:rPr>
              <w:t>.О</w:t>
            </w:r>
            <w:proofErr w:type="gramEnd"/>
            <w:r w:rsidRPr="00CB5EF4">
              <w:rPr>
                <w:sz w:val="10"/>
                <w:szCs w:val="10"/>
                <w:lang w:eastAsia="ru-RU"/>
              </w:rPr>
              <w:t>беспечение</w:t>
            </w:r>
            <w:proofErr w:type="spellEnd"/>
            <w:r w:rsidRPr="00CB5EF4">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46 131,00000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45 823,00000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46 131,00000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45 823,00000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3 183,17628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4 577,68705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Внедрение целевой модели цифровой образовательной среды в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6 801,60400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7 612,40000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6 325,80000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6 801,60400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7 612,40000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6 325,80000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6 801,60400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7 480,20000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6 193,60000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6 521,40400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7 332,20000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6 045,60000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5 948,10400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5 939,00000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5 948,10400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5 939,00000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lastRenderedPageBreak/>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10 176,60000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10 176,60000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10 176,60000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10 176,60000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10 176,60000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Компенсация родительской платы родителям (законным представителям </w:t>
            </w:r>
            <w:proofErr w:type="gramStart"/>
            <w:r w:rsidRPr="00CB5EF4">
              <w:rPr>
                <w:sz w:val="10"/>
                <w:szCs w:val="10"/>
                <w:lang w:eastAsia="ru-RU"/>
              </w:rPr>
              <w:t>)д</w:t>
            </w:r>
            <w:proofErr w:type="gramEnd"/>
            <w:r w:rsidRPr="00CB5EF4">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9 327,80000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9 774,20000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5 566,30000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5 566,30000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6 761,50000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3 761,50000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3 761,50000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776,09999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768,30000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736,90000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712,10000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704,30000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736,90000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712,10000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270,90000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CB5EF4">
              <w:rPr>
                <w:sz w:val="10"/>
                <w:szCs w:val="10"/>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270,90000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270,90000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спортивной подготовки </w:t>
            </w:r>
            <w:proofErr w:type="gramStart"/>
            <w:r w:rsidRPr="00CB5EF4">
              <w:rPr>
                <w:sz w:val="10"/>
                <w:szCs w:val="10"/>
                <w:lang w:eastAsia="ru-RU"/>
              </w:rPr>
              <w:t>обучающихся</w:t>
            </w:r>
            <w:proofErr w:type="gramEnd"/>
            <w:r w:rsidRPr="00CB5EF4">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12 726,40000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9 982,50000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9 887,60000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155,80000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"Финансовая поддержка муниципальных образований Солецкого муниципального </w:t>
            </w:r>
            <w:r w:rsidRPr="00CB5EF4">
              <w:rPr>
                <w:sz w:val="10"/>
                <w:szCs w:val="10"/>
                <w:lang w:eastAsia="ru-RU"/>
              </w:rPr>
              <w:lastRenderedPageBreak/>
              <w:t>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 xml:space="preserve">Всего расходов:   </w:t>
            </w: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340 084,71301</w:t>
            </w: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469 902,92187</w:t>
            </w: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245 146,73614</w:t>
            </w:r>
          </w:p>
        </w:tc>
      </w:tr>
    </w:tbl>
    <w:p w:rsidR="007849BD" w:rsidRPr="00CB5EF4" w:rsidRDefault="007849BD" w:rsidP="007849BD"/>
    <w:tbl>
      <w:tblPr>
        <w:tblW w:w="0" w:type="auto"/>
        <w:tblCellMar>
          <w:left w:w="30" w:type="dxa"/>
          <w:right w:w="30" w:type="dxa"/>
        </w:tblCellMar>
        <w:tblLook w:val="0000" w:firstRow="0" w:lastRow="0" w:firstColumn="0" w:lastColumn="0" w:noHBand="0" w:noVBand="0"/>
      </w:tblPr>
      <w:tblGrid>
        <w:gridCol w:w="1853"/>
        <w:gridCol w:w="529"/>
        <w:gridCol w:w="592"/>
        <w:gridCol w:w="578"/>
        <w:gridCol w:w="499"/>
        <w:gridCol w:w="499"/>
        <w:gridCol w:w="499"/>
      </w:tblGrid>
      <w:tr w:rsidR="00734531" w:rsidRPr="00CB5EF4" w:rsidTr="00734531">
        <w:trPr>
          <w:trHeight w:val="20"/>
        </w:trPr>
        <w:tc>
          <w:tcPr>
            <w:tcW w:w="0" w:type="auto"/>
            <w:tcBorders>
              <w:top w:val="nil"/>
              <w:left w:val="nil"/>
              <w:bottom w:val="nil"/>
              <w:right w:val="nil"/>
            </w:tcBorders>
          </w:tcPr>
          <w:p w:rsidR="00734531" w:rsidRPr="00CB5EF4" w:rsidRDefault="00734531">
            <w:pPr>
              <w:autoSpaceDE w:val="0"/>
              <w:autoSpaceDN w:val="0"/>
              <w:adjustRightInd w:val="0"/>
              <w:jc w:val="right"/>
              <w:rPr>
                <w:sz w:val="10"/>
                <w:szCs w:val="10"/>
                <w:lang w:eastAsia="ru-RU"/>
              </w:rPr>
            </w:pPr>
          </w:p>
        </w:tc>
        <w:tc>
          <w:tcPr>
            <w:tcW w:w="0" w:type="auto"/>
            <w:gridSpan w:val="6"/>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Приложение №10 к решению Думы Солецкого муниципального района "О бюджете Солецкого муниципального района на 2020 год и на плановый период 2021 и 2022 годов"</w:t>
            </w:r>
          </w:p>
        </w:tc>
      </w:tr>
      <w:tr w:rsidR="00734531" w:rsidRPr="00CB5EF4" w:rsidTr="00734531">
        <w:trPr>
          <w:trHeight w:val="20"/>
        </w:trPr>
        <w:tc>
          <w:tcPr>
            <w:tcW w:w="0" w:type="auto"/>
            <w:gridSpan w:val="7"/>
            <w:tcBorders>
              <w:top w:val="nil"/>
              <w:left w:val="nil"/>
              <w:bottom w:val="nil"/>
              <w:right w:val="nil"/>
            </w:tcBorders>
          </w:tcPr>
          <w:p w:rsidR="00734531" w:rsidRPr="00CB5EF4" w:rsidRDefault="00734531">
            <w:pPr>
              <w:autoSpaceDE w:val="0"/>
              <w:autoSpaceDN w:val="0"/>
              <w:adjustRightInd w:val="0"/>
              <w:jc w:val="center"/>
              <w:rPr>
                <w:b/>
                <w:bCs/>
                <w:sz w:val="10"/>
                <w:szCs w:val="10"/>
                <w:lang w:eastAsia="ru-RU"/>
              </w:rPr>
            </w:pPr>
          </w:p>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 xml:space="preserve">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 подгруппам  </w:t>
            </w:r>
            <w:proofErr w:type="gramStart"/>
            <w:r w:rsidRPr="00CB5EF4">
              <w:rPr>
                <w:b/>
                <w:bCs/>
                <w:sz w:val="10"/>
                <w:szCs w:val="10"/>
                <w:lang w:eastAsia="ru-RU"/>
              </w:rPr>
              <w:t>видов  расходов  классификации расходов бюджета</w:t>
            </w:r>
            <w:proofErr w:type="gramEnd"/>
          </w:p>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 xml:space="preserve"> муниципального района  на 2020 год и на плановый период 2021 и 2022 годов</w:t>
            </w:r>
          </w:p>
        </w:tc>
      </w:tr>
      <w:tr w:rsidR="00734531" w:rsidRPr="00CB5EF4" w:rsidTr="00734531">
        <w:trPr>
          <w:trHeight w:val="20"/>
        </w:trPr>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r>
      <w:tr w:rsidR="00734531" w:rsidRPr="00CB5EF4" w:rsidTr="00734531">
        <w:trPr>
          <w:trHeight w:val="20"/>
        </w:trPr>
        <w:tc>
          <w:tcPr>
            <w:tcW w:w="0" w:type="auto"/>
            <w:gridSpan w:val="7"/>
            <w:tcBorders>
              <w:top w:val="nil"/>
              <w:left w:val="nil"/>
              <w:bottom w:val="nil"/>
              <w:right w:val="nil"/>
            </w:tcBorders>
          </w:tcPr>
          <w:p w:rsidR="00734531" w:rsidRPr="00CB5EF4" w:rsidRDefault="00734531">
            <w:pPr>
              <w:autoSpaceDE w:val="0"/>
              <w:autoSpaceDN w:val="0"/>
              <w:adjustRightInd w:val="0"/>
              <w:jc w:val="right"/>
              <w:rPr>
                <w:sz w:val="10"/>
                <w:szCs w:val="10"/>
                <w:lang w:eastAsia="ru-RU"/>
              </w:rPr>
            </w:pPr>
            <w:proofErr w:type="spellStart"/>
            <w:r w:rsidRPr="00CB5EF4">
              <w:rPr>
                <w:sz w:val="10"/>
                <w:szCs w:val="10"/>
                <w:lang w:eastAsia="ru-RU"/>
              </w:rPr>
              <w:t>тыс</w:t>
            </w:r>
            <w:proofErr w:type="gramStart"/>
            <w:r w:rsidRPr="00CB5EF4">
              <w:rPr>
                <w:sz w:val="10"/>
                <w:szCs w:val="10"/>
                <w:lang w:eastAsia="ru-RU"/>
              </w:rPr>
              <w:t>.р</w:t>
            </w:r>
            <w:proofErr w:type="gramEnd"/>
            <w:r w:rsidRPr="00CB5EF4">
              <w:rPr>
                <w:sz w:val="10"/>
                <w:szCs w:val="10"/>
                <w:lang w:eastAsia="ru-RU"/>
              </w:rPr>
              <w:t>ублей</w:t>
            </w:r>
            <w:proofErr w:type="spellEnd"/>
          </w:p>
        </w:tc>
      </w:tr>
      <w:tr w:rsidR="00734531" w:rsidRPr="00CB5EF4" w:rsidTr="00734531">
        <w:trPr>
          <w:trHeight w:val="50"/>
        </w:trPr>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c>
          <w:tcPr>
            <w:tcW w:w="0" w:type="auto"/>
            <w:tcBorders>
              <w:top w:val="nil"/>
              <w:left w:val="nil"/>
              <w:bottom w:val="nil"/>
              <w:right w:val="nil"/>
            </w:tcBorders>
          </w:tcPr>
          <w:p w:rsidR="00734531" w:rsidRPr="00CB5EF4" w:rsidRDefault="00734531">
            <w:pPr>
              <w:autoSpaceDE w:val="0"/>
              <w:autoSpaceDN w:val="0"/>
              <w:adjustRightInd w:val="0"/>
              <w:jc w:val="center"/>
              <w:rPr>
                <w:sz w:val="10"/>
                <w:szCs w:val="10"/>
                <w:lang w:eastAsia="ru-RU"/>
              </w:rPr>
            </w:pP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Документ, учреждение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Сумма на 2022 год</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44 779,76869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41 905,74529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42 190,30000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33 972,50000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28 578,70000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25 136,20000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33 972,50000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28 578,70000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25 136,20000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функций </w:t>
            </w:r>
            <w:r w:rsidRPr="00CB5EF4">
              <w:rPr>
                <w:sz w:val="10"/>
                <w:szCs w:val="10"/>
                <w:lang w:eastAsia="ru-RU"/>
              </w:rPr>
              <w:lastRenderedPageBreak/>
              <w:t>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 xml:space="preserve">29 </w:t>
            </w:r>
            <w:r w:rsidRPr="00CB5EF4">
              <w:rPr>
                <w:sz w:val="10"/>
                <w:szCs w:val="10"/>
                <w:lang w:eastAsia="ru-RU"/>
              </w:rPr>
              <w:lastRenderedPageBreak/>
              <w:t>397,00000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lastRenderedPageBreak/>
              <w:t xml:space="preserve">24 </w:t>
            </w:r>
            <w:r w:rsidRPr="00CB5EF4">
              <w:rPr>
                <w:sz w:val="10"/>
                <w:szCs w:val="10"/>
                <w:lang w:eastAsia="ru-RU"/>
              </w:rPr>
              <w:lastRenderedPageBreak/>
              <w:t>980,40000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lastRenderedPageBreak/>
              <w:t xml:space="preserve">21 </w:t>
            </w:r>
            <w:r w:rsidRPr="00CB5EF4">
              <w:rPr>
                <w:sz w:val="10"/>
                <w:szCs w:val="10"/>
                <w:lang w:eastAsia="ru-RU"/>
              </w:rPr>
              <w:lastRenderedPageBreak/>
              <w:t>494,30000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28 412,00000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23 995,40000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20 509,30000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961,85000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993,85000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1 026,95000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67,75000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2 272,40000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2 137,45000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2 157,45000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134,95000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114,95000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273,80000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273,80000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Председатель</w:t>
            </w:r>
            <w:proofErr w:type="gramStart"/>
            <w:r w:rsidRPr="00CB5EF4">
              <w:rPr>
                <w:sz w:val="10"/>
                <w:szCs w:val="10"/>
                <w:lang w:eastAsia="ru-RU"/>
              </w:rPr>
              <w:t xml:space="preserve"> </w:t>
            </w:r>
            <w:proofErr w:type="spellStart"/>
            <w:r w:rsidRPr="00CB5EF4">
              <w:rPr>
                <w:sz w:val="10"/>
                <w:szCs w:val="10"/>
                <w:lang w:eastAsia="ru-RU"/>
              </w:rPr>
              <w:t>К</w:t>
            </w:r>
            <w:proofErr w:type="gramEnd"/>
            <w:r w:rsidRPr="00CB5EF4">
              <w:rPr>
                <w:sz w:val="10"/>
                <w:szCs w:val="10"/>
                <w:lang w:eastAsia="ru-RU"/>
              </w:rPr>
              <w:t>онтрольно</w:t>
            </w:r>
            <w:proofErr w:type="spellEnd"/>
            <w:r w:rsidRPr="00CB5EF4">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642,55000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7 703,72769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10 660,44529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14 034,00000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664,12769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эффективного использования муниципального имущества Солецкого муниципального </w:t>
            </w:r>
            <w:r w:rsidRPr="00CB5EF4">
              <w:rPr>
                <w:sz w:val="10"/>
                <w:szCs w:val="10"/>
                <w:lang w:eastAsia="ru-RU"/>
              </w:rPr>
              <w:lastRenderedPageBreak/>
              <w:t>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1 643,20000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1 537,00000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w:t>
            </w:r>
            <w:r w:rsidRPr="00CB5EF4">
              <w:rPr>
                <w:sz w:val="10"/>
                <w:szCs w:val="10"/>
                <w:lang w:eastAsia="ru-RU"/>
              </w:rPr>
              <w:lastRenderedPageBreak/>
              <w:t>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 xml:space="preserve">1 </w:t>
            </w:r>
            <w:r w:rsidRPr="00CB5EF4">
              <w:rPr>
                <w:sz w:val="10"/>
                <w:szCs w:val="10"/>
                <w:lang w:eastAsia="ru-RU"/>
              </w:rPr>
              <w:lastRenderedPageBreak/>
              <w:t>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lastRenderedPageBreak/>
              <w:t xml:space="preserve">1 </w:t>
            </w:r>
            <w:r w:rsidRPr="00CB5EF4">
              <w:rPr>
                <w:sz w:val="10"/>
                <w:szCs w:val="10"/>
                <w:lang w:eastAsia="ru-RU"/>
              </w:rPr>
              <w:lastRenderedPageBreak/>
              <w:t>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lastRenderedPageBreak/>
              <w:t xml:space="preserve">1 </w:t>
            </w:r>
            <w:r w:rsidRPr="00CB5EF4">
              <w:rPr>
                <w:sz w:val="10"/>
                <w:szCs w:val="10"/>
                <w:lang w:eastAsia="ru-RU"/>
              </w:rPr>
              <w:lastRenderedPageBreak/>
              <w:t>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4 890,30000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4 685,60000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4 644,90000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4 624,60000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3 673,30000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3 632,60000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950,00000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w:t>
            </w:r>
            <w:r w:rsidRPr="00CB5EF4">
              <w:rPr>
                <w:sz w:val="10"/>
                <w:szCs w:val="10"/>
                <w:lang w:eastAsia="ru-RU"/>
              </w:rPr>
              <w:lastRenderedPageBreak/>
              <w:t>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2 019,13340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1 845,60000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1 845,60000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1 856,53340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1 834,77440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1 593,00000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142,60000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8 105,23960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7 632,77235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8 519,72744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232,30000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информатизации, информационного и </w:t>
            </w:r>
            <w:r w:rsidRPr="00CB5EF4">
              <w:rPr>
                <w:sz w:val="10"/>
                <w:szCs w:val="10"/>
                <w:lang w:eastAsia="ru-RU"/>
              </w:rPr>
              <w:lastRenderedPageBreak/>
              <w:t>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roofErr w:type="gramStart"/>
            <w:r w:rsidRPr="00CB5EF4">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CB5EF4">
              <w:rPr>
                <w:sz w:val="10"/>
                <w:szCs w:val="10"/>
                <w:lang w:eastAsia="ru-RU"/>
              </w:rPr>
              <w:t>чипирования</w:t>
            </w:r>
            <w:proofErr w:type="spellEnd"/>
            <w:r w:rsidRPr="00CB5EF4">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CB5EF4">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1 694,00000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1 843,22744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1 843,22744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166,00000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3 358,59420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163 554,70000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996,50901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w:t>
            </w:r>
            <w:r w:rsidRPr="00CB5EF4">
              <w:rPr>
                <w:sz w:val="10"/>
                <w:szCs w:val="10"/>
                <w:lang w:eastAsia="ru-RU"/>
              </w:rPr>
              <w:lastRenderedPageBreak/>
              <w:t>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453,18202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809,49879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1 008,25553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793,95786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113G500000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roofErr w:type="spellStart"/>
            <w:r w:rsidRPr="00CB5EF4">
              <w:rPr>
                <w:sz w:val="10"/>
                <w:szCs w:val="10"/>
                <w:lang w:eastAsia="ru-RU"/>
              </w:rPr>
              <w:t>Софинанирование</w:t>
            </w:r>
            <w:proofErr w:type="spellEnd"/>
            <w:r w:rsidRPr="00CB5EF4">
              <w:rPr>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153 218,73084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131 849,99472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131 847,83472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46 920,12355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43 599,00000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46 920,12355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43 599,00000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46 920,12355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42 185,90000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43 599,00000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45 021,32355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40 268,40000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41 717,20000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14 251,62355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15 594,00000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14 251,62355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15 594,00000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государственных гарантий реализации прав на получение </w:t>
            </w:r>
            <w:r w:rsidRPr="00CB5EF4">
              <w:rPr>
                <w:sz w:val="10"/>
                <w:szCs w:val="10"/>
                <w:lang w:eastAsia="ru-RU"/>
              </w:rPr>
              <w:lastRenderedPageBreak/>
              <w:t xml:space="preserve">общедоступного и бесплатного дошкольного </w:t>
            </w:r>
            <w:proofErr w:type="spellStart"/>
            <w:r w:rsidRPr="00CB5EF4">
              <w:rPr>
                <w:sz w:val="10"/>
                <w:szCs w:val="10"/>
                <w:lang w:eastAsia="ru-RU"/>
              </w:rPr>
              <w:t>образования</w:t>
            </w:r>
            <w:proofErr w:type="gramStart"/>
            <w:r w:rsidRPr="00CB5EF4">
              <w:rPr>
                <w:sz w:val="10"/>
                <w:szCs w:val="10"/>
                <w:lang w:eastAsia="ru-RU"/>
              </w:rPr>
              <w:t>.О</w:t>
            </w:r>
            <w:proofErr w:type="gramEnd"/>
            <w:r w:rsidRPr="00CB5EF4">
              <w:rPr>
                <w:sz w:val="10"/>
                <w:szCs w:val="10"/>
                <w:lang w:eastAsia="ru-RU"/>
              </w:rPr>
              <w:t>беспечение</w:t>
            </w:r>
            <w:proofErr w:type="spellEnd"/>
            <w:r w:rsidRPr="00CB5EF4">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25 375,70000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25 094,50000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25 375,70000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25 094,50000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бюджета муниципального района по оплате расходов, связанных с благоустройством игровых площадок образовательных организаций, реализующих программы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1 028,70000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498,40000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398,80000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1 419,10000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518,40000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74 459,85657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60 261,30000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74 459,85657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60 261,30000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74 459,85657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60 185,00000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60 261,30000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64 183,29324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57 092,60000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57 168,90000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7 847,79324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8 040,80000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7 847,79324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8 040,80000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CB5EF4">
              <w:rPr>
                <w:sz w:val="10"/>
                <w:szCs w:val="10"/>
                <w:lang w:eastAsia="ru-RU"/>
              </w:rPr>
              <w:t>образования</w:t>
            </w:r>
            <w:proofErr w:type="gramStart"/>
            <w:r w:rsidRPr="00CB5EF4">
              <w:rPr>
                <w:sz w:val="10"/>
                <w:szCs w:val="10"/>
                <w:lang w:eastAsia="ru-RU"/>
              </w:rPr>
              <w:t>.О</w:t>
            </w:r>
            <w:proofErr w:type="gramEnd"/>
            <w:r w:rsidRPr="00CB5EF4">
              <w:rPr>
                <w:sz w:val="10"/>
                <w:szCs w:val="10"/>
                <w:lang w:eastAsia="ru-RU"/>
              </w:rPr>
              <w:t>беспечение</w:t>
            </w:r>
            <w:proofErr w:type="spellEnd"/>
            <w:r w:rsidRPr="00CB5EF4">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w:t>
            </w:r>
            <w:r w:rsidRPr="00CB5EF4">
              <w:rPr>
                <w:sz w:val="10"/>
                <w:szCs w:val="10"/>
                <w:lang w:eastAsia="ru-RU"/>
              </w:rPr>
              <w:lastRenderedPageBreak/>
              <w:t>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46 131,00000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45 823,00000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46 131,00000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45 823,00000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495,00000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845,80000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1 750,20000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514,50000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2 001,20000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3 183,17628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4 577,68705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Внедрение целевой модели цифровой образовательной среды в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13 396,90000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13 480,43000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12 144,43000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6 801,60400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7 612,40000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6 325,80000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6 801,60400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7 480,20000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6 193,60000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6 521,40400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7 332,20000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6 045,60000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5 948,10400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5 939,00000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5 948,10400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5 939,00000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6 295,29600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5 764,40000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5 764,40000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54,23000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54,23000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"Цифровая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062A300000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roofErr w:type="spellStart"/>
            <w:proofErr w:type="gramStart"/>
            <w:r w:rsidRPr="00CB5EF4">
              <w:rPr>
                <w:sz w:val="10"/>
                <w:szCs w:val="10"/>
                <w:lang w:eastAsia="ru-RU"/>
              </w:rPr>
              <w:t>C</w:t>
            </w:r>
            <w:proofErr w:type="gramEnd"/>
            <w:r w:rsidRPr="00CB5EF4">
              <w:rPr>
                <w:sz w:val="10"/>
                <w:szCs w:val="10"/>
                <w:lang w:eastAsia="ru-RU"/>
              </w:rPr>
              <w:t>оздание</w:t>
            </w:r>
            <w:proofErr w:type="spellEnd"/>
            <w:r w:rsidRPr="00CB5EF4">
              <w:rPr>
                <w:sz w:val="10"/>
                <w:szCs w:val="10"/>
                <w:lang w:eastAsia="ru-RU"/>
              </w:rPr>
              <w:t xml:space="preserve"> виртуальных концертных залов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7 464,35072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5 081,46472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5 058,30472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"Организация отдыха, оздоровления и занятости детей и подростков Солецкого муниципального </w:t>
            </w:r>
            <w:r w:rsidRPr="00CB5EF4">
              <w:rPr>
                <w:sz w:val="10"/>
                <w:szCs w:val="10"/>
                <w:lang w:eastAsia="ru-RU"/>
              </w:rPr>
              <w:lastRenderedPageBreak/>
              <w:t>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6 592,15072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4 186,10472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5 889,33600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3 833,05000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3 809,89000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5 177,03600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3 670,20000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5 177,03600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3 670,20000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139,69000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139,69000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Увековечение памяти павших </w:t>
            </w:r>
            <w:r w:rsidRPr="00CB5EF4">
              <w:rPr>
                <w:sz w:val="10"/>
                <w:szCs w:val="10"/>
                <w:lang w:eastAsia="ru-RU"/>
              </w:rPr>
              <w:lastRenderedPageBreak/>
              <w:t>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10 977,50000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10 917,20000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10 784,80000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10 888,80000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10 728,80000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10 888,80000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10 728,80000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10 888,80000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10 861,20000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10 728,80000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5 713,30000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5 626,70000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5 564,30000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5 015,50000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1 892,13754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2 013,90000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121,76246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2 618,50000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2 801,60000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2 801,60000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30 340,42400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26 882,41400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27 529,17000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30 340,42400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26 882,41400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27 529,17000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30 340,42400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26 882,41400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27 529,17000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Подпрограмма "Развитие сферы культурно-досуговой деятельности, сохранение и </w:t>
            </w:r>
            <w:proofErr w:type="spellStart"/>
            <w:r w:rsidRPr="00CB5EF4">
              <w:rPr>
                <w:sz w:val="10"/>
                <w:szCs w:val="10"/>
                <w:lang w:eastAsia="ru-RU"/>
              </w:rPr>
              <w:t>востановление</w:t>
            </w:r>
            <w:proofErr w:type="spellEnd"/>
            <w:r w:rsidRPr="00CB5EF4">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20 443,76400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17 961,22400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17 806,76400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20 080,06400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17 386,62400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17 230,06400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17 509,26400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16 753,06400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17 509,26400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16 753,06400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477,00000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9 896,66000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9 722,40600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9 887,81800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9 722,40600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9 163,91800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9 614,08000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9 163,91800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9 614,08000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поддержку отрасли культуры (государственная поддержка лучших работников сельских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108,32600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108,32600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поддержку отрасли культуры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27 835,76722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20 478,16424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20 703,30870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Расходы на обеспечение деятельности органов местного самоуправления </w:t>
            </w:r>
            <w:r w:rsidRPr="00CB5EF4">
              <w:rPr>
                <w:sz w:val="10"/>
                <w:szCs w:val="10"/>
                <w:lang w:eastAsia="ru-RU"/>
              </w:rPr>
              <w:lastRenderedPageBreak/>
              <w:t>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w:t>
            </w:r>
            <w:proofErr w:type="gramStart"/>
            <w:r w:rsidRPr="00CB5EF4">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CB5EF4">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24 275,86722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17 029,79176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17 148,14806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10 176,60000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10 176,60000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17 318,20000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10 110,30000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10 176,60000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Компенсация родительской платы родителям (законным представителям </w:t>
            </w:r>
            <w:proofErr w:type="gramStart"/>
            <w:r w:rsidRPr="00CB5EF4">
              <w:rPr>
                <w:sz w:val="10"/>
                <w:szCs w:val="10"/>
                <w:lang w:eastAsia="ru-RU"/>
              </w:rPr>
              <w:t>)д</w:t>
            </w:r>
            <w:proofErr w:type="gramEnd"/>
            <w:r w:rsidRPr="00CB5EF4">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9 327,80000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9 774,20000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5 566,30000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5 566,30000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6 761,50000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3 761,50000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3 761,50000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37,20000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6 971,54806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6 971,54806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6 971,54806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5 816,92083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5 816,92083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жилыми </w:t>
            </w:r>
            <w:r w:rsidRPr="00CB5EF4">
              <w:rPr>
                <w:sz w:val="10"/>
                <w:szCs w:val="10"/>
                <w:lang w:eastAsia="ru-RU"/>
              </w:rPr>
              <w:lastRenderedPageBreak/>
              <w:t>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lastRenderedPageBreak/>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 xml:space="preserve">1 </w:t>
            </w:r>
            <w:r w:rsidRPr="00CB5EF4">
              <w:rPr>
                <w:sz w:val="10"/>
                <w:szCs w:val="10"/>
                <w:lang w:eastAsia="ru-RU"/>
              </w:rPr>
              <w:lastRenderedPageBreak/>
              <w:t>147,00229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lastRenderedPageBreak/>
              <w:t xml:space="preserve">1 </w:t>
            </w:r>
            <w:r w:rsidRPr="00CB5EF4">
              <w:rPr>
                <w:sz w:val="10"/>
                <w:szCs w:val="10"/>
                <w:lang w:eastAsia="ru-RU"/>
              </w:rPr>
              <w:lastRenderedPageBreak/>
              <w:t>154,62723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1 154,62723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55 099,56593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65 030,81710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768,30000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736,90000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712,10000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704,30000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736,90000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712,10000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704,30000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270,90000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270,90000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270,90000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Организация спортивной подготовки </w:t>
            </w:r>
            <w:proofErr w:type="gramStart"/>
            <w:r w:rsidRPr="00CB5EF4">
              <w:rPr>
                <w:sz w:val="10"/>
                <w:szCs w:val="10"/>
                <w:lang w:eastAsia="ru-RU"/>
              </w:rPr>
              <w:t>обучающихся</w:t>
            </w:r>
            <w:proofErr w:type="gramEnd"/>
            <w:r w:rsidRPr="00CB5EF4">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54 362,66593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64 318,71710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54 362,66593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64 318,71710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sz w:val="10"/>
                <w:szCs w:val="10"/>
                <w:lang w:eastAsia="ru-RU"/>
              </w:rPr>
            </w:pPr>
            <w:r w:rsidRPr="00CB5EF4">
              <w:rPr>
                <w:b/>
                <w:bCs/>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r w:rsidRPr="00CB5EF4">
              <w:rPr>
                <w:b/>
                <w:bCs/>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b/>
                <w:bCs/>
                <w:i/>
                <w:iCs/>
                <w:sz w:val="10"/>
                <w:szCs w:val="10"/>
                <w:lang w:eastAsia="ru-RU"/>
              </w:rPr>
            </w:pPr>
            <w:r w:rsidRPr="00CB5EF4">
              <w:rPr>
                <w:b/>
                <w:bCs/>
                <w:i/>
                <w:iCs/>
                <w:sz w:val="10"/>
                <w:szCs w:val="10"/>
                <w:lang w:eastAsia="ru-RU"/>
              </w:rPr>
              <w:t xml:space="preserve">    Дотации на выравнивание бюджетной обеспеченности субъектов Российской Федерации и </w:t>
            </w:r>
            <w:r w:rsidRPr="00CB5EF4">
              <w:rPr>
                <w:b/>
                <w:bCs/>
                <w:i/>
                <w:iCs/>
                <w:sz w:val="10"/>
                <w:szCs w:val="10"/>
                <w:lang w:eastAsia="ru-RU"/>
              </w:rPr>
              <w:lastRenderedPageBreak/>
              <w:t>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r w:rsidRPr="00CB5EF4">
              <w:rPr>
                <w:b/>
                <w:bCs/>
                <w:i/>
                <w:iCs/>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b/>
                <w:bCs/>
                <w:i/>
                <w:iCs/>
                <w:sz w:val="10"/>
                <w:szCs w:val="10"/>
                <w:lang w:eastAsia="ru-RU"/>
              </w:rPr>
            </w:pPr>
            <w:r w:rsidRPr="00CB5EF4">
              <w:rPr>
                <w:b/>
                <w:bCs/>
                <w:i/>
                <w:iCs/>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rPr>
                <w:sz w:val="10"/>
                <w:szCs w:val="10"/>
                <w:lang w:eastAsia="ru-RU"/>
              </w:rPr>
            </w:pPr>
            <w:r w:rsidRPr="00CB5EF4">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center"/>
              <w:rPr>
                <w:sz w:val="10"/>
                <w:szCs w:val="10"/>
                <w:lang w:eastAsia="ru-RU"/>
              </w:rPr>
            </w:pPr>
            <w:r w:rsidRPr="00CB5EF4">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 xml:space="preserve">Всего расходов:   </w:t>
            </w: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340 084,71301</w:t>
            </w: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469 902,92187</w:t>
            </w:r>
          </w:p>
        </w:tc>
        <w:tc>
          <w:tcPr>
            <w:tcW w:w="0" w:type="auto"/>
            <w:tcBorders>
              <w:top w:val="single" w:sz="6" w:space="0" w:color="000000"/>
              <w:left w:val="nil"/>
              <w:bottom w:val="nil"/>
              <w:right w:val="nil"/>
            </w:tcBorders>
          </w:tcPr>
          <w:p w:rsidR="00734531" w:rsidRPr="00CB5EF4" w:rsidRDefault="00734531">
            <w:pPr>
              <w:autoSpaceDE w:val="0"/>
              <w:autoSpaceDN w:val="0"/>
              <w:adjustRightInd w:val="0"/>
              <w:jc w:val="right"/>
              <w:rPr>
                <w:b/>
                <w:bCs/>
                <w:sz w:val="10"/>
                <w:szCs w:val="10"/>
                <w:lang w:eastAsia="ru-RU"/>
              </w:rPr>
            </w:pPr>
            <w:r w:rsidRPr="00CB5EF4">
              <w:rPr>
                <w:b/>
                <w:bCs/>
                <w:sz w:val="10"/>
                <w:szCs w:val="10"/>
                <w:lang w:eastAsia="ru-RU"/>
              </w:rPr>
              <w:t>245 146,73614</w:t>
            </w:r>
          </w:p>
        </w:tc>
      </w:tr>
    </w:tbl>
    <w:p w:rsidR="00734531" w:rsidRPr="00CB5EF4" w:rsidRDefault="00734531" w:rsidP="007849BD"/>
    <w:tbl>
      <w:tblPr>
        <w:tblW w:w="0" w:type="auto"/>
        <w:tblCellMar>
          <w:left w:w="30" w:type="dxa"/>
          <w:right w:w="30" w:type="dxa"/>
        </w:tblCellMar>
        <w:tblLook w:val="0000" w:firstRow="0" w:lastRow="0" w:firstColumn="0" w:lastColumn="0" w:noHBand="0" w:noVBand="0"/>
      </w:tblPr>
      <w:tblGrid>
        <w:gridCol w:w="1858"/>
        <w:gridCol w:w="587"/>
        <w:gridCol w:w="523"/>
        <w:gridCol w:w="587"/>
        <w:gridCol w:w="498"/>
        <w:gridCol w:w="498"/>
        <w:gridCol w:w="498"/>
      </w:tblGrid>
      <w:tr w:rsidR="00734531" w:rsidRPr="00CB5EF4" w:rsidTr="00734531">
        <w:trPr>
          <w:trHeight w:val="20"/>
        </w:trPr>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gridSpan w:val="4"/>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Приложение №11 к решению Думы Солецкого</w:t>
            </w:r>
          </w:p>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 xml:space="preserve"> муниципального района "О бюджете Солецкого муниципального района на 2020 год и на плановый период 2021 и 2022 годов"</w:t>
            </w:r>
          </w:p>
        </w:tc>
      </w:tr>
      <w:tr w:rsidR="00734531" w:rsidRPr="00CB5EF4" w:rsidTr="00734531">
        <w:trPr>
          <w:trHeight w:val="20"/>
        </w:trPr>
        <w:tc>
          <w:tcPr>
            <w:tcW w:w="0" w:type="auto"/>
            <w:gridSpan w:val="7"/>
            <w:tcBorders>
              <w:top w:val="nil"/>
              <w:left w:val="nil"/>
              <w:bottom w:val="nil"/>
              <w:right w:val="nil"/>
            </w:tcBorders>
          </w:tcPr>
          <w:p w:rsidR="00A94917" w:rsidRDefault="00A94917" w:rsidP="00734531">
            <w:pPr>
              <w:autoSpaceDE w:val="0"/>
              <w:autoSpaceDN w:val="0"/>
              <w:adjustRightInd w:val="0"/>
              <w:jc w:val="center"/>
              <w:rPr>
                <w:b/>
                <w:bCs/>
                <w:sz w:val="10"/>
                <w:szCs w:val="10"/>
                <w:lang w:eastAsia="ru-RU"/>
              </w:rPr>
            </w:pPr>
          </w:p>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Распределение бюджетных ассигнований по целевым статьям</w:t>
            </w:r>
          </w:p>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CB5EF4">
              <w:rPr>
                <w:b/>
                <w:bCs/>
                <w:sz w:val="10"/>
                <w:szCs w:val="10"/>
                <w:lang w:eastAsia="ru-RU"/>
              </w:rPr>
              <w:t>видов расходов классификации расходов бюджета муниципального района</w:t>
            </w:r>
            <w:proofErr w:type="gramEnd"/>
            <w:r w:rsidRPr="00CB5EF4">
              <w:rPr>
                <w:b/>
                <w:bCs/>
                <w:sz w:val="10"/>
                <w:szCs w:val="10"/>
                <w:lang w:eastAsia="ru-RU"/>
              </w:rPr>
              <w:t xml:space="preserve"> на 2020 год и на плановый период 2021 и 2022 годов</w:t>
            </w:r>
          </w:p>
        </w:tc>
      </w:tr>
      <w:tr w:rsidR="00734531" w:rsidRPr="00CB5EF4" w:rsidTr="00734531">
        <w:trPr>
          <w:trHeight w:val="20"/>
        </w:trPr>
        <w:tc>
          <w:tcPr>
            <w:tcW w:w="0" w:type="auto"/>
            <w:gridSpan w:val="7"/>
            <w:tcBorders>
              <w:top w:val="nil"/>
              <w:left w:val="nil"/>
              <w:bottom w:val="nil"/>
              <w:right w:val="nil"/>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Распределение бюджетных ассигнований по целевым статьям</w:t>
            </w:r>
          </w:p>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CB5EF4">
              <w:rPr>
                <w:b/>
                <w:bCs/>
                <w:sz w:val="10"/>
                <w:szCs w:val="10"/>
                <w:lang w:eastAsia="ru-RU"/>
              </w:rPr>
              <w:t>видов расходов классификации расходов бюджета муниципального района</w:t>
            </w:r>
            <w:proofErr w:type="gramEnd"/>
            <w:r w:rsidRPr="00CB5EF4">
              <w:rPr>
                <w:b/>
                <w:bCs/>
                <w:sz w:val="10"/>
                <w:szCs w:val="10"/>
                <w:lang w:eastAsia="ru-RU"/>
              </w:rPr>
              <w:t xml:space="preserve"> на 2019 год и на плановый период 2020 и 2021 годов</w:t>
            </w:r>
          </w:p>
        </w:tc>
      </w:tr>
      <w:tr w:rsidR="00734531" w:rsidRPr="00CB5EF4" w:rsidTr="00734531">
        <w:trPr>
          <w:trHeight w:val="20"/>
        </w:trPr>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roofErr w:type="spellStart"/>
            <w:r w:rsidRPr="00CB5EF4">
              <w:rPr>
                <w:sz w:val="10"/>
                <w:szCs w:val="10"/>
                <w:lang w:eastAsia="ru-RU"/>
              </w:rPr>
              <w:t>тыс</w:t>
            </w:r>
            <w:proofErr w:type="gramStart"/>
            <w:r w:rsidRPr="00CB5EF4">
              <w:rPr>
                <w:sz w:val="10"/>
                <w:szCs w:val="10"/>
                <w:lang w:eastAsia="ru-RU"/>
              </w:rPr>
              <w:t>.р</w:t>
            </w:r>
            <w:proofErr w:type="gramEnd"/>
            <w:r w:rsidRPr="00CB5EF4">
              <w:rPr>
                <w:sz w:val="10"/>
                <w:szCs w:val="10"/>
                <w:lang w:eastAsia="ru-RU"/>
              </w:rPr>
              <w:t>ублей</w:t>
            </w:r>
            <w:proofErr w:type="spellEnd"/>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r>
      <w:tr w:rsidR="00734531" w:rsidRPr="00CB5EF4" w:rsidTr="00734531">
        <w:trPr>
          <w:trHeight w:val="20"/>
        </w:trPr>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c>
          <w:tcPr>
            <w:tcW w:w="0" w:type="auto"/>
            <w:tcBorders>
              <w:top w:val="nil"/>
              <w:left w:val="nil"/>
              <w:bottom w:val="nil"/>
              <w:right w:val="nil"/>
            </w:tcBorders>
          </w:tcPr>
          <w:p w:rsidR="00734531" w:rsidRPr="00CB5EF4" w:rsidRDefault="00734531" w:rsidP="00734531">
            <w:pPr>
              <w:autoSpaceDE w:val="0"/>
              <w:autoSpaceDN w:val="0"/>
              <w:adjustRightInd w:val="0"/>
              <w:jc w:val="right"/>
              <w:rPr>
                <w:sz w:val="10"/>
                <w:szCs w:val="10"/>
                <w:lang w:eastAsia="ru-RU"/>
              </w:rPr>
            </w:pPr>
          </w:p>
        </w:tc>
      </w:tr>
      <w:tr w:rsidR="00734531" w:rsidRPr="00CB5EF4" w:rsidTr="00734531">
        <w:trPr>
          <w:trHeight w:val="20"/>
        </w:trPr>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Целевая статья</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Раздел, подраздел</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Подгруппа видов расходов</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 xml:space="preserve">Сумма </w:t>
            </w:r>
          </w:p>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на 2020 год</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 xml:space="preserve">Сумма </w:t>
            </w:r>
          </w:p>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на 2021 год</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 xml:space="preserve">Сумма </w:t>
            </w:r>
          </w:p>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на 2022 год</w:t>
            </w:r>
          </w:p>
        </w:tc>
      </w:tr>
      <w:tr w:rsidR="00734531" w:rsidRPr="00CB5EF4" w:rsidTr="00734531">
        <w:trPr>
          <w:trHeight w:val="20"/>
        </w:trPr>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2</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3</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5</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6</w:t>
            </w:r>
          </w:p>
        </w:tc>
        <w:tc>
          <w:tcPr>
            <w:tcW w:w="0" w:type="auto"/>
            <w:tcBorders>
              <w:top w:val="single" w:sz="6" w:space="0" w:color="auto"/>
              <w:left w:val="single" w:sz="6" w:space="0" w:color="auto"/>
              <w:bottom w:val="single" w:sz="6" w:space="0" w:color="auto"/>
              <w:right w:val="single" w:sz="6" w:space="0" w:color="auto"/>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140,00000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w:t>
            </w:r>
            <w:r w:rsidRPr="00CB5EF4">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lastRenderedPageBreak/>
              <w:t>0200181020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w:t>
            </w:r>
            <w:proofErr w:type="gramStart"/>
            <w:r w:rsidRPr="00CB5EF4">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CB5EF4">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1 382,07248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1 406,16064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664,12769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646,00000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646,00000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содержания </w:t>
            </w:r>
            <w:r w:rsidRPr="00CB5EF4">
              <w:rPr>
                <w:sz w:val="10"/>
                <w:szCs w:val="10"/>
                <w:lang w:eastAsia="ru-RU"/>
              </w:rPr>
              <w:lastRenderedPageBreak/>
              <w:t>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293,12769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157 260,78412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131 827,00000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131 963,70000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149 586,98012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123 474,60000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124 897,90000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137 411,61679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118 332,50000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119 791,50000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14 251,62355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15 594,00000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14 251,62355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15 594,00000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14 251,62355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15 594,00000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14 251,62355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14 145,20000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15 594,00000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7 847,79324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8 040,80000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7 847,79324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8 040,80000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7 847,79324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8 040,80000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7 847,79324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7 964,50000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8 040,80000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5 713,30000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5 713,30000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6 045,50000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5 845,70000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5 713,30000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5 626,70000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5 564,30000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rsidP="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Компенсация родительской платы родителям (законным представителям </w:t>
            </w:r>
            <w:proofErr w:type="gramStart"/>
            <w:r w:rsidRPr="00CB5EF4">
              <w:rPr>
                <w:sz w:val="10"/>
                <w:szCs w:val="10"/>
                <w:lang w:eastAsia="ru-RU"/>
              </w:rPr>
              <w:t>)д</w:t>
            </w:r>
            <w:proofErr w:type="gramEnd"/>
            <w:r w:rsidRPr="00CB5EF4">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CB5EF4">
              <w:rPr>
                <w:sz w:val="10"/>
                <w:szCs w:val="10"/>
                <w:lang w:eastAsia="ru-RU"/>
              </w:rPr>
              <w:t>образования</w:t>
            </w:r>
            <w:proofErr w:type="gramStart"/>
            <w:r w:rsidRPr="00CB5EF4">
              <w:rPr>
                <w:sz w:val="10"/>
                <w:szCs w:val="10"/>
                <w:lang w:eastAsia="ru-RU"/>
              </w:rPr>
              <w:t>.О</w:t>
            </w:r>
            <w:proofErr w:type="gramEnd"/>
            <w:r w:rsidRPr="00CB5EF4">
              <w:rPr>
                <w:sz w:val="10"/>
                <w:szCs w:val="10"/>
                <w:lang w:eastAsia="ru-RU"/>
              </w:rPr>
              <w:t>беспечение</w:t>
            </w:r>
            <w:proofErr w:type="spellEnd"/>
            <w:r w:rsidRPr="00CB5EF4">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71 506,70000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70 917,50000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70 917,50000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71 506,70000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70 917,50000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70 917,50000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25 375,70000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25 094,50000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25 375,70000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25 094,50000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25 094,50000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46 131,00000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45 823,00000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46 131,00000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45 823,00000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45 823,00000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5 015,50000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5 015,50000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4 832,40000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5 015,50000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5 015,50000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1 892,13754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2 013,90000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2 013,90000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121,76246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2 618,50000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2 801,60000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2 801,60000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9 327,80000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9 327,80000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16 535,70000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9 327,80000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9 327,80000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9 774,20000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5 566,30000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5 566,30000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6 761,50000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3 761,50000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3 761,50000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бюджета муниципального района по оплате расходов, связанных с благоустройством игровых площадок образовательных организаций, реализующих программы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495,00000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37,20000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845,80000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11 116,10000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11 116,10000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4 115,30000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7 000,80000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2 778,90000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2 778,90000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2 778,90000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1 028,70000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1 028,70000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1 042,20000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1 042,20000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810,40000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916,10000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810,40000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916,10000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398,80000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398,80000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398,80000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411,60000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411,60000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105,70000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105,70000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126,10000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126,10000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3 401,60000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3 420,30000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3 384,60000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Осуществление отдельных государственных полномочий по оказанию социальной поддержки </w:t>
            </w:r>
            <w:proofErr w:type="gramStart"/>
            <w:r w:rsidRPr="00CB5EF4">
              <w:rPr>
                <w:sz w:val="10"/>
                <w:szCs w:val="10"/>
                <w:lang w:eastAsia="ru-RU"/>
              </w:rPr>
              <w:t>обучающимся</w:t>
            </w:r>
            <w:proofErr w:type="gramEnd"/>
            <w:r w:rsidRPr="00CB5EF4">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2 519,60000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2 519,60000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2 519,60000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518,40000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518,40000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518,40000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2 001,20000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2 001,20000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3 183,17628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051E151690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2 256,67628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051E170020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679,60000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051E171370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4 577,68705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Внедрение целевой модели цифровой образовательной среды в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051E452101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4 563,98705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051E471380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872,20000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6 801,60400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7 480,20000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6 193,60000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6 521,40400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7 332,20000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6 045,60000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5 948,10400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5 939,00000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5 948,10400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5 939,00000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5 948,10400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5 939,00000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w:t>
            </w:r>
            <w:r w:rsidRPr="00CB5EF4">
              <w:rPr>
                <w:sz w:val="10"/>
                <w:szCs w:val="10"/>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5 948,10400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7 225,60000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5 939,00000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106,60000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0530472120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05304S2120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36 935,72000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32 750,44400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33 347,80000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сферы культурно-досуговой деятельности, сохранение и </w:t>
            </w:r>
            <w:proofErr w:type="spellStart"/>
            <w:r w:rsidRPr="00CB5EF4">
              <w:rPr>
                <w:b/>
                <w:bCs/>
                <w:i/>
                <w:iCs/>
                <w:sz w:val="10"/>
                <w:szCs w:val="10"/>
                <w:lang w:eastAsia="ru-RU"/>
              </w:rPr>
              <w:t>востановление</w:t>
            </w:r>
            <w:proofErr w:type="spellEnd"/>
            <w:r w:rsidRPr="00CB5EF4">
              <w:rPr>
                <w:b/>
                <w:bCs/>
                <w:i/>
                <w:iCs/>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20 443,76400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17 961,22400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17 806,76400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20 080,06400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17 386,62400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17 230,06400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w:t>
            </w:r>
            <w:r w:rsidRPr="00CB5EF4">
              <w:rPr>
                <w:sz w:val="10"/>
                <w:szCs w:val="10"/>
                <w:lang w:eastAsia="ru-RU"/>
              </w:rPr>
              <w:lastRenderedPageBreak/>
              <w:t>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lastRenderedPageBreak/>
              <w:t>0610101400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 xml:space="preserve">17 </w:t>
            </w:r>
            <w:r w:rsidRPr="00CB5EF4">
              <w:rPr>
                <w:sz w:val="10"/>
                <w:szCs w:val="10"/>
                <w:lang w:eastAsia="ru-RU"/>
              </w:rPr>
              <w:lastRenderedPageBreak/>
              <w:t>509,26400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lastRenderedPageBreak/>
              <w:t xml:space="preserve">16 </w:t>
            </w:r>
            <w:r w:rsidRPr="00CB5EF4">
              <w:rPr>
                <w:sz w:val="10"/>
                <w:szCs w:val="10"/>
                <w:lang w:eastAsia="ru-RU"/>
              </w:rPr>
              <w:lastRenderedPageBreak/>
              <w:t>923,46400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lastRenderedPageBreak/>
              <w:t xml:space="preserve">16 </w:t>
            </w:r>
            <w:r w:rsidRPr="00CB5EF4">
              <w:rPr>
                <w:sz w:val="10"/>
                <w:szCs w:val="10"/>
                <w:lang w:eastAsia="ru-RU"/>
              </w:rPr>
              <w:lastRenderedPageBreak/>
              <w:t>753,06400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17 509,26400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16 753,06400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17 509,26400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16 753,06400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17 509,26400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16 923,46400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16 753,06400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319,90000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1 800,70000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450,20000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463,16000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338,70000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574,60000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576,70000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6 595,29600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6 295,29600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5 868,03000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5 818,63000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5 764,40000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5 764,40000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5 764,40000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5 993,39600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5 815,80000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5 764,40000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48,40000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202,90000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54,23000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54,23000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54,23000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52,23000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54,23000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Федеральный проект "Цифровая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062A300000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w:t>
            </w:r>
            <w:proofErr w:type="spellStart"/>
            <w:proofErr w:type="gramStart"/>
            <w:r w:rsidRPr="00CB5EF4">
              <w:rPr>
                <w:sz w:val="10"/>
                <w:szCs w:val="10"/>
                <w:lang w:eastAsia="ru-RU"/>
              </w:rPr>
              <w:t>C</w:t>
            </w:r>
            <w:proofErr w:type="gramEnd"/>
            <w:r w:rsidRPr="00CB5EF4">
              <w:rPr>
                <w:sz w:val="10"/>
                <w:szCs w:val="10"/>
                <w:lang w:eastAsia="ru-RU"/>
              </w:rPr>
              <w:t>оздание</w:t>
            </w:r>
            <w:proofErr w:type="spellEnd"/>
            <w:r w:rsidRPr="00CB5EF4">
              <w:rPr>
                <w:sz w:val="10"/>
                <w:szCs w:val="10"/>
                <w:lang w:eastAsia="ru-RU"/>
              </w:rPr>
              <w:t xml:space="preserve"> виртуальных концертных залов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Дополнительное образование </w:t>
            </w:r>
            <w:r w:rsidRPr="00CB5EF4">
              <w:rPr>
                <w:sz w:val="10"/>
                <w:szCs w:val="10"/>
                <w:lang w:eastAsia="ru-RU"/>
              </w:rPr>
              <w:lastRenderedPageBreak/>
              <w:t>детей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062A354531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9 896,66000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9 722,40600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9 887,81800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8 921,19000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9 722,40600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9 163,91800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9 614,08000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9 163,91800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9 614,08000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9 163,91800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9 614,08000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9 163,91800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8 816,28000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9 614,08000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407,90000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поддержку отрасли культуры (государственная поддержка лучших работников сельских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06301L5191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108,32600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108,32600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108,32600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104,91000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108,32600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поддержку отрасли культуры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06303L5193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8,84200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13 588,18913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10 878,51417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10 901,78627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861,78913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896,01417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1 014,18627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12 726,40000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9 982,50000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9 887,60000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Межбюджетные трансферты общего характера бюджетам бюджетной </w:t>
            </w:r>
            <w:r w:rsidRPr="00CB5EF4">
              <w:rPr>
                <w:sz w:val="10"/>
                <w:szCs w:val="10"/>
                <w:lang w:eastAsia="ru-RU"/>
              </w:rPr>
              <w:lastRenderedPageBreak/>
              <w:t>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lastRenderedPageBreak/>
              <w:t>0720170100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12 125,60000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9 377,50000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9 264,20000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623,40000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449,20000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153,30000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1 731,90000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1 593,00000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281,00000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281,00000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32,70000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281,00000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w:t>
            </w:r>
            <w:r w:rsidR="000B72DA" w:rsidRPr="00CB5EF4">
              <w:rPr>
                <w:sz w:val="10"/>
                <w:szCs w:val="10"/>
                <w:lang w:eastAsia="ru-RU"/>
              </w:rPr>
              <w:t>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w:t>
            </w:r>
            <w:r w:rsidRPr="00CB5EF4">
              <w:rPr>
                <w:sz w:val="10"/>
                <w:szCs w:val="10"/>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1 347,20000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1 241,00000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47,00000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rsidP="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10 316,26142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170 474,19176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7 968,05707</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w:t>
            </w:r>
            <w:r w:rsidRPr="00CB5EF4">
              <w:rPr>
                <w:b/>
                <w:bCs/>
                <w:i/>
                <w:iCs/>
                <w:sz w:val="10"/>
                <w:szCs w:val="10"/>
                <w:lang w:eastAsia="ru-RU"/>
              </w:rPr>
              <w:lastRenderedPageBreak/>
              <w:t>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lastRenderedPageBreak/>
              <w:t>1110000000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7 251,36722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7 213,19176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7 265,24806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293,70000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6 919,49176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6 971,54806</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5 816,92083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5 816,92083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5 816,92083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6 957,66722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5 772,48947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5 816,92083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1 154,62723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1 154,62723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1 154,62723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1 147,00229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1 154,62723</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3 064,89420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1 262,68081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453,18202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809,49879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1 802,21339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1 008,25553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702,80901</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793,95786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113G500000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w:t>
            </w:r>
            <w:proofErr w:type="spellStart"/>
            <w:r w:rsidRPr="00CB5EF4">
              <w:rPr>
                <w:sz w:val="10"/>
                <w:szCs w:val="10"/>
                <w:lang w:eastAsia="ru-RU"/>
              </w:rPr>
              <w:t>Софинанирование</w:t>
            </w:r>
            <w:proofErr w:type="spellEnd"/>
            <w:r w:rsidRPr="00CB5EF4">
              <w:rPr>
                <w:sz w:val="10"/>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113G552432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163 261,00000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Предупреждение причинения вреда </w:t>
            </w:r>
            <w:r w:rsidRPr="00CB5EF4">
              <w:rPr>
                <w:sz w:val="10"/>
                <w:szCs w:val="10"/>
                <w:lang w:eastAsia="ru-RU"/>
              </w:rPr>
              <w:lastRenderedPageBreak/>
              <w:t>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3 514,73960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3 444,58524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3 537,22744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w:t>
            </w:r>
            <w:r w:rsidR="000B72DA" w:rsidRPr="00CB5EF4">
              <w:rPr>
                <w:sz w:val="10"/>
                <w:szCs w:val="10"/>
                <w:lang w:eastAsia="ru-RU"/>
              </w:rPr>
              <w:t>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1 694,00000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1 843,22744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1 843,22744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1 843,22744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1 220,73960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1 750,58524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1 843,22744</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w:t>
            </w:r>
            <w:r w:rsidR="000B72DA" w:rsidRPr="00CB5EF4">
              <w:rPr>
                <w:sz w:val="10"/>
                <w:szCs w:val="10"/>
                <w:lang w:eastAsia="ru-RU"/>
              </w:rPr>
              <w:t>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142,60000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142,60000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37,60000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31,60000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1 854,77440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1 703,00000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1 703,00000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"Совершенствование системы гражданской обороны"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1610000000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1610200000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Защита населения и территории от чрезвычайных ситуаций природного и </w:t>
            </w:r>
            <w:r w:rsidRPr="00CB5EF4">
              <w:rPr>
                <w:sz w:val="10"/>
                <w:szCs w:val="10"/>
                <w:lang w:eastAsia="ru-RU"/>
              </w:rPr>
              <w:lastRenderedPageBreak/>
              <w:t>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w:t>
            </w:r>
            <w:r w:rsidR="000B72DA" w:rsidRPr="00CB5EF4">
              <w:rPr>
                <w:sz w:val="10"/>
                <w:szCs w:val="10"/>
                <w:lang w:eastAsia="ru-RU"/>
              </w:rPr>
              <w:t>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1610299990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151,77440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1 683,00000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1 593,00000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w:t>
            </w:r>
            <w:r w:rsidR="000B72DA" w:rsidRPr="00CB5EF4">
              <w:rPr>
                <w:sz w:val="10"/>
                <w:szCs w:val="10"/>
                <w:lang w:eastAsia="ru-RU"/>
              </w:rPr>
              <w:t>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6 592,15072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4 209,26472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4 186,10472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5 889,33600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3 833,05000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3 809,89000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5 177,03600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3 670,20000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5 177,03600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3 670,20000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5 177,03600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3 670,20000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5 177,03600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3 698,50000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3 670,20000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61,20000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520,80000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139,69000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139,69000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139,69000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139,69000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266,10000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218,71472</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87,50000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60,50000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55 099,56593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65 030,81710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768,30000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337,99999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334,90000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337,99999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334,90000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357,70000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337,99999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334,90000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270,90000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270,90000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63,99999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Организация спортивной подготовки </w:t>
            </w:r>
            <w:proofErr w:type="gramStart"/>
            <w:r w:rsidRPr="00CB5EF4">
              <w:rPr>
                <w:sz w:val="10"/>
                <w:szCs w:val="10"/>
                <w:lang w:eastAsia="ru-RU"/>
              </w:rPr>
              <w:t>обучающихся</w:t>
            </w:r>
            <w:proofErr w:type="gramEnd"/>
            <w:r w:rsidRPr="00CB5EF4">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Реализация мероприятий (прочих </w:t>
            </w:r>
            <w:r w:rsidRPr="00CB5EF4">
              <w:rPr>
                <w:sz w:val="10"/>
                <w:szCs w:val="10"/>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453,20000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438,10000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433,40000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180P500000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180P551391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54 288,66593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64 254,71711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38 220,00900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32 864,85000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29 505,05000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1 829,55000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21 494,30000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21 494,30000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29 397,00000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24 980,40000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21 494,30000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28 412,00000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23 995,40000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20 509,30000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w:t>
            </w:r>
            <w:r w:rsidR="000B72DA" w:rsidRPr="00CB5EF4">
              <w:rPr>
                <w:sz w:val="10"/>
                <w:szCs w:val="10"/>
                <w:lang w:eastAsia="ru-RU"/>
              </w:rPr>
              <w:t>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674,00000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674,00000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1 094,70000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1 029,60000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1 061,60000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1 094,70000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961,85000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993,85000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1 026,95000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rsidP="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67,75000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67,75000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2 005,90000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2 066,30000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2 149,00000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2 272,40000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2 272,40000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2 272,40000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2 272,40000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2 137,45000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2 157,45000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134,95000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114,95000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114,95000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w:t>
            </w:r>
            <w:proofErr w:type="gramStart"/>
            <w:r w:rsidRPr="00CB5EF4">
              <w:rPr>
                <w:b/>
                <w:bCs/>
                <w:i/>
                <w:iCs/>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CB5EF4">
              <w:rPr>
                <w:b/>
                <w:bCs/>
                <w:i/>
                <w:iCs/>
                <w:sz w:val="10"/>
                <w:szCs w:val="10"/>
                <w:lang w:eastAsia="ru-RU"/>
              </w:rPr>
              <w:t>чипирования</w:t>
            </w:r>
            <w:proofErr w:type="spellEnd"/>
            <w:r w:rsidRPr="00CB5EF4">
              <w:rPr>
                <w:b/>
                <w:bCs/>
                <w:i/>
                <w:iCs/>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CB5EF4">
              <w:rPr>
                <w:b/>
                <w:bCs/>
                <w:i/>
                <w:iCs/>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142,30000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1 019,50000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269,75900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248,00000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21,75900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273,80000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273,80000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273,80000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253,00000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263,30000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273,80000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4 345,34100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7 243,13240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11 795,20000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64,90000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67,50000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421,00000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78,24100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rsidP="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9290023970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0408</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4 202,20000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3 789,88711</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4 574,20000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3 285,74529</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6 700,00000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4 890,30000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4 685,60000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4 644,90000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4 624,60000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4 624,60000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4 795,70000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4 665,30000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4 624,60000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3 803,70000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3 673,30000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3 632,60000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(муниципальных) нужд</w:t>
            </w:r>
          </w:p>
          <w:p w:rsidR="00734531" w:rsidRPr="00CB5EF4" w:rsidRDefault="00734531" w:rsidP="00734531">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950,00000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950,00000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74,30000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20,30000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20,30000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15,00000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sz w:val="10"/>
                <w:szCs w:val="10"/>
                <w:lang w:eastAsia="ru-RU"/>
              </w:rPr>
            </w:pPr>
            <w:r w:rsidRPr="00CB5EF4">
              <w:rPr>
                <w:b/>
                <w:bCs/>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r w:rsidRPr="00CB5EF4">
              <w:rPr>
                <w:b/>
                <w:bCs/>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1 115,85000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Председатель</w:t>
            </w:r>
            <w:proofErr w:type="gramStart"/>
            <w:r w:rsidRPr="00CB5EF4">
              <w:rPr>
                <w:b/>
                <w:bCs/>
                <w:i/>
                <w:iCs/>
                <w:sz w:val="10"/>
                <w:szCs w:val="10"/>
                <w:lang w:eastAsia="ru-RU"/>
              </w:rPr>
              <w:t xml:space="preserve"> </w:t>
            </w:r>
            <w:proofErr w:type="spellStart"/>
            <w:r w:rsidRPr="00CB5EF4">
              <w:rPr>
                <w:b/>
                <w:bCs/>
                <w:i/>
                <w:iCs/>
                <w:sz w:val="10"/>
                <w:szCs w:val="10"/>
                <w:lang w:eastAsia="ru-RU"/>
              </w:rPr>
              <w:t>К</w:t>
            </w:r>
            <w:proofErr w:type="gramEnd"/>
            <w:r w:rsidRPr="00CB5EF4">
              <w:rPr>
                <w:b/>
                <w:bCs/>
                <w:i/>
                <w:iCs/>
                <w:sz w:val="10"/>
                <w:szCs w:val="10"/>
                <w:lang w:eastAsia="ru-RU"/>
              </w:rPr>
              <w:t>онтрольно</w:t>
            </w:r>
            <w:proofErr w:type="spellEnd"/>
            <w:r w:rsidRPr="00CB5EF4">
              <w:rPr>
                <w:b/>
                <w:bCs/>
                <w:i/>
                <w:iCs/>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654,55000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654,55000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642,55000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642,55000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Иные закупки товаров, работ и услуг для обеспечения государственных (муниципаль</w:t>
            </w:r>
            <w:r w:rsidR="000B72DA" w:rsidRPr="00CB5EF4">
              <w:rPr>
                <w:sz w:val="10"/>
                <w:szCs w:val="10"/>
                <w:lang w:eastAsia="ru-RU"/>
              </w:rPr>
              <w:t>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b/>
                <w:bCs/>
                <w:i/>
                <w:iCs/>
                <w:sz w:val="10"/>
                <w:szCs w:val="10"/>
                <w:lang w:eastAsia="ru-RU"/>
              </w:rPr>
            </w:pPr>
            <w:r w:rsidRPr="00CB5EF4">
              <w:rPr>
                <w:b/>
                <w:bCs/>
                <w:i/>
                <w:iCs/>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r w:rsidRPr="00CB5EF4">
              <w:rPr>
                <w:b/>
                <w:bCs/>
                <w:i/>
                <w:iCs/>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b/>
                <w:bCs/>
                <w:i/>
                <w:iCs/>
                <w:sz w:val="10"/>
                <w:szCs w:val="10"/>
                <w:lang w:eastAsia="ru-RU"/>
              </w:rPr>
            </w:pPr>
            <w:r w:rsidRPr="00CB5EF4">
              <w:rPr>
                <w:b/>
                <w:bCs/>
                <w:i/>
                <w:iCs/>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461,30000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t xml:space="preserve">              Расходы на выплаты персоналу государственных (муниципальных) </w:t>
            </w:r>
            <w:r w:rsidRPr="00CB5EF4">
              <w:rPr>
                <w:sz w:val="10"/>
                <w:szCs w:val="10"/>
                <w:lang w:eastAsia="ru-RU"/>
              </w:rPr>
              <w:lastRenderedPageBreak/>
              <w:t>органов</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lastRenderedPageBreak/>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449,30000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rPr>
                <w:sz w:val="10"/>
                <w:szCs w:val="10"/>
                <w:lang w:eastAsia="ru-RU"/>
              </w:rPr>
            </w:pPr>
            <w:r w:rsidRPr="00CB5EF4">
              <w:rPr>
                <w:sz w:val="10"/>
                <w:szCs w:val="10"/>
                <w:lang w:eastAsia="ru-RU"/>
              </w:rPr>
              <w:lastRenderedPageBreak/>
              <w:t xml:space="preserve">              Иные закупки товаров, работ и услуг для обеспечения госуд</w:t>
            </w:r>
            <w:r w:rsidR="000B72DA" w:rsidRPr="00CB5EF4">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center"/>
              <w:rPr>
                <w:sz w:val="10"/>
                <w:szCs w:val="10"/>
                <w:lang w:eastAsia="ru-RU"/>
              </w:rPr>
            </w:pPr>
            <w:r w:rsidRPr="00CB5EF4">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734531" w:rsidRPr="00CB5EF4" w:rsidRDefault="00734531" w:rsidP="00734531">
            <w:pPr>
              <w:autoSpaceDE w:val="0"/>
              <w:autoSpaceDN w:val="0"/>
              <w:adjustRightInd w:val="0"/>
              <w:jc w:val="right"/>
              <w:rPr>
                <w:sz w:val="10"/>
                <w:szCs w:val="10"/>
                <w:lang w:eastAsia="ru-RU"/>
              </w:rPr>
            </w:pPr>
            <w:r w:rsidRPr="00CB5EF4">
              <w:rPr>
                <w:sz w:val="10"/>
                <w:szCs w:val="10"/>
                <w:lang w:eastAsia="ru-RU"/>
              </w:rPr>
              <w:t>0,00000</w:t>
            </w:r>
          </w:p>
        </w:tc>
      </w:tr>
      <w:tr w:rsidR="00734531" w:rsidRPr="00CB5EF4" w:rsidTr="00734531">
        <w:trPr>
          <w:trHeight w:val="20"/>
        </w:trPr>
        <w:tc>
          <w:tcPr>
            <w:tcW w:w="0" w:type="auto"/>
            <w:tcBorders>
              <w:top w:val="single" w:sz="6" w:space="0" w:color="000000"/>
              <w:left w:val="nil"/>
              <w:bottom w:val="nil"/>
              <w:right w:val="nil"/>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 xml:space="preserve">Всего расходов:   </w:t>
            </w:r>
          </w:p>
        </w:tc>
        <w:tc>
          <w:tcPr>
            <w:tcW w:w="0" w:type="auto"/>
            <w:tcBorders>
              <w:top w:val="single" w:sz="6" w:space="0" w:color="000000"/>
              <w:left w:val="nil"/>
              <w:bottom w:val="nil"/>
              <w:right w:val="nil"/>
            </w:tcBorders>
          </w:tcPr>
          <w:p w:rsidR="00734531" w:rsidRPr="00CB5EF4" w:rsidRDefault="00734531" w:rsidP="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rsidP="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rsidP="00734531">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340 084,71301</w:t>
            </w:r>
          </w:p>
        </w:tc>
        <w:tc>
          <w:tcPr>
            <w:tcW w:w="0" w:type="auto"/>
            <w:tcBorders>
              <w:top w:val="single" w:sz="6" w:space="0" w:color="000000"/>
              <w:left w:val="nil"/>
              <w:bottom w:val="nil"/>
              <w:right w:val="nil"/>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469 902,92187</w:t>
            </w:r>
          </w:p>
        </w:tc>
        <w:tc>
          <w:tcPr>
            <w:tcW w:w="0" w:type="auto"/>
            <w:tcBorders>
              <w:top w:val="single" w:sz="6" w:space="0" w:color="000000"/>
              <w:left w:val="nil"/>
              <w:bottom w:val="nil"/>
              <w:right w:val="nil"/>
            </w:tcBorders>
          </w:tcPr>
          <w:p w:rsidR="00734531" w:rsidRPr="00CB5EF4" w:rsidRDefault="00734531" w:rsidP="00734531">
            <w:pPr>
              <w:autoSpaceDE w:val="0"/>
              <w:autoSpaceDN w:val="0"/>
              <w:adjustRightInd w:val="0"/>
              <w:jc w:val="right"/>
              <w:rPr>
                <w:b/>
                <w:bCs/>
                <w:sz w:val="10"/>
                <w:szCs w:val="10"/>
                <w:lang w:eastAsia="ru-RU"/>
              </w:rPr>
            </w:pPr>
            <w:r w:rsidRPr="00CB5EF4">
              <w:rPr>
                <w:b/>
                <w:bCs/>
                <w:sz w:val="10"/>
                <w:szCs w:val="10"/>
                <w:lang w:eastAsia="ru-RU"/>
              </w:rPr>
              <w:t>245 146,73614</w:t>
            </w:r>
          </w:p>
        </w:tc>
      </w:tr>
    </w:tbl>
    <w:p w:rsidR="007262FA" w:rsidRPr="00CB5EF4" w:rsidRDefault="007262FA" w:rsidP="002E72BA">
      <w:pPr>
        <w:pStyle w:val="aff2"/>
        <w:spacing w:before="0" w:beforeAutospacing="0" w:after="0" w:afterAutospacing="0"/>
        <w:jc w:val="center"/>
        <w:rPr>
          <w:b/>
          <w:sz w:val="14"/>
          <w:szCs w:val="14"/>
        </w:rPr>
      </w:pPr>
    </w:p>
    <w:p w:rsidR="00626AE7" w:rsidRPr="00CB5EF4" w:rsidRDefault="00626AE7" w:rsidP="002E72BA">
      <w:pPr>
        <w:pStyle w:val="aff2"/>
        <w:spacing w:before="0" w:beforeAutospacing="0" w:after="0" w:afterAutospacing="0"/>
        <w:jc w:val="center"/>
        <w:rPr>
          <w:b/>
          <w:sz w:val="14"/>
          <w:szCs w:val="14"/>
        </w:rPr>
      </w:pPr>
    </w:p>
    <w:p w:rsidR="00626AE7" w:rsidRPr="00CB5EF4" w:rsidRDefault="00626AE7" w:rsidP="00626AE7">
      <w:pPr>
        <w:jc w:val="center"/>
        <w:rPr>
          <w:b/>
          <w:sz w:val="14"/>
          <w:szCs w:val="14"/>
          <w:shd w:val="clear" w:color="auto" w:fill="FFFFFF"/>
        </w:rPr>
      </w:pPr>
      <w:r w:rsidRPr="00CB5EF4">
        <w:rPr>
          <w:b/>
          <w:sz w:val="14"/>
          <w:szCs w:val="14"/>
          <w:shd w:val="clear" w:color="auto" w:fill="FFFFFF"/>
        </w:rPr>
        <w:t>Извещение о возможности предоставления земельных участков</w:t>
      </w:r>
    </w:p>
    <w:p w:rsidR="00626AE7" w:rsidRPr="00CB5EF4" w:rsidRDefault="00626AE7" w:rsidP="00626AE7">
      <w:pPr>
        <w:jc w:val="center"/>
        <w:rPr>
          <w:b/>
          <w:sz w:val="14"/>
          <w:szCs w:val="14"/>
          <w:shd w:val="clear" w:color="auto" w:fill="FFFFFF"/>
        </w:rPr>
      </w:pP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 xml:space="preserve">Администрация Солецкого муниципального района сообщает о возможности предоставления земельных участков в аренду </w:t>
      </w:r>
      <w:r w:rsidRPr="00CB5EF4">
        <w:rPr>
          <w:b/>
          <w:sz w:val="14"/>
          <w:szCs w:val="14"/>
          <w:u w:val="single"/>
          <w:shd w:val="clear" w:color="auto" w:fill="FFFFFF"/>
        </w:rPr>
        <w:t>для ведения личного подсобного хозяйства:</w:t>
      </w:r>
      <w:r w:rsidRPr="00CB5EF4">
        <w:rPr>
          <w:sz w:val="14"/>
          <w:szCs w:val="14"/>
          <w:shd w:val="clear" w:color="auto" w:fill="FFFFFF"/>
        </w:rPr>
        <w:t xml:space="preserve"> </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 xml:space="preserve">1) площадью 925 кв. м, </w:t>
      </w:r>
      <w:proofErr w:type="gramStart"/>
      <w:r w:rsidRPr="00CB5EF4">
        <w:rPr>
          <w:sz w:val="14"/>
          <w:szCs w:val="14"/>
          <w:shd w:val="clear" w:color="auto" w:fill="FFFFFF"/>
        </w:rPr>
        <w:t>расположенный</w:t>
      </w:r>
      <w:proofErr w:type="gramEnd"/>
      <w:r w:rsidRPr="00CB5EF4">
        <w:rPr>
          <w:sz w:val="14"/>
          <w:szCs w:val="14"/>
          <w:shd w:val="clear" w:color="auto" w:fill="FFFFFF"/>
        </w:rPr>
        <w:t xml:space="preserve"> по адресу: Новгородская область, Солецкий муниципальный район, Дубровское сельское поселение, д. Дуброво, ул. Молодежная (около ЗУ с КН 53:16:0053101:58);</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 xml:space="preserve">2) площадью 2119 кв. м, </w:t>
      </w:r>
      <w:proofErr w:type="gramStart"/>
      <w:r w:rsidRPr="00CB5EF4">
        <w:rPr>
          <w:sz w:val="14"/>
          <w:szCs w:val="14"/>
          <w:shd w:val="clear" w:color="auto" w:fill="FFFFFF"/>
        </w:rPr>
        <w:t>расположенный</w:t>
      </w:r>
      <w:proofErr w:type="gramEnd"/>
      <w:r w:rsidRPr="00CB5EF4">
        <w:rPr>
          <w:sz w:val="14"/>
          <w:szCs w:val="14"/>
          <w:shd w:val="clear" w:color="auto" w:fill="FFFFFF"/>
        </w:rPr>
        <w:t xml:space="preserve"> по адресу: Новгородская область, Солецкий муниципальный район, Дубровское сельское поселение, д. </w:t>
      </w:r>
      <w:proofErr w:type="spellStart"/>
      <w:r w:rsidRPr="00CB5EF4">
        <w:rPr>
          <w:sz w:val="14"/>
          <w:szCs w:val="14"/>
          <w:shd w:val="clear" w:color="auto" w:fill="FFFFFF"/>
        </w:rPr>
        <w:t>Селищи</w:t>
      </w:r>
      <w:proofErr w:type="spellEnd"/>
      <w:r w:rsidRPr="00CB5EF4">
        <w:rPr>
          <w:sz w:val="14"/>
          <w:szCs w:val="14"/>
          <w:shd w:val="clear" w:color="auto" w:fill="FFFFFF"/>
        </w:rPr>
        <w:t>, ул. Красная Гора, напротив дома № 5;</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 xml:space="preserve">3) площадью 5000 кв. м, </w:t>
      </w:r>
      <w:proofErr w:type="gramStart"/>
      <w:r w:rsidRPr="00CB5EF4">
        <w:rPr>
          <w:sz w:val="14"/>
          <w:szCs w:val="14"/>
          <w:shd w:val="clear" w:color="auto" w:fill="FFFFFF"/>
        </w:rPr>
        <w:t>расположенный</w:t>
      </w:r>
      <w:proofErr w:type="gramEnd"/>
      <w:r w:rsidRPr="00CB5EF4">
        <w:rPr>
          <w:sz w:val="14"/>
          <w:szCs w:val="14"/>
          <w:shd w:val="clear" w:color="auto" w:fill="FFFFFF"/>
        </w:rPr>
        <w:t xml:space="preserve"> по адресу: Новгородская область, Солецкий муниципальный район, Дубровское сельское поселение, д. Дуброво, ул. Ветеранов, за домом № 3;</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 xml:space="preserve">4) площадью 5000 кв. м, </w:t>
      </w:r>
      <w:proofErr w:type="gramStart"/>
      <w:r w:rsidRPr="00CB5EF4">
        <w:rPr>
          <w:sz w:val="14"/>
          <w:szCs w:val="14"/>
          <w:shd w:val="clear" w:color="auto" w:fill="FFFFFF"/>
        </w:rPr>
        <w:t>расположенный</w:t>
      </w:r>
      <w:proofErr w:type="gramEnd"/>
      <w:r w:rsidRPr="00CB5EF4">
        <w:rPr>
          <w:sz w:val="14"/>
          <w:szCs w:val="14"/>
          <w:shd w:val="clear" w:color="auto" w:fill="FFFFFF"/>
        </w:rPr>
        <w:t xml:space="preserve"> по адресу: Новгородская область, Солецкий муниципальный район, Дубровское сельское поселение, д. Дуброво, ул. Ветеранов, за домом № 3;</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 xml:space="preserve">5) площадью 5000 кв. м, </w:t>
      </w:r>
      <w:proofErr w:type="gramStart"/>
      <w:r w:rsidRPr="00CB5EF4">
        <w:rPr>
          <w:sz w:val="14"/>
          <w:szCs w:val="14"/>
          <w:shd w:val="clear" w:color="auto" w:fill="FFFFFF"/>
        </w:rPr>
        <w:t>расположенный</w:t>
      </w:r>
      <w:proofErr w:type="gramEnd"/>
      <w:r w:rsidRPr="00CB5EF4">
        <w:rPr>
          <w:sz w:val="14"/>
          <w:szCs w:val="14"/>
          <w:shd w:val="clear" w:color="auto" w:fill="FFFFFF"/>
        </w:rPr>
        <w:t xml:space="preserve"> по адресу: Новгородская область, Солецкий муниципальный район, Дубровское сельское поселение, д. Дуброво, ул. Ветеранов, за домом № 3;</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 xml:space="preserve">6) площадью 4774 кв. м, </w:t>
      </w:r>
      <w:proofErr w:type="gramStart"/>
      <w:r w:rsidRPr="00CB5EF4">
        <w:rPr>
          <w:sz w:val="14"/>
          <w:szCs w:val="14"/>
          <w:shd w:val="clear" w:color="auto" w:fill="FFFFFF"/>
        </w:rPr>
        <w:t>расположенный</w:t>
      </w:r>
      <w:proofErr w:type="gramEnd"/>
      <w:r w:rsidRPr="00CB5EF4">
        <w:rPr>
          <w:sz w:val="14"/>
          <w:szCs w:val="14"/>
          <w:shd w:val="clear" w:color="auto" w:fill="FFFFFF"/>
        </w:rPr>
        <w:t xml:space="preserve"> по адресу: Новгородская область, Солецкий муниципальный район, Дубровское сельское поселение, д. Дуброво, ул. Ветеранов, за домом № 3.</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соответствующего земельного участка (далее – заявления).</w:t>
      </w:r>
    </w:p>
    <w:p w:rsidR="00626AE7" w:rsidRPr="00CB5EF4" w:rsidRDefault="00626AE7" w:rsidP="00626AE7">
      <w:pPr>
        <w:ind w:firstLine="284"/>
        <w:jc w:val="both"/>
        <w:rPr>
          <w:rFonts w:ascii="Calibri" w:hAnsi="Calibri"/>
          <w:sz w:val="14"/>
          <w:szCs w:val="14"/>
        </w:rPr>
      </w:pPr>
      <w:r w:rsidRPr="00CB5EF4">
        <w:rPr>
          <w:sz w:val="14"/>
          <w:szCs w:val="14"/>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626AE7" w:rsidRPr="00CB5EF4" w:rsidRDefault="00626AE7" w:rsidP="00626AE7">
      <w:pPr>
        <w:ind w:firstLine="284"/>
        <w:jc w:val="both"/>
        <w:rPr>
          <w:sz w:val="14"/>
          <w:szCs w:val="14"/>
          <w:shd w:val="clear" w:color="auto" w:fill="FFFFFF"/>
        </w:rPr>
      </w:pPr>
      <w:r w:rsidRPr="00CB5EF4">
        <w:rPr>
          <w:sz w:val="14"/>
          <w:szCs w:val="14"/>
          <w:shd w:val="clear" w:color="auto" w:fill="FFFFFF"/>
        </w:rPr>
        <w:t xml:space="preserve">Дата окончания приема заявлений – </w:t>
      </w:r>
      <w:r w:rsidRPr="00CB5EF4">
        <w:rPr>
          <w:b/>
          <w:sz w:val="14"/>
          <w:szCs w:val="14"/>
          <w:u w:val="single"/>
          <w:shd w:val="clear" w:color="auto" w:fill="FFFFFF"/>
        </w:rPr>
        <w:t>30 июля 2020 года</w:t>
      </w:r>
      <w:r w:rsidRPr="00CB5EF4">
        <w:rPr>
          <w:sz w:val="14"/>
          <w:szCs w:val="14"/>
          <w:shd w:val="clear" w:color="auto" w:fill="FFFFFF"/>
        </w:rPr>
        <w:t>.</w:t>
      </w:r>
    </w:p>
    <w:p w:rsidR="00626AE7" w:rsidRPr="00CB5EF4" w:rsidRDefault="00626AE7" w:rsidP="002E72BA">
      <w:pPr>
        <w:pStyle w:val="aff2"/>
        <w:spacing w:before="0" w:beforeAutospacing="0" w:after="0" w:afterAutospacing="0"/>
        <w:jc w:val="center"/>
        <w:rPr>
          <w:b/>
          <w:sz w:val="14"/>
          <w:szCs w:val="14"/>
        </w:rPr>
      </w:pPr>
    </w:p>
    <w:p w:rsidR="005166A3" w:rsidRDefault="005166A3" w:rsidP="002E72BA">
      <w:pPr>
        <w:pStyle w:val="aff2"/>
        <w:spacing w:before="0" w:beforeAutospacing="0" w:after="0" w:afterAutospacing="0"/>
        <w:jc w:val="center"/>
        <w:rPr>
          <w:b/>
          <w:sz w:val="14"/>
          <w:szCs w:val="14"/>
        </w:rPr>
      </w:pPr>
    </w:p>
    <w:p w:rsidR="00A94917" w:rsidRDefault="00A94917" w:rsidP="005166A3">
      <w:pPr>
        <w:tabs>
          <w:tab w:val="left" w:pos="3060"/>
        </w:tabs>
        <w:suppressAutoHyphens/>
        <w:jc w:val="center"/>
        <w:rPr>
          <w:rFonts w:eastAsia="Times New Roman"/>
          <w:b/>
          <w:sz w:val="14"/>
          <w:szCs w:val="14"/>
        </w:rPr>
      </w:pPr>
    </w:p>
    <w:p w:rsidR="00A94917" w:rsidRDefault="00A94917" w:rsidP="005166A3">
      <w:pPr>
        <w:tabs>
          <w:tab w:val="left" w:pos="3060"/>
        </w:tabs>
        <w:suppressAutoHyphens/>
        <w:jc w:val="center"/>
        <w:rPr>
          <w:rFonts w:eastAsia="Times New Roman"/>
          <w:b/>
          <w:sz w:val="14"/>
          <w:szCs w:val="14"/>
        </w:rPr>
      </w:pPr>
    </w:p>
    <w:p w:rsidR="00A94917" w:rsidRDefault="00A94917" w:rsidP="005166A3">
      <w:pPr>
        <w:tabs>
          <w:tab w:val="left" w:pos="3060"/>
        </w:tabs>
        <w:suppressAutoHyphens/>
        <w:jc w:val="center"/>
        <w:rPr>
          <w:rFonts w:eastAsia="Times New Roman"/>
          <w:b/>
          <w:sz w:val="14"/>
          <w:szCs w:val="14"/>
        </w:rPr>
      </w:pPr>
    </w:p>
    <w:p w:rsidR="00A94917" w:rsidRDefault="00A94917" w:rsidP="005166A3">
      <w:pPr>
        <w:tabs>
          <w:tab w:val="left" w:pos="3060"/>
        </w:tabs>
        <w:suppressAutoHyphens/>
        <w:jc w:val="center"/>
        <w:rPr>
          <w:rFonts w:eastAsia="Times New Roman"/>
          <w:b/>
          <w:sz w:val="14"/>
          <w:szCs w:val="14"/>
        </w:rPr>
      </w:pPr>
    </w:p>
    <w:p w:rsidR="005166A3" w:rsidRPr="00C613DA" w:rsidRDefault="005166A3" w:rsidP="005166A3">
      <w:pPr>
        <w:tabs>
          <w:tab w:val="left" w:pos="3060"/>
        </w:tabs>
        <w:suppressAutoHyphens/>
        <w:jc w:val="center"/>
        <w:rPr>
          <w:rFonts w:eastAsia="Times New Roman"/>
          <w:b/>
          <w:sz w:val="14"/>
          <w:szCs w:val="14"/>
        </w:rPr>
      </w:pPr>
      <w:r w:rsidRPr="00C613DA">
        <w:rPr>
          <w:rFonts w:eastAsia="Times New Roman"/>
          <w:b/>
          <w:sz w:val="14"/>
          <w:szCs w:val="14"/>
        </w:rPr>
        <w:t>ЗАКЛЮЧЕНИЕ</w:t>
      </w:r>
    </w:p>
    <w:p w:rsidR="005166A3" w:rsidRPr="00C613DA" w:rsidRDefault="005166A3" w:rsidP="005166A3">
      <w:pPr>
        <w:tabs>
          <w:tab w:val="left" w:pos="3060"/>
        </w:tabs>
        <w:suppressAutoHyphens/>
        <w:jc w:val="center"/>
        <w:rPr>
          <w:rFonts w:eastAsia="Times New Roman"/>
          <w:b/>
          <w:sz w:val="14"/>
          <w:szCs w:val="14"/>
        </w:rPr>
      </w:pPr>
      <w:r w:rsidRPr="00C613DA">
        <w:rPr>
          <w:rFonts w:eastAsia="Times New Roman"/>
          <w:b/>
          <w:sz w:val="14"/>
          <w:szCs w:val="14"/>
        </w:rPr>
        <w:t xml:space="preserve">о результатах публичных слушаний по вопросам предоставления разрешений на условно разрешенный вид использования земельных участков </w:t>
      </w:r>
    </w:p>
    <w:p w:rsidR="005166A3" w:rsidRPr="00C613DA" w:rsidRDefault="005166A3" w:rsidP="005166A3">
      <w:pPr>
        <w:tabs>
          <w:tab w:val="left" w:pos="3060"/>
        </w:tabs>
        <w:suppressAutoHyphens/>
        <w:jc w:val="center"/>
        <w:rPr>
          <w:sz w:val="14"/>
          <w:szCs w:val="14"/>
        </w:rPr>
      </w:pPr>
    </w:p>
    <w:p w:rsidR="005166A3" w:rsidRPr="00C613DA" w:rsidRDefault="005166A3" w:rsidP="005166A3">
      <w:pPr>
        <w:tabs>
          <w:tab w:val="left" w:pos="3060"/>
        </w:tabs>
        <w:suppressAutoHyphens/>
        <w:ind w:firstLine="284"/>
        <w:jc w:val="both"/>
        <w:rPr>
          <w:rFonts w:eastAsia="Times New Roman"/>
          <w:sz w:val="14"/>
          <w:szCs w:val="14"/>
        </w:rPr>
      </w:pPr>
      <w:proofErr w:type="gramStart"/>
      <w:r w:rsidRPr="00C613DA">
        <w:rPr>
          <w:rFonts w:eastAsia="Times New Roman"/>
          <w:sz w:val="14"/>
          <w:szCs w:val="14"/>
        </w:rPr>
        <w:t xml:space="preserve">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заявлениями </w:t>
      </w:r>
      <w:r w:rsidRPr="00C613DA">
        <w:rPr>
          <w:sz w:val="14"/>
          <w:szCs w:val="14"/>
        </w:rPr>
        <w:t xml:space="preserve"> Дмитраченко В.П., Сливкиной Т.К., Богатенко А.М. и Богатенко Т.Б.</w:t>
      </w:r>
      <w:r w:rsidRPr="00C613DA">
        <w:rPr>
          <w:rFonts w:eastAsia="Times New Roman"/>
          <w:sz w:val="14"/>
          <w:szCs w:val="14"/>
        </w:rPr>
        <w:t>, комиссией по</w:t>
      </w:r>
      <w:proofErr w:type="gramEnd"/>
      <w:r w:rsidRPr="00C613DA">
        <w:rPr>
          <w:rFonts w:eastAsia="Times New Roman"/>
          <w:sz w:val="14"/>
          <w:szCs w:val="14"/>
        </w:rPr>
        <w:t xml:space="preserve"> землепользованию и застройке организованы и 22 июня 2020 года  проведены публичные слушания по вопросам:</w:t>
      </w:r>
    </w:p>
    <w:p w:rsidR="005166A3" w:rsidRPr="00C613DA" w:rsidRDefault="005166A3" w:rsidP="005166A3">
      <w:pPr>
        <w:suppressAutoHyphens/>
        <w:autoSpaceDE w:val="0"/>
        <w:autoSpaceDN w:val="0"/>
        <w:adjustRightInd w:val="0"/>
        <w:ind w:firstLine="284"/>
        <w:jc w:val="both"/>
        <w:rPr>
          <w:sz w:val="14"/>
          <w:szCs w:val="14"/>
        </w:rPr>
      </w:pPr>
      <w:r w:rsidRPr="00C613DA">
        <w:rPr>
          <w:rFonts w:eastAsia="Times New Roman"/>
          <w:sz w:val="14"/>
          <w:szCs w:val="14"/>
        </w:rPr>
        <w:t xml:space="preserve">1. Предоставления  разрешения на условно разрешённый вид использования земельного участка, общей площадью 628кв.м., с кадастровым номером 53:16:0010508:19, расположенного по адресу: Новгородская область, Солецкий район, Солецкое городское поселение,  г.Сольцы,  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для ведения личного подсобного хозяйства, 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земли под зданиями ( строениями), сооружениями, арендатор Дмитраченко В.П.</w:t>
      </w:r>
      <w:r w:rsidRPr="00C613DA">
        <w:rPr>
          <w:sz w:val="14"/>
          <w:szCs w:val="14"/>
        </w:rPr>
        <w:t xml:space="preserve"> </w:t>
      </w:r>
    </w:p>
    <w:p w:rsidR="005166A3" w:rsidRPr="00C613DA" w:rsidRDefault="005166A3" w:rsidP="005166A3">
      <w:pPr>
        <w:suppressAutoHyphens/>
        <w:autoSpaceDE w:val="0"/>
        <w:autoSpaceDN w:val="0"/>
        <w:adjustRightInd w:val="0"/>
        <w:ind w:firstLine="284"/>
        <w:jc w:val="both"/>
        <w:rPr>
          <w:sz w:val="14"/>
          <w:szCs w:val="14"/>
        </w:rPr>
      </w:pPr>
      <w:r w:rsidRPr="00C613DA">
        <w:rPr>
          <w:sz w:val="14"/>
          <w:szCs w:val="14"/>
        </w:rPr>
        <w:t>2. П</w:t>
      </w:r>
      <w:r w:rsidRPr="00C613DA">
        <w:rPr>
          <w:rFonts w:eastAsia="Times New Roman"/>
          <w:sz w:val="14"/>
          <w:szCs w:val="14"/>
        </w:rPr>
        <w:t xml:space="preserve">редоставления  разрешения на условно разрешённый вид использования земельного участка общей площадью 483кв.м., с кадастровым номером 53:16:0010508:22, расположенного по адресу: Новгородская область, Солецкий район, Солецкое городское поселение,  г.Сольцы,  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для ведения личного подсобного хозяйства, 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земли под зданиями ( строениями), сооружениями, арендатор Дмитраченко В.П.</w:t>
      </w:r>
      <w:r w:rsidRPr="00C613DA">
        <w:rPr>
          <w:sz w:val="14"/>
          <w:szCs w:val="14"/>
        </w:rPr>
        <w:t xml:space="preserve"> </w:t>
      </w:r>
    </w:p>
    <w:p w:rsidR="005166A3" w:rsidRPr="00C613DA" w:rsidRDefault="005166A3" w:rsidP="005166A3">
      <w:pPr>
        <w:suppressAutoHyphens/>
        <w:autoSpaceDE w:val="0"/>
        <w:autoSpaceDN w:val="0"/>
        <w:adjustRightInd w:val="0"/>
        <w:ind w:firstLine="284"/>
        <w:jc w:val="both"/>
        <w:rPr>
          <w:sz w:val="14"/>
          <w:szCs w:val="14"/>
        </w:rPr>
      </w:pPr>
      <w:r w:rsidRPr="00C613DA">
        <w:rPr>
          <w:sz w:val="14"/>
          <w:szCs w:val="14"/>
        </w:rPr>
        <w:t>3. П</w:t>
      </w:r>
      <w:r w:rsidRPr="00C613DA">
        <w:rPr>
          <w:rFonts w:eastAsia="Times New Roman"/>
          <w:sz w:val="14"/>
          <w:szCs w:val="14"/>
        </w:rPr>
        <w:t xml:space="preserve">редоставления  разрешения на условно разрешённый вид использования земельного участка, общей площадью 428кв.м., с кадастровым номером 53:16:0010508:21, расположенного по адресу: Новгородская область, Солецкий район, Солецкое городское поселение,  г.Сольцы,  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 xml:space="preserve">для ведения личного подсобного хозяйства, </w:t>
      </w:r>
      <w:r w:rsidRPr="00C613DA">
        <w:rPr>
          <w:rFonts w:eastAsia="Times New Roman"/>
          <w:sz w:val="14"/>
          <w:szCs w:val="14"/>
        </w:rPr>
        <w:lastRenderedPageBreak/>
        <w:t>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земли под зданиями ( строениями), сооружениями, арендатор Дмитраченко В.П.</w:t>
      </w:r>
      <w:r w:rsidRPr="00C613DA">
        <w:rPr>
          <w:sz w:val="14"/>
          <w:szCs w:val="14"/>
        </w:rPr>
        <w:t xml:space="preserve"> </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sz w:val="14"/>
          <w:szCs w:val="14"/>
        </w:rPr>
        <w:t>4. П</w:t>
      </w:r>
      <w:r w:rsidRPr="00C613DA">
        <w:rPr>
          <w:rFonts w:eastAsia="Times New Roman"/>
          <w:sz w:val="14"/>
          <w:szCs w:val="14"/>
        </w:rPr>
        <w:t xml:space="preserve">редоставления  разрешения на условно разрешённый вид использования земельного участка, общей площадью 326 </w:t>
      </w:r>
      <w:proofErr w:type="spellStart"/>
      <w:r w:rsidRPr="00C613DA">
        <w:rPr>
          <w:rFonts w:eastAsia="Times New Roman"/>
          <w:sz w:val="14"/>
          <w:szCs w:val="14"/>
        </w:rPr>
        <w:t>кв.м</w:t>
      </w:r>
      <w:proofErr w:type="spellEnd"/>
      <w:r w:rsidRPr="00C613DA">
        <w:rPr>
          <w:rFonts w:eastAsia="Times New Roman"/>
          <w:sz w:val="14"/>
          <w:szCs w:val="14"/>
        </w:rPr>
        <w:t xml:space="preserve">. с кадастровым номером 53:16:0010713:4, расположенного по адресу: Новгородская область, Солецкий район, Солецкое городское поселение,  г.Сольцы, 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для ведения личного подсобного хозяйства, 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для обслуживания и эксплуатации жилого дома, арендатор </w:t>
      </w:r>
      <w:proofErr w:type="spellStart"/>
      <w:r w:rsidRPr="00C613DA">
        <w:rPr>
          <w:rFonts w:eastAsia="Times New Roman"/>
          <w:sz w:val="14"/>
          <w:szCs w:val="14"/>
        </w:rPr>
        <w:t>Сливкина</w:t>
      </w:r>
      <w:proofErr w:type="spellEnd"/>
      <w:r w:rsidRPr="00C613DA">
        <w:rPr>
          <w:rFonts w:eastAsia="Times New Roman"/>
          <w:sz w:val="14"/>
          <w:szCs w:val="14"/>
        </w:rPr>
        <w:t xml:space="preserve"> Т.К. </w:t>
      </w:r>
    </w:p>
    <w:p w:rsidR="005166A3" w:rsidRPr="00C613DA" w:rsidRDefault="005166A3" w:rsidP="005166A3">
      <w:pPr>
        <w:suppressAutoHyphens/>
        <w:autoSpaceDE w:val="0"/>
        <w:autoSpaceDN w:val="0"/>
        <w:adjustRightInd w:val="0"/>
        <w:ind w:firstLine="284"/>
        <w:jc w:val="both"/>
        <w:rPr>
          <w:sz w:val="14"/>
          <w:szCs w:val="14"/>
        </w:rPr>
      </w:pPr>
      <w:r w:rsidRPr="00C613DA">
        <w:rPr>
          <w:sz w:val="14"/>
          <w:szCs w:val="14"/>
        </w:rPr>
        <w:t>5. П</w:t>
      </w:r>
      <w:r w:rsidRPr="00C613DA">
        <w:rPr>
          <w:rFonts w:eastAsia="Times New Roman"/>
          <w:sz w:val="14"/>
          <w:szCs w:val="14"/>
        </w:rPr>
        <w:t>редоставления  разрешения на условно разрешённый вид использования земельного участка, общей площадью 1147кв.м., с кадастровым номером 53:16:0010723:202, расположенного по адресу: Новгородская область, Солецкий район, Солецкое городское поселение,  г.Сольцы, переулок 3Советский,</w:t>
      </w:r>
      <w:r w:rsidRPr="00C613DA">
        <w:rPr>
          <w:sz w:val="14"/>
          <w:szCs w:val="14"/>
        </w:rPr>
        <w:t xml:space="preserve"> з/у 6, </w:t>
      </w:r>
      <w:r w:rsidRPr="00C613DA">
        <w:rPr>
          <w:rFonts w:eastAsia="Times New Roman"/>
          <w:sz w:val="14"/>
          <w:szCs w:val="14"/>
        </w:rPr>
        <w:t xml:space="preserve">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для ведения личного подсобного хозяйства, 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для индивидуального жилищного строительства, арендаторы Богатенко А.М. и Богатенко Т.Б.</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Постановление Администрации Солецкого муниципального района от 08.06.2020 № 619 «О назначении публичных слушаний по вопросу предоставления разрешений на условно-разрешенный вид использования земельных участков»  опубликовано в периодическом печатном издании – бюллетень «Солецкий вестник» от 08.06.2020 № 10(120)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08.06.2020 № 10(120).</w:t>
      </w:r>
    </w:p>
    <w:p w:rsidR="005166A3" w:rsidRPr="00C613DA" w:rsidRDefault="005166A3" w:rsidP="005166A3">
      <w:pPr>
        <w:tabs>
          <w:tab w:val="left" w:pos="3060"/>
        </w:tabs>
        <w:suppressAutoHyphens/>
        <w:ind w:firstLine="284"/>
        <w:jc w:val="both"/>
        <w:rPr>
          <w:rFonts w:eastAsia="Times New Roman"/>
          <w:sz w:val="14"/>
          <w:szCs w:val="14"/>
        </w:rPr>
      </w:pPr>
      <w:proofErr w:type="gramStart"/>
      <w:r w:rsidRPr="00C613DA">
        <w:rPr>
          <w:rFonts w:eastAsia="Times New Roman"/>
          <w:sz w:val="14"/>
          <w:szCs w:val="1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расположены земельные участки и объект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w:t>
      </w:r>
      <w:proofErr w:type="gramEnd"/>
      <w:r w:rsidRPr="00C613DA">
        <w:rPr>
          <w:rFonts w:eastAsia="Times New Roman"/>
          <w:sz w:val="14"/>
          <w:szCs w:val="14"/>
        </w:rPr>
        <w:t xml:space="preserve"> земельных участков имеющих общую границу с земельными участками, в отношении которых проводятся публичные слушания.</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Публичные слушания состоялись в 17-00 22 июня 2020 года с участием представителей комитетов и отделов Администрации Солецкого муниципального района и граждан г.Сольцы в соответствии с требованиями действующего законодательства.</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Для ознакомления и обсуждения представлен доклад  и  приведена полная информация о земельных участках, в отношении которых проводились публичные слушания.</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В период проведения публичных слушаний в комиссию по вопросам:</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1. П</w:t>
      </w:r>
      <w:r w:rsidRPr="00C613DA">
        <w:rPr>
          <w:sz w:val="14"/>
          <w:szCs w:val="14"/>
        </w:rPr>
        <w:t xml:space="preserve">редоставления  разрешения на условно разрешённый вид использования земельного участка общей площадью </w:t>
      </w:r>
      <w:r w:rsidRPr="00C613DA">
        <w:rPr>
          <w:rFonts w:eastAsia="Times New Roman"/>
          <w:sz w:val="14"/>
          <w:szCs w:val="14"/>
        </w:rPr>
        <w:t>628кв.м., с кадастровым номером 53:16:0010508:19, расположенного по адресу: Новгородская область, Солецкий район, Солецкое городское поселение,  г.Сольцы</w:t>
      </w:r>
      <w:r w:rsidRPr="00C613DA">
        <w:rPr>
          <w:sz w:val="14"/>
          <w:szCs w:val="14"/>
        </w:rPr>
        <w:t xml:space="preserve">, </w:t>
      </w:r>
      <w:r w:rsidRPr="00C613DA">
        <w:rPr>
          <w:rFonts w:eastAsia="Times New Roman"/>
          <w:sz w:val="14"/>
          <w:szCs w:val="14"/>
        </w:rPr>
        <w:t xml:space="preserve"> замечаний и предложений не поступило.</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12человек;        ПРОТИВ: 0 человек;   ВОЗДЕРЖАЛИСЬ: 0 человек.</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 xml:space="preserve">Комиссией принято решение предоставить разрешение на условно разрешённый вид использования земельного участка </w:t>
      </w:r>
      <w:r w:rsidRPr="00C613DA">
        <w:rPr>
          <w:sz w:val="14"/>
          <w:szCs w:val="14"/>
        </w:rPr>
        <w:t xml:space="preserve">общей площадью </w:t>
      </w:r>
      <w:r w:rsidRPr="00C613DA">
        <w:rPr>
          <w:rFonts w:eastAsia="Times New Roman"/>
          <w:sz w:val="14"/>
          <w:szCs w:val="14"/>
        </w:rPr>
        <w:t>628кв.м., с кадастровым номером 53:16:0010508:19, расположенного по адресу: Новгородская область, Солецкий район, Солецкое городское поселение,  г.Сольцы</w:t>
      </w:r>
      <w:r w:rsidRPr="00C613DA">
        <w:rPr>
          <w:sz w:val="14"/>
          <w:szCs w:val="14"/>
        </w:rPr>
        <w:t xml:space="preserve">, </w:t>
      </w:r>
      <w:r w:rsidRPr="00C613DA">
        <w:rPr>
          <w:rFonts w:eastAsia="Times New Roman"/>
          <w:sz w:val="14"/>
          <w:szCs w:val="14"/>
        </w:rPr>
        <w:t xml:space="preserve"> - 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 xml:space="preserve">2. </w:t>
      </w:r>
      <w:r w:rsidRPr="00C613DA">
        <w:rPr>
          <w:sz w:val="14"/>
          <w:szCs w:val="14"/>
        </w:rPr>
        <w:t>П</w:t>
      </w:r>
      <w:r w:rsidRPr="00C613DA">
        <w:rPr>
          <w:rFonts w:eastAsia="Times New Roman"/>
          <w:sz w:val="14"/>
          <w:szCs w:val="14"/>
        </w:rPr>
        <w:t>редоставления  разрешения на условно разрешённый вид использования земельного участка общей площадью 483кв.м., с кадастровым номером 53:16:0010508:22, расположенного по адресу: Новгородская область, Солецкий район, Солецкое городское поселение,  г.Сольцы, замечаний и предложений не поступило.</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12человек;        ПРОТИВ: 0 человек;   ВОЗДЕРЖАЛИСЬ: 0 человек.</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 xml:space="preserve">Комиссией принято решение предоставить разрешение на условно разрешённый вид использования земельного участка </w:t>
      </w:r>
      <w:r w:rsidRPr="00C613DA">
        <w:rPr>
          <w:sz w:val="14"/>
          <w:szCs w:val="14"/>
        </w:rPr>
        <w:t xml:space="preserve">общей площадью </w:t>
      </w:r>
      <w:r w:rsidRPr="00C613DA">
        <w:rPr>
          <w:rFonts w:eastAsia="Times New Roman"/>
          <w:sz w:val="14"/>
          <w:szCs w:val="14"/>
        </w:rPr>
        <w:t>483кв.м., с кадастровым номером 53:16:0010508:22, расположенного по адресу: Новгородская область, Солецкий район, Солецкое городское поселение,  г.Сольцы,</w:t>
      </w:r>
      <w:r w:rsidRPr="00C613DA">
        <w:rPr>
          <w:sz w:val="14"/>
          <w:szCs w:val="14"/>
        </w:rPr>
        <w:t xml:space="preserve"> </w:t>
      </w:r>
      <w:r w:rsidRPr="00C613DA">
        <w:rPr>
          <w:rFonts w:eastAsia="Times New Roman"/>
          <w:sz w:val="14"/>
          <w:szCs w:val="14"/>
        </w:rPr>
        <w:t xml:space="preserve"> - для ведения личного подсобного хозяйства.</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 xml:space="preserve">3. </w:t>
      </w:r>
      <w:r w:rsidRPr="00C613DA">
        <w:rPr>
          <w:sz w:val="14"/>
          <w:szCs w:val="14"/>
        </w:rPr>
        <w:t>П</w:t>
      </w:r>
      <w:r w:rsidRPr="00C613DA">
        <w:rPr>
          <w:rFonts w:eastAsia="Times New Roman"/>
          <w:sz w:val="14"/>
          <w:szCs w:val="14"/>
        </w:rPr>
        <w:t>редоставления  разрешения на условно разрешённый вид использования земельного участка, общей площадью 428кв.м., с кадастровым номером 53:16:0010508:21, расположенного по адресу: Новгородская область, Солецкий район, Солецкое городское поселение,  г.Сольцы,  замечаний и предложений не поступило.</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12человек;        ПРОТИВ: 0 человек;   ВОЗДЕРЖАЛИСЬ: 0 человек.</w:t>
      </w:r>
    </w:p>
    <w:p w:rsidR="005166A3" w:rsidRPr="00C613DA" w:rsidRDefault="005166A3" w:rsidP="005166A3">
      <w:pPr>
        <w:tabs>
          <w:tab w:val="left" w:pos="3060"/>
        </w:tabs>
        <w:suppressAutoHyphens/>
        <w:ind w:firstLine="284"/>
        <w:jc w:val="both"/>
        <w:rPr>
          <w:sz w:val="14"/>
          <w:szCs w:val="14"/>
        </w:rPr>
      </w:pPr>
      <w:r w:rsidRPr="00C613DA">
        <w:rPr>
          <w:rFonts w:eastAsia="Times New Roman"/>
          <w:sz w:val="14"/>
          <w:szCs w:val="14"/>
        </w:rPr>
        <w:t xml:space="preserve">Комиссией принято решение предоставить разрешение на условно разрешённый вид использования земельного участка </w:t>
      </w:r>
      <w:r w:rsidRPr="00C613DA">
        <w:rPr>
          <w:sz w:val="14"/>
          <w:szCs w:val="14"/>
        </w:rPr>
        <w:t xml:space="preserve">общей площадью </w:t>
      </w:r>
      <w:r w:rsidRPr="00C613DA">
        <w:rPr>
          <w:rFonts w:eastAsia="Times New Roman"/>
          <w:sz w:val="14"/>
          <w:szCs w:val="14"/>
        </w:rPr>
        <w:t>428кв.м., с кадастровым номером 53:16:0010508:21, расположенного по адресу: Новгородская область, Солецкий район, Солецкое городское поселение,  г.Сольцы,</w:t>
      </w:r>
      <w:r w:rsidRPr="00C613DA">
        <w:rPr>
          <w:sz w:val="14"/>
          <w:szCs w:val="14"/>
        </w:rPr>
        <w:t xml:space="preserve"> </w:t>
      </w:r>
      <w:r w:rsidRPr="00C613DA">
        <w:rPr>
          <w:rFonts w:eastAsia="Times New Roman"/>
          <w:sz w:val="14"/>
          <w:szCs w:val="14"/>
        </w:rPr>
        <w:t xml:space="preserve">вид условно разрешенного использования земельного участка </w:t>
      </w:r>
      <w:r w:rsidRPr="00C613DA">
        <w:rPr>
          <w:sz w:val="14"/>
          <w:szCs w:val="14"/>
        </w:rPr>
        <w:t>- для ведения личного подсобного хозяйства.</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lastRenderedPageBreak/>
        <w:t xml:space="preserve"> 4. </w:t>
      </w:r>
      <w:r w:rsidRPr="00C613DA">
        <w:rPr>
          <w:sz w:val="14"/>
          <w:szCs w:val="14"/>
        </w:rPr>
        <w:t>П</w:t>
      </w:r>
      <w:r w:rsidRPr="00C613DA">
        <w:rPr>
          <w:rFonts w:eastAsia="Times New Roman"/>
          <w:sz w:val="14"/>
          <w:szCs w:val="14"/>
        </w:rPr>
        <w:t xml:space="preserve">редоставления  разрешения на условно разрешённый вид использования земельного участка, общей площадью 326 </w:t>
      </w:r>
      <w:proofErr w:type="spellStart"/>
      <w:r w:rsidRPr="00C613DA">
        <w:rPr>
          <w:rFonts w:eastAsia="Times New Roman"/>
          <w:sz w:val="14"/>
          <w:szCs w:val="14"/>
        </w:rPr>
        <w:t>кв.м</w:t>
      </w:r>
      <w:proofErr w:type="spellEnd"/>
      <w:r w:rsidRPr="00C613DA">
        <w:rPr>
          <w:rFonts w:eastAsia="Times New Roman"/>
          <w:sz w:val="14"/>
          <w:szCs w:val="14"/>
        </w:rPr>
        <w:t>. с кадастровым номером 53:16:0010713:4, расположенного по адресу: Новгородская область, Солецкий район, Солецкое городское поселение,  г.Сольцы, замечаний и предложений не поступило.</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12человек;        ПРОТИВ: 0 человек;   ВОЗДЕРЖАЛИСЬ: 0 человек.</w:t>
      </w:r>
    </w:p>
    <w:p w:rsidR="005166A3" w:rsidRPr="00C613DA" w:rsidRDefault="005166A3" w:rsidP="005166A3">
      <w:pPr>
        <w:tabs>
          <w:tab w:val="left" w:pos="3060"/>
        </w:tabs>
        <w:suppressAutoHyphens/>
        <w:ind w:firstLine="284"/>
        <w:jc w:val="both"/>
        <w:rPr>
          <w:sz w:val="14"/>
          <w:szCs w:val="14"/>
        </w:rPr>
      </w:pPr>
      <w:r w:rsidRPr="00C613DA">
        <w:rPr>
          <w:rFonts w:eastAsia="Times New Roman"/>
          <w:sz w:val="14"/>
          <w:szCs w:val="14"/>
        </w:rPr>
        <w:t xml:space="preserve">Комиссией принято решение предоставить разрешение на условно разрешённый вид использования земельного участка </w:t>
      </w:r>
      <w:r w:rsidRPr="00C613DA">
        <w:rPr>
          <w:sz w:val="14"/>
          <w:szCs w:val="14"/>
        </w:rPr>
        <w:t xml:space="preserve">общей площадью </w:t>
      </w:r>
      <w:r w:rsidRPr="00C613DA">
        <w:rPr>
          <w:rFonts w:eastAsia="Times New Roman"/>
          <w:sz w:val="14"/>
          <w:szCs w:val="14"/>
        </w:rPr>
        <w:t xml:space="preserve">326 </w:t>
      </w:r>
      <w:proofErr w:type="spellStart"/>
      <w:r w:rsidRPr="00C613DA">
        <w:rPr>
          <w:rFonts w:eastAsia="Times New Roman"/>
          <w:sz w:val="14"/>
          <w:szCs w:val="14"/>
        </w:rPr>
        <w:t>кв.м</w:t>
      </w:r>
      <w:proofErr w:type="spellEnd"/>
      <w:r w:rsidRPr="00C613DA">
        <w:rPr>
          <w:rFonts w:eastAsia="Times New Roman"/>
          <w:sz w:val="14"/>
          <w:szCs w:val="14"/>
        </w:rPr>
        <w:t>. с кадастровым номером 53:16:0010713:4, расположенного по адресу: Новгородская область, Солецкий район, Солецкое городское поселение,  г.Сольцы,</w:t>
      </w:r>
      <w:r w:rsidRPr="00C613DA">
        <w:rPr>
          <w:color w:val="FF0000"/>
          <w:sz w:val="14"/>
          <w:szCs w:val="14"/>
        </w:rPr>
        <w:t xml:space="preserve"> </w:t>
      </w:r>
      <w:r w:rsidRPr="00C613DA">
        <w:rPr>
          <w:rFonts w:eastAsia="Times New Roman"/>
          <w:sz w:val="14"/>
          <w:szCs w:val="14"/>
        </w:rPr>
        <w:t>вид условно разрешенного использования земельного участка</w:t>
      </w:r>
      <w:proofErr w:type="gramStart"/>
      <w:r w:rsidRPr="00C613DA">
        <w:rPr>
          <w:rFonts w:eastAsia="Times New Roman"/>
          <w:sz w:val="14"/>
          <w:szCs w:val="14"/>
        </w:rPr>
        <w:t xml:space="preserve"> - </w:t>
      </w:r>
      <w:r w:rsidRPr="00C613DA">
        <w:rPr>
          <w:sz w:val="14"/>
          <w:szCs w:val="14"/>
        </w:rPr>
        <w:t xml:space="preserve">- </w:t>
      </w:r>
      <w:proofErr w:type="gramEnd"/>
      <w:r w:rsidRPr="00C613DA">
        <w:rPr>
          <w:sz w:val="14"/>
          <w:szCs w:val="14"/>
        </w:rPr>
        <w:t>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sz w:val="14"/>
          <w:szCs w:val="14"/>
        </w:rPr>
      </w:pPr>
      <w:r w:rsidRPr="00C613DA">
        <w:rPr>
          <w:sz w:val="14"/>
          <w:szCs w:val="14"/>
        </w:rPr>
        <w:t>5. П</w:t>
      </w:r>
      <w:r w:rsidRPr="00C613DA">
        <w:rPr>
          <w:rFonts w:eastAsia="Times New Roman"/>
          <w:sz w:val="14"/>
          <w:szCs w:val="14"/>
        </w:rPr>
        <w:t>редоставления  разрешения на условно разрешённый вид использования земельного участка, общей площадью 1147кв.м., с кадастровым номером 53:16:0010723:202, расположенного по адресу: Новгородская область, Солецкий район, Солецкое городское поселение,  г.Сольцы, переулок 3Советский,</w:t>
      </w:r>
      <w:r w:rsidRPr="00C613DA">
        <w:rPr>
          <w:sz w:val="14"/>
          <w:szCs w:val="14"/>
        </w:rPr>
        <w:t xml:space="preserve"> з/у 6, </w:t>
      </w:r>
      <w:r w:rsidRPr="00C613DA">
        <w:rPr>
          <w:rFonts w:eastAsia="Times New Roman"/>
          <w:sz w:val="14"/>
          <w:szCs w:val="14"/>
        </w:rPr>
        <w:t xml:space="preserve">замечаний и предложений не поступило. </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11человек;        ПРОТИВ: 0 человек;   ВОЗДЕРЖАЛИСЬ: 1 человек.</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 xml:space="preserve">Комиссией принято решение предоставить разрешение на условно разрешённый вид использования земельного участка </w:t>
      </w:r>
      <w:r w:rsidRPr="00C613DA">
        <w:rPr>
          <w:sz w:val="14"/>
          <w:szCs w:val="14"/>
        </w:rPr>
        <w:t xml:space="preserve">общей площадью </w:t>
      </w:r>
      <w:r w:rsidRPr="00C613DA">
        <w:rPr>
          <w:rFonts w:eastAsia="Times New Roman"/>
          <w:sz w:val="14"/>
          <w:szCs w:val="14"/>
        </w:rPr>
        <w:t>1147кв.м., с кадастровым номером 53:16:0010723:202, расположенного по адресу: Новгородская область, Солецкий район, Солецкое городское поселение,  г.Сольцы, переулок 3Советский,</w:t>
      </w:r>
      <w:r w:rsidRPr="00C613DA">
        <w:rPr>
          <w:sz w:val="14"/>
          <w:szCs w:val="14"/>
        </w:rPr>
        <w:t xml:space="preserve"> з/у 6, </w:t>
      </w:r>
      <w:r w:rsidRPr="00C613DA">
        <w:rPr>
          <w:rFonts w:eastAsia="Times New Roman"/>
          <w:sz w:val="14"/>
          <w:szCs w:val="14"/>
        </w:rPr>
        <w:t xml:space="preserve">вид условно разрешенного использования земельного участка - </w:t>
      </w:r>
      <w:r w:rsidRPr="00C613DA">
        <w:rPr>
          <w:sz w:val="14"/>
          <w:szCs w:val="14"/>
        </w:rPr>
        <w:t xml:space="preserve"> для ведения личного подсобного хозяйства.</w:t>
      </w:r>
    </w:p>
    <w:p w:rsidR="005166A3" w:rsidRPr="00C613DA" w:rsidRDefault="005166A3" w:rsidP="005166A3">
      <w:pPr>
        <w:tabs>
          <w:tab w:val="left" w:pos="3060"/>
        </w:tabs>
        <w:suppressAutoHyphens/>
        <w:jc w:val="both"/>
        <w:rPr>
          <w:rFonts w:eastAsia="Times New Roman"/>
          <w:sz w:val="14"/>
          <w:szCs w:val="14"/>
        </w:rPr>
      </w:pPr>
      <w:r w:rsidRPr="00C613DA">
        <w:rPr>
          <w:rFonts w:eastAsia="Times New Roman"/>
          <w:sz w:val="14"/>
          <w:szCs w:val="14"/>
        </w:rPr>
        <w:t xml:space="preserve">Приложение: </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 xml:space="preserve">- протокол проведения публичных слушаний № 5 от 22.02.2020 на 3 листах. </w:t>
      </w:r>
    </w:p>
    <w:p w:rsidR="005166A3" w:rsidRPr="00C613DA" w:rsidRDefault="005166A3" w:rsidP="005166A3">
      <w:pPr>
        <w:tabs>
          <w:tab w:val="left" w:pos="3060"/>
        </w:tabs>
        <w:suppressAutoHyphens/>
        <w:jc w:val="both"/>
        <w:rPr>
          <w:rFonts w:eastAsia="Times New Roman"/>
          <w:sz w:val="14"/>
          <w:szCs w:val="14"/>
        </w:rPr>
      </w:pPr>
    </w:p>
    <w:p w:rsidR="005166A3" w:rsidRPr="00C613DA" w:rsidRDefault="005166A3" w:rsidP="005166A3">
      <w:pPr>
        <w:tabs>
          <w:tab w:val="left" w:pos="3060"/>
        </w:tabs>
        <w:suppressAutoHyphens/>
        <w:jc w:val="both"/>
        <w:rPr>
          <w:rFonts w:eastAsia="Times New Roman"/>
          <w:sz w:val="14"/>
          <w:szCs w:val="14"/>
        </w:rPr>
      </w:pPr>
      <w:r w:rsidRPr="00C613DA">
        <w:rPr>
          <w:rFonts w:eastAsia="Times New Roman"/>
          <w:sz w:val="14"/>
          <w:szCs w:val="14"/>
        </w:rPr>
        <w:t>Председатель  Комиссии                                          Ю.Н. Дуничев</w:t>
      </w:r>
    </w:p>
    <w:p w:rsidR="005166A3" w:rsidRPr="00C613DA" w:rsidRDefault="005166A3" w:rsidP="005166A3">
      <w:pPr>
        <w:tabs>
          <w:tab w:val="left" w:pos="3060"/>
        </w:tabs>
        <w:suppressAutoHyphens/>
        <w:jc w:val="both"/>
        <w:rPr>
          <w:rFonts w:eastAsia="Times New Roman"/>
          <w:sz w:val="14"/>
          <w:szCs w:val="14"/>
        </w:rPr>
      </w:pPr>
      <w:r w:rsidRPr="00C613DA">
        <w:rPr>
          <w:rFonts w:eastAsia="Times New Roman"/>
          <w:sz w:val="14"/>
          <w:szCs w:val="14"/>
        </w:rPr>
        <w:t>Секретарь Комиссии                                                 Э.В. Подобина</w:t>
      </w:r>
    </w:p>
    <w:tbl>
      <w:tblPr>
        <w:tblW w:w="0" w:type="auto"/>
        <w:tblLook w:val="01E0" w:firstRow="1" w:lastRow="1" w:firstColumn="1" w:lastColumn="1" w:noHBand="0" w:noVBand="0"/>
      </w:tblPr>
      <w:tblGrid>
        <w:gridCol w:w="5205"/>
      </w:tblGrid>
      <w:tr w:rsidR="005166A3" w:rsidRPr="00C613DA" w:rsidTr="00A30C40">
        <w:tc>
          <w:tcPr>
            <w:tcW w:w="5205" w:type="dxa"/>
          </w:tcPr>
          <w:p w:rsidR="005166A3" w:rsidRPr="00C613DA" w:rsidRDefault="005166A3" w:rsidP="00A30C40">
            <w:pPr>
              <w:tabs>
                <w:tab w:val="left" w:pos="3060"/>
              </w:tabs>
              <w:suppressAutoHyphens/>
              <w:jc w:val="both"/>
              <w:rPr>
                <w:rFonts w:eastAsia="Times New Roman"/>
                <w:sz w:val="14"/>
                <w:szCs w:val="14"/>
              </w:rPr>
            </w:pPr>
          </w:p>
        </w:tc>
      </w:tr>
    </w:tbl>
    <w:p w:rsidR="00A94917" w:rsidRDefault="00A94917" w:rsidP="005166A3">
      <w:pPr>
        <w:tabs>
          <w:tab w:val="left" w:pos="3060"/>
        </w:tabs>
        <w:suppressAutoHyphens/>
        <w:jc w:val="center"/>
        <w:rPr>
          <w:rFonts w:eastAsia="Times New Roman"/>
          <w:b/>
          <w:sz w:val="14"/>
          <w:szCs w:val="14"/>
        </w:rPr>
      </w:pPr>
    </w:p>
    <w:p w:rsidR="00A94917" w:rsidRDefault="00A94917" w:rsidP="005166A3">
      <w:pPr>
        <w:tabs>
          <w:tab w:val="left" w:pos="3060"/>
        </w:tabs>
        <w:suppressAutoHyphens/>
        <w:jc w:val="center"/>
        <w:rPr>
          <w:rFonts w:eastAsia="Times New Roman"/>
          <w:b/>
          <w:sz w:val="14"/>
          <w:szCs w:val="14"/>
        </w:rPr>
      </w:pPr>
    </w:p>
    <w:p w:rsidR="00A94917" w:rsidRDefault="00A94917" w:rsidP="005166A3">
      <w:pPr>
        <w:tabs>
          <w:tab w:val="left" w:pos="3060"/>
        </w:tabs>
        <w:suppressAutoHyphens/>
        <w:jc w:val="center"/>
        <w:rPr>
          <w:rFonts w:eastAsia="Times New Roman"/>
          <w:b/>
          <w:sz w:val="14"/>
          <w:szCs w:val="14"/>
        </w:rPr>
      </w:pPr>
    </w:p>
    <w:p w:rsidR="005166A3" w:rsidRPr="00C613DA" w:rsidRDefault="005166A3" w:rsidP="005166A3">
      <w:pPr>
        <w:tabs>
          <w:tab w:val="left" w:pos="3060"/>
        </w:tabs>
        <w:suppressAutoHyphens/>
        <w:jc w:val="center"/>
        <w:rPr>
          <w:rFonts w:eastAsia="Times New Roman"/>
          <w:b/>
          <w:sz w:val="14"/>
          <w:szCs w:val="14"/>
        </w:rPr>
      </w:pPr>
      <w:r w:rsidRPr="00C613DA">
        <w:rPr>
          <w:rFonts w:eastAsia="Times New Roman"/>
          <w:b/>
          <w:sz w:val="14"/>
          <w:szCs w:val="14"/>
        </w:rPr>
        <w:t>Протокол № 5</w:t>
      </w:r>
    </w:p>
    <w:p w:rsidR="005166A3" w:rsidRPr="00C613DA" w:rsidRDefault="005166A3" w:rsidP="005166A3">
      <w:pPr>
        <w:tabs>
          <w:tab w:val="left" w:pos="3060"/>
        </w:tabs>
        <w:suppressAutoHyphens/>
        <w:jc w:val="center"/>
        <w:rPr>
          <w:rFonts w:eastAsia="Times New Roman"/>
          <w:b/>
          <w:sz w:val="14"/>
          <w:szCs w:val="14"/>
        </w:rPr>
      </w:pPr>
      <w:r w:rsidRPr="00C613DA">
        <w:rPr>
          <w:rFonts w:eastAsia="Times New Roman"/>
          <w:b/>
          <w:sz w:val="14"/>
          <w:szCs w:val="14"/>
        </w:rPr>
        <w:t xml:space="preserve">о результатах публичных слушаний по вопросам предоставления разрешений на условно разрешенный вид использования земельных участков </w:t>
      </w:r>
    </w:p>
    <w:p w:rsidR="005166A3" w:rsidRPr="00C613DA" w:rsidRDefault="005166A3" w:rsidP="005166A3">
      <w:pPr>
        <w:jc w:val="center"/>
        <w:rPr>
          <w:sz w:val="14"/>
          <w:szCs w:val="14"/>
        </w:rPr>
      </w:pPr>
    </w:p>
    <w:p w:rsidR="005166A3" w:rsidRPr="00C613DA" w:rsidRDefault="005166A3" w:rsidP="005166A3">
      <w:pPr>
        <w:tabs>
          <w:tab w:val="left" w:pos="3060"/>
        </w:tabs>
        <w:suppressAutoHyphens/>
        <w:jc w:val="both"/>
        <w:rPr>
          <w:rFonts w:eastAsia="Times New Roman"/>
          <w:b/>
          <w:sz w:val="14"/>
          <w:szCs w:val="14"/>
        </w:rPr>
      </w:pPr>
      <w:r w:rsidRPr="00C613DA">
        <w:rPr>
          <w:rFonts w:eastAsia="Times New Roman"/>
          <w:b/>
          <w:sz w:val="14"/>
          <w:szCs w:val="14"/>
        </w:rPr>
        <w:t>г.Сольцы                                                                                  22.06.2020</w:t>
      </w:r>
    </w:p>
    <w:p w:rsidR="005166A3" w:rsidRPr="00C613DA" w:rsidRDefault="005166A3" w:rsidP="005166A3">
      <w:pPr>
        <w:tabs>
          <w:tab w:val="left" w:pos="3060"/>
        </w:tabs>
        <w:suppressAutoHyphens/>
        <w:jc w:val="both"/>
        <w:rPr>
          <w:rFonts w:eastAsia="Times New Roman"/>
          <w:sz w:val="14"/>
          <w:szCs w:val="14"/>
        </w:rPr>
      </w:pP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b/>
          <w:sz w:val="14"/>
          <w:szCs w:val="14"/>
        </w:rPr>
        <w:t>Место проведения:</w:t>
      </w:r>
      <w:r w:rsidRPr="00C613DA">
        <w:rPr>
          <w:rFonts w:eastAsia="Times New Roman"/>
          <w:sz w:val="14"/>
          <w:szCs w:val="14"/>
        </w:rPr>
        <w:t xml:space="preserve"> Новгородская область, Солецкий муниципальный район, Солецкое городское поселение, г.Сольцы, </w:t>
      </w:r>
      <w:proofErr w:type="spellStart"/>
      <w:r w:rsidRPr="00C613DA">
        <w:rPr>
          <w:rFonts w:eastAsia="Times New Roman"/>
          <w:sz w:val="14"/>
          <w:szCs w:val="14"/>
        </w:rPr>
        <w:t>пл</w:t>
      </w:r>
      <w:proofErr w:type="gramStart"/>
      <w:r w:rsidRPr="00C613DA">
        <w:rPr>
          <w:rFonts w:eastAsia="Times New Roman"/>
          <w:sz w:val="14"/>
          <w:szCs w:val="14"/>
        </w:rPr>
        <w:t>.П</w:t>
      </w:r>
      <w:proofErr w:type="gramEnd"/>
      <w:r w:rsidRPr="00C613DA">
        <w:rPr>
          <w:rFonts w:eastAsia="Times New Roman"/>
          <w:sz w:val="14"/>
          <w:szCs w:val="14"/>
        </w:rPr>
        <w:t>обеды</w:t>
      </w:r>
      <w:proofErr w:type="spellEnd"/>
      <w:r w:rsidRPr="00C613DA">
        <w:rPr>
          <w:rFonts w:eastAsia="Times New Roman"/>
          <w:sz w:val="14"/>
          <w:szCs w:val="14"/>
        </w:rPr>
        <w:t>, д.3, второй этаж (большой зал).</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b/>
          <w:sz w:val="14"/>
          <w:szCs w:val="14"/>
        </w:rPr>
        <w:t>Начало проведения:</w:t>
      </w:r>
      <w:r w:rsidRPr="00C613DA">
        <w:rPr>
          <w:rFonts w:eastAsia="Times New Roman"/>
          <w:sz w:val="14"/>
          <w:szCs w:val="14"/>
        </w:rPr>
        <w:t xml:space="preserve"> 17 часов 00 минут.</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b/>
          <w:sz w:val="14"/>
          <w:szCs w:val="14"/>
        </w:rPr>
        <w:t>Окончание проведения:</w:t>
      </w:r>
      <w:r w:rsidRPr="00C613DA">
        <w:rPr>
          <w:rFonts w:eastAsia="Times New Roman"/>
          <w:sz w:val="14"/>
          <w:szCs w:val="14"/>
        </w:rPr>
        <w:t xml:space="preserve"> 17 часов 45 минут.</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b/>
          <w:sz w:val="14"/>
          <w:szCs w:val="14"/>
        </w:rPr>
        <w:t xml:space="preserve">Председатель комиссии: </w:t>
      </w:r>
      <w:r w:rsidRPr="00C613DA">
        <w:rPr>
          <w:rFonts w:eastAsia="Times New Roman"/>
          <w:sz w:val="14"/>
          <w:szCs w:val="14"/>
        </w:rPr>
        <w:t>Дуничев Ю.Н., первый заместитель Главы администрации муниципального района,</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b/>
          <w:sz w:val="14"/>
          <w:szCs w:val="14"/>
        </w:rPr>
        <w:t>Заместитель председателя комиссии:</w:t>
      </w:r>
      <w:r w:rsidRPr="00C613DA">
        <w:rPr>
          <w:rFonts w:eastAsia="Times New Roman"/>
          <w:sz w:val="14"/>
          <w:szCs w:val="14"/>
        </w:rPr>
        <w:t xml:space="preserve"> Колесникова И.А., заведующая отделом градостроительства и благоустройства Администрации Солецкого муниципального района,</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b/>
          <w:sz w:val="14"/>
          <w:szCs w:val="14"/>
        </w:rPr>
        <w:t xml:space="preserve">Секретарь комиссии: </w:t>
      </w:r>
      <w:r w:rsidRPr="00C613DA">
        <w:rPr>
          <w:rFonts w:eastAsia="Times New Roman"/>
          <w:sz w:val="14"/>
          <w:szCs w:val="14"/>
        </w:rPr>
        <w:t>Подобина Э.В., ведущий специалист отдела градостроительства и благоустройства Администрации Солецкого муниципального района.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 xml:space="preserve">Присутствуют: </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жители г.Сольцы, имеющие место жительства или место работы на территории г.Сольцы;</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представители Администрации Солецкого муниципального района.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Повестка дня:</w:t>
      </w:r>
    </w:p>
    <w:p w:rsidR="005166A3" w:rsidRPr="00C613DA" w:rsidRDefault="005166A3" w:rsidP="005166A3">
      <w:pPr>
        <w:suppressAutoHyphens/>
        <w:autoSpaceDE w:val="0"/>
        <w:autoSpaceDN w:val="0"/>
        <w:adjustRightInd w:val="0"/>
        <w:ind w:firstLine="284"/>
        <w:jc w:val="both"/>
        <w:rPr>
          <w:sz w:val="14"/>
          <w:szCs w:val="14"/>
        </w:rPr>
      </w:pPr>
      <w:r w:rsidRPr="00C613DA">
        <w:rPr>
          <w:rFonts w:eastAsia="Times New Roman"/>
          <w:b/>
          <w:sz w:val="14"/>
          <w:szCs w:val="14"/>
        </w:rPr>
        <w:t xml:space="preserve">Вопрос №1 </w:t>
      </w:r>
      <w:r w:rsidRPr="00C613DA">
        <w:rPr>
          <w:rFonts w:eastAsia="Times New Roman"/>
          <w:sz w:val="14"/>
          <w:szCs w:val="14"/>
        </w:rPr>
        <w:t xml:space="preserve">предоставление  разрешения на условно разрешённый вид использования земельного участка, общей площадью 628кв.м., с кадастровым номером 53:16:0010508:19, расположенного по адресу: Новгородская область, Солецкий район, Солецкое городское поселение,  г.Сольцы,  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для ведения личного подсобного хозяйства, 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земли под зданиями ( строениями), сооружениями, арендатор Дмитраченко В.П.</w:t>
      </w:r>
      <w:r w:rsidRPr="00C613DA">
        <w:rPr>
          <w:sz w:val="14"/>
          <w:szCs w:val="14"/>
        </w:rPr>
        <w:t xml:space="preserve"> </w:t>
      </w:r>
    </w:p>
    <w:p w:rsidR="005166A3" w:rsidRPr="00C613DA" w:rsidRDefault="005166A3" w:rsidP="005166A3">
      <w:pPr>
        <w:suppressAutoHyphens/>
        <w:autoSpaceDE w:val="0"/>
        <w:autoSpaceDN w:val="0"/>
        <w:adjustRightInd w:val="0"/>
        <w:ind w:firstLine="284"/>
        <w:jc w:val="both"/>
        <w:rPr>
          <w:sz w:val="14"/>
          <w:szCs w:val="14"/>
        </w:rPr>
      </w:pPr>
      <w:r w:rsidRPr="00C613DA">
        <w:rPr>
          <w:rFonts w:eastAsia="Times New Roman"/>
          <w:b/>
          <w:sz w:val="14"/>
          <w:szCs w:val="14"/>
        </w:rPr>
        <w:t xml:space="preserve">Вопрос №2 </w:t>
      </w:r>
      <w:r w:rsidRPr="00C613DA">
        <w:rPr>
          <w:sz w:val="14"/>
          <w:szCs w:val="14"/>
        </w:rPr>
        <w:t>П</w:t>
      </w:r>
      <w:r w:rsidRPr="00C613DA">
        <w:rPr>
          <w:rFonts w:eastAsia="Times New Roman"/>
          <w:sz w:val="14"/>
          <w:szCs w:val="14"/>
        </w:rPr>
        <w:t xml:space="preserve">редоставление  разрешения на условно разрешённый вид использования земельного участка общей площадью 483кв.м., с кадастровым номером 53:16:0010508:22, расположенного по адресу: Новгородская область, Солецкий район, Солецкое городское поселение,  г.Сольцы,  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для ведения личного подсобного хозяйства,</w:t>
      </w:r>
      <w:r w:rsidRPr="00C613DA">
        <w:rPr>
          <w:sz w:val="14"/>
          <w:szCs w:val="14"/>
        </w:rPr>
        <w:t xml:space="preserve"> ранее предоставленного -  </w:t>
      </w:r>
      <w:r w:rsidRPr="00C613DA">
        <w:rPr>
          <w:rFonts w:eastAsia="Times New Roman"/>
          <w:sz w:val="14"/>
          <w:szCs w:val="14"/>
        </w:rPr>
        <w:t>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земли под зданиями (строениями), сооружениями, арендатор Дмитраченко В.П.</w:t>
      </w:r>
      <w:r w:rsidRPr="00C613DA">
        <w:rPr>
          <w:sz w:val="14"/>
          <w:szCs w:val="14"/>
        </w:rPr>
        <w:t xml:space="preserve"> </w:t>
      </w:r>
    </w:p>
    <w:p w:rsidR="005166A3" w:rsidRPr="00C613DA" w:rsidRDefault="005166A3" w:rsidP="005166A3">
      <w:pPr>
        <w:suppressAutoHyphens/>
        <w:autoSpaceDE w:val="0"/>
        <w:autoSpaceDN w:val="0"/>
        <w:adjustRightInd w:val="0"/>
        <w:ind w:firstLine="284"/>
        <w:jc w:val="both"/>
        <w:rPr>
          <w:sz w:val="14"/>
          <w:szCs w:val="14"/>
        </w:rPr>
      </w:pPr>
      <w:r w:rsidRPr="00C613DA">
        <w:rPr>
          <w:rFonts w:eastAsia="Times New Roman"/>
          <w:b/>
          <w:sz w:val="14"/>
          <w:szCs w:val="14"/>
        </w:rPr>
        <w:t>Вопрос №3</w:t>
      </w:r>
      <w:r w:rsidRPr="00C613DA">
        <w:rPr>
          <w:rFonts w:eastAsia="Times New Roman"/>
          <w:sz w:val="14"/>
          <w:szCs w:val="14"/>
        </w:rPr>
        <w:t xml:space="preserve"> </w:t>
      </w:r>
      <w:r w:rsidRPr="00C613DA">
        <w:rPr>
          <w:sz w:val="14"/>
          <w:szCs w:val="14"/>
        </w:rPr>
        <w:t>П</w:t>
      </w:r>
      <w:r w:rsidRPr="00C613DA">
        <w:rPr>
          <w:rFonts w:eastAsia="Times New Roman"/>
          <w:sz w:val="14"/>
          <w:szCs w:val="14"/>
        </w:rPr>
        <w:t xml:space="preserve">редоставления  разрешения на условно разрешённый вид использования земельного участка, общей площадью 428кв.м., с кадастровым номером 53:16:0010508:21, расположенного по адресу: Новгородская область, Солецкий район, Солецкое городское поселение,  г.Сольцы,  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 xml:space="preserve">для ведения личного </w:t>
      </w:r>
      <w:r w:rsidRPr="00C613DA">
        <w:rPr>
          <w:rFonts w:eastAsia="Times New Roman"/>
          <w:sz w:val="14"/>
          <w:szCs w:val="14"/>
        </w:rPr>
        <w:lastRenderedPageBreak/>
        <w:t>подсобного хозяйства, 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земли под зданиями (строениями), сооружениями, арендатор Дмитраченко В.П.</w:t>
      </w:r>
      <w:r w:rsidRPr="00C613DA">
        <w:rPr>
          <w:sz w:val="14"/>
          <w:szCs w:val="14"/>
        </w:rPr>
        <w:t xml:space="preserve"> </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b/>
          <w:sz w:val="14"/>
          <w:szCs w:val="14"/>
        </w:rPr>
        <w:t>Вопрос № 4</w:t>
      </w:r>
      <w:r w:rsidRPr="00C613DA">
        <w:rPr>
          <w:rFonts w:eastAsia="Times New Roman"/>
          <w:sz w:val="14"/>
          <w:szCs w:val="14"/>
        </w:rPr>
        <w:t xml:space="preserve"> </w:t>
      </w:r>
      <w:r w:rsidRPr="00C613DA">
        <w:rPr>
          <w:sz w:val="14"/>
          <w:szCs w:val="14"/>
        </w:rPr>
        <w:t>П</w:t>
      </w:r>
      <w:r w:rsidRPr="00C613DA">
        <w:rPr>
          <w:rFonts w:eastAsia="Times New Roman"/>
          <w:sz w:val="14"/>
          <w:szCs w:val="14"/>
        </w:rPr>
        <w:t xml:space="preserve">редоставление  разрешения на условно разрешённый вид использования земельного участка, общей площадью 326 </w:t>
      </w:r>
      <w:proofErr w:type="spellStart"/>
      <w:r w:rsidRPr="00C613DA">
        <w:rPr>
          <w:rFonts w:eastAsia="Times New Roman"/>
          <w:sz w:val="14"/>
          <w:szCs w:val="14"/>
        </w:rPr>
        <w:t>кв.м</w:t>
      </w:r>
      <w:proofErr w:type="spellEnd"/>
      <w:r w:rsidRPr="00C613DA">
        <w:rPr>
          <w:rFonts w:eastAsia="Times New Roman"/>
          <w:sz w:val="14"/>
          <w:szCs w:val="14"/>
        </w:rPr>
        <w:t xml:space="preserve">. с кадастровым номером 53:16:0010713:4, расположенного по адресу: Новгородская область, Солецкий район, Солецкое городское поселение,  г.Сольцы, 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для ведения личного подсобного хозяйства, 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для обслуживания и эксплуатации жилого дома, арендатор </w:t>
      </w:r>
      <w:proofErr w:type="spellStart"/>
      <w:r w:rsidRPr="00C613DA">
        <w:rPr>
          <w:rFonts w:eastAsia="Times New Roman"/>
          <w:sz w:val="14"/>
          <w:szCs w:val="14"/>
        </w:rPr>
        <w:t>Сливкина</w:t>
      </w:r>
      <w:proofErr w:type="spellEnd"/>
      <w:r w:rsidRPr="00C613DA">
        <w:rPr>
          <w:rFonts w:eastAsia="Times New Roman"/>
          <w:sz w:val="14"/>
          <w:szCs w:val="14"/>
        </w:rPr>
        <w:t xml:space="preserve"> Т.К.</w:t>
      </w:r>
    </w:p>
    <w:p w:rsidR="005166A3" w:rsidRPr="00C613DA" w:rsidRDefault="005166A3" w:rsidP="005166A3">
      <w:pPr>
        <w:suppressAutoHyphens/>
        <w:autoSpaceDE w:val="0"/>
        <w:autoSpaceDN w:val="0"/>
        <w:adjustRightInd w:val="0"/>
        <w:ind w:firstLine="284"/>
        <w:jc w:val="both"/>
        <w:rPr>
          <w:color w:val="FF0000"/>
          <w:sz w:val="14"/>
          <w:szCs w:val="14"/>
        </w:rPr>
      </w:pPr>
      <w:r w:rsidRPr="00C613DA">
        <w:rPr>
          <w:rFonts w:eastAsia="Times New Roman"/>
          <w:b/>
          <w:sz w:val="14"/>
          <w:szCs w:val="14"/>
        </w:rPr>
        <w:t xml:space="preserve">Вопрос № 5 </w:t>
      </w:r>
      <w:r w:rsidRPr="00C613DA">
        <w:rPr>
          <w:sz w:val="14"/>
          <w:szCs w:val="14"/>
        </w:rPr>
        <w:t>П</w:t>
      </w:r>
      <w:r w:rsidRPr="00C613DA">
        <w:rPr>
          <w:rFonts w:eastAsia="Times New Roman"/>
          <w:sz w:val="14"/>
          <w:szCs w:val="14"/>
        </w:rPr>
        <w:t>редоставление  разрешения на условно разрешённый вид использования земельного участка, общей площадью 1147кв.м., с кадастровым номером 53:16:0010723:202, расположенного по адресу: Новгородская область, Солецкий район, Солецкое городское поселение,  г.Сольцы, переулок 3Советский,</w:t>
      </w:r>
      <w:r w:rsidRPr="00C613DA">
        <w:rPr>
          <w:sz w:val="14"/>
          <w:szCs w:val="14"/>
        </w:rPr>
        <w:t xml:space="preserve"> з/у 6, </w:t>
      </w:r>
      <w:r w:rsidRPr="00C613DA">
        <w:rPr>
          <w:rFonts w:eastAsia="Times New Roman"/>
          <w:sz w:val="14"/>
          <w:szCs w:val="14"/>
        </w:rPr>
        <w:t xml:space="preserve">вид условно разрешенного использования земельного участка   </w:t>
      </w:r>
      <w:r w:rsidRPr="00C613DA">
        <w:rPr>
          <w:sz w:val="14"/>
          <w:szCs w:val="14"/>
        </w:rPr>
        <w:t xml:space="preserve">– </w:t>
      </w:r>
      <w:r w:rsidRPr="00C613DA">
        <w:rPr>
          <w:rFonts w:eastAsia="Times New Roman"/>
          <w:sz w:val="14"/>
          <w:szCs w:val="14"/>
        </w:rPr>
        <w:t>для ведения личного подсобного хозяйства, ранее предоставленног</w:t>
      </w:r>
      <w:proofErr w:type="gramStart"/>
      <w:r w:rsidRPr="00C613DA">
        <w:rPr>
          <w:rFonts w:eastAsia="Times New Roman"/>
          <w:sz w:val="14"/>
          <w:szCs w:val="14"/>
        </w:rPr>
        <w:t>о-</w:t>
      </w:r>
      <w:proofErr w:type="gramEnd"/>
      <w:r w:rsidRPr="00C613DA">
        <w:rPr>
          <w:rFonts w:eastAsia="Times New Roman"/>
          <w:sz w:val="14"/>
          <w:szCs w:val="14"/>
        </w:rPr>
        <w:t xml:space="preserve"> для индивидуального жилищного строительства, арендаторы общедолевая собственность Богатенко А.М. и Богатенко Т.Б.</w:t>
      </w:r>
    </w:p>
    <w:p w:rsidR="005166A3" w:rsidRPr="00C613DA" w:rsidRDefault="005166A3" w:rsidP="005166A3">
      <w:pPr>
        <w:suppressAutoHyphens/>
        <w:autoSpaceDE w:val="0"/>
        <w:autoSpaceDN w:val="0"/>
        <w:adjustRightInd w:val="0"/>
        <w:ind w:firstLine="284"/>
        <w:jc w:val="both"/>
        <w:rPr>
          <w:rFonts w:eastAsia="Times New Roman"/>
          <w:b/>
          <w:sz w:val="14"/>
          <w:szCs w:val="14"/>
        </w:rPr>
      </w:pPr>
      <w:r w:rsidRPr="00C613DA">
        <w:rPr>
          <w:rFonts w:eastAsia="Times New Roman"/>
          <w:b/>
          <w:sz w:val="14"/>
          <w:szCs w:val="14"/>
        </w:rPr>
        <w:t>По вопросу №1 выступила Подобина Э.В.:</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В период проведения публичных слушаний предложений и замечаний по вопросу №1- предоставление  разрешения на условно разрешённый вид использования земельного участка, общей площадью 628кв.м., с кадастровым номером 53:16:0010508:19, расположенного по адресу: Новгородская область, Солецкий район, Солецкое городское поселение,  г.Сольцы,  не поступало, предлагаю предоставить разрешение на условно разрешённый вид использования земельного участк</w:t>
      </w:r>
      <w:proofErr w:type="gramStart"/>
      <w:r w:rsidRPr="00C613DA">
        <w:rPr>
          <w:rFonts w:eastAsia="Times New Roman"/>
          <w:sz w:val="14"/>
          <w:szCs w:val="14"/>
        </w:rPr>
        <w:t>а-</w:t>
      </w:r>
      <w:proofErr w:type="gramEnd"/>
      <w:r w:rsidRPr="00C613DA">
        <w:rPr>
          <w:rFonts w:eastAsia="Times New Roman"/>
          <w:sz w:val="14"/>
          <w:szCs w:val="14"/>
        </w:rPr>
        <w:t xml:space="preserve"> 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12 человек;        ПРОТИВ: 0 человек;   ВОЗДЕРЖАЛИСЬ: 0 человек.</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 xml:space="preserve">РЕШИЛИ: </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предоставить Дмитраченко В.П. разрешение на условно разрешённый вид использования земельного участка общей площадью 628кв.м., с кадастровым номером 53:16:0010508:19, расположенного по адресу: Новгородская область, Солецкий район, Солецкое городское поселение,  г.Сольцы,  - 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По вопросу №2 выступила Подобина Э.В.:</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В период проведения публичных слушаний предложений и замечаний по вопросу №2- предоставление  разрешения на условно разрешённый вид использования земельного участка общей площадью 483кв.м., с кадастровым номером 53:16:0010508:22, расположенного по адресу: Новгородская область, Солецкий район, Солецкое городское поселение,  г.Сольцы не поступило, предлагаю предоставить разрешение на условно разрешённый вид использования земельного участк</w:t>
      </w:r>
      <w:proofErr w:type="gramStart"/>
      <w:r w:rsidRPr="00C613DA">
        <w:rPr>
          <w:rFonts w:eastAsia="Times New Roman"/>
          <w:sz w:val="14"/>
          <w:szCs w:val="14"/>
        </w:rPr>
        <w:t>а-</w:t>
      </w:r>
      <w:proofErr w:type="gramEnd"/>
      <w:r w:rsidRPr="00C613DA">
        <w:rPr>
          <w:rFonts w:eastAsia="Times New Roman"/>
          <w:sz w:val="14"/>
          <w:szCs w:val="14"/>
        </w:rPr>
        <w:t xml:space="preserve"> 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12 человек;        ПРОТИВ: 0 человек;   ВОЗДЕРЖАЛИСЬ:0 человек.</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 xml:space="preserve">РЕШИЛИ: </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предоставить Дмитраченко В.П. разрешение на условно разрешённый вид использования земельного участка общей площадью 483кв.м., с кадастровым номером 53:16:0010508:22, расположенного по адресу: Новгородская область, Солецкий район, Солецкое городское поселение,  г.Сольцы  - 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sz w:val="14"/>
          <w:szCs w:val="14"/>
        </w:rPr>
        <w:t xml:space="preserve"> </w:t>
      </w:r>
      <w:r w:rsidRPr="00C613DA">
        <w:rPr>
          <w:rFonts w:eastAsia="Times New Roman"/>
          <w:b/>
          <w:sz w:val="14"/>
          <w:szCs w:val="14"/>
        </w:rPr>
        <w:t>По вопросу №3 выступила Подобина Э.В.:</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В период проведения публичных слушаний предложений и замечаний по вопросу №3 предоставление  разрешения на условно разрешённый вид использования земельного участка, общей площадью 428кв.м., с кадастровым номером 53:16:0010508:21, расположенного по адресу: Новгородская область, Солецкий район, Солецкое городское поселение,  г.Сольцы,  не поступило, предлагаю предоставить разрешение на условно разрешённый вид использования земельного участка общей площадью 428кв.м., с кадастровым номером 53:16:0010508:21, расположенного по адресу: Новгородская область, Солецкий район, Солецкое городское поселение,  г.Сольцы - 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12человек;        ПРОТИВ: 0 человек;   ВОЗДЕРЖАЛИСЬ: 0 человек.</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 xml:space="preserve">РЕШИЛИ: </w:t>
      </w:r>
    </w:p>
    <w:p w:rsidR="005166A3" w:rsidRPr="00C613DA" w:rsidRDefault="005166A3" w:rsidP="005166A3">
      <w:pPr>
        <w:tabs>
          <w:tab w:val="left" w:pos="3060"/>
        </w:tabs>
        <w:suppressAutoHyphens/>
        <w:ind w:firstLine="284"/>
        <w:jc w:val="both"/>
        <w:rPr>
          <w:rFonts w:eastAsia="Times New Roman"/>
          <w:sz w:val="14"/>
          <w:szCs w:val="14"/>
        </w:rPr>
      </w:pPr>
      <w:r w:rsidRPr="00C613DA">
        <w:rPr>
          <w:rFonts w:eastAsia="Times New Roman"/>
          <w:sz w:val="14"/>
          <w:szCs w:val="14"/>
        </w:rPr>
        <w:t>предоставить Дмитраченко В.П. разрешение на условно разрешённый вид использования земельного участка общей площадью 428кв.м., с кадастровым номером 53:16:0010508:21, расположенного по адресу: Новгородская область, Солецкий район, Солецкое городское поселение,  г.Сольцы - 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По вопросу №4 выступила Подобина Э.В.:</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 xml:space="preserve">В период проведения публичных слушаний предложений и замечаний по вопросу №4 не поступило, предлагаю </w:t>
      </w:r>
      <w:r w:rsidRPr="00C613DA">
        <w:rPr>
          <w:sz w:val="14"/>
          <w:szCs w:val="14"/>
        </w:rPr>
        <w:t xml:space="preserve">предоставить  разрешение на условно разрешённый вид использования земельного участка  </w:t>
      </w:r>
      <w:r w:rsidRPr="00C613DA">
        <w:rPr>
          <w:rFonts w:eastAsia="Times New Roman"/>
          <w:sz w:val="14"/>
          <w:szCs w:val="14"/>
        </w:rPr>
        <w:t xml:space="preserve">общей площадью 326 </w:t>
      </w:r>
      <w:proofErr w:type="spellStart"/>
      <w:r w:rsidRPr="00C613DA">
        <w:rPr>
          <w:rFonts w:eastAsia="Times New Roman"/>
          <w:sz w:val="14"/>
          <w:szCs w:val="14"/>
        </w:rPr>
        <w:t>кв.м</w:t>
      </w:r>
      <w:proofErr w:type="spellEnd"/>
      <w:r w:rsidRPr="00C613DA">
        <w:rPr>
          <w:rFonts w:eastAsia="Times New Roman"/>
          <w:sz w:val="14"/>
          <w:szCs w:val="14"/>
        </w:rPr>
        <w:t>. с кадастровым номером 53:16:0010713:4, расположенного по адресу: Новгородская область, Солецкий район, Солецкое городское поселение,  г.Сольцы</w:t>
      </w:r>
      <w:r w:rsidRPr="00C613DA">
        <w:rPr>
          <w:sz w:val="14"/>
          <w:szCs w:val="14"/>
        </w:rPr>
        <w:t xml:space="preserve">- </w:t>
      </w:r>
      <w:r w:rsidRPr="00C613DA">
        <w:rPr>
          <w:rFonts w:eastAsia="Times New Roman"/>
          <w:sz w:val="14"/>
          <w:szCs w:val="14"/>
        </w:rPr>
        <w:t>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12 человек;        ПРОТИВ: 0 человек;   ВОЗДЕРЖАЛИСЬ: 0человек.</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 xml:space="preserve">РЕШИЛИ: </w:t>
      </w:r>
    </w:p>
    <w:p w:rsidR="005166A3" w:rsidRPr="00C613DA" w:rsidRDefault="005166A3" w:rsidP="005166A3">
      <w:pPr>
        <w:suppressAutoHyphens/>
        <w:autoSpaceDE w:val="0"/>
        <w:autoSpaceDN w:val="0"/>
        <w:adjustRightInd w:val="0"/>
        <w:ind w:firstLine="284"/>
        <w:jc w:val="both"/>
        <w:rPr>
          <w:sz w:val="14"/>
          <w:szCs w:val="14"/>
        </w:rPr>
      </w:pPr>
      <w:r w:rsidRPr="00C613DA">
        <w:rPr>
          <w:rFonts w:eastAsia="Times New Roman"/>
          <w:sz w:val="14"/>
          <w:szCs w:val="14"/>
        </w:rPr>
        <w:t xml:space="preserve">предоставить Сливкиной Т.К. разрешение на условно разрешённый вид использования земельного участка </w:t>
      </w:r>
      <w:r w:rsidRPr="00C613DA">
        <w:rPr>
          <w:sz w:val="14"/>
          <w:szCs w:val="14"/>
        </w:rPr>
        <w:t>общей площадью</w:t>
      </w:r>
      <w:r w:rsidRPr="00C613DA">
        <w:rPr>
          <w:rFonts w:eastAsia="Times New Roman"/>
          <w:sz w:val="14"/>
          <w:szCs w:val="14"/>
        </w:rPr>
        <w:t xml:space="preserve"> 326 </w:t>
      </w:r>
      <w:proofErr w:type="spellStart"/>
      <w:r w:rsidRPr="00C613DA">
        <w:rPr>
          <w:rFonts w:eastAsia="Times New Roman"/>
          <w:sz w:val="14"/>
          <w:szCs w:val="14"/>
        </w:rPr>
        <w:t>кв.м</w:t>
      </w:r>
      <w:proofErr w:type="spellEnd"/>
      <w:r w:rsidRPr="00C613DA">
        <w:rPr>
          <w:rFonts w:eastAsia="Times New Roman"/>
          <w:sz w:val="14"/>
          <w:szCs w:val="14"/>
        </w:rPr>
        <w:t xml:space="preserve">. с кадастровым </w:t>
      </w:r>
      <w:r w:rsidRPr="00C613DA">
        <w:rPr>
          <w:rFonts w:eastAsia="Times New Roman"/>
          <w:sz w:val="14"/>
          <w:szCs w:val="14"/>
        </w:rPr>
        <w:lastRenderedPageBreak/>
        <w:t>номером 53:16:0010713:4, расположенного по адресу: Новгородская область, Солецкий район, Солецкое городское поселение,  г.Сольцы</w:t>
      </w:r>
      <w:r w:rsidRPr="00C613DA">
        <w:rPr>
          <w:color w:val="FF0000"/>
          <w:sz w:val="14"/>
          <w:szCs w:val="14"/>
        </w:rPr>
        <w:t xml:space="preserve"> </w:t>
      </w:r>
      <w:r w:rsidRPr="00C613DA">
        <w:rPr>
          <w:rFonts w:eastAsia="Times New Roman"/>
          <w:sz w:val="14"/>
          <w:szCs w:val="14"/>
        </w:rPr>
        <w:t>- для ведения личного подсобного хозяйства</w:t>
      </w:r>
      <w:r w:rsidRPr="00C613DA">
        <w:rPr>
          <w:sz w:val="14"/>
          <w:szCs w:val="14"/>
        </w:rPr>
        <w:t>.</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По вопросу № 5 выступила Подобина Э.В.:</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 xml:space="preserve">В период проведения публичных слушаний предложений и замечаний по вопросу № 5 не поступило, предлагаю </w:t>
      </w:r>
      <w:r w:rsidRPr="00C613DA">
        <w:rPr>
          <w:sz w:val="14"/>
          <w:szCs w:val="14"/>
        </w:rPr>
        <w:t xml:space="preserve">предоставить  разрешение на условно разрешённый вид использования земельного участка  </w:t>
      </w:r>
      <w:r w:rsidRPr="00C613DA">
        <w:rPr>
          <w:rFonts w:eastAsia="Times New Roman"/>
          <w:sz w:val="14"/>
          <w:szCs w:val="14"/>
        </w:rPr>
        <w:t>общей площадью 1147кв.м., с кадастровым номером 53:16:0010723:202, расположенного по адресу: Новгородская область, Солецкий район, Солецкое городское поселение,  г.Сольцы, переулок 3Советский,</w:t>
      </w:r>
      <w:r w:rsidRPr="00C613DA">
        <w:rPr>
          <w:sz w:val="14"/>
          <w:szCs w:val="14"/>
        </w:rPr>
        <w:t xml:space="preserve"> з/у 6 - </w:t>
      </w:r>
      <w:r w:rsidRPr="00C613DA">
        <w:rPr>
          <w:rFonts w:eastAsia="Times New Roman"/>
          <w:sz w:val="14"/>
          <w:szCs w:val="14"/>
        </w:rPr>
        <w:t>для ведения личного подсобного хозяйства.</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Проголосовали:</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ЗА: 11 человек;        ПРОТИВ: 0 человек;   ВОЗДЕРЖАЛИСЬ: 1человек.</w:t>
      </w:r>
    </w:p>
    <w:p w:rsidR="005166A3" w:rsidRPr="00C613DA" w:rsidRDefault="005166A3" w:rsidP="005166A3">
      <w:pPr>
        <w:tabs>
          <w:tab w:val="left" w:pos="3060"/>
        </w:tabs>
        <w:suppressAutoHyphens/>
        <w:ind w:firstLine="284"/>
        <w:jc w:val="both"/>
        <w:rPr>
          <w:rFonts w:eastAsia="Times New Roman"/>
          <w:b/>
          <w:sz w:val="14"/>
          <w:szCs w:val="14"/>
        </w:rPr>
      </w:pPr>
      <w:r w:rsidRPr="00C613DA">
        <w:rPr>
          <w:rFonts w:eastAsia="Times New Roman"/>
          <w:b/>
          <w:sz w:val="14"/>
          <w:szCs w:val="14"/>
        </w:rPr>
        <w:t xml:space="preserve">РЕШИЛИ: </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 xml:space="preserve">предоставить Богатенко А.М. и Богатенко </w:t>
      </w:r>
      <w:proofErr w:type="spellStart"/>
      <w:r w:rsidRPr="00C613DA">
        <w:rPr>
          <w:rFonts w:eastAsia="Times New Roman"/>
          <w:sz w:val="14"/>
          <w:szCs w:val="14"/>
        </w:rPr>
        <w:t>Т.Б.разрешение</w:t>
      </w:r>
      <w:proofErr w:type="spellEnd"/>
      <w:r w:rsidRPr="00C613DA">
        <w:rPr>
          <w:rFonts w:eastAsia="Times New Roman"/>
          <w:sz w:val="14"/>
          <w:szCs w:val="14"/>
        </w:rPr>
        <w:t xml:space="preserve"> на условно разрешённый вид использования земельного участка </w:t>
      </w:r>
      <w:r w:rsidRPr="00C613DA">
        <w:rPr>
          <w:sz w:val="14"/>
          <w:szCs w:val="14"/>
        </w:rPr>
        <w:t xml:space="preserve">общей площадью </w:t>
      </w:r>
      <w:r w:rsidRPr="00C613DA">
        <w:rPr>
          <w:rFonts w:eastAsia="Times New Roman"/>
          <w:sz w:val="14"/>
          <w:szCs w:val="14"/>
        </w:rPr>
        <w:t>1147кв.м., с кадастровым номером 53:16:0010723:202, расположенного по адресу: Новгородская область, Солецкий район, Солецкое городское поселение,  г.Сольцы, переулок 3Советский,</w:t>
      </w:r>
      <w:r w:rsidRPr="00C613DA">
        <w:rPr>
          <w:sz w:val="14"/>
          <w:szCs w:val="14"/>
        </w:rPr>
        <w:t xml:space="preserve"> з/у 6 - </w:t>
      </w:r>
      <w:r w:rsidRPr="00C613DA">
        <w:rPr>
          <w:rFonts w:eastAsia="Times New Roman"/>
          <w:sz w:val="14"/>
          <w:szCs w:val="14"/>
        </w:rPr>
        <w:t>для ведения личного подсобного хозяйства.</w:t>
      </w:r>
    </w:p>
    <w:p w:rsidR="005166A3" w:rsidRPr="00C613DA" w:rsidRDefault="005166A3" w:rsidP="005166A3">
      <w:pPr>
        <w:suppressAutoHyphens/>
        <w:autoSpaceDE w:val="0"/>
        <w:autoSpaceDN w:val="0"/>
        <w:adjustRightInd w:val="0"/>
        <w:ind w:firstLine="284"/>
        <w:jc w:val="both"/>
        <w:rPr>
          <w:rFonts w:eastAsia="Times New Roman"/>
          <w:sz w:val="14"/>
          <w:szCs w:val="14"/>
        </w:rPr>
      </w:pPr>
      <w:r w:rsidRPr="00C613DA">
        <w:rPr>
          <w:rFonts w:eastAsia="Times New Roman"/>
          <w:sz w:val="14"/>
          <w:szCs w:val="14"/>
        </w:rPr>
        <w:t xml:space="preserve"> 2. Опубликовать итоговый документ (заключение о результатах публичных слушаний)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A30C40" w:rsidRDefault="00A30C40" w:rsidP="005166A3">
      <w:pPr>
        <w:tabs>
          <w:tab w:val="left" w:pos="3060"/>
        </w:tabs>
        <w:suppressAutoHyphens/>
        <w:jc w:val="both"/>
        <w:rPr>
          <w:rFonts w:eastAsia="Times New Roman"/>
          <w:sz w:val="14"/>
          <w:szCs w:val="14"/>
        </w:rPr>
      </w:pPr>
    </w:p>
    <w:p w:rsidR="005166A3" w:rsidRPr="00C613DA" w:rsidRDefault="005166A3" w:rsidP="005166A3">
      <w:pPr>
        <w:tabs>
          <w:tab w:val="left" w:pos="3060"/>
        </w:tabs>
        <w:suppressAutoHyphens/>
        <w:jc w:val="both"/>
        <w:rPr>
          <w:rFonts w:eastAsia="Times New Roman"/>
          <w:sz w:val="14"/>
          <w:szCs w:val="14"/>
        </w:rPr>
      </w:pPr>
      <w:r w:rsidRPr="00C613DA">
        <w:rPr>
          <w:rFonts w:eastAsia="Times New Roman"/>
          <w:sz w:val="14"/>
          <w:szCs w:val="14"/>
        </w:rPr>
        <w:t xml:space="preserve">Председатель  Комиссии                                             </w:t>
      </w:r>
      <w:proofErr w:type="spellStart"/>
      <w:r w:rsidRPr="00C613DA">
        <w:rPr>
          <w:rFonts w:eastAsia="Times New Roman"/>
          <w:sz w:val="14"/>
          <w:szCs w:val="14"/>
        </w:rPr>
        <w:t>Ю.Н.Дуничев</w:t>
      </w:r>
      <w:proofErr w:type="spellEnd"/>
    </w:p>
    <w:p w:rsidR="005166A3" w:rsidRPr="00C613DA" w:rsidRDefault="005166A3" w:rsidP="005166A3">
      <w:pPr>
        <w:tabs>
          <w:tab w:val="left" w:pos="3060"/>
        </w:tabs>
        <w:suppressAutoHyphens/>
        <w:jc w:val="both"/>
        <w:rPr>
          <w:sz w:val="14"/>
          <w:szCs w:val="14"/>
        </w:rPr>
      </w:pPr>
      <w:r w:rsidRPr="00C613DA">
        <w:rPr>
          <w:rFonts w:eastAsia="Times New Roman"/>
          <w:sz w:val="14"/>
          <w:szCs w:val="14"/>
        </w:rPr>
        <w:t>Секретарь Комиссии                                                  Э.В. Подобина</w:t>
      </w:r>
    </w:p>
    <w:p w:rsidR="000A4487" w:rsidRDefault="000A4487" w:rsidP="005166A3">
      <w:pPr>
        <w:jc w:val="center"/>
        <w:rPr>
          <w:rFonts w:eastAsia="Times New Roman"/>
          <w:b/>
          <w:sz w:val="14"/>
          <w:szCs w:val="28"/>
        </w:rPr>
      </w:pPr>
    </w:p>
    <w:p w:rsidR="000656A6" w:rsidRDefault="000656A6" w:rsidP="005166A3">
      <w:pPr>
        <w:jc w:val="center"/>
        <w:rPr>
          <w:rFonts w:eastAsia="Times New Roman"/>
          <w:b/>
          <w:sz w:val="14"/>
          <w:szCs w:val="28"/>
        </w:rPr>
      </w:pPr>
    </w:p>
    <w:p w:rsidR="00A94917" w:rsidRDefault="00A94917" w:rsidP="005166A3">
      <w:pPr>
        <w:jc w:val="center"/>
        <w:rPr>
          <w:rFonts w:eastAsia="Times New Roman"/>
          <w:b/>
          <w:sz w:val="14"/>
          <w:szCs w:val="28"/>
        </w:rPr>
      </w:pPr>
    </w:p>
    <w:p w:rsidR="00A94917" w:rsidRDefault="00A94917" w:rsidP="005166A3">
      <w:pPr>
        <w:jc w:val="center"/>
        <w:rPr>
          <w:rFonts w:eastAsia="Times New Roman"/>
          <w:b/>
          <w:sz w:val="14"/>
          <w:szCs w:val="28"/>
        </w:rPr>
      </w:pPr>
    </w:p>
    <w:p w:rsidR="005166A3" w:rsidRPr="005166A3" w:rsidRDefault="005166A3" w:rsidP="005166A3">
      <w:pPr>
        <w:jc w:val="center"/>
        <w:rPr>
          <w:rFonts w:eastAsia="Times New Roman"/>
          <w:b/>
          <w:sz w:val="14"/>
          <w:szCs w:val="28"/>
          <w:lang w:val="x-none"/>
        </w:rPr>
      </w:pPr>
      <w:r w:rsidRPr="005166A3">
        <w:rPr>
          <w:rFonts w:eastAsia="Times New Roman"/>
          <w:b/>
          <w:sz w:val="14"/>
          <w:szCs w:val="28"/>
          <w:lang w:val="x-none"/>
        </w:rPr>
        <w:t>СООБЩЕНИЕ</w:t>
      </w:r>
    </w:p>
    <w:p w:rsidR="005166A3" w:rsidRPr="005166A3" w:rsidRDefault="005166A3" w:rsidP="005166A3">
      <w:pPr>
        <w:autoSpaceDE w:val="0"/>
        <w:autoSpaceDN w:val="0"/>
        <w:adjustRightInd w:val="0"/>
        <w:ind w:firstLine="540"/>
        <w:jc w:val="both"/>
        <w:rPr>
          <w:rFonts w:eastAsia="Times New Roman"/>
          <w:sz w:val="14"/>
          <w:szCs w:val="28"/>
          <w:lang w:eastAsia="ru-RU"/>
        </w:rPr>
      </w:pPr>
    </w:p>
    <w:p w:rsidR="005166A3" w:rsidRPr="005166A3" w:rsidRDefault="005166A3" w:rsidP="005166A3">
      <w:pPr>
        <w:suppressAutoHyphens/>
        <w:autoSpaceDE w:val="0"/>
        <w:autoSpaceDN w:val="0"/>
        <w:adjustRightInd w:val="0"/>
        <w:ind w:firstLine="284"/>
        <w:jc w:val="both"/>
        <w:rPr>
          <w:rFonts w:eastAsia="Times New Roman"/>
          <w:sz w:val="14"/>
          <w:szCs w:val="28"/>
          <w:lang w:eastAsia="ru-RU"/>
        </w:rPr>
      </w:pPr>
      <w:r w:rsidRPr="005166A3">
        <w:rPr>
          <w:rFonts w:eastAsia="Times New Roman"/>
          <w:b/>
          <w:sz w:val="14"/>
          <w:szCs w:val="28"/>
          <w:lang w:eastAsia="ru-RU"/>
        </w:rPr>
        <w:t>13 июля 2020 года</w:t>
      </w:r>
      <w:r w:rsidRPr="005166A3">
        <w:rPr>
          <w:rFonts w:eastAsia="Times New Roman"/>
          <w:sz w:val="14"/>
          <w:szCs w:val="28"/>
          <w:lang w:eastAsia="ru-RU"/>
        </w:rPr>
        <w:t xml:space="preserve"> в 17-00 по адресу: Новгородская область, </w:t>
      </w:r>
      <w:r w:rsidR="00AD3A43">
        <w:rPr>
          <w:rFonts w:eastAsia="Times New Roman"/>
          <w:sz w:val="14"/>
          <w:szCs w:val="28"/>
          <w:lang w:eastAsia="ru-RU"/>
        </w:rPr>
        <w:t>Сол</w:t>
      </w:r>
      <w:r w:rsidRPr="005166A3">
        <w:rPr>
          <w:rFonts w:eastAsia="Times New Roman"/>
          <w:sz w:val="14"/>
          <w:szCs w:val="28"/>
          <w:lang w:eastAsia="ru-RU"/>
        </w:rPr>
        <w:t xml:space="preserve">ецкий муниципальный район, Солецкое городское поселение, г.Сольцы, </w:t>
      </w:r>
      <w:proofErr w:type="spellStart"/>
      <w:r w:rsidRPr="005166A3">
        <w:rPr>
          <w:rFonts w:eastAsia="Times New Roman"/>
          <w:sz w:val="14"/>
          <w:szCs w:val="28"/>
          <w:lang w:eastAsia="ru-RU"/>
        </w:rPr>
        <w:t>пл</w:t>
      </w:r>
      <w:proofErr w:type="gramStart"/>
      <w:r w:rsidRPr="005166A3">
        <w:rPr>
          <w:rFonts w:eastAsia="Times New Roman"/>
          <w:sz w:val="14"/>
          <w:szCs w:val="28"/>
          <w:lang w:eastAsia="ru-RU"/>
        </w:rPr>
        <w:t>.П</w:t>
      </w:r>
      <w:proofErr w:type="gramEnd"/>
      <w:r w:rsidRPr="005166A3">
        <w:rPr>
          <w:rFonts w:eastAsia="Times New Roman"/>
          <w:sz w:val="14"/>
          <w:szCs w:val="28"/>
          <w:lang w:eastAsia="ru-RU"/>
        </w:rPr>
        <w:t>обеды</w:t>
      </w:r>
      <w:proofErr w:type="spellEnd"/>
      <w:r w:rsidRPr="005166A3">
        <w:rPr>
          <w:rFonts w:eastAsia="Times New Roman"/>
          <w:sz w:val="14"/>
          <w:szCs w:val="28"/>
          <w:lang w:eastAsia="ru-RU"/>
        </w:rPr>
        <w:t>, д.3, второй этаж (большой зал) состоятся публичные слушания по вопросу:</w:t>
      </w:r>
    </w:p>
    <w:p w:rsidR="005166A3" w:rsidRPr="005166A3" w:rsidRDefault="005166A3" w:rsidP="005166A3">
      <w:pPr>
        <w:suppressAutoHyphens/>
        <w:autoSpaceDE w:val="0"/>
        <w:autoSpaceDN w:val="0"/>
        <w:adjustRightInd w:val="0"/>
        <w:ind w:firstLine="284"/>
        <w:jc w:val="both"/>
        <w:rPr>
          <w:rFonts w:eastAsia="Times New Roman"/>
          <w:sz w:val="14"/>
          <w:szCs w:val="28"/>
          <w:lang w:eastAsia="ru-RU"/>
        </w:rPr>
      </w:pPr>
      <w:r w:rsidRPr="005166A3">
        <w:rPr>
          <w:rFonts w:eastAsia="Times New Roman"/>
          <w:sz w:val="14"/>
          <w:szCs w:val="28"/>
          <w:lang w:eastAsia="ru-RU"/>
        </w:rPr>
        <w:t xml:space="preserve"> 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1200 </w:t>
      </w:r>
      <w:proofErr w:type="spellStart"/>
      <w:r w:rsidRPr="005166A3">
        <w:rPr>
          <w:rFonts w:eastAsia="Times New Roman"/>
          <w:sz w:val="14"/>
          <w:szCs w:val="28"/>
          <w:lang w:eastAsia="ru-RU"/>
        </w:rPr>
        <w:t>кв.м</w:t>
      </w:r>
      <w:proofErr w:type="spellEnd"/>
      <w:r w:rsidRPr="005166A3">
        <w:rPr>
          <w:rFonts w:eastAsia="Times New Roman"/>
          <w:sz w:val="14"/>
          <w:szCs w:val="28"/>
          <w:lang w:eastAsia="ru-RU"/>
        </w:rPr>
        <w:t>. с кадастровым номером</w:t>
      </w:r>
      <w:r w:rsidR="00AD3A43">
        <w:rPr>
          <w:rFonts w:eastAsia="Times New Roman"/>
          <w:sz w:val="14"/>
          <w:szCs w:val="28"/>
          <w:lang w:eastAsia="ru-RU"/>
        </w:rPr>
        <w:t xml:space="preserve"> 53:16:0111201:11, расположенном</w:t>
      </w:r>
      <w:r w:rsidRPr="005166A3">
        <w:rPr>
          <w:rFonts w:eastAsia="Times New Roman"/>
          <w:sz w:val="14"/>
          <w:szCs w:val="28"/>
          <w:lang w:eastAsia="ru-RU"/>
        </w:rPr>
        <w:t xml:space="preserve"> по адресу: Новгородская область, Солецкий муниципальный район, Дубровское сельское поселение, </w:t>
      </w:r>
      <w:proofErr w:type="spellStart"/>
      <w:r w:rsidRPr="005166A3">
        <w:rPr>
          <w:rFonts w:eastAsia="Times New Roman"/>
          <w:sz w:val="14"/>
          <w:szCs w:val="28"/>
          <w:lang w:eastAsia="ru-RU"/>
        </w:rPr>
        <w:t>д</w:t>
      </w:r>
      <w:proofErr w:type="gramStart"/>
      <w:r w:rsidRPr="005166A3">
        <w:rPr>
          <w:rFonts w:eastAsia="Times New Roman"/>
          <w:sz w:val="14"/>
          <w:szCs w:val="28"/>
          <w:lang w:eastAsia="ru-RU"/>
        </w:rPr>
        <w:t>.Б</w:t>
      </w:r>
      <w:proofErr w:type="gramEnd"/>
      <w:r w:rsidRPr="005166A3">
        <w:rPr>
          <w:rFonts w:eastAsia="Times New Roman"/>
          <w:sz w:val="14"/>
          <w:szCs w:val="28"/>
          <w:lang w:eastAsia="ru-RU"/>
        </w:rPr>
        <w:t>ольшое</w:t>
      </w:r>
      <w:proofErr w:type="spellEnd"/>
      <w:r w:rsidRPr="005166A3">
        <w:rPr>
          <w:rFonts w:eastAsia="Times New Roman"/>
          <w:sz w:val="14"/>
          <w:szCs w:val="28"/>
          <w:lang w:eastAsia="ru-RU"/>
        </w:rPr>
        <w:t xml:space="preserve"> Заборовье, </w:t>
      </w:r>
      <w:proofErr w:type="spellStart"/>
      <w:r w:rsidRPr="005166A3">
        <w:rPr>
          <w:rFonts w:eastAsia="Times New Roman"/>
          <w:sz w:val="14"/>
          <w:szCs w:val="28"/>
          <w:lang w:eastAsia="ru-RU"/>
        </w:rPr>
        <w:t>ул.Вольная</w:t>
      </w:r>
      <w:proofErr w:type="spellEnd"/>
      <w:r w:rsidRPr="005166A3">
        <w:rPr>
          <w:rFonts w:eastAsia="Times New Roman"/>
          <w:sz w:val="14"/>
          <w:szCs w:val="28"/>
          <w:lang w:eastAsia="ru-RU"/>
        </w:rPr>
        <w:t xml:space="preserve">, д.17, </w:t>
      </w:r>
    </w:p>
    <w:p w:rsidR="005166A3" w:rsidRPr="005166A3" w:rsidRDefault="005166A3" w:rsidP="005166A3">
      <w:pPr>
        <w:suppressAutoHyphens/>
        <w:autoSpaceDE w:val="0"/>
        <w:autoSpaceDN w:val="0"/>
        <w:adjustRightInd w:val="0"/>
        <w:ind w:firstLine="284"/>
        <w:jc w:val="both"/>
        <w:rPr>
          <w:rFonts w:eastAsia="Times New Roman"/>
          <w:sz w:val="14"/>
          <w:szCs w:val="28"/>
          <w:lang w:eastAsia="ru-RU"/>
        </w:rPr>
      </w:pPr>
      <w:r w:rsidRPr="005166A3">
        <w:rPr>
          <w:rFonts w:eastAsia="Times New Roman"/>
          <w:sz w:val="14"/>
          <w:szCs w:val="28"/>
          <w:lang w:eastAsia="ru-RU"/>
        </w:rPr>
        <w:t xml:space="preserve">предоставления разрешения на условно разрешённый вид использования земельного участка общей площадью 39 </w:t>
      </w:r>
      <w:proofErr w:type="spellStart"/>
      <w:r w:rsidRPr="005166A3">
        <w:rPr>
          <w:rFonts w:eastAsia="Times New Roman"/>
          <w:sz w:val="14"/>
          <w:szCs w:val="28"/>
          <w:lang w:eastAsia="ru-RU"/>
        </w:rPr>
        <w:t>кв.м</w:t>
      </w:r>
      <w:proofErr w:type="spellEnd"/>
      <w:r w:rsidRPr="005166A3">
        <w:rPr>
          <w:rFonts w:eastAsia="Times New Roman"/>
          <w:sz w:val="14"/>
          <w:szCs w:val="28"/>
          <w:lang w:eastAsia="ru-RU"/>
        </w:rPr>
        <w:t xml:space="preserve">. с кадастровым номером 53:16:0010312:142, расположенного по адресу: Новгородская область, Солецкий муниципальный район, Солецкое городское поселение, г.Сольцы, </w:t>
      </w:r>
      <w:proofErr w:type="spellStart"/>
      <w:r w:rsidRPr="005166A3">
        <w:rPr>
          <w:rFonts w:eastAsia="Times New Roman"/>
          <w:sz w:val="14"/>
          <w:szCs w:val="28"/>
          <w:lang w:eastAsia="ru-RU"/>
        </w:rPr>
        <w:t>ул</w:t>
      </w:r>
      <w:proofErr w:type="gramStart"/>
      <w:r w:rsidRPr="005166A3">
        <w:rPr>
          <w:rFonts w:eastAsia="Times New Roman"/>
          <w:sz w:val="14"/>
          <w:szCs w:val="28"/>
          <w:lang w:eastAsia="ru-RU"/>
        </w:rPr>
        <w:t>.Л</w:t>
      </w:r>
      <w:proofErr w:type="gramEnd"/>
      <w:r w:rsidRPr="005166A3">
        <w:rPr>
          <w:rFonts w:eastAsia="Times New Roman"/>
          <w:sz w:val="14"/>
          <w:szCs w:val="28"/>
          <w:lang w:eastAsia="ru-RU"/>
        </w:rPr>
        <w:t>уначарского</w:t>
      </w:r>
      <w:proofErr w:type="spellEnd"/>
      <w:r w:rsidRPr="005166A3">
        <w:rPr>
          <w:rFonts w:eastAsia="Times New Roman"/>
          <w:sz w:val="14"/>
          <w:szCs w:val="28"/>
          <w:lang w:eastAsia="ru-RU"/>
        </w:rPr>
        <w:t>, з/у10»в», арендатор– Дубинин Игорь Георгиевич.</w:t>
      </w:r>
    </w:p>
    <w:p w:rsidR="005166A3" w:rsidRPr="005166A3" w:rsidRDefault="005166A3" w:rsidP="005166A3">
      <w:pPr>
        <w:suppressAutoHyphens/>
        <w:autoSpaceDE w:val="0"/>
        <w:autoSpaceDN w:val="0"/>
        <w:adjustRightInd w:val="0"/>
        <w:ind w:firstLine="284"/>
        <w:jc w:val="both"/>
        <w:rPr>
          <w:rFonts w:eastAsia="Times New Roman"/>
          <w:sz w:val="14"/>
          <w:szCs w:val="28"/>
          <w:lang w:eastAsia="ru-RU"/>
        </w:rPr>
      </w:pPr>
      <w:proofErr w:type="gramStart"/>
      <w:r w:rsidRPr="005166A3">
        <w:rPr>
          <w:rFonts w:eastAsia="Times New Roman"/>
          <w:sz w:val="14"/>
          <w:szCs w:val="28"/>
          <w:lang w:eastAsia="ru-RU"/>
        </w:rPr>
        <w:t xml:space="preserve">Прием предложений по вопросу  предоставления разрешения на отклонение от предельных параметров разрешённого строительства объекта капитального строительства  и  заявлений на участие в публичных слушаниях  по вопросу предоставления разрешений на отклонение от предельных параметров разрешённого строительства объекта капитального строительства  осуществляет Комиссия по землепользованию и застройке до 17.00 </w:t>
      </w:r>
      <w:r w:rsidRPr="005166A3">
        <w:rPr>
          <w:rFonts w:eastAsia="Times New Roman"/>
          <w:b/>
          <w:sz w:val="14"/>
          <w:szCs w:val="28"/>
          <w:lang w:eastAsia="ru-RU"/>
        </w:rPr>
        <w:t>13 июля 2020 года</w:t>
      </w:r>
      <w:r w:rsidRPr="005166A3">
        <w:rPr>
          <w:rFonts w:eastAsia="Times New Roman"/>
          <w:sz w:val="14"/>
          <w:szCs w:val="28"/>
          <w:lang w:eastAsia="ru-RU"/>
        </w:rPr>
        <w:t xml:space="preserve"> по адресу:</w:t>
      </w:r>
      <w:proofErr w:type="gramEnd"/>
      <w:r w:rsidRPr="005166A3">
        <w:rPr>
          <w:rFonts w:eastAsia="Times New Roman"/>
          <w:sz w:val="14"/>
          <w:szCs w:val="28"/>
          <w:lang w:eastAsia="ru-RU"/>
        </w:rPr>
        <w:t xml:space="preserve"> Новгородская область, Солецкий муниципальный район, Солецкое городское поселение, г.Сольцы, </w:t>
      </w:r>
      <w:proofErr w:type="spellStart"/>
      <w:r w:rsidRPr="005166A3">
        <w:rPr>
          <w:rFonts w:eastAsia="Times New Roman"/>
          <w:sz w:val="14"/>
          <w:szCs w:val="28"/>
          <w:lang w:eastAsia="ru-RU"/>
        </w:rPr>
        <w:t>пл</w:t>
      </w:r>
      <w:proofErr w:type="gramStart"/>
      <w:r w:rsidRPr="005166A3">
        <w:rPr>
          <w:rFonts w:eastAsia="Times New Roman"/>
          <w:sz w:val="14"/>
          <w:szCs w:val="28"/>
          <w:lang w:eastAsia="ru-RU"/>
        </w:rPr>
        <w:t>.П</w:t>
      </w:r>
      <w:proofErr w:type="gramEnd"/>
      <w:r w:rsidRPr="005166A3">
        <w:rPr>
          <w:rFonts w:eastAsia="Times New Roman"/>
          <w:sz w:val="14"/>
          <w:szCs w:val="28"/>
          <w:lang w:eastAsia="ru-RU"/>
        </w:rPr>
        <w:t>обеды</w:t>
      </w:r>
      <w:proofErr w:type="spellEnd"/>
      <w:r w:rsidRPr="005166A3">
        <w:rPr>
          <w:rFonts w:eastAsia="Times New Roman"/>
          <w:sz w:val="14"/>
          <w:szCs w:val="28"/>
          <w:lang w:eastAsia="ru-RU"/>
        </w:rPr>
        <w:t>, д.3, каб.22 с понедельника по пятницу с 8.00 до 17.00, перерыв с 13.00 до 14.00 (тел: 8(816 55)31-748, доп. 250).</w:t>
      </w:r>
    </w:p>
    <w:p w:rsidR="00A94917" w:rsidRDefault="00A94917" w:rsidP="001A706D">
      <w:pPr>
        <w:pStyle w:val="14"/>
        <w:tabs>
          <w:tab w:val="left" w:pos="709"/>
          <w:tab w:val="left" w:pos="5245"/>
        </w:tabs>
        <w:jc w:val="center"/>
        <w:rPr>
          <w:rFonts w:ascii="Times New Roman" w:hAnsi="Times New Roman"/>
          <w:sz w:val="14"/>
          <w:szCs w:val="14"/>
        </w:rPr>
      </w:pPr>
    </w:p>
    <w:p w:rsidR="00A94917" w:rsidRDefault="00A94917" w:rsidP="001A706D">
      <w:pPr>
        <w:pStyle w:val="14"/>
        <w:tabs>
          <w:tab w:val="left" w:pos="709"/>
          <w:tab w:val="left" w:pos="5245"/>
        </w:tabs>
        <w:jc w:val="center"/>
        <w:rPr>
          <w:rFonts w:ascii="Times New Roman" w:hAnsi="Times New Roman"/>
          <w:sz w:val="14"/>
          <w:szCs w:val="14"/>
        </w:rPr>
      </w:pPr>
    </w:p>
    <w:p w:rsidR="001A706D" w:rsidRPr="001A706D" w:rsidRDefault="001A706D" w:rsidP="001A706D">
      <w:pPr>
        <w:pStyle w:val="14"/>
        <w:tabs>
          <w:tab w:val="left" w:pos="709"/>
          <w:tab w:val="left" w:pos="5245"/>
        </w:tabs>
        <w:jc w:val="center"/>
        <w:rPr>
          <w:rFonts w:ascii="Times New Roman" w:hAnsi="Times New Roman"/>
          <w:sz w:val="14"/>
          <w:szCs w:val="14"/>
        </w:rPr>
      </w:pPr>
      <w:r w:rsidRPr="001A706D">
        <w:rPr>
          <w:rFonts w:ascii="Times New Roman" w:hAnsi="Times New Roman"/>
          <w:sz w:val="14"/>
          <w:szCs w:val="14"/>
        </w:rPr>
        <w:t>ЗАКЛЮЧЕНИЕ</w:t>
      </w:r>
    </w:p>
    <w:p w:rsidR="001A706D" w:rsidRPr="001A706D" w:rsidRDefault="001A706D" w:rsidP="001A706D">
      <w:pPr>
        <w:tabs>
          <w:tab w:val="left" w:pos="900"/>
        </w:tabs>
        <w:jc w:val="center"/>
        <w:rPr>
          <w:b/>
          <w:sz w:val="14"/>
          <w:szCs w:val="14"/>
          <w:lang w:eastAsia="ar-SA"/>
        </w:rPr>
      </w:pPr>
      <w:r w:rsidRPr="001A706D">
        <w:rPr>
          <w:b/>
          <w:sz w:val="14"/>
          <w:szCs w:val="14"/>
          <w:lang w:eastAsia="ar-SA"/>
        </w:rPr>
        <w:t>о результатах публичных слушаний по  проекту планировки территории, совмещенному с проектом межевания территории набережной 7 Ноября в городе Сольцы</w:t>
      </w:r>
    </w:p>
    <w:p w:rsidR="001A706D" w:rsidRDefault="001A706D" w:rsidP="001A706D">
      <w:pPr>
        <w:tabs>
          <w:tab w:val="left" w:pos="900"/>
        </w:tabs>
        <w:ind w:firstLine="284"/>
        <w:jc w:val="both"/>
        <w:rPr>
          <w:sz w:val="14"/>
          <w:szCs w:val="14"/>
          <w:lang w:eastAsia="ar-SA"/>
        </w:rPr>
      </w:pPr>
      <w:proofErr w:type="gramStart"/>
      <w:r>
        <w:rPr>
          <w:sz w:val="14"/>
          <w:szCs w:val="14"/>
          <w:lang w:eastAsia="ar-SA"/>
        </w:rPr>
        <w:t>В соответствии с Земельным кодексом Российской Федерации и Градостроительным кодексом Российской Федерации,  документом территориального планирования (генеральным планом) Солецкого городского поселения, утвержденным решением Совета депутатов Солецкого городского  поселения от 22.12.2009 №277, Правилами землепользования и застройки Солецкого городского поселения Солецкого района Новгородской области, утвержденными решением Совета депутатов Солецкого городского поселения от 22.12.2009 № 279, Положением о публичных слушаниях в Солецком городском поселении, утверждённым</w:t>
      </w:r>
      <w:proofErr w:type="gramEnd"/>
      <w:r>
        <w:rPr>
          <w:sz w:val="14"/>
          <w:szCs w:val="14"/>
          <w:lang w:eastAsia="ar-SA"/>
        </w:rPr>
        <w:t xml:space="preserve"> </w:t>
      </w:r>
      <w:proofErr w:type="gramStart"/>
      <w:r>
        <w:rPr>
          <w:sz w:val="14"/>
          <w:szCs w:val="14"/>
          <w:lang w:eastAsia="ar-SA"/>
        </w:rPr>
        <w:t xml:space="preserve">решением Совета депутатов Солецкого городского поселения от 02.11.2005 № 9 (в редакции решений от 23.11.2016 № 70, от 28.03.2018 № 171),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в целях обеспечения устойчивого развития территорий и соблюдения права человека на благоприятные условия </w:t>
      </w:r>
      <w:r>
        <w:rPr>
          <w:sz w:val="14"/>
          <w:szCs w:val="14"/>
          <w:lang w:eastAsia="ar-SA"/>
        </w:rPr>
        <w:lastRenderedPageBreak/>
        <w:t>жизнедеятельности комиссией по землепользованию и застройке организованы и 30.06.2020 проведены публичные слушания по проекту</w:t>
      </w:r>
      <w:proofErr w:type="gramEnd"/>
      <w:r>
        <w:rPr>
          <w:sz w:val="14"/>
          <w:szCs w:val="14"/>
          <w:lang w:eastAsia="ar-SA"/>
        </w:rPr>
        <w:t xml:space="preserve"> планировки территории, </w:t>
      </w:r>
      <w:proofErr w:type="gramStart"/>
      <w:r>
        <w:rPr>
          <w:sz w:val="14"/>
          <w:szCs w:val="14"/>
          <w:lang w:eastAsia="ar-SA"/>
        </w:rPr>
        <w:t>совмещенн</w:t>
      </w:r>
      <w:r w:rsidR="00AD3A43">
        <w:rPr>
          <w:sz w:val="14"/>
          <w:szCs w:val="14"/>
          <w:lang w:eastAsia="ar-SA"/>
        </w:rPr>
        <w:t>ому</w:t>
      </w:r>
      <w:proofErr w:type="gramEnd"/>
      <w:r>
        <w:rPr>
          <w:sz w:val="14"/>
          <w:szCs w:val="14"/>
          <w:lang w:eastAsia="ar-SA"/>
        </w:rPr>
        <w:t xml:space="preserve">  с проектом межевания территории набережной 7 Ноября в городе Сольцы (далее – проект). </w:t>
      </w:r>
    </w:p>
    <w:p w:rsidR="001A706D" w:rsidRDefault="001A706D" w:rsidP="001A706D">
      <w:pPr>
        <w:ind w:firstLine="284"/>
        <w:jc w:val="both"/>
        <w:rPr>
          <w:sz w:val="14"/>
          <w:szCs w:val="14"/>
          <w:lang w:eastAsia="ar-SA"/>
        </w:rPr>
      </w:pPr>
      <w:r>
        <w:rPr>
          <w:sz w:val="14"/>
          <w:szCs w:val="14"/>
          <w:lang w:eastAsia="ar-SA"/>
        </w:rPr>
        <w:t xml:space="preserve">Для ознакомления проект </w:t>
      </w:r>
      <w:r w:rsidR="00AD3A43">
        <w:rPr>
          <w:sz w:val="14"/>
          <w:szCs w:val="14"/>
          <w:lang w:eastAsia="ar-SA"/>
        </w:rPr>
        <w:t>находится</w:t>
      </w:r>
      <w:r>
        <w:rPr>
          <w:sz w:val="14"/>
          <w:szCs w:val="14"/>
          <w:lang w:eastAsia="ar-SA"/>
        </w:rPr>
        <w:t xml:space="preserve">  в </w:t>
      </w:r>
      <w:proofErr w:type="spellStart"/>
      <w:r>
        <w:rPr>
          <w:sz w:val="14"/>
          <w:szCs w:val="14"/>
          <w:lang w:eastAsia="ar-SA"/>
        </w:rPr>
        <w:t>каб</w:t>
      </w:r>
      <w:proofErr w:type="spellEnd"/>
      <w:r>
        <w:rPr>
          <w:sz w:val="14"/>
          <w:szCs w:val="14"/>
          <w:lang w:eastAsia="ar-SA"/>
        </w:rPr>
        <w:t xml:space="preserve">. №22 Администрации муниципального района по адресу: 175040, Новгородская область, г. Сольцы, </w:t>
      </w:r>
      <w:proofErr w:type="spellStart"/>
      <w:r>
        <w:rPr>
          <w:sz w:val="14"/>
          <w:szCs w:val="14"/>
          <w:lang w:eastAsia="ar-SA"/>
        </w:rPr>
        <w:t>пл</w:t>
      </w:r>
      <w:proofErr w:type="gramStart"/>
      <w:r>
        <w:rPr>
          <w:sz w:val="14"/>
          <w:szCs w:val="14"/>
          <w:lang w:eastAsia="ar-SA"/>
        </w:rPr>
        <w:t>.П</w:t>
      </w:r>
      <w:proofErr w:type="gramEnd"/>
      <w:r>
        <w:rPr>
          <w:sz w:val="14"/>
          <w:szCs w:val="14"/>
          <w:lang w:eastAsia="ar-SA"/>
        </w:rPr>
        <w:t>обеды</w:t>
      </w:r>
      <w:proofErr w:type="spellEnd"/>
      <w:r>
        <w:rPr>
          <w:sz w:val="14"/>
          <w:szCs w:val="14"/>
          <w:lang w:eastAsia="ar-SA"/>
        </w:rPr>
        <w:t>, д.3. и</w:t>
      </w:r>
      <w:r w:rsidR="00AD3A43">
        <w:rPr>
          <w:sz w:val="14"/>
          <w:szCs w:val="14"/>
          <w:lang w:eastAsia="ar-SA"/>
        </w:rPr>
        <w:t xml:space="preserve"> размещен</w:t>
      </w:r>
      <w:r>
        <w:rPr>
          <w:sz w:val="14"/>
          <w:szCs w:val="14"/>
          <w:lang w:eastAsia="ar-SA"/>
        </w:rPr>
        <w:t xml:space="preserve"> на  официальном сайте Администрации муниципального района (</w:t>
      </w:r>
      <w:hyperlink r:id="rId44" w:history="1">
        <w:r>
          <w:rPr>
            <w:rStyle w:val="af5"/>
            <w:sz w:val="14"/>
            <w:szCs w:val="14"/>
            <w:lang w:val="en-US" w:eastAsia="ar-SA"/>
          </w:rPr>
          <w:t>www</w:t>
        </w:r>
        <w:r>
          <w:rPr>
            <w:rStyle w:val="af5"/>
            <w:sz w:val="14"/>
            <w:szCs w:val="14"/>
            <w:lang w:eastAsia="ar-SA"/>
          </w:rPr>
          <w:t>.</w:t>
        </w:r>
        <w:r>
          <w:rPr>
            <w:rStyle w:val="af5"/>
            <w:sz w:val="14"/>
            <w:szCs w:val="14"/>
            <w:lang w:val="en-US" w:eastAsia="ar-SA"/>
          </w:rPr>
          <w:t>adminsoltcy</w:t>
        </w:r>
        <w:r>
          <w:rPr>
            <w:rStyle w:val="af5"/>
            <w:sz w:val="14"/>
            <w:szCs w:val="14"/>
            <w:lang w:eastAsia="ar-SA"/>
          </w:rPr>
          <w:t>.</w:t>
        </w:r>
        <w:r>
          <w:rPr>
            <w:rStyle w:val="af5"/>
            <w:sz w:val="14"/>
            <w:szCs w:val="14"/>
            <w:lang w:val="en-US" w:eastAsia="ar-SA"/>
          </w:rPr>
          <w:t>ru</w:t>
        </w:r>
      </w:hyperlink>
      <w:r>
        <w:rPr>
          <w:sz w:val="14"/>
          <w:szCs w:val="14"/>
          <w:lang w:eastAsia="ar-SA"/>
        </w:rPr>
        <w:t xml:space="preserve">) в информационно-телекоммуникационной сети «Интернет». </w:t>
      </w:r>
    </w:p>
    <w:p w:rsidR="001A706D" w:rsidRDefault="001A706D" w:rsidP="001A706D">
      <w:pPr>
        <w:ind w:firstLine="284"/>
        <w:jc w:val="both"/>
        <w:rPr>
          <w:sz w:val="14"/>
          <w:szCs w:val="14"/>
          <w:lang w:eastAsia="ar-SA"/>
        </w:rPr>
      </w:pPr>
      <w:r>
        <w:rPr>
          <w:sz w:val="14"/>
          <w:szCs w:val="14"/>
          <w:lang w:eastAsia="ar-SA"/>
        </w:rPr>
        <w:t xml:space="preserve">Публичные слушания состоялись в 17-00 30.06.2020 с участием представителей комитетов и отделов Администрации Солецкого муниципального района и граждан Солецкого муниципального района. </w:t>
      </w:r>
    </w:p>
    <w:p w:rsidR="001A706D" w:rsidRDefault="001A706D" w:rsidP="001A706D">
      <w:pPr>
        <w:tabs>
          <w:tab w:val="left" w:pos="900"/>
        </w:tabs>
        <w:ind w:firstLine="284"/>
        <w:jc w:val="both"/>
        <w:rPr>
          <w:sz w:val="14"/>
          <w:szCs w:val="14"/>
        </w:rPr>
      </w:pPr>
      <w:r>
        <w:rPr>
          <w:sz w:val="14"/>
          <w:szCs w:val="14"/>
          <w:lang w:eastAsia="ar-SA"/>
        </w:rPr>
        <w:t xml:space="preserve">      На публичных слушаниях по проекту  присутствовали жители города Сольцы и Солецкого района, имеющие место жительства или место работы на территории Солецкого муниципального района, правообладатели земельных участков, объектов капитального строительства, жилых и нежилых помещений на рассматриваемой территории, представители Администрации </w:t>
      </w:r>
      <w:r>
        <w:rPr>
          <w:sz w:val="14"/>
          <w:szCs w:val="14"/>
        </w:rPr>
        <w:t>Солецкого муниципального района.</w:t>
      </w:r>
    </w:p>
    <w:p w:rsidR="001A706D" w:rsidRDefault="001A706D" w:rsidP="001A706D">
      <w:pPr>
        <w:tabs>
          <w:tab w:val="left" w:pos="900"/>
        </w:tabs>
        <w:ind w:firstLine="284"/>
        <w:jc w:val="both"/>
        <w:rPr>
          <w:sz w:val="14"/>
          <w:szCs w:val="14"/>
        </w:rPr>
      </w:pPr>
      <w:r>
        <w:rPr>
          <w:sz w:val="14"/>
          <w:szCs w:val="14"/>
        </w:rPr>
        <w:t>В ходе проведения публичных слушаний предложений и замечаний не поступ</w:t>
      </w:r>
      <w:r w:rsidR="00AD3A43">
        <w:rPr>
          <w:sz w:val="14"/>
          <w:szCs w:val="14"/>
        </w:rPr>
        <w:t>и</w:t>
      </w:r>
      <w:r>
        <w:rPr>
          <w:sz w:val="14"/>
          <w:szCs w:val="14"/>
        </w:rPr>
        <w:t>ло.</w:t>
      </w:r>
    </w:p>
    <w:p w:rsidR="001A706D" w:rsidRDefault="001A706D" w:rsidP="001A706D">
      <w:pPr>
        <w:tabs>
          <w:tab w:val="left" w:pos="900"/>
        </w:tabs>
        <w:ind w:firstLine="284"/>
        <w:jc w:val="both"/>
        <w:rPr>
          <w:sz w:val="14"/>
          <w:szCs w:val="14"/>
        </w:rPr>
      </w:pPr>
      <w:r>
        <w:rPr>
          <w:sz w:val="14"/>
          <w:szCs w:val="14"/>
        </w:rPr>
        <w:t>Публичные слушания состоялись в соответствии с требованиями действующего законодательства.</w:t>
      </w:r>
    </w:p>
    <w:p w:rsidR="001A706D" w:rsidRDefault="001A706D" w:rsidP="001A706D">
      <w:pPr>
        <w:tabs>
          <w:tab w:val="left" w:pos="900"/>
        </w:tabs>
        <w:ind w:firstLine="284"/>
        <w:jc w:val="both"/>
        <w:rPr>
          <w:sz w:val="14"/>
          <w:szCs w:val="14"/>
        </w:rPr>
      </w:pPr>
      <w:r>
        <w:rPr>
          <w:sz w:val="14"/>
          <w:szCs w:val="14"/>
        </w:rPr>
        <w:t xml:space="preserve">С учетом </w:t>
      </w:r>
      <w:proofErr w:type="gramStart"/>
      <w:r>
        <w:rPr>
          <w:sz w:val="14"/>
          <w:szCs w:val="14"/>
        </w:rPr>
        <w:t>изложенного</w:t>
      </w:r>
      <w:proofErr w:type="gramEnd"/>
      <w:r>
        <w:rPr>
          <w:sz w:val="14"/>
          <w:szCs w:val="14"/>
        </w:rPr>
        <w:t>, комиссия по землепользованию и застройк</w:t>
      </w:r>
      <w:r w:rsidR="00AD3A43">
        <w:rPr>
          <w:sz w:val="14"/>
          <w:szCs w:val="14"/>
        </w:rPr>
        <w:t>е</w:t>
      </w:r>
      <w:r>
        <w:rPr>
          <w:sz w:val="14"/>
          <w:szCs w:val="14"/>
        </w:rPr>
        <w:t xml:space="preserve"> приняла РЕШЕНИЕ:</w:t>
      </w:r>
    </w:p>
    <w:p w:rsidR="001A706D" w:rsidRDefault="001A706D" w:rsidP="001A706D">
      <w:pPr>
        <w:tabs>
          <w:tab w:val="left" w:pos="900"/>
        </w:tabs>
        <w:ind w:firstLine="284"/>
        <w:jc w:val="both"/>
        <w:rPr>
          <w:sz w:val="14"/>
          <w:szCs w:val="14"/>
        </w:rPr>
      </w:pPr>
      <w:r>
        <w:rPr>
          <w:sz w:val="14"/>
          <w:szCs w:val="14"/>
        </w:rPr>
        <w:t>направить проект на утверждение.</w:t>
      </w:r>
    </w:p>
    <w:p w:rsidR="001A706D" w:rsidRDefault="001A706D" w:rsidP="001A706D">
      <w:pPr>
        <w:tabs>
          <w:tab w:val="left" w:pos="900"/>
        </w:tabs>
        <w:jc w:val="both"/>
        <w:rPr>
          <w:sz w:val="14"/>
          <w:szCs w:val="14"/>
        </w:rPr>
      </w:pPr>
      <w:r>
        <w:rPr>
          <w:sz w:val="14"/>
          <w:szCs w:val="14"/>
        </w:rPr>
        <w:t xml:space="preserve">Приложение: </w:t>
      </w:r>
    </w:p>
    <w:p w:rsidR="001A706D" w:rsidRDefault="001A706D" w:rsidP="001A706D">
      <w:pPr>
        <w:tabs>
          <w:tab w:val="left" w:pos="900"/>
        </w:tabs>
        <w:ind w:firstLine="284"/>
        <w:jc w:val="both"/>
        <w:rPr>
          <w:sz w:val="14"/>
          <w:szCs w:val="14"/>
        </w:rPr>
      </w:pPr>
      <w:r>
        <w:rPr>
          <w:sz w:val="14"/>
          <w:szCs w:val="14"/>
        </w:rPr>
        <w:t xml:space="preserve">- протокол проведения публичных слушаний от 30.06.2020 на 2 листах. </w:t>
      </w:r>
    </w:p>
    <w:p w:rsidR="001A706D" w:rsidRDefault="001A706D" w:rsidP="001A706D">
      <w:pPr>
        <w:autoSpaceDE w:val="0"/>
        <w:autoSpaceDN w:val="0"/>
        <w:adjustRightInd w:val="0"/>
        <w:rPr>
          <w:b/>
          <w:sz w:val="14"/>
          <w:szCs w:val="14"/>
        </w:rPr>
      </w:pPr>
    </w:p>
    <w:p w:rsidR="001A706D" w:rsidRDefault="001A706D" w:rsidP="001A706D">
      <w:pPr>
        <w:autoSpaceDE w:val="0"/>
        <w:autoSpaceDN w:val="0"/>
        <w:adjustRightInd w:val="0"/>
        <w:rPr>
          <w:rFonts w:eastAsia="Times New Roman"/>
          <w:b/>
          <w:sz w:val="14"/>
          <w:szCs w:val="14"/>
          <w:lang w:eastAsia="ru-RU"/>
        </w:rPr>
      </w:pPr>
      <w:r>
        <w:rPr>
          <w:b/>
          <w:sz w:val="14"/>
          <w:szCs w:val="14"/>
        </w:rPr>
        <w:t>Председатель комиссии                   Ю.Н. Дуничев</w:t>
      </w:r>
    </w:p>
    <w:p w:rsidR="001A706D" w:rsidRDefault="001A706D" w:rsidP="001A706D">
      <w:pPr>
        <w:autoSpaceDE w:val="0"/>
        <w:autoSpaceDN w:val="0"/>
        <w:adjustRightInd w:val="0"/>
        <w:rPr>
          <w:b/>
          <w:sz w:val="14"/>
          <w:szCs w:val="14"/>
        </w:rPr>
      </w:pPr>
      <w:r>
        <w:rPr>
          <w:b/>
          <w:sz w:val="14"/>
          <w:szCs w:val="14"/>
        </w:rPr>
        <w:t>Секретарь комиссии                        Э.В. Подобина</w:t>
      </w:r>
    </w:p>
    <w:tbl>
      <w:tblPr>
        <w:tblW w:w="0" w:type="auto"/>
        <w:tblLook w:val="01E0" w:firstRow="1" w:lastRow="1" w:firstColumn="1" w:lastColumn="1" w:noHBand="0" w:noVBand="0"/>
      </w:tblPr>
      <w:tblGrid>
        <w:gridCol w:w="5205"/>
      </w:tblGrid>
      <w:tr w:rsidR="001A706D" w:rsidTr="001A706D">
        <w:trPr>
          <w:trHeight w:val="80"/>
        </w:trPr>
        <w:tc>
          <w:tcPr>
            <w:tcW w:w="5344" w:type="dxa"/>
          </w:tcPr>
          <w:p w:rsidR="001A706D" w:rsidRDefault="001A706D">
            <w:pPr>
              <w:rPr>
                <w:b/>
                <w:sz w:val="14"/>
                <w:szCs w:val="14"/>
              </w:rPr>
            </w:pPr>
          </w:p>
        </w:tc>
      </w:tr>
    </w:tbl>
    <w:p w:rsidR="00A94917" w:rsidRDefault="00A94917" w:rsidP="001A706D">
      <w:pPr>
        <w:jc w:val="center"/>
        <w:rPr>
          <w:b/>
          <w:sz w:val="14"/>
          <w:szCs w:val="14"/>
        </w:rPr>
      </w:pPr>
    </w:p>
    <w:p w:rsidR="00A94917" w:rsidRDefault="00A94917" w:rsidP="001A706D">
      <w:pPr>
        <w:jc w:val="center"/>
        <w:rPr>
          <w:b/>
          <w:sz w:val="14"/>
          <w:szCs w:val="14"/>
        </w:rPr>
      </w:pPr>
    </w:p>
    <w:p w:rsidR="00A94917" w:rsidRDefault="00A94917" w:rsidP="001A706D">
      <w:pPr>
        <w:jc w:val="center"/>
        <w:rPr>
          <w:b/>
          <w:sz w:val="14"/>
          <w:szCs w:val="14"/>
        </w:rPr>
      </w:pPr>
    </w:p>
    <w:p w:rsidR="001A706D" w:rsidRDefault="001A706D" w:rsidP="001A706D">
      <w:pPr>
        <w:jc w:val="center"/>
        <w:rPr>
          <w:b/>
          <w:sz w:val="14"/>
          <w:szCs w:val="14"/>
        </w:rPr>
      </w:pPr>
      <w:r>
        <w:rPr>
          <w:b/>
          <w:sz w:val="14"/>
          <w:szCs w:val="14"/>
        </w:rPr>
        <w:t>Протокол №2</w:t>
      </w:r>
    </w:p>
    <w:p w:rsidR="001A706D" w:rsidRDefault="001A706D" w:rsidP="001A706D">
      <w:pPr>
        <w:tabs>
          <w:tab w:val="left" w:pos="900"/>
        </w:tabs>
        <w:jc w:val="center"/>
        <w:rPr>
          <w:sz w:val="14"/>
          <w:szCs w:val="14"/>
          <w:lang w:eastAsia="ar-SA"/>
        </w:rPr>
      </w:pPr>
      <w:r>
        <w:rPr>
          <w:sz w:val="14"/>
          <w:szCs w:val="14"/>
        </w:rPr>
        <w:t xml:space="preserve">публичных слушаний по </w:t>
      </w:r>
      <w:r>
        <w:rPr>
          <w:sz w:val="14"/>
          <w:szCs w:val="14"/>
          <w:lang w:eastAsia="ar-SA"/>
        </w:rPr>
        <w:t xml:space="preserve">  проекту планировки территории, совмещенному  с проектом межевания территории набережной 7 Ноября в городе Сольцы</w:t>
      </w:r>
    </w:p>
    <w:p w:rsidR="001A706D" w:rsidRDefault="001A706D" w:rsidP="001A706D">
      <w:pPr>
        <w:jc w:val="center"/>
        <w:rPr>
          <w:sz w:val="14"/>
          <w:szCs w:val="14"/>
          <w:lang w:eastAsia="ru-RU"/>
        </w:rPr>
      </w:pPr>
    </w:p>
    <w:p w:rsidR="001A706D" w:rsidRDefault="001A706D" w:rsidP="001A706D">
      <w:pPr>
        <w:jc w:val="both"/>
        <w:rPr>
          <w:b/>
          <w:sz w:val="14"/>
          <w:szCs w:val="14"/>
        </w:rPr>
      </w:pPr>
      <w:r>
        <w:rPr>
          <w:b/>
          <w:sz w:val="14"/>
          <w:szCs w:val="14"/>
        </w:rPr>
        <w:t>г.Сольцы                                                                                                  30.06.2020</w:t>
      </w:r>
    </w:p>
    <w:p w:rsidR="001A706D" w:rsidRDefault="001A706D" w:rsidP="001A706D">
      <w:pPr>
        <w:jc w:val="both"/>
        <w:rPr>
          <w:b/>
          <w:sz w:val="14"/>
          <w:szCs w:val="14"/>
        </w:rPr>
      </w:pPr>
    </w:p>
    <w:p w:rsidR="001A706D" w:rsidRDefault="001A706D" w:rsidP="001A706D">
      <w:pPr>
        <w:jc w:val="both"/>
        <w:rPr>
          <w:b/>
          <w:sz w:val="14"/>
          <w:szCs w:val="14"/>
        </w:rPr>
      </w:pPr>
    </w:p>
    <w:p w:rsidR="001A706D" w:rsidRDefault="001A706D" w:rsidP="001A706D">
      <w:pPr>
        <w:ind w:firstLine="284"/>
        <w:jc w:val="both"/>
        <w:rPr>
          <w:sz w:val="14"/>
          <w:szCs w:val="14"/>
        </w:rPr>
      </w:pPr>
      <w:r>
        <w:rPr>
          <w:b/>
          <w:sz w:val="14"/>
          <w:szCs w:val="14"/>
        </w:rPr>
        <w:t>Место проведения:</w:t>
      </w:r>
      <w:r>
        <w:rPr>
          <w:sz w:val="14"/>
          <w:szCs w:val="14"/>
        </w:rPr>
        <w:t xml:space="preserve"> Новгородская область, Солецкий муниципальный район, Солецкое городское поселение, г.Сольцы, </w:t>
      </w:r>
      <w:proofErr w:type="spellStart"/>
      <w:r>
        <w:rPr>
          <w:sz w:val="14"/>
          <w:szCs w:val="14"/>
        </w:rPr>
        <w:t>пл</w:t>
      </w:r>
      <w:proofErr w:type="gramStart"/>
      <w:r>
        <w:rPr>
          <w:sz w:val="14"/>
          <w:szCs w:val="14"/>
        </w:rPr>
        <w:t>.П</w:t>
      </w:r>
      <w:proofErr w:type="gramEnd"/>
      <w:r>
        <w:rPr>
          <w:sz w:val="14"/>
          <w:szCs w:val="14"/>
        </w:rPr>
        <w:t>обеды</w:t>
      </w:r>
      <w:proofErr w:type="spellEnd"/>
      <w:r>
        <w:rPr>
          <w:sz w:val="14"/>
          <w:szCs w:val="14"/>
        </w:rPr>
        <w:t>, д.3, второй этаж (большой зал).</w:t>
      </w:r>
    </w:p>
    <w:p w:rsidR="001A706D" w:rsidRDefault="001A706D" w:rsidP="001A706D">
      <w:pPr>
        <w:ind w:firstLine="284"/>
        <w:jc w:val="both"/>
        <w:rPr>
          <w:sz w:val="14"/>
          <w:szCs w:val="14"/>
        </w:rPr>
      </w:pPr>
      <w:r>
        <w:rPr>
          <w:b/>
          <w:sz w:val="14"/>
          <w:szCs w:val="14"/>
        </w:rPr>
        <w:t>Начало проведения:</w:t>
      </w:r>
      <w:r>
        <w:rPr>
          <w:sz w:val="14"/>
          <w:szCs w:val="14"/>
        </w:rPr>
        <w:t xml:space="preserve"> 17 часов 00 минут.</w:t>
      </w:r>
    </w:p>
    <w:p w:rsidR="001A706D" w:rsidRDefault="001A706D" w:rsidP="001A706D">
      <w:pPr>
        <w:ind w:firstLine="284"/>
        <w:jc w:val="both"/>
        <w:rPr>
          <w:sz w:val="14"/>
          <w:szCs w:val="14"/>
        </w:rPr>
      </w:pPr>
      <w:r>
        <w:rPr>
          <w:b/>
          <w:sz w:val="14"/>
          <w:szCs w:val="14"/>
        </w:rPr>
        <w:t>Окончание проведения:</w:t>
      </w:r>
      <w:r>
        <w:rPr>
          <w:sz w:val="14"/>
          <w:szCs w:val="14"/>
        </w:rPr>
        <w:t xml:space="preserve"> 17 часов 30 минут.</w:t>
      </w:r>
    </w:p>
    <w:p w:rsidR="001A706D" w:rsidRDefault="001A706D" w:rsidP="001A706D">
      <w:pPr>
        <w:ind w:firstLine="284"/>
        <w:jc w:val="both"/>
        <w:rPr>
          <w:sz w:val="14"/>
          <w:szCs w:val="14"/>
        </w:rPr>
      </w:pPr>
      <w:r>
        <w:rPr>
          <w:b/>
          <w:sz w:val="14"/>
          <w:szCs w:val="14"/>
        </w:rPr>
        <w:t>Председатель комиссии:</w:t>
      </w:r>
      <w:r>
        <w:rPr>
          <w:sz w:val="14"/>
          <w:szCs w:val="14"/>
        </w:rPr>
        <w:t xml:space="preserve"> Дуничев</w:t>
      </w:r>
      <w:r w:rsidR="00AD3A43" w:rsidRPr="00AD3A43">
        <w:rPr>
          <w:sz w:val="14"/>
          <w:szCs w:val="14"/>
        </w:rPr>
        <w:t xml:space="preserve"> </w:t>
      </w:r>
      <w:r w:rsidR="00AD3A43">
        <w:rPr>
          <w:sz w:val="14"/>
          <w:szCs w:val="14"/>
        </w:rPr>
        <w:t>Ю.Н.</w:t>
      </w:r>
      <w:r>
        <w:rPr>
          <w:sz w:val="14"/>
          <w:szCs w:val="14"/>
        </w:rPr>
        <w:t xml:space="preserve">, первый заместитель Главы администрации Солецкого муниципального района </w:t>
      </w:r>
    </w:p>
    <w:p w:rsidR="001A706D" w:rsidRDefault="001A706D" w:rsidP="001A706D">
      <w:pPr>
        <w:ind w:firstLine="284"/>
        <w:jc w:val="both"/>
        <w:rPr>
          <w:sz w:val="14"/>
          <w:szCs w:val="14"/>
        </w:rPr>
      </w:pPr>
      <w:r>
        <w:rPr>
          <w:b/>
          <w:sz w:val="14"/>
          <w:szCs w:val="14"/>
        </w:rPr>
        <w:t>Заместитель председателя комиссии:</w:t>
      </w:r>
      <w:r>
        <w:rPr>
          <w:sz w:val="14"/>
          <w:szCs w:val="14"/>
        </w:rPr>
        <w:t xml:space="preserve"> Колесникова</w:t>
      </w:r>
      <w:r w:rsidR="00AD3A43" w:rsidRPr="00AD3A43">
        <w:rPr>
          <w:sz w:val="14"/>
          <w:szCs w:val="14"/>
        </w:rPr>
        <w:t xml:space="preserve"> </w:t>
      </w:r>
      <w:r w:rsidR="00AD3A43">
        <w:rPr>
          <w:sz w:val="14"/>
          <w:szCs w:val="14"/>
        </w:rPr>
        <w:t>И.А.</w:t>
      </w:r>
      <w:r>
        <w:rPr>
          <w:sz w:val="14"/>
          <w:szCs w:val="14"/>
        </w:rPr>
        <w:t>, заведующая отделом градостроительства и благоустройства Администрации Солецкого муниципального района</w:t>
      </w:r>
    </w:p>
    <w:p w:rsidR="001A706D" w:rsidRDefault="001A706D" w:rsidP="001A706D">
      <w:pPr>
        <w:ind w:firstLine="284"/>
        <w:jc w:val="both"/>
        <w:rPr>
          <w:sz w:val="14"/>
          <w:szCs w:val="14"/>
        </w:rPr>
      </w:pPr>
      <w:r>
        <w:rPr>
          <w:b/>
          <w:sz w:val="14"/>
          <w:szCs w:val="14"/>
        </w:rPr>
        <w:t>Секретарь комиссии:</w:t>
      </w:r>
      <w:r>
        <w:rPr>
          <w:sz w:val="14"/>
          <w:szCs w:val="14"/>
        </w:rPr>
        <w:t xml:space="preserve"> Подобина</w:t>
      </w:r>
      <w:r w:rsidR="00AD3A43" w:rsidRPr="00AD3A43">
        <w:rPr>
          <w:sz w:val="14"/>
          <w:szCs w:val="14"/>
        </w:rPr>
        <w:t xml:space="preserve"> </w:t>
      </w:r>
      <w:r w:rsidR="00AD3A43">
        <w:rPr>
          <w:sz w:val="14"/>
          <w:szCs w:val="14"/>
        </w:rPr>
        <w:t>Э.В.</w:t>
      </w:r>
      <w:r>
        <w:rPr>
          <w:sz w:val="14"/>
          <w:szCs w:val="14"/>
        </w:rPr>
        <w:t>, ведущий специалист отдела градостроительства и благоустройства Администрации Солецкого муниципального района.</w:t>
      </w:r>
    </w:p>
    <w:p w:rsidR="001A706D" w:rsidRDefault="001A706D" w:rsidP="001A706D">
      <w:pPr>
        <w:pStyle w:val="afc"/>
        <w:autoSpaceDE w:val="0"/>
        <w:autoSpaceDN w:val="0"/>
        <w:adjustRightInd w:val="0"/>
        <w:ind w:left="0" w:firstLine="284"/>
        <w:jc w:val="both"/>
        <w:rPr>
          <w:b/>
          <w:sz w:val="14"/>
          <w:szCs w:val="14"/>
        </w:rPr>
      </w:pPr>
      <w:r>
        <w:rPr>
          <w:b/>
          <w:sz w:val="14"/>
          <w:szCs w:val="14"/>
        </w:rPr>
        <w:t xml:space="preserve">Присутствуют: </w:t>
      </w:r>
    </w:p>
    <w:p w:rsidR="001A706D" w:rsidRDefault="001A706D" w:rsidP="001A706D">
      <w:pPr>
        <w:pStyle w:val="afc"/>
        <w:autoSpaceDE w:val="0"/>
        <w:autoSpaceDN w:val="0"/>
        <w:adjustRightInd w:val="0"/>
        <w:ind w:left="0" w:firstLine="284"/>
        <w:jc w:val="both"/>
        <w:rPr>
          <w:sz w:val="14"/>
          <w:szCs w:val="14"/>
        </w:rPr>
      </w:pPr>
      <w:r>
        <w:rPr>
          <w:sz w:val="14"/>
          <w:szCs w:val="14"/>
        </w:rPr>
        <w:t>жители Солецкого муниципального района, имеющие место жительства или место работы на территории Солецкого муниципального района;</w:t>
      </w:r>
    </w:p>
    <w:p w:rsidR="001A706D" w:rsidRDefault="001A706D" w:rsidP="001A706D">
      <w:pPr>
        <w:pStyle w:val="afc"/>
        <w:autoSpaceDE w:val="0"/>
        <w:autoSpaceDN w:val="0"/>
        <w:adjustRightInd w:val="0"/>
        <w:ind w:left="0" w:firstLine="284"/>
        <w:jc w:val="both"/>
        <w:rPr>
          <w:sz w:val="14"/>
          <w:szCs w:val="14"/>
        </w:rPr>
      </w:pPr>
      <w:r>
        <w:rPr>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rsidR="001A706D" w:rsidRDefault="001A706D" w:rsidP="001A706D">
      <w:pPr>
        <w:autoSpaceDE w:val="0"/>
        <w:autoSpaceDN w:val="0"/>
        <w:adjustRightInd w:val="0"/>
        <w:ind w:firstLine="284"/>
        <w:jc w:val="both"/>
        <w:rPr>
          <w:sz w:val="14"/>
          <w:szCs w:val="14"/>
        </w:rPr>
      </w:pPr>
      <w:r>
        <w:rPr>
          <w:sz w:val="14"/>
          <w:szCs w:val="14"/>
        </w:rPr>
        <w:t xml:space="preserve">представители </w:t>
      </w:r>
      <w:r w:rsidR="00AD3A43">
        <w:rPr>
          <w:sz w:val="14"/>
          <w:szCs w:val="14"/>
        </w:rPr>
        <w:t>Администрации</w:t>
      </w:r>
      <w:r>
        <w:rPr>
          <w:sz w:val="14"/>
          <w:szCs w:val="14"/>
        </w:rPr>
        <w:t xml:space="preserve"> Солецкого муниципального района.</w:t>
      </w:r>
    </w:p>
    <w:p w:rsidR="001A706D" w:rsidRDefault="001A706D" w:rsidP="001A706D">
      <w:pPr>
        <w:pStyle w:val="afc"/>
        <w:autoSpaceDE w:val="0"/>
        <w:autoSpaceDN w:val="0"/>
        <w:adjustRightInd w:val="0"/>
        <w:ind w:left="0" w:firstLine="284"/>
        <w:jc w:val="both"/>
        <w:rPr>
          <w:sz w:val="14"/>
          <w:szCs w:val="14"/>
        </w:rPr>
      </w:pPr>
      <w:r>
        <w:rPr>
          <w:b/>
          <w:sz w:val="14"/>
          <w:szCs w:val="14"/>
        </w:rPr>
        <w:t>Предложения и замечания:</w:t>
      </w:r>
      <w:r>
        <w:rPr>
          <w:sz w:val="14"/>
          <w:szCs w:val="14"/>
        </w:rPr>
        <w:t xml:space="preserve"> В ходе обсуждений</w:t>
      </w:r>
      <w:r w:rsidR="00AD3A43">
        <w:rPr>
          <w:sz w:val="14"/>
          <w:szCs w:val="14"/>
        </w:rPr>
        <w:t xml:space="preserve"> на </w:t>
      </w:r>
      <w:r>
        <w:rPr>
          <w:sz w:val="14"/>
          <w:szCs w:val="14"/>
        </w:rPr>
        <w:t xml:space="preserve"> публичных слушани</w:t>
      </w:r>
      <w:r w:rsidR="00AD3A43">
        <w:rPr>
          <w:sz w:val="14"/>
          <w:szCs w:val="14"/>
        </w:rPr>
        <w:t>ях</w:t>
      </w:r>
      <w:r>
        <w:rPr>
          <w:sz w:val="14"/>
          <w:szCs w:val="14"/>
        </w:rPr>
        <w:t xml:space="preserve"> предложений и замечаний по проекту планировки территории, совмещенному  с проектом межевания территории набережной 7 Ноября в городе Сольцы</w:t>
      </w:r>
      <w:r w:rsidR="00AD3A43">
        <w:rPr>
          <w:sz w:val="14"/>
          <w:szCs w:val="14"/>
        </w:rPr>
        <w:t>,</w:t>
      </w:r>
      <w:r>
        <w:rPr>
          <w:sz w:val="14"/>
          <w:szCs w:val="14"/>
        </w:rPr>
        <w:t xml:space="preserve"> не посту</w:t>
      </w:r>
      <w:r w:rsidR="00AD3A43">
        <w:rPr>
          <w:sz w:val="14"/>
          <w:szCs w:val="14"/>
        </w:rPr>
        <w:t>пи</w:t>
      </w:r>
      <w:r>
        <w:rPr>
          <w:sz w:val="14"/>
          <w:szCs w:val="14"/>
        </w:rPr>
        <w:t>ло.</w:t>
      </w:r>
    </w:p>
    <w:p w:rsidR="001A706D" w:rsidRDefault="001A706D" w:rsidP="001A706D">
      <w:pPr>
        <w:autoSpaceDE w:val="0"/>
        <w:autoSpaceDN w:val="0"/>
        <w:adjustRightInd w:val="0"/>
        <w:ind w:firstLine="284"/>
        <w:jc w:val="both"/>
        <w:rPr>
          <w:b/>
          <w:sz w:val="14"/>
          <w:szCs w:val="14"/>
        </w:rPr>
      </w:pPr>
      <w:r>
        <w:rPr>
          <w:b/>
          <w:sz w:val="14"/>
          <w:szCs w:val="14"/>
        </w:rPr>
        <w:t xml:space="preserve">РЕШИЛИ: </w:t>
      </w:r>
    </w:p>
    <w:p w:rsidR="001A706D" w:rsidRDefault="001A706D" w:rsidP="001A706D">
      <w:pPr>
        <w:tabs>
          <w:tab w:val="left" w:pos="900"/>
        </w:tabs>
        <w:ind w:firstLine="284"/>
        <w:jc w:val="both"/>
        <w:rPr>
          <w:sz w:val="14"/>
          <w:szCs w:val="14"/>
        </w:rPr>
      </w:pPr>
      <w:r>
        <w:rPr>
          <w:sz w:val="14"/>
          <w:szCs w:val="14"/>
        </w:rPr>
        <w:t>1. Направить проект на утверждение.</w:t>
      </w:r>
    </w:p>
    <w:p w:rsidR="001A706D" w:rsidRDefault="001A706D" w:rsidP="001A706D">
      <w:pPr>
        <w:tabs>
          <w:tab w:val="left" w:pos="900"/>
        </w:tabs>
        <w:ind w:firstLine="284"/>
        <w:jc w:val="both"/>
        <w:rPr>
          <w:sz w:val="14"/>
          <w:szCs w:val="14"/>
        </w:rPr>
      </w:pPr>
      <w:r>
        <w:rPr>
          <w:sz w:val="14"/>
          <w:szCs w:val="14"/>
        </w:rPr>
        <w:t>2. Опубликовать итоговый документ (заключение о результатах публичных слушаний) в периодическом</w:t>
      </w:r>
      <w:r w:rsidR="00AD3A43">
        <w:rPr>
          <w:sz w:val="14"/>
          <w:szCs w:val="14"/>
        </w:rPr>
        <w:t xml:space="preserve"> печатном</w:t>
      </w:r>
      <w:r>
        <w:rPr>
          <w:sz w:val="14"/>
          <w:szCs w:val="14"/>
        </w:rPr>
        <w:t xml:space="preserve"> издании – бюллетень «Солецкий вестник» и разместить на официальном сайте  </w:t>
      </w:r>
      <w:r w:rsidR="00AD3A43" w:rsidRPr="00C613DA">
        <w:rPr>
          <w:rFonts w:eastAsia="Times New Roman"/>
          <w:sz w:val="14"/>
          <w:szCs w:val="14"/>
        </w:rPr>
        <w:t>Администрации Солецкого муниципального района  в информационно телекоммуникационной сети «Интернет».</w:t>
      </w:r>
    </w:p>
    <w:p w:rsidR="001A706D" w:rsidRDefault="001A706D" w:rsidP="001A706D">
      <w:pPr>
        <w:autoSpaceDE w:val="0"/>
        <w:autoSpaceDN w:val="0"/>
        <w:adjustRightInd w:val="0"/>
        <w:rPr>
          <w:b/>
          <w:sz w:val="14"/>
          <w:szCs w:val="14"/>
        </w:rPr>
      </w:pPr>
    </w:p>
    <w:p w:rsidR="001A706D" w:rsidRDefault="001A706D" w:rsidP="001A706D">
      <w:pPr>
        <w:autoSpaceDE w:val="0"/>
        <w:autoSpaceDN w:val="0"/>
        <w:adjustRightInd w:val="0"/>
        <w:rPr>
          <w:b/>
          <w:sz w:val="14"/>
          <w:szCs w:val="14"/>
        </w:rPr>
      </w:pPr>
      <w:r>
        <w:rPr>
          <w:b/>
          <w:sz w:val="14"/>
          <w:szCs w:val="14"/>
        </w:rPr>
        <w:t>Председатель комиссии                   Ю.Н. Дуничев</w:t>
      </w:r>
    </w:p>
    <w:p w:rsidR="001A706D" w:rsidRDefault="001A706D" w:rsidP="001A706D">
      <w:pPr>
        <w:autoSpaceDE w:val="0"/>
        <w:autoSpaceDN w:val="0"/>
        <w:adjustRightInd w:val="0"/>
        <w:rPr>
          <w:b/>
          <w:sz w:val="14"/>
          <w:szCs w:val="14"/>
        </w:rPr>
      </w:pPr>
      <w:r>
        <w:rPr>
          <w:b/>
          <w:sz w:val="14"/>
          <w:szCs w:val="14"/>
        </w:rPr>
        <w:t>Секретарь комиссии                        Э.В. Подобина</w:t>
      </w:r>
    </w:p>
    <w:p w:rsidR="005166A3" w:rsidRDefault="005166A3" w:rsidP="002E72BA">
      <w:pPr>
        <w:pStyle w:val="aff2"/>
        <w:spacing w:before="0" w:beforeAutospacing="0" w:after="0" w:afterAutospacing="0"/>
        <w:jc w:val="center"/>
        <w:rPr>
          <w:b/>
          <w:sz w:val="14"/>
          <w:szCs w:val="14"/>
        </w:rPr>
      </w:pPr>
    </w:p>
    <w:p w:rsidR="005166A3" w:rsidRDefault="005166A3" w:rsidP="002E72BA">
      <w:pPr>
        <w:pStyle w:val="aff2"/>
        <w:spacing w:before="0" w:beforeAutospacing="0" w:after="0" w:afterAutospacing="0"/>
        <w:jc w:val="center"/>
        <w:rPr>
          <w:b/>
          <w:sz w:val="14"/>
          <w:szCs w:val="14"/>
        </w:rPr>
      </w:pPr>
    </w:p>
    <w:p w:rsidR="005166A3" w:rsidRDefault="005166A3" w:rsidP="002E72BA">
      <w:pPr>
        <w:pStyle w:val="aff2"/>
        <w:spacing w:before="0" w:beforeAutospacing="0" w:after="0" w:afterAutospacing="0"/>
        <w:jc w:val="center"/>
        <w:rPr>
          <w:b/>
          <w:sz w:val="14"/>
          <w:szCs w:val="14"/>
        </w:rPr>
      </w:pPr>
    </w:p>
    <w:p w:rsidR="00A94917" w:rsidRDefault="00A94917" w:rsidP="002E72BA">
      <w:pPr>
        <w:pStyle w:val="aff2"/>
        <w:spacing w:before="0" w:beforeAutospacing="0" w:after="0" w:afterAutospacing="0"/>
        <w:jc w:val="center"/>
        <w:rPr>
          <w:b/>
          <w:sz w:val="14"/>
          <w:szCs w:val="14"/>
        </w:rPr>
      </w:pPr>
    </w:p>
    <w:p w:rsidR="00A94917" w:rsidRDefault="00A94917" w:rsidP="002E72BA">
      <w:pPr>
        <w:pStyle w:val="aff2"/>
        <w:spacing w:before="0" w:beforeAutospacing="0" w:after="0" w:afterAutospacing="0"/>
        <w:jc w:val="center"/>
        <w:rPr>
          <w:b/>
          <w:sz w:val="14"/>
          <w:szCs w:val="14"/>
        </w:rPr>
      </w:pPr>
    </w:p>
    <w:p w:rsidR="00A94917" w:rsidRDefault="00A94917" w:rsidP="002E72BA">
      <w:pPr>
        <w:pStyle w:val="aff2"/>
        <w:spacing w:before="0" w:beforeAutospacing="0" w:after="0" w:afterAutospacing="0"/>
        <w:jc w:val="center"/>
        <w:rPr>
          <w:b/>
          <w:sz w:val="14"/>
          <w:szCs w:val="14"/>
        </w:rPr>
      </w:pPr>
    </w:p>
    <w:p w:rsidR="00A94917" w:rsidRDefault="00A94917" w:rsidP="002E72BA">
      <w:pPr>
        <w:pStyle w:val="aff2"/>
        <w:spacing w:before="0" w:beforeAutospacing="0" w:after="0" w:afterAutospacing="0"/>
        <w:jc w:val="center"/>
        <w:rPr>
          <w:b/>
          <w:sz w:val="14"/>
          <w:szCs w:val="14"/>
        </w:rPr>
      </w:pPr>
    </w:p>
    <w:p w:rsidR="00AD3A43" w:rsidRDefault="00AD3A43" w:rsidP="002E72BA">
      <w:pPr>
        <w:pStyle w:val="aff2"/>
        <w:spacing w:before="0" w:beforeAutospacing="0" w:after="0" w:afterAutospacing="0"/>
        <w:jc w:val="center"/>
        <w:rPr>
          <w:b/>
          <w:sz w:val="18"/>
          <w:szCs w:val="14"/>
        </w:rPr>
      </w:pPr>
      <w:r w:rsidRPr="00AD3A43">
        <w:rPr>
          <w:b/>
          <w:sz w:val="18"/>
          <w:szCs w:val="14"/>
        </w:rPr>
        <w:lastRenderedPageBreak/>
        <w:t xml:space="preserve">ПРОКУРАТУРА СОЛЕЦКОГО РАЙОНА </w:t>
      </w:r>
    </w:p>
    <w:p w:rsidR="00A94917" w:rsidRPr="00AD3A43" w:rsidRDefault="00AD3A43" w:rsidP="002E72BA">
      <w:pPr>
        <w:pStyle w:val="aff2"/>
        <w:spacing w:before="0" w:beforeAutospacing="0" w:after="0" w:afterAutospacing="0"/>
        <w:jc w:val="center"/>
        <w:rPr>
          <w:b/>
          <w:sz w:val="18"/>
          <w:szCs w:val="14"/>
        </w:rPr>
      </w:pPr>
      <w:r w:rsidRPr="00AD3A43">
        <w:rPr>
          <w:b/>
          <w:sz w:val="18"/>
          <w:szCs w:val="14"/>
        </w:rPr>
        <w:t xml:space="preserve">ИНФОРМИРУЕТ </w:t>
      </w:r>
    </w:p>
    <w:p w:rsidR="00AD3A43" w:rsidRDefault="00AD3A43" w:rsidP="002E72BA">
      <w:pPr>
        <w:pStyle w:val="aff2"/>
        <w:spacing w:before="0" w:beforeAutospacing="0" w:after="0" w:afterAutospacing="0"/>
        <w:jc w:val="center"/>
        <w:rPr>
          <w:b/>
          <w:sz w:val="14"/>
          <w:szCs w:val="14"/>
        </w:rPr>
      </w:pPr>
    </w:p>
    <w:p w:rsidR="00AD3A43" w:rsidRDefault="00AD3A43" w:rsidP="002E72BA">
      <w:pPr>
        <w:pStyle w:val="aff2"/>
        <w:spacing w:before="0" w:beforeAutospacing="0" w:after="0" w:afterAutospacing="0"/>
        <w:jc w:val="center"/>
        <w:rPr>
          <w:b/>
          <w:sz w:val="14"/>
          <w:szCs w:val="14"/>
        </w:rPr>
      </w:pPr>
    </w:p>
    <w:p w:rsidR="002E72BA" w:rsidRPr="00CB5EF4" w:rsidRDefault="002E72BA" w:rsidP="002E72BA">
      <w:pPr>
        <w:pStyle w:val="aff2"/>
        <w:spacing w:before="0" w:beforeAutospacing="0" w:after="0" w:afterAutospacing="0"/>
        <w:jc w:val="center"/>
        <w:rPr>
          <w:b/>
          <w:sz w:val="14"/>
          <w:szCs w:val="14"/>
        </w:rPr>
      </w:pPr>
      <w:r w:rsidRPr="00CB5EF4">
        <w:rPr>
          <w:b/>
          <w:sz w:val="14"/>
          <w:szCs w:val="14"/>
        </w:rPr>
        <w:t>Житель г. Сольцы предстанет перед судом за уклонение от административного надзора</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Прокурор Солецкого района утвердил обвинительный акт по уголовному делу в отношении ранее судимого 29-летнего жителя Солецкого района. Он обвиняется в совершении преступления, предусмотренного ч.1 ст. 314.1 УК РФ -  самовольное оставление поднадзорным ли</w:t>
      </w:r>
      <w:bookmarkStart w:id="5" w:name="_GoBack"/>
      <w:bookmarkEnd w:id="5"/>
      <w:r w:rsidRPr="00CB5EF4">
        <w:rPr>
          <w:sz w:val="14"/>
          <w:szCs w:val="14"/>
        </w:rPr>
        <w:t>цом места пребывания, совершенное в целях уклонения от административного надзора.</w:t>
      </w:r>
    </w:p>
    <w:p w:rsidR="002E72BA" w:rsidRPr="00CB5EF4" w:rsidRDefault="002E72BA" w:rsidP="002E72BA">
      <w:pPr>
        <w:pStyle w:val="aff2"/>
        <w:spacing w:before="0" w:beforeAutospacing="0" w:after="0" w:afterAutospacing="0"/>
        <w:ind w:firstLine="284"/>
        <w:jc w:val="both"/>
        <w:rPr>
          <w:sz w:val="14"/>
          <w:szCs w:val="14"/>
        </w:rPr>
      </w:pPr>
      <w:proofErr w:type="gramStart"/>
      <w:r w:rsidRPr="00CB5EF4">
        <w:rPr>
          <w:sz w:val="14"/>
          <w:szCs w:val="14"/>
        </w:rPr>
        <w:t>По версии дознания, в период</w:t>
      </w:r>
      <w:r w:rsidR="00AD3A43">
        <w:rPr>
          <w:sz w:val="14"/>
          <w:szCs w:val="14"/>
        </w:rPr>
        <w:t xml:space="preserve"> с </w:t>
      </w:r>
      <w:r w:rsidRPr="00CB5EF4">
        <w:rPr>
          <w:sz w:val="14"/>
          <w:szCs w:val="14"/>
        </w:rPr>
        <w:t xml:space="preserve"> 10 января 2020 года по 03 февраля 2020 года, указанное лицо, зная о том, что в отношении него установлен административный надзор в целях уклонения от него, самовольно, не имея уважительных причин, без уведомления органа внутренних дел выехал в г. Великий Новгород Новгородской области, где проживал длительное время, ограничив тем самым возможность соответствующих органов внутренних</w:t>
      </w:r>
      <w:proofErr w:type="gramEnd"/>
      <w:r w:rsidRPr="00CB5EF4">
        <w:rPr>
          <w:sz w:val="14"/>
          <w:szCs w:val="14"/>
        </w:rPr>
        <w:t xml:space="preserve"> </w:t>
      </w:r>
      <w:proofErr w:type="gramStart"/>
      <w:r w:rsidRPr="00CB5EF4">
        <w:rPr>
          <w:sz w:val="14"/>
          <w:szCs w:val="14"/>
        </w:rPr>
        <w:t>дел</w:t>
      </w:r>
      <w:proofErr w:type="gramEnd"/>
      <w:r w:rsidRPr="00CB5EF4">
        <w:rPr>
          <w:sz w:val="14"/>
          <w:szCs w:val="14"/>
        </w:rPr>
        <w:t xml:space="preserve"> контролировать его поведение.</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Обвиняемый вину в совершении преступлений признал полностью.</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Уголовное дело с утвержденным прокурором обвинительным актом направлено в Солецкий районный суд для рассмотрения по существу.</w:t>
      </w:r>
    </w:p>
    <w:p w:rsidR="002E72BA" w:rsidRPr="00CB5EF4" w:rsidRDefault="002E72BA" w:rsidP="002E72BA">
      <w:pPr>
        <w:pStyle w:val="aff2"/>
        <w:spacing w:before="0" w:beforeAutospacing="0" w:after="0" w:afterAutospacing="0"/>
        <w:rPr>
          <w:sz w:val="14"/>
          <w:szCs w:val="14"/>
        </w:rPr>
      </w:pPr>
    </w:p>
    <w:p w:rsidR="002E72BA" w:rsidRPr="00CB5EF4" w:rsidRDefault="002E72BA" w:rsidP="002E72BA">
      <w:pPr>
        <w:pStyle w:val="aff2"/>
        <w:spacing w:before="0" w:beforeAutospacing="0" w:after="0" w:afterAutospacing="0"/>
        <w:rPr>
          <w:sz w:val="14"/>
          <w:szCs w:val="14"/>
        </w:rPr>
      </w:pPr>
      <w:r w:rsidRPr="00CB5EF4">
        <w:rPr>
          <w:sz w:val="14"/>
          <w:szCs w:val="14"/>
        </w:rPr>
        <w:t xml:space="preserve">Информацию подготовил заместитель </w:t>
      </w:r>
    </w:p>
    <w:p w:rsidR="002E72BA" w:rsidRPr="00CB5EF4" w:rsidRDefault="002E72BA" w:rsidP="002E72BA">
      <w:pPr>
        <w:pStyle w:val="aff2"/>
        <w:spacing w:before="0" w:beforeAutospacing="0" w:after="0" w:afterAutospacing="0"/>
        <w:rPr>
          <w:sz w:val="14"/>
          <w:szCs w:val="14"/>
        </w:rPr>
      </w:pPr>
      <w:r w:rsidRPr="00CB5EF4">
        <w:rPr>
          <w:sz w:val="14"/>
          <w:szCs w:val="14"/>
        </w:rPr>
        <w:t>прокурора Солецкого района                                       Бугаев И.В.</w:t>
      </w:r>
    </w:p>
    <w:p w:rsidR="002E72BA" w:rsidRPr="00CB5EF4" w:rsidRDefault="002E72BA" w:rsidP="002E72BA">
      <w:pPr>
        <w:pStyle w:val="aff2"/>
        <w:spacing w:before="0" w:beforeAutospacing="0" w:after="0" w:afterAutospacing="0"/>
        <w:jc w:val="center"/>
        <w:rPr>
          <w:b/>
          <w:sz w:val="14"/>
          <w:szCs w:val="14"/>
        </w:rPr>
      </w:pPr>
    </w:p>
    <w:p w:rsidR="002E72BA" w:rsidRPr="00CB5EF4" w:rsidRDefault="002E72BA" w:rsidP="002E72BA">
      <w:pPr>
        <w:pStyle w:val="aff2"/>
        <w:spacing w:before="0" w:beforeAutospacing="0" w:after="0" w:afterAutospacing="0"/>
        <w:jc w:val="center"/>
        <w:rPr>
          <w:b/>
          <w:sz w:val="14"/>
          <w:szCs w:val="14"/>
        </w:rPr>
      </w:pPr>
      <w:r w:rsidRPr="00CB5EF4">
        <w:rPr>
          <w:b/>
          <w:sz w:val="14"/>
          <w:szCs w:val="14"/>
        </w:rPr>
        <w:t>В Солецком районе местная жительница осуждена к лишению свободы за причинение тяжкого вреда здоровью</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 xml:space="preserve">Солецким районным судом с участием государственного обвинителя – заместителя прокурора района Игоря Бугаева вынесен обвинительный приговор по уголовному делу в отношении жительницы Солецкого района Оксаны Поляковой. Она признана виновной в совершении преступления, предусмотренного п. «з» ч.2 ст. 111 УК РФ –   умышленное причинение тяжкого вреда здоровью, опасного для жизни человека, с применением предмета, используемого в качестве оружия.  </w:t>
      </w:r>
    </w:p>
    <w:p w:rsidR="002E72BA" w:rsidRPr="00CB5EF4" w:rsidRDefault="002E72BA" w:rsidP="002E72BA">
      <w:pPr>
        <w:pStyle w:val="aff2"/>
        <w:spacing w:before="0" w:beforeAutospacing="0" w:after="0" w:afterAutospacing="0"/>
        <w:ind w:firstLine="284"/>
        <w:jc w:val="both"/>
        <w:rPr>
          <w:sz w:val="14"/>
          <w:szCs w:val="14"/>
        </w:rPr>
      </w:pPr>
      <w:proofErr w:type="gramStart"/>
      <w:r w:rsidRPr="00CB5EF4">
        <w:rPr>
          <w:sz w:val="14"/>
          <w:szCs w:val="14"/>
        </w:rPr>
        <w:t>В судебном заседании установлено, что в один из дней сентября 2019 года обвиняемая, проживающая в г. Сольцы, после распития спиртного в ходе ссоры с потерпевшим, находясь в состоянии алкогольного опьянения, взяв   в руку нож, используя его качестве оружия, с целью причинения тяжкого вреда здоровью, умышленно нанесла ему один удар ножом в область шеи, чем причинила телесные повреждения, повлекшие за собой</w:t>
      </w:r>
      <w:proofErr w:type="gramEnd"/>
      <w:r w:rsidRPr="00CB5EF4">
        <w:rPr>
          <w:sz w:val="14"/>
          <w:szCs w:val="14"/>
        </w:rPr>
        <w:t xml:space="preserve"> тяжкий вред здоровью, опасный для жизни человека.</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 xml:space="preserve">Вину в совершенном преступлении подсудимая признала полностью. Уголовное дело рассмотрено в особом порядке.  </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Приговором суда ранее не судимой Поляковой О.В. назначено наказание в виде 1 года лишения свободы с отбыванием наказания в исправительной колонии общего режима.</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Приговор в законную силу не вступил.</w:t>
      </w:r>
    </w:p>
    <w:p w:rsidR="002E72BA" w:rsidRPr="00CB5EF4" w:rsidRDefault="002E72BA" w:rsidP="002E72BA">
      <w:pPr>
        <w:pStyle w:val="aff2"/>
        <w:spacing w:before="0" w:beforeAutospacing="0" w:after="0" w:afterAutospacing="0"/>
        <w:jc w:val="both"/>
        <w:rPr>
          <w:sz w:val="14"/>
          <w:szCs w:val="14"/>
        </w:rPr>
      </w:pP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Информацию подготовил заместитель </w:t>
      </w:r>
    </w:p>
    <w:p w:rsidR="002E72BA" w:rsidRPr="00CB5EF4" w:rsidRDefault="002E72BA" w:rsidP="002E72BA">
      <w:pPr>
        <w:pStyle w:val="aff2"/>
        <w:spacing w:before="0" w:beforeAutospacing="0" w:after="0" w:afterAutospacing="0"/>
        <w:jc w:val="both"/>
        <w:rPr>
          <w:sz w:val="14"/>
          <w:szCs w:val="14"/>
        </w:rPr>
      </w:pPr>
      <w:r w:rsidRPr="00CB5EF4">
        <w:rPr>
          <w:sz w:val="14"/>
          <w:szCs w:val="14"/>
        </w:rPr>
        <w:t>прокурора Солецкого района                                                                Бугаев И.В.</w:t>
      </w:r>
      <w:r w:rsidRPr="00CB5EF4">
        <w:rPr>
          <w:sz w:val="14"/>
          <w:szCs w:val="14"/>
        </w:rPr>
        <w:tab/>
      </w:r>
    </w:p>
    <w:p w:rsidR="002E72BA" w:rsidRPr="00CB5EF4" w:rsidRDefault="002E72BA" w:rsidP="002E72BA">
      <w:pPr>
        <w:jc w:val="center"/>
        <w:rPr>
          <w:rFonts w:eastAsia="Times New Roman"/>
          <w:sz w:val="14"/>
          <w:szCs w:val="14"/>
          <w:highlight w:val="yellow"/>
          <w:lang w:eastAsia="ru-RU"/>
        </w:rPr>
      </w:pPr>
    </w:p>
    <w:p w:rsidR="002E72BA" w:rsidRPr="00CB5EF4" w:rsidRDefault="00AD3A43" w:rsidP="002E72BA">
      <w:pPr>
        <w:shd w:val="clear" w:color="auto" w:fill="FFFFFF"/>
        <w:jc w:val="center"/>
        <w:outlineLvl w:val="0"/>
        <w:rPr>
          <w:rFonts w:eastAsia="Times New Roman"/>
          <w:b/>
          <w:kern w:val="36"/>
          <w:sz w:val="14"/>
          <w:szCs w:val="14"/>
          <w:lang w:eastAsia="ru-RU"/>
        </w:rPr>
      </w:pPr>
      <w:r>
        <w:rPr>
          <w:rFonts w:eastAsia="Times New Roman"/>
          <w:b/>
          <w:kern w:val="36"/>
          <w:sz w:val="14"/>
          <w:szCs w:val="14"/>
          <w:lang w:eastAsia="ru-RU"/>
        </w:rPr>
        <w:t>В Солецком районе</w:t>
      </w:r>
      <w:r w:rsidR="002E72BA" w:rsidRPr="00CB5EF4">
        <w:rPr>
          <w:rFonts w:eastAsia="Times New Roman"/>
          <w:b/>
          <w:kern w:val="36"/>
          <w:sz w:val="14"/>
          <w:szCs w:val="14"/>
          <w:lang w:eastAsia="ru-RU"/>
        </w:rPr>
        <w:t xml:space="preserve"> по требованию прокурора взысканы денежные средства, затраченные на приобретение лекарства ребенку</w:t>
      </w:r>
    </w:p>
    <w:p w:rsidR="002E72BA" w:rsidRPr="00CB5EF4" w:rsidRDefault="002E72BA" w:rsidP="002E72BA">
      <w:pPr>
        <w:shd w:val="clear" w:color="auto" w:fill="FFFFFF"/>
        <w:ind w:firstLine="284"/>
        <w:jc w:val="both"/>
        <w:rPr>
          <w:rFonts w:eastAsia="Times New Roman"/>
          <w:sz w:val="14"/>
          <w:szCs w:val="14"/>
          <w:lang w:eastAsia="ru-RU"/>
        </w:rPr>
      </w:pPr>
      <w:r w:rsidRPr="00CB5EF4">
        <w:rPr>
          <w:rFonts w:eastAsia="Times New Roman"/>
          <w:sz w:val="14"/>
          <w:szCs w:val="14"/>
          <w:lang w:eastAsia="ru-RU"/>
        </w:rPr>
        <w:t xml:space="preserve">Прокуратурой Солецкого района проведена проверка факту необеспечения несовершеннолетнего ребенка, страдающего тяжелым заболеванием </w:t>
      </w:r>
      <w:r w:rsidR="00AD3A43">
        <w:rPr>
          <w:rFonts w:eastAsia="Times New Roman"/>
          <w:sz w:val="14"/>
          <w:szCs w:val="14"/>
          <w:lang w:eastAsia="ru-RU"/>
        </w:rPr>
        <w:t>положенным ему</w:t>
      </w:r>
      <w:r w:rsidRPr="00CB5EF4">
        <w:rPr>
          <w:rFonts w:eastAsia="Times New Roman"/>
          <w:sz w:val="14"/>
          <w:szCs w:val="14"/>
          <w:lang w:eastAsia="ru-RU"/>
        </w:rPr>
        <w:t xml:space="preserve"> лекарством.</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 xml:space="preserve">В ходе проведенной прокуратурой Солецкого района проверки установлено, что ребенку на постоянной основе требуется прием лекарственного средства с определенным торговым наименованием, поскольку на другие средства у нее имеется  нежелательная реакция.  </w:t>
      </w:r>
    </w:p>
    <w:p w:rsidR="002E72BA" w:rsidRPr="00CB5EF4" w:rsidRDefault="002E72BA" w:rsidP="002E72BA">
      <w:pPr>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С учетом данных обстоятельств, решением врачебной комис</w:t>
      </w:r>
      <w:r w:rsidR="00AD3A43">
        <w:rPr>
          <w:rFonts w:eastAsia="Times New Roman"/>
          <w:sz w:val="14"/>
          <w:szCs w:val="14"/>
          <w:lang w:eastAsia="ru-RU"/>
        </w:rPr>
        <w:t xml:space="preserve">сии ГОБУЗ Солецкая ЦРБ ребенку </w:t>
      </w:r>
      <w:r w:rsidRPr="00CB5EF4">
        <w:rPr>
          <w:rFonts w:eastAsia="Times New Roman"/>
          <w:sz w:val="14"/>
          <w:szCs w:val="14"/>
          <w:lang w:eastAsia="ru-RU"/>
        </w:rPr>
        <w:t>назначены лекарственные препараты по торговому наименованию.</w:t>
      </w:r>
    </w:p>
    <w:p w:rsidR="002E72BA" w:rsidRPr="00CB5EF4" w:rsidRDefault="002E72BA" w:rsidP="00CB5EF4">
      <w:pPr>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Вместе с тем, в нарушение решения врачебной комиссии в марте и апреле 2020 го</w:t>
      </w:r>
      <w:r w:rsidR="00CB5EF4">
        <w:rPr>
          <w:rFonts w:eastAsia="Times New Roman"/>
          <w:sz w:val="14"/>
          <w:szCs w:val="14"/>
          <w:lang w:eastAsia="ru-RU"/>
        </w:rPr>
        <w:t>да врачом ГОБУЗ Солецкая ЦРБ ребе</w:t>
      </w:r>
      <w:r w:rsidRPr="00CB5EF4">
        <w:rPr>
          <w:rFonts w:eastAsia="Times New Roman"/>
          <w:sz w:val="14"/>
          <w:szCs w:val="14"/>
          <w:lang w:eastAsia="ru-RU"/>
        </w:rPr>
        <w:t>нку выписаны рецепты на получение лекарственного препарата с международным непатентованным наименованием, а не по торговому наименованию, что по</w:t>
      </w:r>
      <w:r w:rsidR="00AD3A43">
        <w:rPr>
          <w:rFonts w:eastAsia="Times New Roman"/>
          <w:sz w:val="14"/>
          <w:szCs w:val="14"/>
          <w:lang w:eastAsia="ru-RU"/>
        </w:rPr>
        <w:t xml:space="preserve">влекло невозможность получения им  необходимых </w:t>
      </w:r>
      <w:r w:rsidRPr="00CB5EF4">
        <w:rPr>
          <w:rFonts w:eastAsia="Times New Roman"/>
          <w:sz w:val="14"/>
          <w:szCs w:val="14"/>
          <w:lang w:eastAsia="ru-RU"/>
        </w:rPr>
        <w:t xml:space="preserve">препаратов по причине их отсутствия в аптечной организации. В связи с наличием побочных реакций и неэффективности для лечения Никитиной В.В. имеющихся в аптечной организации препаратов мать ребенка вынуждена была отказаться от предложенных ей аналогов необходимых лекарственных препаратов и приобрести необходимые в лечении лекарственные препараты за свой счет, затратив более 3900 рублей.  </w:t>
      </w:r>
    </w:p>
    <w:p w:rsidR="002E72BA" w:rsidRPr="00CB5EF4" w:rsidRDefault="002E72BA" w:rsidP="002E72BA">
      <w:pPr>
        <w:shd w:val="clear" w:color="auto" w:fill="FFFFFF"/>
        <w:ind w:firstLine="284"/>
        <w:jc w:val="both"/>
        <w:rPr>
          <w:rFonts w:eastAsia="Times New Roman"/>
          <w:sz w:val="14"/>
          <w:szCs w:val="14"/>
          <w:lang w:eastAsia="ru-RU"/>
        </w:rPr>
      </w:pPr>
      <w:r w:rsidRPr="00CB5EF4">
        <w:rPr>
          <w:rFonts w:eastAsia="Times New Roman"/>
          <w:sz w:val="14"/>
          <w:szCs w:val="14"/>
          <w:lang w:eastAsia="ru-RU"/>
        </w:rPr>
        <w:t>По данному факту прокурор направил в суд исковое заявление о взыскании с ГОБУЗ Солецкая ЦРБ средств, затраченных на приобретение препарата.</w:t>
      </w:r>
    </w:p>
    <w:p w:rsidR="002E72BA" w:rsidRPr="00CB5EF4" w:rsidRDefault="002E72BA" w:rsidP="002E72BA">
      <w:pPr>
        <w:shd w:val="clear" w:color="auto" w:fill="FFFFFF"/>
        <w:ind w:firstLine="284"/>
        <w:jc w:val="both"/>
        <w:rPr>
          <w:rFonts w:eastAsia="Times New Roman"/>
          <w:sz w:val="14"/>
          <w:szCs w:val="14"/>
          <w:lang w:eastAsia="ru-RU"/>
        </w:rPr>
      </w:pPr>
      <w:r w:rsidRPr="00CB5EF4">
        <w:rPr>
          <w:rFonts w:eastAsia="Times New Roman"/>
          <w:sz w:val="14"/>
          <w:szCs w:val="14"/>
          <w:lang w:eastAsia="ru-RU"/>
        </w:rPr>
        <w:t>Требования прокурора удовлетворены, в пользу заявителя взысканы затраченные на приобретение лекарства средства.</w:t>
      </w:r>
    </w:p>
    <w:p w:rsidR="002E72BA" w:rsidRPr="00CB5EF4" w:rsidRDefault="002E72BA" w:rsidP="002E72BA">
      <w:pPr>
        <w:shd w:val="clear" w:color="auto" w:fill="FFFFFF"/>
        <w:jc w:val="both"/>
        <w:rPr>
          <w:rFonts w:eastAsia="Times New Roman"/>
          <w:sz w:val="14"/>
          <w:szCs w:val="14"/>
          <w:lang w:eastAsia="ru-RU"/>
        </w:rPr>
      </w:pPr>
      <w:r w:rsidRPr="00CB5EF4">
        <w:rPr>
          <w:rFonts w:eastAsia="Times New Roman"/>
          <w:sz w:val="14"/>
          <w:szCs w:val="14"/>
          <w:lang w:eastAsia="ru-RU"/>
        </w:rPr>
        <w:t xml:space="preserve"> </w:t>
      </w:r>
    </w:p>
    <w:p w:rsidR="002E72BA" w:rsidRPr="00CB5EF4" w:rsidRDefault="002E72BA" w:rsidP="002E72BA">
      <w:pPr>
        <w:jc w:val="both"/>
        <w:rPr>
          <w:rFonts w:eastAsia="Times New Roman"/>
          <w:sz w:val="14"/>
          <w:szCs w:val="14"/>
          <w:lang w:eastAsia="ru-RU"/>
        </w:rPr>
      </w:pPr>
      <w:r w:rsidRPr="00CB5EF4">
        <w:rPr>
          <w:rFonts w:eastAsia="Times New Roman"/>
          <w:sz w:val="14"/>
          <w:szCs w:val="14"/>
          <w:lang w:eastAsia="ru-RU"/>
        </w:rPr>
        <w:t>Информацию подготовил:</w:t>
      </w:r>
    </w:p>
    <w:p w:rsidR="002E72BA" w:rsidRPr="00CB5EF4" w:rsidRDefault="002E72BA" w:rsidP="002E72BA">
      <w:pPr>
        <w:jc w:val="both"/>
        <w:rPr>
          <w:rFonts w:eastAsia="Times New Roman"/>
          <w:sz w:val="14"/>
          <w:szCs w:val="14"/>
          <w:lang w:eastAsia="ru-RU"/>
        </w:rPr>
      </w:pPr>
      <w:r w:rsidRPr="00CB5EF4">
        <w:rPr>
          <w:rFonts w:eastAsia="Times New Roman"/>
          <w:sz w:val="14"/>
          <w:szCs w:val="14"/>
          <w:lang w:eastAsia="ru-RU"/>
        </w:rPr>
        <w:t xml:space="preserve">прокурора Солецкого района                                                                   И.А. </w:t>
      </w:r>
      <w:proofErr w:type="spellStart"/>
      <w:r w:rsidRPr="00CB5EF4">
        <w:rPr>
          <w:rFonts w:eastAsia="Times New Roman"/>
          <w:sz w:val="14"/>
          <w:szCs w:val="14"/>
          <w:lang w:eastAsia="ru-RU"/>
        </w:rPr>
        <w:t>Кабеев</w:t>
      </w:r>
      <w:proofErr w:type="spellEnd"/>
    </w:p>
    <w:p w:rsidR="002E72BA" w:rsidRPr="00CB5EF4" w:rsidRDefault="002E72BA" w:rsidP="002E72BA">
      <w:pPr>
        <w:shd w:val="clear" w:color="auto" w:fill="FFFFFF"/>
        <w:contextualSpacing/>
        <w:jc w:val="center"/>
        <w:rPr>
          <w:rFonts w:eastAsia="Times New Roman"/>
          <w:b/>
          <w:sz w:val="14"/>
          <w:szCs w:val="14"/>
          <w:shd w:val="clear" w:color="auto" w:fill="FFFFFF"/>
          <w:lang w:eastAsia="ru-RU"/>
        </w:rPr>
      </w:pPr>
      <w:r w:rsidRPr="00CB5EF4">
        <w:rPr>
          <w:rFonts w:eastAsia="Times New Roman"/>
          <w:b/>
          <w:sz w:val="14"/>
          <w:szCs w:val="14"/>
          <w:shd w:val="clear" w:color="auto" w:fill="FFFFFF"/>
          <w:lang w:eastAsia="ru-RU"/>
        </w:rPr>
        <w:lastRenderedPageBreak/>
        <w:t xml:space="preserve">Прокуратурой Солецкого района выявлены нарушения законодательства  о защите прав предпринимателей при осуществлении муниципального контроля </w:t>
      </w:r>
    </w:p>
    <w:p w:rsidR="002E72BA" w:rsidRPr="00CB5EF4" w:rsidRDefault="002E72BA" w:rsidP="002E72BA">
      <w:pPr>
        <w:widowControl w:val="0"/>
        <w:autoSpaceDE w:val="0"/>
        <w:autoSpaceDN w:val="0"/>
        <w:adjustRightInd w:val="0"/>
        <w:ind w:firstLine="284"/>
        <w:jc w:val="both"/>
        <w:rPr>
          <w:rFonts w:eastAsia="Times New Roman"/>
          <w:bCs/>
          <w:sz w:val="14"/>
          <w:szCs w:val="14"/>
          <w:lang w:eastAsia="ru-RU"/>
        </w:rPr>
      </w:pPr>
      <w:r w:rsidRPr="00CB5EF4">
        <w:rPr>
          <w:sz w:val="14"/>
          <w:szCs w:val="14"/>
        </w:rPr>
        <w:t xml:space="preserve">Прокуратурой Солецкого района проведена проверка </w:t>
      </w:r>
      <w:r w:rsidRPr="00CB5EF4">
        <w:rPr>
          <w:rFonts w:eastAsia="Times New Roman"/>
          <w:sz w:val="14"/>
          <w:szCs w:val="14"/>
          <w:lang w:eastAsia="ru-RU"/>
        </w:rPr>
        <w:t xml:space="preserve">соблюдения  </w:t>
      </w:r>
      <w:r w:rsidRPr="00CB5EF4">
        <w:rPr>
          <w:rFonts w:eastAsia="Times New Roman"/>
          <w:bCs/>
          <w:sz w:val="14"/>
          <w:szCs w:val="14"/>
          <w:lang w:eastAsia="ru-RU"/>
        </w:rPr>
        <w:t xml:space="preserve">  администрацией Выбитского сельского поселения требований законодательства о защите прав юридических лиц и индивидуальных предпринимателей при осуществлении муниципального контроля, в </w:t>
      </w:r>
      <w:proofErr w:type="gramStart"/>
      <w:r w:rsidRPr="00CB5EF4">
        <w:rPr>
          <w:rFonts w:eastAsia="Times New Roman"/>
          <w:bCs/>
          <w:sz w:val="14"/>
          <w:szCs w:val="14"/>
          <w:lang w:eastAsia="ru-RU"/>
        </w:rPr>
        <w:t>ходе</w:t>
      </w:r>
      <w:proofErr w:type="gramEnd"/>
      <w:r w:rsidRPr="00CB5EF4">
        <w:rPr>
          <w:rFonts w:eastAsia="Times New Roman"/>
          <w:bCs/>
          <w:sz w:val="14"/>
          <w:szCs w:val="14"/>
          <w:lang w:eastAsia="ru-RU"/>
        </w:rPr>
        <w:t xml:space="preserve"> которой установлен</w:t>
      </w:r>
      <w:bookmarkStart w:id="6" w:name="Par2"/>
      <w:bookmarkEnd w:id="6"/>
      <w:r w:rsidRPr="00CB5EF4">
        <w:rPr>
          <w:rFonts w:eastAsia="Times New Roman"/>
          <w:bCs/>
          <w:sz w:val="14"/>
          <w:szCs w:val="14"/>
          <w:lang w:eastAsia="ru-RU"/>
        </w:rPr>
        <w:t xml:space="preserve">о, что распоряжением администрации Выбитского сельского поселения от 30.10.2019 №17-рг утвержден план проведения проверок юридических лиц и индивидуальных предпринимателей в целях осуществления муниципального контроля в сфере благоустройства на территории Выбитского сельского поселения на 2020 год (далее – План). Указанный план принят с  нарушением требований законодательства без согласования с органами прокуратуры, в </w:t>
      </w:r>
      <w:proofErr w:type="gramStart"/>
      <w:r w:rsidRPr="00CB5EF4">
        <w:rPr>
          <w:rFonts w:eastAsia="Times New Roman"/>
          <w:bCs/>
          <w:sz w:val="14"/>
          <w:szCs w:val="14"/>
          <w:lang w:eastAsia="ru-RU"/>
        </w:rPr>
        <w:t>связи</w:t>
      </w:r>
      <w:proofErr w:type="gramEnd"/>
      <w:r w:rsidRPr="00CB5EF4">
        <w:rPr>
          <w:rFonts w:eastAsia="Times New Roman"/>
          <w:bCs/>
          <w:sz w:val="14"/>
          <w:szCs w:val="14"/>
          <w:lang w:eastAsia="ru-RU"/>
        </w:rPr>
        <w:t xml:space="preserve"> с чем не включен в сводный план проведения плановых проверок на 2020 год, размещенный на официальном сайте Генеральной прокуратуры Российской Федерации в сети "Интернет".</w:t>
      </w:r>
    </w:p>
    <w:p w:rsidR="002E72BA" w:rsidRPr="00CB5EF4" w:rsidRDefault="002E72BA" w:rsidP="002E72BA">
      <w:pPr>
        <w:widowControl w:val="0"/>
        <w:autoSpaceDE w:val="0"/>
        <w:autoSpaceDN w:val="0"/>
        <w:adjustRightInd w:val="0"/>
        <w:ind w:firstLine="284"/>
        <w:jc w:val="both"/>
        <w:rPr>
          <w:rFonts w:eastAsia="Times New Roman"/>
          <w:bCs/>
          <w:sz w:val="14"/>
          <w:szCs w:val="14"/>
          <w:lang w:eastAsia="ru-RU"/>
        </w:rPr>
      </w:pPr>
      <w:proofErr w:type="gramStart"/>
      <w:r w:rsidRPr="00CB5EF4">
        <w:rPr>
          <w:rFonts w:eastAsia="Times New Roman"/>
          <w:bCs/>
          <w:sz w:val="14"/>
          <w:szCs w:val="14"/>
          <w:lang w:eastAsia="ru-RU"/>
        </w:rPr>
        <w:t>Вместе с тем, 20.05.2020 сотрудниками администрации Выбитского сельского поселения, в нарушение требований законодательства в отсутствие плана проверок, включенного в сводный план проведения плановых проверок на 2020 год, размещенный на официальном сайте Генеральной прокуратуры Российской Федерации в сети "Интернет и частей 1.1 ст.26.2  Федерального закона от 26.12.2008 № 294-ФЗ "О защите прав юридических лиц и индивидуальных предпринимателей при осуществлении государственного контроля</w:t>
      </w:r>
      <w:proofErr w:type="gramEnd"/>
      <w:r w:rsidRPr="00CB5EF4">
        <w:rPr>
          <w:rFonts w:eastAsia="Times New Roman"/>
          <w:bCs/>
          <w:sz w:val="14"/>
          <w:szCs w:val="14"/>
          <w:lang w:eastAsia="ru-RU"/>
        </w:rPr>
        <w:t xml:space="preserve"> (</w:t>
      </w:r>
      <w:proofErr w:type="gramStart"/>
      <w:r w:rsidRPr="00CB5EF4">
        <w:rPr>
          <w:rFonts w:eastAsia="Times New Roman"/>
          <w:bCs/>
          <w:sz w:val="14"/>
          <w:szCs w:val="14"/>
          <w:lang w:eastAsia="ru-RU"/>
        </w:rPr>
        <w:t>надзора) и муниципального контроля"  установившей запрет на проведение с 1 января 2019 года по 31 декабря 2020 года всех плановых проверок в отношении юридических лиц, индивидуальных предпринимателей, проведена проверка соблюдения главой КФХ Михайловым А.А. требований законодательства в сфере благоустройства на используемых им земельных участках, по результатам которой субъекту предпринимательской деятельности  выдано предписание об устранении выявленных нарушений.</w:t>
      </w:r>
      <w:proofErr w:type="gramEnd"/>
    </w:p>
    <w:p w:rsidR="002E72BA" w:rsidRPr="00CB5EF4" w:rsidRDefault="002E72BA" w:rsidP="002E72BA">
      <w:pPr>
        <w:widowControl w:val="0"/>
        <w:autoSpaceDE w:val="0"/>
        <w:autoSpaceDN w:val="0"/>
        <w:adjustRightInd w:val="0"/>
        <w:ind w:firstLine="284"/>
        <w:jc w:val="both"/>
        <w:rPr>
          <w:rFonts w:eastAsia="Times New Roman"/>
          <w:bCs/>
          <w:sz w:val="14"/>
          <w:szCs w:val="14"/>
          <w:lang w:eastAsia="ru-RU"/>
        </w:rPr>
      </w:pPr>
      <w:r w:rsidRPr="00CB5EF4">
        <w:rPr>
          <w:rFonts w:eastAsia="Times New Roman"/>
          <w:bCs/>
          <w:sz w:val="14"/>
          <w:szCs w:val="14"/>
          <w:lang w:eastAsia="ru-RU"/>
        </w:rPr>
        <w:t xml:space="preserve">С учетом данных обстоятельств, вышеуказанная проверка соблюдения главой КФХ Михайловым А.А. требований законодательства о благоустройстве проведена незаконно, а результаты вышеуказанной проверки администрации </w:t>
      </w:r>
      <w:r w:rsidR="00AD3A43">
        <w:rPr>
          <w:rFonts w:eastAsia="Times New Roman"/>
          <w:bCs/>
          <w:sz w:val="14"/>
          <w:szCs w:val="14"/>
          <w:lang w:eastAsia="ru-RU"/>
        </w:rPr>
        <w:t>Выбитского сельского поселения</w:t>
      </w:r>
      <w:r w:rsidRPr="00CB5EF4">
        <w:rPr>
          <w:rFonts w:eastAsia="Times New Roman"/>
          <w:bCs/>
          <w:sz w:val="14"/>
          <w:szCs w:val="14"/>
          <w:lang w:eastAsia="ru-RU"/>
        </w:rPr>
        <w:t xml:space="preserve"> являются недействительными.</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r w:rsidRPr="00CB5EF4">
        <w:rPr>
          <w:rFonts w:eastAsia="Times New Roman"/>
          <w:bCs/>
          <w:sz w:val="14"/>
          <w:szCs w:val="14"/>
          <w:lang w:eastAsia="ru-RU"/>
        </w:rPr>
        <w:t xml:space="preserve">По результатам проверки </w:t>
      </w:r>
      <w:r w:rsidRPr="00CB5EF4">
        <w:rPr>
          <w:rFonts w:eastAsia="Times New Roman"/>
          <w:sz w:val="14"/>
          <w:szCs w:val="14"/>
          <w:lang w:eastAsia="ru-RU"/>
        </w:rPr>
        <w:t>прокурором района главе  администрации Выбитского сельского поселения внесено представление об устранении выявленных нарушений, по результатам рассмотрения которого выданное предпринимателю предписание отменено, а виновное лицо привлечено к дисциплинарной ответственности.</w:t>
      </w: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7B19B1" w:rsidRPr="00CB5EF4" w:rsidRDefault="007B19B1" w:rsidP="002E72BA">
      <w:pPr>
        <w:widowControl w:val="0"/>
        <w:tabs>
          <w:tab w:val="left" w:pos="720"/>
        </w:tabs>
        <w:autoSpaceDE w:val="0"/>
        <w:autoSpaceDN w:val="0"/>
        <w:adjustRightInd w:val="0"/>
        <w:jc w:val="both"/>
        <w:rPr>
          <w:rFonts w:eastAsia="Times New Roman"/>
          <w:sz w:val="14"/>
          <w:szCs w:val="14"/>
          <w:lang w:eastAsia="ru-RU"/>
        </w:rPr>
      </w:pPr>
    </w:p>
    <w:p w:rsidR="00A94917" w:rsidRDefault="00A94917" w:rsidP="002E72BA">
      <w:pPr>
        <w:shd w:val="clear" w:color="auto" w:fill="FFFFFF"/>
        <w:contextualSpacing/>
        <w:jc w:val="center"/>
        <w:rPr>
          <w:rFonts w:eastAsia="Times New Roman"/>
          <w:b/>
          <w:sz w:val="14"/>
          <w:szCs w:val="14"/>
          <w:lang w:eastAsia="ru-RU"/>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Глава Солецкого муниципального района </w:t>
      </w:r>
      <w:proofErr w:type="gramStart"/>
      <w:r w:rsidRPr="00CB5EF4">
        <w:rPr>
          <w:rFonts w:eastAsia="Times New Roman"/>
          <w:b/>
          <w:sz w:val="14"/>
          <w:szCs w:val="14"/>
          <w:lang w:eastAsia="ru-RU"/>
        </w:rPr>
        <w:t>привлечен</w:t>
      </w:r>
      <w:proofErr w:type="gramEnd"/>
      <w:r w:rsidRPr="00CB5EF4">
        <w:rPr>
          <w:rFonts w:eastAsia="Times New Roman"/>
          <w:b/>
          <w:sz w:val="14"/>
          <w:szCs w:val="14"/>
          <w:lang w:eastAsia="ru-RU"/>
        </w:rPr>
        <w:t xml:space="preserve"> к административной ответственности в сфере закупок</w:t>
      </w:r>
    </w:p>
    <w:p w:rsidR="002E72BA" w:rsidRPr="00CB5EF4" w:rsidRDefault="002E72BA" w:rsidP="002E72BA">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 исполнения законодательства о закупках в деятельности администрации Солецкого муниципального района.</w:t>
      </w:r>
    </w:p>
    <w:p w:rsidR="002E72BA" w:rsidRPr="00CB5EF4" w:rsidRDefault="002E72BA" w:rsidP="002E72BA">
      <w:pPr>
        <w:shd w:val="clear" w:color="auto" w:fill="FFFFFF"/>
        <w:ind w:firstLine="284"/>
        <w:contextualSpacing/>
        <w:jc w:val="both"/>
        <w:rPr>
          <w:bCs/>
          <w:sz w:val="14"/>
          <w:szCs w:val="14"/>
        </w:rPr>
      </w:pPr>
      <w:r w:rsidRPr="00CB5EF4">
        <w:rPr>
          <w:bCs/>
          <w:sz w:val="14"/>
          <w:szCs w:val="14"/>
        </w:rPr>
        <w:t>В ходе проведенной проверки установлено, что администрацией Солецкого муниципального района в апреле 2019 года проведены две закупки путем проведения запроса котировок на выполнение  кадастровых работ по изготовлению технического плана на жилые помещения.</w:t>
      </w:r>
    </w:p>
    <w:p w:rsidR="002E72BA" w:rsidRPr="00CB5EF4" w:rsidRDefault="002E72BA" w:rsidP="002E72BA">
      <w:pPr>
        <w:autoSpaceDE w:val="0"/>
        <w:autoSpaceDN w:val="0"/>
        <w:adjustRightInd w:val="0"/>
        <w:ind w:firstLine="284"/>
        <w:jc w:val="both"/>
        <w:outlineLvl w:val="0"/>
        <w:rPr>
          <w:bCs/>
          <w:sz w:val="14"/>
          <w:szCs w:val="14"/>
        </w:rPr>
      </w:pPr>
      <w:r w:rsidRPr="00CB5EF4">
        <w:rPr>
          <w:bCs/>
          <w:sz w:val="14"/>
          <w:szCs w:val="14"/>
        </w:rPr>
        <w:t>Котировочная документация не содержала обязательного требования к участникам закупки о возможности выполнения кадастровых работ только лицами полномочными их выполнять в соответствии с Законом о кадастровой деятельности (кадастровыми инженерами).</w:t>
      </w:r>
    </w:p>
    <w:p w:rsidR="002E72BA" w:rsidRPr="00CB5EF4" w:rsidRDefault="002E72BA" w:rsidP="002E72BA">
      <w:pPr>
        <w:autoSpaceDE w:val="0"/>
        <w:autoSpaceDN w:val="0"/>
        <w:adjustRightInd w:val="0"/>
        <w:ind w:firstLine="284"/>
        <w:jc w:val="both"/>
        <w:outlineLvl w:val="0"/>
        <w:rPr>
          <w:bCs/>
          <w:sz w:val="14"/>
          <w:szCs w:val="14"/>
        </w:rPr>
      </w:pPr>
      <w:r w:rsidRPr="00CB5EF4">
        <w:rPr>
          <w:bCs/>
          <w:sz w:val="14"/>
          <w:szCs w:val="14"/>
        </w:rPr>
        <w:t xml:space="preserve">Документацию, несоответствующую требованиям </w:t>
      </w:r>
      <w:r w:rsidRPr="00CB5EF4">
        <w:rPr>
          <w:sz w:val="14"/>
          <w:szCs w:val="14"/>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CB5EF4">
        <w:rPr>
          <w:bCs/>
          <w:sz w:val="14"/>
          <w:szCs w:val="14"/>
        </w:rPr>
        <w:t xml:space="preserve"> утвердил глава Солецкого муниципального района, в </w:t>
      </w:r>
      <w:proofErr w:type="gramStart"/>
      <w:r w:rsidRPr="00CB5EF4">
        <w:rPr>
          <w:bCs/>
          <w:sz w:val="14"/>
          <w:szCs w:val="14"/>
        </w:rPr>
        <w:t>связи</w:t>
      </w:r>
      <w:proofErr w:type="gramEnd"/>
      <w:r w:rsidRPr="00CB5EF4">
        <w:rPr>
          <w:bCs/>
          <w:sz w:val="14"/>
          <w:szCs w:val="14"/>
        </w:rPr>
        <w:t xml:space="preserve"> с чем в отношении него прокурором района возбуждены 2 дела об административных правонарушениях, предусмотренных ч. 4.2 ст. 7.30 КоАП РФ, по результатам рассмотрения которых 13.03.2020 должностному лицу назначены наказания в </w:t>
      </w:r>
      <w:proofErr w:type="gramStart"/>
      <w:r w:rsidRPr="00CB5EF4">
        <w:rPr>
          <w:bCs/>
          <w:sz w:val="14"/>
          <w:szCs w:val="14"/>
        </w:rPr>
        <w:t>виде</w:t>
      </w:r>
      <w:proofErr w:type="gramEnd"/>
      <w:r w:rsidRPr="00CB5EF4">
        <w:rPr>
          <w:bCs/>
          <w:sz w:val="14"/>
          <w:szCs w:val="14"/>
        </w:rPr>
        <w:t xml:space="preserve"> штрафов на общую сумму 6 тыс. рублей.</w:t>
      </w:r>
    </w:p>
    <w:p w:rsidR="002E72BA" w:rsidRPr="00CB5EF4" w:rsidRDefault="002E72BA" w:rsidP="002E72BA">
      <w:pPr>
        <w:autoSpaceDE w:val="0"/>
        <w:autoSpaceDN w:val="0"/>
        <w:adjustRightInd w:val="0"/>
        <w:ind w:firstLine="284"/>
        <w:jc w:val="both"/>
        <w:outlineLvl w:val="0"/>
        <w:rPr>
          <w:bCs/>
          <w:sz w:val="14"/>
          <w:szCs w:val="14"/>
        </w:rPr>
      </w:pPr>
      <w:r w:rsidRPr="00CB5EF4">
        <w:rPr>
          <w:bCs/>
          <w:sz w:val="14"/>
          <w:szCs w:val="14"/>
        </w:rPr>
        <w:t>Решения УФАС по Новгородской области о привлечении к административной ответственности в законную силу не вступили.</w:t>
      </w:r>
    </w:p>
    <w:p w:rsidR="002E72BA" w:rsidRPr="00CB5EF4" w:rsidRDefault="002E72BA" w:rsidP="002E72BA">
      <w:pPr>
        <w:contextualSpacing/>
        <w:rPr>
          <w:sz w:val="14"/>
          <w:szCs w:val="14"/>
        </w:rPr>
      </w:pP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Старший помощник прокурора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младший советник юстиции                                                        М.В. Лебедева</w:t>
      </w:r>
    </w:p>
    <w:p w:rsidR="002E72BA" w:rsidRPr="00CB5EF4" w:rsidRDefault="002E72BA" w:rsidP="002E72BA">
      <w:pPr>
        <w:rPr>
          <w:sz w:val="14"/>
          <w:szCs w:val="14"/>
        </w:rPr>
      </w:pPr>
    </w:p>
    <w:p w:rsidR="002E72BA" w:rsidRDefault="002E72BA" w:rsidP="002E72BA">
      <w:pPr>
        <w:rPr>
          <w:sz w:val="14"/>
          <w:szCs w:val="14"/>
        </w:rPr>
      </w:pPr>
    </w:p>
    <w:p w:rsidR="007B19B1" w:rsidRPr="00CB5EF4" w:rsidRDefault="007B19B1" w:rsidP="002E72BA">
      <w:pPr>
        <w:rPr>
          <w:sz w:val="14"/>
          <w:szCs w:val="14"/>
        </w:rPr>
      </w:pPr>
    </w:p>
    <w:p w:rsidR="002E72BA" w:rsidRPr="00CB5EF4" w:rsidRDefault="002E72BA" w:rsidP="002E72BA">
      <w:pPr>
        <w:shd w:val="clear" w:color="auto" w:fill="FFFFFF"/>
        <w:contextualSpacing/>
        <w:jc w:val="center"/>
        <w:rPr>
          <w:rFonts w:eastAsia="Times New Roman"/>
          <w:b/>
          <w:sz w:val="14"/>
          <w:szCs w:val="14"/>
          <w:shd w:val="clear" w:color="auto" w:fill="FFFFFF"/>
          <w:lang w:eastAsia="ru-RU"/>
        </w:rPr>
      </w:pPr>
      <w:r w:rsidRPr="00CB5EF4">
        <w:rPr>
          <w:rFonts w:eastAsia="Times New Roman"/>
          <w:b/>
          <w:sz w:val="14"/>
          <w:szCs w:val="14"/>
          <w:shd w:val="clear" w:color="auto" w:fill="FFFFFF"/>
          <w:lang w:eastAsia="ru-RU"/>
        </w:rPr>
        <w:t xml:space="preserve">Прокуратурой Солецкого района выявлены нарушения законодательства при эксплуатации детских площадок на территории Выбитского сельского поселения </w:t>
      </w:r>
    </w:p>
    <w:p w:rsidR="002E72BA" w:rsidRPr="00CB5EF4" w:rsidRDefault="002E72BA" w:rsidP="002E72BA">
      <w:pPr>
        <w:autoSpaceDE w:val="0"/>
        <w:autoSpaceDN w:val="0"/>
        <w:adjustRightInd w:val="0"/>
        <w:ind w:firstLine="284"/>
        <w:jc w:val="both"/>
        <w:rPr>
          <w:bCs/>
          <w:sz w:val="14"/>
          <w:szCs w:val="14"/>
        </w:rPr>
      </w:pPr>
      <w:r w:rsidRPr="00CB5EF4">
        <w:rPr>
          <w:sz w:val="14"/>
          <w:szCs w:val="14"/>
        </w:rPr>
        <w:t xml:space="preserve">Прокуратурой Солецкого района проведена проверка соблюдения  администрацией Выбитского сельского поселения требований </w:t>
      </w:r>
      <w:r w:rsidRPr="00CB5EF4">
        <w:rPr>
          <w:bCs/>
          <w:sz w:val="14"/>
          <w:szCs w:val="14"/>
        </w:rPr>
        <w:t xml:space="preserve">законодательства, регламентирующего устройство и эксплуатацию игровых и спортивных площадок, </w:t>
      </w:r>
      <w:r w:rsidRPr="00CB5EF4">
        <w:rPr>
          <w:bCs/>
          <w:sz w:val="14"/>
          <w:szCs w:val="14"/>
        </w:rPr>
        <w:lastRenderedPageBreak/>
        <w:t>обеспечения их соответствия требованиям безопасности для жизни и здоровья несовершеннолетних.</w:t>
      </w:r>
    </w:p>
    <w:p w:rsidR="002E72BA" w:rsidRPr="00CB5EF4" w:rsidRDefault="002E72BA" w:rsidP="002E72BA">
      <w:pPr>
        <w:autoSpaceDE w:val="0"/>
        <w:autoSpaceDN w:val="0"/>
        <w:adjustRightInd w:val="0"/>
        <w:ind w:firstLine="284"/>
        <w:jc w:val="both"/>
        <w:rPr>
          <w:rFonts w:eastAsia="Times New Roman"/>
          <w:sz w:val="14"/>
          <w:szCs w:val="14"/>
        </w:rPr>
      </w:pPr>
      <w:r w:rsidRPr="00CB5EF4">
        <w:rPr>
          <w:rFonts w:eastAsia="Times New Roman"/>
          <w:sz w:val="14"/>
          <w:szCs w:val="14"/>
        </w:rPr>
        <w:t>В ходе проверки выявлены многочисленные факты нарушений требований, установленных ГОСТом. Так,  выявлены факты отсутствия деревянных элементов качелей, скользящая часть детских горок не прикреплена к конструкции, элементы деревянных скамеек имеют повреждения,  а  в песочницу не завезен песок.</w:t>
      </w:r>
    </w:p>
    <w:p w:rsidR="002E72BA" w:rsidRPr="00CB5EF4" w:rsidRDefault="002E72BA" w:rsidP="002E72BA">
      <w:pPr>
        <w:autoSpaceDE w:val="0"/>
        <w:autoSpaceDN w:val="0"/>
        <w:adjustRightInd w:val="0"/>
        <w:ind w:firstLine="284"/>
        <w:jc w:val="both"/>
        <w:rPr>
          <w:rFonts w:eastAsia="Times New Roman"/>
          <w:sz w:val="14"/>
          <w:szCs w:val="14"/>
        </w:rPr>
      </w:pPr>
      <w:r w:rsidRPr="00CB5EF4">
        <w:rPr>
          <w:rFonts w:eastAsia="Times New Roman"/>
          <w:sz w:val="14"/>
          <w:szCs w:val="14"/>
        </w:rPr>
        <w:t>Также на указанных детских игровых площадках в нарушение требований ГОСТа отсутствуют информационные указатели с правилами и возрастными требованиями при пользовании оборудованием; номерами телефонов службы спасения, скорой помощи; номерами телефонов для сообщения службе эксплуатации при неисправности и поломке оборудования,   а контроль технического состояния оборудования детских игровых площадок ответственными лицами не проводится.</w:t>
      </w:r>
    </w:p>
    <w:p w:rsidR="002E72BA" w:rsidRPr="00CB5EF4" w:rsidRDefault="002E72BA" w:rsidP="002E72BA">
      <w:pPr>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С учетом данных обстоятельств 23.06.2020, а также иных выявленных в ходе проверки нарушений прокурором района главе Выбитского сельского поселения внесено представления об устранении выявленных нарушений, которое находится на рассмотрении.</w:t>
      </w:r>
    </w:p>
    <w:p w:rsidR="002E72BA" w:rsidRPr="00CB5EF4" w:rsidRDefault="002E72BA" w:rsidP="002E72BA">
      <w:pPr>
        <w:autoSpaceDE w:val="0"/>
        <w:autoSpaceDN w:val="0"/>
        <w:adjustRightInd w:val="0"/>
        <w:ind w:firstLine="284"/>
        <w:jc w:val="both"/>
        <w:rPr>
          <w:sz w:val="14"/>
          <w:szCs w:val="14"/>
        </w:rPr>
      </w:pPr>
      <w:r w:rsidRPr="00CB5EF4">
        <w:rPr>
          <w:rFonts w:eastAsia="Times New Roman"/>
          <w:sz w:val="14"/>
          <w:szCs w:val="14"/>
          <w:lang w:eastAsia="ru-RU"/>
        </w:rPr>
        <w:t>Устранение выявленных нарушений находится на контроле прокурора района.</w:t>
      </w:r>
      <w:r w:rsidRPr="00CB5EF4">
        <w:rPr>
          <w:sz w:val="14"/>
          <w:szCs w:val="14"/>
        </w:rPr>
        <w:t xml:space="preserve"> </w:t>
      </w:r>
    </w:p>
    <w:p w:rsidR="002E72BA" w:rsidRPr="00CB5EF4" w:rsidRDefault="002E72BA" w:rsidP="002E72BA">
      <w:pPr>
        <w:widowControl w:val="0"/>
        <w:autoSpaceDE w:val="0"/>
        <w:autoSpaceDN w:val="0"/>
        <w:adjustRightInd w:val="0"/>
        <w:jc w:val="both"/>
        <w:rPr>
          <w:rFonts w:eastAsia="Times New Roman"/>
          <w:sz w:val="14"/>
          <w:szCs w:val="14"/>
          <w:lang w:eastAsia="ru-RU"/>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r w:rsidRPr="00CB5EF4">
        <w:rPr>
          <w:sz w:val="14"/>
          <w:szCs w:val="14"/>
        </w:rPr>
        <w:t xml:space="preserve"> </w:t>
      </w:r>
    </w:p>
    <w:p w:rsidR="002E72BA" w:rsidRPr="00CB5EF4" w:rsidRDefault="002E72BA" w:rsidP="002E72BA">
      <w:pPr>
        <w:shd w:val="clear" w:color="auto" w:fill="FFFFFF"/>
        <w:contextualSpacing/>
        <w:jc w:val="center"/>
        <w:rPr>
          <w:rFonts w:eastAsia="Times New Roman"/>
          <w:b/>
          <w:sz w:val="14"/>
          <w:szCs w:val="14"/>
          <w:shd w:val="clear" w:color="auto" w:fill="FFFFFF"/>
          <w:lang w:eastAsia="ru-RU"/>
        </w:rPr>
      </w:pPr>
      <w:r w:rsidRPr="00CB5EF4">
        <w:rPr>
          <w:rFonts w:eastAsia="Times New Roman"/>
          <w:b/>
          <w:sz w:val="14"/>
          <w:szCs w:val="14"/>
          <w:shd w:val="clear" w:color="auto" w:fill="FFFFFF"/>
          <w:lang w:eastAsia="ru-RU"/>
        </w:rPr>
        <w:t xml:space="preserve">Прокуратурой Солецкого района выявлены нарушения законодательства при эксплуатации детских площадок на территории Горского сельского поселения </w:t>
      </w:r>
    </w:p>
    <w:p w:rsidR="002E72BA" w:rsidRPr="00CB5EF4" w:rsidRDefault="002E72BA" w:rsidP="002E72BA">
      <w:pPr>
        <w:autoSpaceDE w:val="0"/>
        <w:autoSpaceDN w:val="0"/>
        <w:adjustRightInd w:val="0"/>
        <w:ind w:firstLine="284"/>
        <w:jc w:val="both"/>
        <w:rPr>
          <w:bCs/>
          <w:sz w:val="14"/>
          <w:szCs w:val="14"/>
        </w:rPr>
      </w:pPr>
      <w:r w:rsidRPr="00CB5EF4">
        <w:rPr>
          <w:sz w:val="14"/>
          <w:szCs w:val="14"/>
        </w:rPr>
        <w:t xml:space="preserve">Прокуратурой Солецкого района проведена проверка соблюдения  администрацией Горского сельского поселения требований </w:t>
      </w:r>
      <w:r w:rsidRPr="00CB5EF4">
        <w:rPr>
          <w:bCs/>
          <w:sz w:val="14"/>
          <w:szCs w:val="14"/>
        </w:rPr>
        <w:t>законодательства, регламентирующего устройство и эксплуатацию игровых и спортивных площадок, обеспечения их соответствия требованиям безопасности для жизни и здоровья несовершеннолетних.</w:t>
      </w:r>
    </w:p>
    <w:p w:rsidR="002E72BA" w:rsidRPr="00CB5EF4" w:rsidRDefault="002E72BA" w:rsidP="002E72BA">
      <w:pPr>
        <w:autoSpaceDE w:val="0"/>
        <w:autoSpaceDN w:val="0"/>
        <w:adjustRightInd w:val="0"/>
        <w:ind w:firstLine="284"/>
        <w:jc w:val="both"/>
        <w:rPr>
          <w:rFonts w:eastAsia="Times New Roman"/>
          <w:sz w:val="14"/>
          <w:szCs w:val="14"/>
        </w:rPr>
      </w:pPr>
      <w:r w:rsidRPr="00CB5EF4">
        <w:rPr>
          <w:rFonts w:eastAsia="Times New Roman"/>
          <w:sz w:val="14"/>
          <w:szCs w:val="14"/>
        </w:rPr>
        <w:t>В ходе проверки выявлены многочисленные факты нарушений требований, установленных ГОСТом. Так,  выявлены факты отсутствия и повреждения элементов качелей, элементы деревянных скамеек имеют повреждения,  а  в песочницу не завезен песок.</w:t>
      </w:r>
    </w:p>
    <w:p w:rsidR="002E72BA" w:rsidRPr="00CB5EF4" w:rsidRDefault="002E72BA" w:rsidP="002E72BA">
      <w:pPr>
        <w:autoSpaceDE w:val="0"/>
        <w:autoSpaceDN w:val="0"/>
        <w:adjustRightInd w:val="0"/>
        <w:ind w:firstLine="284"/>
        <w:jc w:val="both"/>
        <w:rPr>
          <w:rFonts w:eastAsia="Times New Roman"/>
          <w:sz w:val="14"/>
          <w:szCs w:val="14"/>
        </w:rPr>
      </w:pPr>
      <w:r w:rsidRPr="00CB5EF4">
        <w:rPr>
          <w:rFonts w:eastAsia="Times New Roman"/>
          <w:sz w:val="14"/>
          <w:szCs w:val="14"/>
        </w:rPr>
        <w:t>Также на указанных детских игровых площадках в нарушение требований ГОСТа отсутствуют информационные указатели с правилами и возрастными требованиями при пользовании оборудованием; номерами телефонов службы спасения, скорой помощи; номерами телефонов для сообщения службе эксплуатации при неисправности и поломке оборудования,   а контроль технического состояния оборудования детских игровых площадок ответственными лицами не проводится.</w:t>
      </w:r>
    </w:p>
    <w:p w:rsidR="002E72BA" w:rsidRPr="00CB5EF4" w:rsidRDefault="002E72BA" w:rsidP="002E72BA">
      <w:pPr>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С учетом данных обстоятельств 23.06.2020, а также иных выявленных в ходе проверки нарушений прокурором района главе Горского сельского поселения внесено представления об устранении выявленных нарушений, которое находится на рассмотрении.</w:t>
      </w:r>
    </w:p>
    <w:p w:rsidR="002E72BA" w:rsidRPr="00CB5EF4" w:rsidRDefault="002E72BA" w:rsidP="002E72BA">
      <w:pPr>
        <w:autoSpaceDE w:val="0"/>
        <w:autoSpaceDN w:val="0"/>
        <w:adjustRightInd w:val="0"/>
        <w:ind w:firstLine="284"/>
        <w:jc w:val="both"/>
        <w:rPr>
          <w:sz w:val="14"/>
          <w:szCs w:val="14"/>
        </w:rPr>
      </w:pPr>
      <w:r w:rsidRPr="00CB5EF4">
        <w:rPr>
          <w:rFonts w:eastAsia="Times New Roman"/>
          <w:sz w:val="14"/>
          <w:szCs w:val="14"/>
          <w:lang w:eastAsia="ru-RU"/>
        </w:rPr>
        <w:t>Устранение выявленных нарушений находится на контроле прокурора района.</w:t>
      </w:r>
      <w:r w:rsidRPr="00CB5EF4">
        <w:rPr>
          <w:sz w:val="14"/>
          <w:szCs w:val="14"/>
        </w:rPr>
        <w:t xml:space="preserve"> </w:t>
      </w:r>
    </w:p>
    <w:p w:rsidR="002E72BA" w:rsidRPr="00CB5EF4" w:rsidRDefault="002E72BA" w:rsidP="002E72BA">
      <w:pPr>
        <w:widowControl w:val="0"/>
        <w:autoSpaceDE w:val="0"/>
        <w:autoSpaceDN w:val="0"/>
        <w:adjustRightInd w:val="0"/>
        <w:jc w:val="both"/>
        <w:rPr>
          <w:rFonts w:eastAsia="Times New Roman"/>
          <w:sz w:val="14"/>
          <w:szCs w:val="14"/>
          <w:lang w:eastAsia="ru-RU"/>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r w:rsidRPr="00CB5EF4">
        <w:rPr>
          <w:sz w:val="14"/>
          <w:szCs w:val="14"/>
        </w:rPr>
        <w:t xml:space="preserve"> </w:t>
      </w:r>
    </w:p>
    <w:p w:rsidR="002E72BA" w:rsidRPr="00CB5EF4" w:rsidRDefault="002E72BA" w:rsidP="002E72BA">
      <w:pPr>
        <w:shd w:val="clear" w:color="auto" w:fill="FFFFFF"/>
        <w:contextualSpacing/>
        <w:jc w:val="center"/>
        <w:rPr>
          <w:rFonts w:eastAsia="Times New Roman"/>
          <w:b/>
          <w:sz w:val="14"/>
          <w:szCs w:val="14"/>
          <w:shd w:val="clear" w:color="auto" w:fill="FFFFFF"/>
          <w:lang w:eastAsia="ru-RU"/>
        </w:rPr>
      </w:pPr>
      <w:r w:rsidRPr="00CB5EF4">
        <w:rPr>
          <w:rFonts w:eastAsia="Times New Roman"/>
          <w:b/>
          <w:sz w:val="14"/>
          <w:szCs w:val="14"/>
          <w:shd w:val="clear" w:color="auto" w:fill="FFFFFF"/>
          <w:lang w:eastAsia="ru-RU"/>
        </w:rPr>
        <w:t xml:space="preserve">Прокуратурой Солецкого района выявлены нарушения законодательства при эксплуатации детских площадок на территории г.Сольцы </w:t>
      </w:r>
    </w:p>
    <w:p w:rsidR="002E72BA" w:rsidRPr="00CB5EF4" w:rsidRDefault="002E72BA" w:rsidP="002E72BA">
      <w:pPr>
        <w:autoSpaceDE w:val="0"/>
        <w:autoSpaceDN w:val="0"/>
        <w:adjustRightInd w:val="0"/>
        <w:ind w:firstLine="284"/>
        <w:jc w:val="both"/>
        <w:rPr>
          <w:bCs/>
          <w:sz w:val="14"/>
          <w:szCs w:val="14"/>
        </w:rPr>
      </w:pPr>
      <w:r w:rsidRPr="00CB5EF4">
        <w:rPr>
          <w:sz w:val="14"/>
          <w:szCs w:val="14"/>
        </w:rPr>
        <w:t xml:space="preserve">Прокуратурой Солецкого района проведена проверка соблюдения  МБУ «Солецкое городское хозяйство» требований </w:t>
      </w:r>
      <w:r w:rsidRPr="00CB5EF4">
        <w:rPr>
          <w:bCs/>
          <w:sz w:val="14"/>
          <w:szCs w:val="14"/>
        </w:rPr>
        <w:t>законодательства, регламентирующего устройство и эксплуатацию игровых и спортивных площадок, обеспечения их соответствия требованиям безопасности для жизни и здоровья несовершеннолетних.</w:t>
      </w:r>
    </w:p>
    <w:p w:rsidR="002E72BA" w:rsidRPr="00CB5EF4" w:rsidRDefault="002E72BA" w:rsidP="002E72BA">
      <w:pPr>
        <w:autoSpaceDE w:val="0"/>
        <w:autoSpaceDN w:val="0"/>
        <w:adjustRightInd w:val="0"/>
        <w:ind w:firstLine="284"/>
        <w:jc w:val="both"/>
        <w:rPr>
          <w:rFonts w:eastAsia="Times New Roman"/>
          <w:sz w:val="14"/>
          <w:szCs w:val="14"/>
        </w:rPr>
      </w:pPr>
      <w:r w:rsidRPr="00CB5EF4">
        <w:rPr>
          <w:rFonts w:eastAsia="Times New Roman"/>
          <w:sz w:val="14"/>
          <w:szCs w:val="14"/>
        </w:rPr>
        <w:t xml:space="preserve">В ходе проверки выявлены многочисленные факты нарушений требований, установленных ГОСТом. </w:t>
      </w:r>
      <w:proofErr w:type="gramStart"/>
      <w:r w:rsidRPr="00CB5EF4">
        <w:rPr>
          <w:rFonts w:eastAsia="Times New Roman"/>
          <w:sz w:val="14"/>
          <w:szCs w:val="14"/>
        </w:rPr>
        <w:t>Так, на многих металлических элементах оборудования имеются отслоения краски, отсутствуют деревянные сидения качелей, съезд с некоторых детских горок осуществляется в металлическую конструкцию, представляющую опасность для детей,   элементы деревянных скамеек имеют повреждения, а также выступающие металлические крепления представляющее опасность для детей, отсутствуют элементы качелей, территория некоторых площадок захламлена мусором, а  в песочницу не завезен песок.</w:t>
      </w:r>
      <w:proofErr w:type="gramEnd"/>
    </w:p>
    <w:p w:rsidR="002E72BA" w:rsidRPr="00CB5EF4" w:rsidRDefault="002E72BA" w:rsidP="002E72BA">
      <w:pPr>
        <w:autoSpaceDE w:val="0"/>
        <w:autoSpaceDN w:val="0"/>
        <w:adjustRightInd w:val="0"/>
        <w:ind w:firstLine="284"/>
        <w:jc w:val="both"/>
        <w:rPr>
          <w:rFonts w:eastAsia="Times New Roman"/>
          <w:sz w:val="14"/>
          <w:szCs w:val="14"/>
        </w:rPr>
      </w:pPr>
      <w:proofErr w:type="gramStart"/>
      <w:r w:rsidRPr="00CB5EF4">
        <w:rPr>
          <w:rFonts w:eastAsia="Times New Roman"/>
          <w:sz w:val="14"/>
          <w:szCs w:val="14"/>
        </w:rPr>
        <w:t xml:space="preserve">Также на указанных детских игровых площадках в нарушение требований ГОСТа отсутствуют информационные указатели с правилами и возрастными требованиями при пользовании оборудованием; номерами телефонов службы спасения, скорой помощи; номерами телефонов для сообщения службе эксплуатации при неисправности и поломке оборудования,   а контроль технического состояния оборудования детских игровых площадок ответственными лицами не проводится с 2019 года. </w:t>
      </w:r>
      <w:proofErr w:type="gramEnd"/>
    </w:p>
    <w:p w:rsidR="002E72BA" w:rsidRPr="00CB5EF4" w:rsidRDefault="002E72BA" w:rsidP="002E72BA">
      <w:pPr>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С учетом данных обстоятельств 19.06.2020, а также иных выявленных в ходе проверки нарушений прокурором района главе администрации Солецкого муниципального района внесено представления об устранении выявленных нарушений, которое находится на рассмотрении.</w:t>
      </w:r>
    </w:p>
    <w:p w:rsidR="002E72BA" w:rsidRPr="00CB5EF4" w:rsidRDefault="002E72BA" w:rsidP="002E72BA">
      <w:pPr>
        <w:autoSpaceDE w:val="0"/>
        <w:autoSpaceDN w:val="0"/>
        <w:adjustRightInd w:val="0"/>
        <w:ind w:firstLine="284"/>
        <w:jc w:val="both"/>
        <w:rPr>
          <w:sz w:val="14"/>
          <w:szCs w:val="14"/>
        </w:rPr>
      </w:pPr>
      <w:r w:rsidRPr="00CB5EF4">
        <w:rPr>
          <w:rFonts w:eastAsia="Times New Roman"/>
          <w:sz w:val="14"/>
          <w:szCs w:val="14"/>
          <w:lang w:eastAsia="ru-RU"/>
        </w:rPr>
        <w:lastRenderedPageBreak/>
        <w:t>Устранение выявленных нарушений находится на контроле прокурора района.</w:t>
      </w:r>
      <w:r w:rsidRPr="00CB5EF4">
        <w:rPr>
          <w:sz w:val="14"/>
          <w:szCs w:val="14"/>
        </w:rPr>
        <w:t xml:space="preserve"> </w:t>
      </w:r>
    </w:p>
    <w:p w:rsidR="002E72BA" w:rsidRPr="00CB5EF4" w:rsidRDefault="002E72BA" w:rsidP="002E72BA">
      <w:pPr>
        <w:widowControl w:val="0"/>
        <w:autoSpaceDE w:val="0"/>
        <w:autoSpaceDN w:val="0"/>
        <w:adjustRightInd w:val="0"/>
        <w:jc w:val="both"/>
        <w:rPr>
          <w:sz w:val="14"/>
          <w:szCs w:val="14"/>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7262FA" w:rsidRPr="00CB5EF4" w:rsidRDefault="002E72BA" w:rsidP="007262FA">
      <w:pPr>
        <w:rPr>
          <w:sz w:val="14"/>
          <w:szCs w:val="14"/>
        </w:rPr>
      </w:pPr>
      <w:r w:rsidRPr="00CB5EF4">
        <w:rPr>
          <w:sz w:val="14"/>
          <w:szCs w:val="14"/>
        </w:rPr>
        <w:t xml:space="preserve"> </w:t>
      </w:r>
    </w:p>
    <w:p w:rsidR="002E72BA" w:rsidRPr="00CB5EF4" w:rsidRDefault="002E72BA" w:rsidP="007262FA">
      <w:pPr>
        <w:jc w:val="center"/>
        <w:rPr>
          <w:b/>
          <w:sz w:val="14"/>
          <w:szCs w:val="14"/>
          <w:lang w:eastAsia="ru-RU"/>
        </w:rPr>
      </w:pPr>
      <w:r w:rsidRPr="00CB5EF4">
        <w:rPr>
          <w:b/>
          <w:sz w:val="14"/>
          <w:szCs w:val="14"/>
          <w:lang w:eastAsia="ru-RU"/>
        </w:rPr>
        <w:t>Порядок получения дополнительных денежных выплат семьям, имеющим детей</w:t>
      </w:r>
    </w:p>
    <w:p w:rsidR="002E72BA" w:rsidRPr="00CB5EF4" w:rsidRDefault="002E72BA" w:rsidP="002E72BA">
      <w:pPr>
        <w:ind w:firstLine="284"/>
        <w:jc w:val="both"/>
        <w:rPr>
          <w:sz w:val="14"/>
          <w:szCs w:val="14"/>
          <w:lang w:eastAsia="ru-RU"/>
        </w:rPr>
      </w:pPr>
      <w:r w:rsidRPr="00CB5EF4">
        <w:rPr>
          <w:sz w:val="14"/>
          <w:szCs w:val="14"/>
          <w:lang w:eastAsia="ru-RU"/>
        </w:rPr>
        <w:t xml:space="preserve"> Указом Президента Российской Федерации №317 в целях поддержки материального состояния семей, имеющих детей в возрасте до 16 лет в период действия режима самоизоляции, в связи с распространением коронавирусной инфекции, установлены дополнительные денежные выплаты семьям.</w:t>
      </w:r>
    </w:p>
    <w:p w:rsidR="002E72BA" w:rsidRPr="00CB5EF4" w:rsidRDefault="002E72BA" w:rsidP="002E72BA">
      <w:pPr>
        <w:ind w:firstLine="284"/>
        <w:jc w:val="both"/>
        <w:rPr>
          <w:sz w:val="14"/>
          <w:szCs w:val="14"/>
          <w:lang w:eastAsia="ru-RU"/>
        </w:rPr>
      </w:pPr>
      <w:r w:rsidRPr="00CB5EF4">
        <w:rPr>
          <w:sz w:val="14"/>
          <w:szCs w:val="14"/>
          <w:lang w:eastAsia="ru-RU"/>
        </w:rPr>
        <w:t>Так, ежемесячная выплата в размере 5 тыс. рублей на каждого ребенка в возрасте 3 лет полагается не только семьям, которые имеют право на материнский капитал, но и тем, в которых первый ребенок родился (усыновлен) в период с 01.04.2017 по 01.01.2020. Выплачиваться она будет три месяца: за апрель, май и июнь 2020 года на каждого такого ребенка.</w:t>
      </w:r>
    </w:p>
    <w:p w:rsidR="002E72BA" w:rsidRPr="00CB5EF4" w:rsidRDefault="002E72BA" w:rsidP="002E72BA">
      <w:pPr>
        <w:ind w:firstLine="284"/>
        <w:jc w:val="both"/>
        <w:rPr>
          <w:sz w:val="14"/>
          <w:szCs w:val="14"/>
          <w:lang w:eastAsia="ru-RU"/>
        </w:rPr>
      </w:pPr>
      <w:r w:rsidRPr="00CB5EF4">
        <w:rPr>
          <w:sz w:val="14"/>
          <w:szCs w:val="14"/>
          <w:lang w:eastAsia="ru-RU"/>
        </w:rPr>
        <w:t>Выплата в размере 10 тысяч рублей является единовременной. На нее могут рассчитывать все граждане Российской Федерации, проживающие на территории России, имеющие детей в возрасте от 3 до 16 лет, имеющих Российское гражданство, при условии достижения ребенком возраста 16 лет до 01.07.2020. Перечисление выплат начнется с 1 июня 2020 года.</w:t>
      </w:r>
    </w:p>
    <w:p w:rsidR="002E72BA" w:rsidRPr="00CB5EF4" w:rsidRDefault="002E72BA" w:rsidP="002E72BA">
      <w:pPr>
        <w:ind w:firstLine="284"/>
        <w:jc w:val="both"/>
        <w:rPr>
          <w:sz w:val="14"/>
          <w:szCs w:val="14"/>
          <w:lang w:eastAsia="ru-RU"/>
        </w:rPr>
      </w:pPr>
      <w:r w:rsidRPr="00CB5EF4">
        <w:rPr>
          <w:sz w:val="14"/>
          <w:szCs w:val="14"/>
          <w:lang w:eastAsia="ru-RU"/>
        </w:rPr>
        <w:t>Право на материнский капитал, регистрация брака между родителями и доходы семьи на получение данных выплат не влияют.</w:t>
      </w:r>
    </w:p>
    <w:p w:rsidR="002E72BA" w:rsidRPr="00CB5EF4" w:rsidRDefault="002E72BA" w:rsidP="002E72BA">
      <w:pPr>
        <w:ind w:firstLine="284"/>
        <w:jc w:val="both"/>
        <w:rPr>
          <w:sz w:val="14"/>
          <w:szCs w:val="14"/>
          <w:lang w:eastAsia="ru-RU"/>
        </w:rPr>
      </w:pPr>
      <w:r w:rsidRPr="00CB5EF4">
        <w:rPr>
          <w:sz w:val="14"/>
          <w:szCs w:val="14"/>
          <w:lang w:eastAsia="ru-RU"/>
        </w:rPr>
        <w:t xml:space="preserve">Заявление на все виды выплат может подать любой из родителей (усыновителей) через портал Госуслуг или территориальное отделение Пенсионного Фонда РФ по месту жительства, месту пребывания, фактического пребывания не позднее 01.10.2020. </w:t>
      </w:r>
    </w:p>
    <w:p w:rsidR="002E72BA" w:rsidRPr="00CB5EF4" w:rsidRDefault="002E72BA" w:rsidP="002E72BA">
      <w:pPr>
        <w:jc w:val="both"/>
        <w:rPr>
          <w:sz w:val="14"/>
          <w:szCs w:val="14"/>
          <w:lang w:eastAsia="ru-RU"/>
        </w:rPr>
      </w:pPr>
    </w:p>
    <w:p w:rsidR="002E72BA" w:rsidRPr="00CB5EF4" w:rsidRDefault="002E72BA" w:rsidP="002E72BA">
      <w:pPr>
        <w:jc w:val="both"/>
        <w:rPr>
          <w:sz w:val="14"/>
          <w:szCs w:val="14"/>
          <w:lang w:eastAsia="ru-RU"/>
        </w:rPr>
      </w:pPr>
      <w:r w:rsidRPr="00CB5EF4">
        <w:rPr>
          <w:sz w:val="14"/>
          <w:szCs w:val="14"/>
          <w:lang w:eastAsia="ru-RU"/>
        </w:rPr>
        <w:t>Информацию подготовил</w:t>
      </w:r>
    </w:p>
    <w:p w:rsidR="002E72BA" w:rsidRPr="00CB5EF4" w:rsidRDefault="002E72BA" w:rsidP="002E72BA">
      <w:pPr>
        <w:jc w:val="both"/>
        <w:rPr>
          <w:sz w:val="14"/>
          <w:szCs w:val="14"/>
          <w:lang w:eastAsia="ru-RU"/>
        </w:rPr>
      </w:pPr>
      <w:r w:rsidRPr="00CB5EF4">
        <w:rPr>
          <w:sz w:val="14"/>
          <w:szCs w:val="14"/>
          <w:lang w:eastAsia="ru-RU"/>
        </w:rPr>
        <w:t xml:space="preserve"> прокурор Солецкого района                                                              </w:t>
      </w:r>
      <w:proofErr w:type="spellStart"/>
      <w:r w:rsidRPr="00CB5EF4">
        <w:rPr>
          <w:sz w:val="14"/>
          <w:szCs w:val="14"/>
          <w:lang w:eastAsia="ru-RU"/>
        </w:rPr>
        <w:t>Кабеев</w:t>
      </w:r>
      <w:proofErr w:type="spellEnd"/>
      <w:r w:rsidRPr="00CB5EF4">
        <w:rPr>
          <w:sz w:val="14"/>
          <w:szCs w:val="14"/>
          <w:lang w:eastAsia="ru-RU"/>
        </w:rPr>
        <w:t xml:space="preserve"> И.А.</w:t>
      </w:r>
    </w:p>
    <w:p w:rsidR="002E72BA" w:rsidRPr="00CB5EF4" w:rsidRDefault="002E72BA"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 xml:space="preserve">В Сольцах после вмешательства прокуратуры несовершеннолетний узник </w:t>
      </w:r>
      <w:proofErr w:type="gramStart"/>
      <w:r w:rsidRPr="00CB5EF4">
        <w:rPr>
          <w:rFonts w:eastAsia="Times New Roman"/>
          <w:b/>
          <w:sz w:val="14"/>
          <w:szCs w:val="14"/>
          <w:shd w:val="clear" w:color="auto" w:fill="FFFFFF"/>
          <w:lang w:eastAsia="ru-RU"/>
        </w:rPr>
        <w:t>признана</w:t>
      </w:r>
      <w:proofErr w:type="gramEnd"/>
      <w:r w:rsidRPr="00CB5EF4">
        <w:rPr>
          <w:rFonts w:eastAsia="Times New Roman"/>
          <w:b/>
          <w:sz w:val="14"/>
          <w:szCs w:val="14"/>
          <w:shd w:val="clear" w:color="auto" w:fill="FFFFFF"/>
          <w:lang w:eastAsia="ru-RU"/>
        </w:rPr>
        <w:t xml:space="preserve"> нуждающейся в жилом помещении</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провела проверку соблюдения администрацией Солецкого муниципального района требований жилищного  законодательства.</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В ходе проверки установлено, что 25.07.2019 в администрацию Солецкого муниципального района поступило заявление 86-летней местной жительницы - несовершеннолетнего узника концлагерей с просьбой рассмотреть, в том числе,  вопрос о принятии ее на учет  в качестве нуждающейся в жилом помещении, предоставляемом по договору социального найма.</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При этом</w:t>
      </w:r>
      <w:proofErr w:type="gramStart"/>
      <w:r w:rsidRPr="00CB5EF4">
        <w:rPr>
          <w:rFonts w:eastAsia="Times New Roman"/>
          <w:sz w:val="14"/>
          <w:szCs w:val="14"/>
          <w:lang w:eastAsia="ru-RU"/>
        </w:rPr>
        <w:t>,</w:t>
      </w:r>
      <w:proofErr w:type="gramEnd"/>
      <w:r w:rsidRPr="00CB5EF4">
        <w:rPr>
          <w:rFonts w:eastAsia="Times New Roman"/>
          <w:sz w:val="14"/>
          <w:szCs w:val="14"/>
          <w:lang w:eastAsia="ru-RU"/>
        </w:rPr>
        <w:t xml:space="preserve"> одновременно с указанным заявлением предоставлено удостоверение несовершеннолетнего узника, а также справка об инвалидности, подтверждающая наличие у заявителя инвалидности третьей группы по общему заболеванию бессрочно.</w:t>
      </w:r>
    </w:p>
    <w:p w:rsidR="002E72BA" w:rsidRPr="00CB5EF4" w:rsidRDefault="002E72BA" w:rsidP="002E72BA">
      <w:pPr>
        <w:ind w:firstLine="284"/>
        <w:contextualSpacing/>
        <w:jc w:val="both"/>
        <w:rPr>
          <w:rFonts w:eastAsia="Times New Roman"/>
          <w:sz w:val="14"/>
          <w:szCs w:val="14"/>
          <w:lang w:eastAsia="ru-RU"/>
        </w:rPr>
      </w:pPr>
      <w:proofErr w:type="gramStart"/>
      <w:r w:rsidRPr="00CB5EF4">
        <w:rPr>
          <w:rFonts w:eastAsia="Times New Roman"/>
          <w:sz w:val="14"/>
          <w:szCs w:val="14"/>
          <w:lang w:eastAsia="ru-RU"/>
        </w:rPr>
        <w:t>Вместе с тем, в нарушение требований п. 4 ч. 1 ст. 14 Федерального закона от 12.01.1995 № 5-ФЗ «О ветеранах» по результатам рассмотрения обращения заявительницы администрацией Солецкого муниципального района принято решение об отказе в признании ее нуждающейся в жилом помещении с учетом ее имущественного положения – наличием дохода, который в 3,2 раза больше установленного для данной социальной группы прожиточного минимума на территории</w:t>
      </w:r>
      <w:proofErr w:type="gramEnd"/>
      <w:r w:rsidRPr="00CB5EF4">
        <w:rPr>
          <w:rFonts w:eastAsia="Times New Roman"/>
          <w:sz w:val="14"/>
          <w:szCs w:val="14"/>
          <w:lang w:eastAsia="ru-RU"/>
        </w:rPr>
        <w:t xml:space="preserve"> Новгородской области.</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При этом вопрос о наличии у заявителя дополнительных преимуществ, как лица, имеющего статус несовершеннолетнего узника, в том числе по предоставлению дополнительных социальных гарантий при обеспечении жилым помещением администрацией Солецкого муниципального района не рассмотрен, решение в порядке,  установленном ст.3 Областного закона Новгородской области от 07.05.2010 № 752-ОЗ, не принято.</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С учетом данных обстоятельств, 31.12.2019 прокурором района главе администрации Солецкого муниципального района внесено представление, по результатам рассмотрения которого виновное должностное лицо привлечено к дисциплинарной ответственности, а заявительница поставлена на учет в качестве нуждающейся в жилом помещении.</w:t>
      </w:r>
    </w:p>
    <w:p w:rsidR="002E72BA" w:rsidRPr="00CB5EF4" w:rsidRDefault="002E72BA" w:rsidP="007262FA">
      <w:pPr>
        <w:contextualSpacing/>
        <w:jc w:val="both"/>
        <w:rPr>
          <w:sz w:val="14"/>
          <w:szCs w:val="14"/>
        </w:rPr>
      </w:pPr>
      <w:r w:rsidRPr="00CB5EF4">
        <w:rPr>
          <w:rFonts w:eastAsia="Times New Roman"/>
          <w:sz w:val="14"/>
          <w:szCs w:val="14"/>
          <w:lang w:eastAsia="ru-RU"/>
        </w:rPr>
        <w:t xml:space="preserve"> </w:t>
      </w: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CB5EF4" w:rsidRDefault="002E72BA" w:rsidP="001F08A6">
      <w:pPr>
        <w:rPr>
          <w:sz w:val="14"/>
          <w:szCs w:val="14"/>
        </w:rPr>
      </w:pPr>
      <w:r w:rsidRPr="00CB5EF4">
        <w:rPr>
          <w:sz w:val="14"/>
          <w:szCs w:val="14"/>
        </w:rPr>
        <w:t xml:space="preserve"> </w:t>
      </w:r>
    </w:p>
    <w:p w:rsidR="002E72BA" w:rsidRPr="00CB5EF4" w:rsidRDefault="002E72BA" w:rsidP="001F08A6">
      <w:pPr>
        <w:rPr>
          <w:rFonts w:eastAsia="Times New Roman"/>
          <w:b/>
          <w:sz w:val="14"/>
          <w:szCs w:val="14"/>
          <w:lang w:eastAsia="ru-RU"/>
        </w:rPr>
      </w:pPr>
      <w:r w:rsidRPr="00CB5EF4">
        <w:rPr>
          <w:rFonts w:eastAsia="Times New Roman"/>
          <w:b/>
          <w:sz w:val="14"/>
          <w:szCs w:val="14"/>
          <w:shd w:val="clear" w:color="auto" w:fill="FFFFFF"/>
          <w:lang w:eastAsia="ru-RU"/>
        </w:rPr>
        <w:t xml:space="preserve">Прокуратурой Солецкого района выявлены нарушения законодательства о занятости несовершеннолетних в деятельности Солецкого </w:t>
      </w:r>
      <w:proofErr w:type="spellStart"/>
      <w:r w:rsidRPr="00CB5EF4">
        <w:rPr>
          <w:rFonts w:eastAsia="Times New Roman"/>
          <w:b/>
          <w:sz w:val="14"/>
          <w:szCs w:val="14"/>
          <w:shd w:val="clear" w:color="auto" w:fill="FFFFFF"/>
          <w:lang w:eastAsia="ru-RU"/>
        </w:rPr>
        <w:t>РайПО</w:t>
      </w:r>
      <w:proofErr w:type="spellEnd"/>
      <w:r w:rsidRPr="00CB5EF4">
        <w:rPr>
          <w:rFonts w:eastAsia="Times New Roman"/>
          <w:b/>
          <w:sz w:val="14"/>
          <w:szCs w:val="14"/>
          <w:shd w:val="clear" w:color="auto" w:fill="FFFFFF"/>
          <w:lang w:eastAsia="ru-RU"/>
        </w:rPr>
        <w:t xml:space="preserve"> </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 xml:space="preserve">Прокуратурой Солецкого района проведена проверка соблюдения Солецким </w:t>
      </w:r>
      <w:proofErr w:type="spellStart"/>
      <w:r w:rsidRPr="00CB5EF4">
        <w:rPr>
          <w:rFonts w:eastAsia="Times New Roman"/>
          <w:sz w:val="14"/>
          <w:szCs w:val="14"/>
          <w:lang w:eastAsia="ru-RU"/>
        </w:rPr>
        <w:t>РайПО</w:t>
      </w:r>
      <w:proofErr w:type="spellEnd"/>
      <w:r w:rsidRPr="00CB5EF4">
        <w:rPr>
          <w:rFonts w:eastAsia="Times New Roman"/>
          <w:sz w:val="14"/>
          <w:szCs w:val="14"/>
          <w:lang w:eastAsia="ru-RU"/>
        </w:rPr>
        <w:t xml:space="preserve"> законодательства о занятости несовершеннолетних лиц.</w:t>
      </w:r>
    </w:p>
    <w:p w:rsidR="002E72BA" w:rsidRPr="00CB5EF4" w:rsidRDefault="002E72BA" w:rsidP="002E72BA">
      <w:pPr>
        <w:autoSpaceDE w:val="0"/>
        <w:autoSpaceDN w:val="0"/>
        <w:adjustRightInd w:val="0"/>
        <w:ind w:firstLine="284"/>
        <w:jc w:val="both"/>
        <w:rPr>
          <w:sz w:val="14"/>
          <w:szCs w:val="14"/>
        </w:rPr>
      </w:pPr>
      <w:r w:rsidRPr="00CB5EF4">
        <w:rPr>
          <w:sz w:val="14"/>
          <w:szCs w:val="14"/>
        </w:rPr>
        <w:t xml:space="preserve">В ходе проверки установлено, что по состоянию на 01.05.2020  численность работников Солецкого  </w:t>
      </w:r>
      <w:proofErr w:type="spellStart"/>
      <w:r w:rsidRPr="00CB5EF4">
        <w:rPr>
          <w:sz w:val="14"/>
          <w:szCs w:val="14"/>
        </w:rPr>
        <w:t>РайПО</w:t>
      </w:r>
      <w:proofErr w:type="spellEnd"/>
      <w:r w:rsidRPr="00CB5EF4">
        <w:rPr>
          <w:sz w:val="14"/>
          <w:szCs w:val="14"/>
        </w:rPr>
        <w:t xml:space="preserve"> составляет 112 человек.</w:t>
      </w:r>
    </w:p>
    <w:p w:rsidR="002E72BA" w:rsidRPr="00CB5EF4" w:rsidRDefault="002E72BA" w:rsidP="002E72BA">
      <w:pPr>
        <w:ind w:firstLine="284"/>
        <w:jc w:val="both"/>
        <w:outlineLvl w:val="0"/>
        <w:rPr>
          <w:sz w:val="14"/>
          <w:szCs w:val="14"/>
        </w:rPr>
      </w:pPr>
      <w:r w:rsidRPr="00CB5EF4">
        <w:rPr>
          <w:sz w:val="14"/>
          <w:szCs w:val="14"/>
        </w:rPr>
        <w:t xml:space="preserve">В нарушение требований </w:t>
      </w:r>
      <w:r w:rsidR="00CB5EF4" w:rsidRPr="00CB5EF4">
        <w:rPr>
          <w:sz w:val="14"/>
          <w:szCs w:val="14"/>
        </w:rPr>
        <w:t>законодательства</w:t>
      </w:r>
      <w:r w:rsidRPr="00CB5EF4">
        <w:rPr>
          <w:sz w:val="14"/>
          <w:szCs w:val="14"/>
        </w:rPr>
        <w:t xml:space="preserve"> 10.05.2020 Солецкое </w:t>
      </w:r>
      <w:proofErr w:type="spellStart"/>
      <w:r w:rsidRPr="00CB5EF4">
        <w:rPr>
          <w:sz w:val="14"/>
          <w:szCs w:val="14"/>
        </w:rPr>
        <w:t>РайПО</w:t>
      </w:r>
      <w:proofErr w:type="spellEnd"/>
      <w:r w:rsidRPr="00CB5EF4">
        <w:rPr>
          <w:sz w:val="14"/>
          <w:szCs w:val="14"/>
        </w:rPr>
        <w:t xml:space="preserve"> представило в Отдел занятости населения Солецкого района ГОКУ «Центр занятости населения Новгородской области» взаимоисключающие сведения о выделении квоты для несовершеннолетних в количестве 1 рабочего места   и о невозможности выделения рабочих мест для несовершеннолетних  </w:t>
      </w:r>
    </w:p>
    <w:p w:rsidR="002E72BA" w:rsidRPr="00CB5EF4" w:rsidRDefault="002E72BA" w:rsidP="002E72BA">
      <w:pPr>
        <w:autoSpaceDE w:val="0"/>
        <w:autoSpaceDN w:val="0"/>
        <w:adjustRightInd w:val="0"/>
        <w:ind w:firstLine="284"/>
        <w:jc w:val="both"/>
        <w:rPr>
          <w:sz w:val="14"/>
          <w:szCs w:val="14"/>
        </w:rPr>
      </w:pPr>
      <w:proofErr w:type="gramStart"/>
      <w:r w:rsidRPr="00CB5EF4">
        <w:rPr>
          <w:sz w:val="14"/>
          <w:szCs w:val="14"/>
        </w:rPr>
        <w:lastRenderedPageBreak/>
        <w:t xml:space="preserve">Представление Солецким </w:t>
      </w:r>
      <w:proofErr w:type="spellStart"/>
      <w:r w:rsidRPr="00CB5EF4">
        <w:rPr>
          <w:sz w:val="14"/>
          <w:szCs w:val="14"/>
        </w:rPr>
        <w:t>РайПО</w:t>
      </w:r>
      <w:proofErr w:type="spellEnd"/>
      <w:r w:rsidRPr="00CB5EF4">
        <w:rPr>
          <w:sz w:val="14"/>
          <w:szCs w:val="14"/>
        </w:rPr>
        <w:t xml:space="preserve"> противоречивых сведений о выделении квоты для трудоустройства несовершеннолетних и невозможности предоставления рабочих мест для несовершеннолетних  препятствует реализации государственной политики государства, направленной на социальную защиту  несовершеннолетних, их занятость, а также препятствует выполнению Отделом занятости населения Солецкого района ГОКУ «Центр занятости населения Новгородской области» функций по проведению достоверной, полной и объективной оценки сведений о состоянии рынка труда среди несовершеннолетних</w:t>
      </w:r>
      <w:proofErr w:type="gramEnd"/>
      <w:r w:rsidRPr="00CB5EF4">
        <w:rPr>
          <w:sz w:val="14"/>
          <w:szCs w:val="14"/>
        </w:rPr>
        <w:t xml:space="preserve"> на территории Солецкого муниципального района.</w:t>
      </w:r>
    </w:p>
    <w:p w:rsidR="002E72BA" w:rsidRPr="00CB5EF4" w:rsidRDefault="002E72BA" w:rsidP="002E72BA">
      <w:pPr>
        <w:widowControl w:val="0"/>
        <w:autoSpaceDE w:val="0"/>
        <w:autoSpaceDN w:val="0"/>
        <w:adjustRightInd w:val="0"/>
        <w:ind w:firstLine="284"/>
        <w:jc w:val="both"/>
        <w:rPr>
          <w:sz w:val="14"/>
          <w:szCs w:val="14"/>
        </w:rPr>
      </w:pPr>
      <w:r w:rsidRPr="00CB5EF4">
        <w:rPr>
          <w:rFonts w:eastAsia="Times New Roman"/>
          <w:sz w:val="14"/>
          <w:szCs w:val="14"/>
          <w:lang w:eastAsia="ru-RU"/>
        </w:rPr>
        <w:t xml:space="preserve">С учетом данных обстоятельств 25.06.2020 прокурором председателю Солецкого </w:t>
      </w:r>
      <w:proofErr w:type="spellStart"/>
      <w:r w:rsidRPr="00CB5EF4">
        <w:rPr>
          <w:rFonts w:eastAsia="Times New Roman"/>
          <w:sz w:val="14"/>
          <w:szCs w:val="14"/>
          <w:lang w:eastAsia="ru-RU"/>
        </w:rPr>
        <w:t>РайПО</w:t>
      </w:r>
      <w:proofErr w:type="spellEnd"/>
      <w:r w:rsidRPr="00CB5EF4">
        <w:rPr>
          <w:rFonts w:eastAsia="Times New Roman"/>
          <w:sz w:val="14"/>
          <w:szCs w:val="14"/>
          <w:lang w:eastAsia="ru-RU"/>
        </w:rPr>
        <w:t xml:space="preserve"> внесено представление, которое находится на рассмотрении.</w:t>
      </w:r>
      <w:r w:rsidRPr="00CB5EF4">
        <w:rPr>
          <w:sz w:val="14"/>
          <w:szCs w:val="14"/>
        </w:rPr>
        <w:t xml:space="preserve"> </w:t>
      </w:r>
    </w:p>
    <w:p w:rsidR="002E72BA" w:rsidRPr="00CB5EF4" w:rsidRDefault="002E72BA" w:rsidP="002E72BA">
      <w:pPr>
        <w:widowControl w:val="0"/>
        <w:autoSpaceDE w:val="0"/>
        <w:autoSpaceDN w:val="0"/>
        <w:adjustRightInd w:val="0"/>
        <w:jc w:val="both"/>
        <w:rPr>
          <w:sz w:val="14"/>
          <w:szCs w:val="14"/>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r w:rsidRPr="00CB5EF4">
        <w:rPr>
          <w:sz w:val="14"/>
          <w:szCs w:val="14"/>
        </w:rPr>
        <w:t xml:space="preserve"> </w:t>
      </w: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 xml:space="preserve">Прокуратурой Солецкого района выявлены нарушения законодательства о занятости несовершеннолетних в деятельности ГОБУЗ Солецкая ЦРБ  </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Прокуратурой Солецкого района проведена проверка соблюдения ГОБУЗ Солецкая ЦРБ законодательства о занятости несовершеннолетних лиц.</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В ходе проверки установлено, что по состоянию на 01.01.2020  численность работников ГОБУЗ Солецкая ЦРБ составляла 155 человек.</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 xml:space="preserve">В нарушение требований законодательства сведения о выделении квоты для несовершеннолетних в количестве 1 рабочего места  или  о невозможности выделения рабочих мест для несовершеннолетних ГОБУЗ Солецкая ЦРБ в Отдел занятости населения Солецкого района ГОКУ «Центр занятости населения Новгородской области» по состоянию на 22.06.2020 не представлены. </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proofErr w:type="gramStart"/>
      <w:r w:rsidRPr="00CB5EF4">
        <w:rPr>
          <w:rFonts w:eastAsia="Times New Roman"/>
          <w:sz w:val="14"/>
          <w:szCs w:val="14"/>
          <w:lang w:eastAsia="ru-RU"/>
        </w:rPr>
        <w:t>Не представление ГОБУЗ Солецкая ЦРБ сведений о выделении квоты для трудоустройства несовершеннолетних или о невозможности предоставления рабочих мест для несовершеннолетних  препятствует реализации государственной политики государства, направленной на социальную защиту  несовершеннолетних, их занятость, а также препятствует выполнению Отделом занятости населения Солецкого района ГОКУ «Центр занятости населения Новгородской области» функций по проведению достоверной, полной и объективной оценки сведений о состоянии рынка труда</w:t>
      </w:r>
      <w:proofErr w:type="gramEnd"/>
      <w:r w:rsidRPr="00CB5EF4">
        <w:rPr>
          <w:rFonts w:eastAsia="Times New Roman"/>
          <w:sz w:val="14"/>
          <w:szCs w:val="14"/>
          <w:lang w:eastAsia="ru-RU"/>
        </w:rPr>
        <w:t xml:space="preserve"> среди несовершеннолетних на территории Солецкого муниципального района.</w:t>
      </w:r>
    </w:p>
    <w:p w:rsidR="002E72BA" w:rsidRPr="00CB5EF4" w:rsidRDefault="002E72BA" w:rsidP="002E72BA">
      <w:pPr>
        <w:widowControl w:val="0"/>
        <w:autoSpaceDE w:val="0"/>
        <w:autoSpaceDN w:val="0"/>
        <w:adjustRightInd w:val="0"/>
        <w:ind w:firstLine="284"/>
        <w:jc w:val="both"/>
        <w:rPr>
          <w:sz w:val="14"/>
          <w:szCs w:val="14"/>
        </w:rPr>
      </w:pPr>
      <w:r w:rsidRPr="00CB5EF4">
        <w:rPr>
          <w:rFonts w:eastAsia="Times New Roman"/>
          <w:sz w:val="14"/>
          <w:szCs w:val="14"/>
          <w:lang w:eastAsia="ru-RU"/>
        </w:rPr>
        <w:t>С учетом данных обстоятельств 26.06.2020 прокурором района главному врачу ГОБУЗ Солецкое ЦРБ внесено представление, которое находится на рассмотрении.</w:t>
      </w:r>
      <w:r w:rsidRPr="00CB5EF4">
        <w:rPr>
          <w:sz w:val="14"/>
          <w:szCs w:val="14"/>
        </w:rPr>
        <w:t xml:space="preserve"> </w:t>
      </w:r>
    </w:p>
    <w:p w:rsidR="002E72BA" w:rsidRPr="00CB5EF4" w:rsidRDefault="002E72BA" w:rsidP="002E72BA">
      <w:pPr>
        <w:widowControl w:val="0"/>
        <w:autoSpaceDE w:val="0"/>
        <w:autoSpaceDN w:val="0"/>
        <w:adjustRightInd w:val="0"/>
        <w:jc w:val="both"/>
        <w:rPr>
          <w:rFonts w:eastAsia="Times New Roman"/>
          <w:sz w:val="14"/>
          <w:szCs w:val="14"/>
          <w:lang w:eastAsia="ru-RU"/>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Прокуратурой Солецкого района выявлены нарушения законодательства о занятости несовершеннолетних в деятельност</w:t>
      </w:r>
      <w:proofErr w:type="gramStart"/>
      <w:r w:rsidRPr="00CB5EF4">
        <w:rPr>
          <w:rFonts w:eastAsia="Times New Roman"/>
          <w:b/>
          <w:sz w:val="14"/>
          <w:szCs w:val="14"/>
          <w:shd w:val="clear" w:color="auto" w:fill="FFFFFF"/>
          <w:lang w:eastAsia="ru-RU"/>
        </w:rPr>
        <w:t>и ООО</w:t>
      </w:r>
      <w:proofErr w:type="gramEnd"/>
      <w:r w:rsidRPr="00CB5EF4">
        <w:rPr>
          <w:rFonts w:eastAsia="Times New Roman"/>
          <w:b/>
          <w:sz w:val="14"/>
          <w:szCs w:val="14"/>
          <w:shd w:val="clear" w:color="auto" w:fill="FFFFFF"/>
          <w:lang w:eastAsia="ru-RU"/>
        </w:rPr>
        <w:t xml:space="preserve"> «Эллипс» </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Прокуратурой Солецкого района проведена проверка соблюдения ООО «Эллипс» законодательства о занятости несовершеннолетних лиц.</w:t>
      </w:r>
    </w:p>
    <w:p w:rsidR="002E72BA" w:rsidRPr="00CB5EF4" w:rsidRDefault="002E72BA" w:rsidP="002E72BA">
      <w:pPr>
        <w:autoSpaceDE w:val="0"/>
        <w:autoSpaceDN w:val="0"/>
        <w:adjustRightInd w:val="0"/>
        <w:ind w:firstLine="284"/>
        <w:jc w:val="both"/>
        <w:rPr>
          <w:sz w:val="14"/>
          <w:szCs w:val="14"/>
        </w:rPr>
      </w:pPr>
      <w:r w:rsidRPr="00CB5EF4">
        <w:rPr>
          <w:sz w:val="14"/>
          <w:szCs w:val="14"/>
        </w:rPr>
        <w:t>В ходе проверки установлено, что по состоянию на 01.05.2020  численность работников ООО «Эллипс» составляет 102 человека.</w:t>
      </w:r>
    </w:p>
    <w:p w:rsidR="002E72BA" w:rsidRPr="00CB5EF4" w:rsidRDefault="002E72BA" w:rsidP="002E72BA">
      <w:pPr>
        <w:autoSpaceDE w:val="0"/>
        <w:autoSpaceDN w:val="0"/>
        <w:adjustRightInd w:val="0"/>
        <w:ind w:firstLine="284"/>
        <w:jc w:val="both"/>
        <w:rPr>
          <w:sz w:val="14"/>
          <w:szCs w:val="14"/>
        </w:rPr>
      </w:pPr>
      <w:r w:rsidRPr="00CB5EF4">
        <w:rPr>
          <w:sz w:val="14"/>
          <w:szCs w:val="14"/>
        </w:rPr>
        <w:t>В нарушение требований законодательства 10.05.2020 ООО «Эллипс» представил в Отдел занятости населения Солецкого района ГОКУ «Центр занятости населения Новгородской области» взаимоисключающие сведения о выделении квоты для несовершеннолетних в количестве 1 рабочего места   и о невозможности выделения рабочих мест для несовершеннолетних.</w:t>
      </w:r>
    </w:p>
    <w:p w:rsidR="002E72BA" w:rsidRPr="00CB5EF4" w:rsidRDefault="002E72BA" w:rsidP="002E72BA">
      <w:pPr>
        <w:autoSpaceDE w:val="0"/>
        <w:autoSpaceDN w:val="0"/>
        <w:adjustRightInd w:val="0"/>
        <w:ind w:firstLine="284"/>
        <w:jc w:val="both"/>
        <w:rPr>
          <w:sz w:val="14"/>
          <w:szCs w:val="14"/>
        </w:rPr>
      </w:pPr>
      <w:proofErr w:type="gramStart"/>
      <w:r w:rsidRPr="00CB5EF4">
        <w:rPr>
          <w:sz w:val="14"/>
          <w:szCs w:val="14"/>
        </w:rPr>
        <w:t>Представление ООО «Эллипс» противоречивых сведений о выделении квоты для трудоустройства несовершеннолетних и невозможности предоставления рабочих мест для несовершеннолетних  препятствует реализации государственной политики государства, направленной на социальную защиту  несовершеннолетних, их занятость, а также препятствует выполнению Отделом занятости населения Солецкого района ГОКУ «Центр занятости населения Новгородской области» функций по проведению достоверной, полной и объективной оценки сведений о состоянии рынка труда среди несовершеннолетних</w:t>
      </w:r>
      <w:proofErr w:type="gramEnd"/>
      <w:r w:rsidRPr="00CB5EF4">
        <w:rPr>
          <w:sz w:val="14"/>
          <w:szCs w:val="14"/>
        </w:rPr>
        <w:t xml:space="preserve"> на территории Солецкого муниципального района</w:t>
      </w:r>
      <w:proofErr w:type="gramStart"/>
      <w:r w:rsidRPr="00CB5EF4">
        <w:rPr>
          <w:sz w:val="14"/>
          <w:szCs w:val="14"/>
        </w:rPr>
        <w:t>..</w:t>
      </w:r>
      <w:proofErr w:type="gramEnd"/>
    </w:p>
    <w:p w:rsidR="002E72BA" w:rsidRPr="00CB5EF4" w:rsidRDefault="002E72BA" w:rsidP="002E72BA">
      <w:pPr>
        <w:widowControl w:val="0"/>
        <w:autoSpaceDE w:val="0"/>
        <w:autoSpaceDN w:val="0"/>
        <w:adjustRightInd w:val="0"/>
        <w:ind w:firstLine="284"/>
        <w:jc w:val="both"/>
        <w:rPr>
          <w:sz w:val="14"/>
          <w:szCs w:val="14"/>
        </w:rPr>
      </w:pPr>
      <w:r w:rsidRPr="00CB5EF4">
        <w:rPr>
          <w:rFonts w:eastAsia="Times New Roman"/>
          <w:sz w:val="14"/>
          <w:szCs w:val="14"/>
          <w:lang w:eastAsia="ru-RU"/>
        </w:rPr>
        <w:t>С учетом данных обстоятельств 25.06.2020 прокурором директор</w:t>
      </w:r>
      <w:proofErr w:type="gramStart"/>
      <w:r w:rsidRPr="00CB5EF4">
        <w:rPr>
          <w:rFonts w:eastAsia="Times New Roman"/>
          <w:sz w:val="14"/>
          <w:szCs w:val="14"/>
          <w:lang w:eastAsia="ru-RU"/>
        </w:rPr>
        <w:t>у ООО</w:t>
      </w:r>
      <w:proofErr w:type="gramEnd"/>
      <w:r w:rsidRPr="00CB5EF4">
        <w:rPr>
          <w:rFonts w:eastAsia="Times New Roman"/>
          <w:sz w:val="14"/>
          <w:szCs w:val="14"/>
          <w:lang w:eastAsia="ru-RU"/>
        </w:rPr>
        <w:t xml:space="preserve"> «Эллипс» внесено представление, которое находится на рассмотрении.</w:t>
      </w:r>
      <w:r w:rsidRPr="00CB5EF4">
        <w:rPr>
          <w:sz w:val="14"/>
          <w:szCs w:val="14"/>
        </w:rPr>
        <w:t xml:space="preserve"> </w:t>
      </w:r>
    </w:p>
    <w:p w:rsidR="002E72BA" w:rsidRPr="00CB5EF4" w:rsidRDefault="002E72BA" w:rsidP="002E72BA">
      <w:pPr>
        <w:contextualSpacing/>
        <w:rPr>
          <w:sz w:val="14"/>
          <w:szCs w:val="14"/>
        </w:rPr>
      </w:pPr>
      <w:r w:rsidRPr="00CB5EF4">
        <w:rPr>
          <w:sz w:val="14"/>
          <w:szCs w:val="14"/>
        </w:rPr>
        <w:t xml:space="preserve">Информацию подготовил </w:t>
      </w:r>
    </w:p>
    <w:p w:rsidR="007262F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CB5EF4" w:rsidRDefault="002E72BA" w:rsidP="001F08A6">
      <w:pPr>
        <w:rPr>
          <w:sz w:val="14"/>
          <w:szCs w:val="14"/>
        </w:rPr>
      </w:pPr>
      <w:r w:rsidRPr="00CB5EF4">
        <w:rPr>
          <w:sz w:val="14"/>
          <w:szCs w:val="14"/>
        </w:rPr>
        <w:t xml:space="preserve"> </w:t>
      </w:r>
    </w:p>
    <w:p w:rsidR="002E72BA" w:rsidRPr="00CB5EF4" w:rsidRDefault="002E72BA" w:rsidP="00CB5EF4">
      <w:pPr>
        <w:jc w:val="center"/>
        <w:rPr>
          <w:rFonts w:eastAsia="Times New Roman"/>
          <w:b/>
          <w:sz w:val="14"/>
          <w:szCs w:val="14"/>
          <w:lang w:eastAsia="ru-RU"/>
        </w:rPr>
      </w:pPr>
      <w:r w:rsidRPr="00CB5EF4">
        <w:rPr>
          <w:rFonts w:eastAsia="Times New Roman"/>
          <w:b/>
          <w:sz w:val="14"/>
          <w:szCs w:val="14"/>
          <w:shd w:val="clear" w:color="auto" w:fill="FFFFFF"/>
          <w:lang w:eastAsia="ru-RU"/>
        </w:rPr>
        <w:t>В Сольцах после вмешательства прокуратуры погашена задолженность по заработной плате перед работниками дорожной организации</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провела проверку соблюдения ООО «Солецкое ДЭП»  требований трудового законодательства.</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Установлено, что организация имела задолженность по заработной плате перед 25 работниками за январь, февраль 2018 года на общую сумму  509 тыс. рублей.</w:t>
      </w:r>
    </w:p>
    <w:p w:rsidR="002E72BA" w:rsidRPr="00CB5EF4" w:rsidRDefault="002E72BA" w:rsidP="002E72BA">
      <w:pPr>
        <w:tabs>
          <w:tab w:val="left" w:pos="3119"/>
          <w:tab w:val="left" w:pos="3828"/>
        </w:tabs>
        <w:ind w:firstLine="284"/>
        <w:jc w:val="both"/>
        <w:rPr>
          <w:rFonts w:eastAsia="Times New Roman"/>
          <w:sz w:val="14"/>
          <w:szCs w:val="14"/>
          <w:lang w:eastAsia="ru-RU"/>
        </w:rPr>
      </w:pPr>
      <w:r w:rsidRPr="00CB5EF4">
        <w:rPr>
          <w:rFonts w:eastAsia="Times New Roman"/>
          <w:sz w:val="14"/>
          <w:szCs w:val="14"/>
          <w:lang w:eastAsia="ru-RU"/>
        </w:rPr>
        <w:t xml:space="preserve">С учетом данных обстоятельств, по постановлению прокурора района   директор организации привлечен к административной ответственности за совершение административного правонарушения, предусмотренного ч.6 ст.5.27 </w:t>
      </w:r>
      <w:r w:rsidRPr="00CB5EF4">
        <w:rPr>
          <w:rFonts w:eastAsia="Times New Roman"/>
          <w:sz w:val="14"/>
          <w:szCs w:val="14"/>
          <w:lang w:eastAsia="ru-RU"/>
        </w:rPr>
        <w:lastRenderedPageBreak/>
        <w:t xml:space="preserve">КоАП РФ (Невыплата в установленный срок заработной платы, если эти действия не содержат уголовно наказуемого </w:t>
      </w:r>
      <w:hyperlink r:id="rId45" w:history="1">
        <w:r w:rsidRPr="00CB5EF4">
          <w:rPr>
            <w:rStyle w:val="af5"/>
            <w:rFonts w:eastAsia="Times New Roman"/>
            <w:color w:val="auto"/>
            <w:sz w:val="14"/>
            <w:szCs w:val="14"/>
            <w:lang w:eastAsia="ru-RU"/>
          </w:rPr>
          <w:t>деяния</w:t>
        </w:r>
      </w:hyperlink>
      <w:r w:rsidRPr="00CB5EF4">
        <w:rPr>
          <w:rFonts w:eastAsia="Times New Roman"/>
          <w:sz w:val="14"/>
          <w:szCs w:val="14"/>
          <w:lang w:eastAsia="ru-RU"/>
        </w:rPr>
        <w:t>)</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Также с целью восстановления трудовых прав граждан прокурор направил в суд заявления о взыскании задолженности по заработной плате, которые рассмотрены и удовлетворены.</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После признания организации банкротом и реализации конкурсным управляющим ее имущества задолженность по зарплате погашена в полном объеме.</w:t>
      </w:r>
    </w:p>
    <w:p w:rsidR="002E72BA" w:rsidRPr="00CB5EF4" w:rsidRDefault="002E72BA" w:rsidP="002E72BA">
      <w:pPr>
        <w:contextualSpacing/>
        <w:jc w:val="both"/>
        <w:rPr>
          <w:rFonts w:eastAsia="Times New Roman"/>
          <w:sz w:val="14"/>
          <w:szCs w:val="14"/>
          <w:lang w:eastAsia="ru-RU"/>
        </w:rPr>
      </w:pPr>
      <w:r w:rsidRPr="00CB5EF4">
        <w:rPr>
          <w:rFonts w:eastAsia="Times New Roman"/>
          <w:sz w:val="14"/>
          <w:szCs w:val="14"/>
          <w:lang w:eastAsia="ru-RU"/>
        </w:rPr>
        <w:t xml:space="preserve"> </w:t>
      </w: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r w:rsidRPr="00CB5EF4">
        <w:rPr>
          <w:sz w:val="14"/>
          <w:szCs w:val="14"/>
        </w:rPr>
        <w:t xml:space="preserve"> </w:t>
      </w: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 xml:space="preserve">Прокуратурой Солецкого района выявлены нарушения при обеспечении жилым помещением   сироты. </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Прокуратурой Солецкого района проведена проверка соблюдения администрацией Солецкого муниципального района жилищного законодательства, в ходе которой установлено, что гражданин, относящийся к категории детей сирот и включенный в августе 2019 года в список детей-сирот и детей, оставшихся без попечения родителей, которые подлежат обеспечению жилыми помещениями до настоящего времени им не обеспечен.</w:t>
      </w:r>
    </w:p>
    <w:p w:rsidR="002E72BA" w:rsidRPr="00CB5EF4" w:rsidRDefault="002E72BA" w:rsidP="002E72BA">
      <w:pPr>
        <w:widowControl w:val="0"/>
        <w:autoSpaceDE w:val="0"/>
        <w:autoSpaceDN w:val="0"/>
        <w:adjustRightInd w:val="0"/>
        <w:ind w:firstLine="284"/>
        <w:jc w:val="both"/>
        <w:rPr>
          <w:sz w:val="14"/>
          <w:szCs w:val="14"/>
        </w:rPr>
      </w:pPr>
      <w:proofErr w:type="gramStart"/>
      <w:r w:rsidRPr="00CB5EF4">
        <w:rPr>
          <w:rFonts w:eastAsia="Times New Roman"/>
          <w:sz w:val="14"/>
          <w:szCs w:val="14"/>
          <w:lang w:eastAsia="ru-RU"/>
        </w:rPr>
        <w:t>С учетом данных обстоятельств, 29.06.2020 прокурором района направлено в суд исковое заявление об  о</w:t>
      </w:r>
      <w:r w:rsidRPr="00CB5EF4">
        <w:rPr>
          <w:sz w:val="14"/>
          <w:szCs w:val="14"/>
        </w:rPr>
        <w:t xml:space="preserve">бязании администрацию Солецкого муниципального района предоставить указанному  </w:t>
      </w:r>
      <w:r w:rsidRPr="00CB5EF4">
        <w:rPr>
          <w:rFonts w:eastAsia="Times New Roman"/>
          <w:sz w:val="14"/>
          <w:szCs w:val="14"/>
          <w:lang w:eastAsia="ru-RU"/>
        </w:rPr>
        <w:t>благоустроенное жилое помещение специализированного жилищного фонда по договору найма специализированного жилого помещения площадью не менее нормы предоставления площади жилого помещения по договору социального найма</w:t>
      </w:r>
      <w:r w:rsidRPr="00CB5EF4">
        <w:rPr>
          <w:sz w:val="14"/>
          <w:szCs w:val="14"/>
        </w:rPr>
        <w:t xml:space="preserve">, которое находится на рассмотрении. </w:t>
      </w:r>
      <w:proofErr w:type="gramEnd"/>
    </w:p>
    <w:p w:rsidR="002E72BA" w:rsidRPr="00CB5EF4" w:rsidRDefault="002E72BA" w:rsidP="002E72BA">
      <w:pPr>
        <w:widowControl w:val="0"/>
        <w:autoSpaceDE w:val="0"/>
        <w:autoSpaceDN w:val="0"/>
        <w:adjustRightInd w:val="0"/>
        <w:jc w:val="both"/>
        <w:rPr>
          <w:sz w:val="14"/>
          <w:szCs w:val="14"/>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7B19B1" w:rsidRDefault="007B19B1" w:rsidP="002E72BA">
      <w:pPr>
        <w:ind w:firstLine="284"/>
        <w:jc w:val="both"/>
        <w:rPr>
          <w:sz w:val="14"/>
          <w:szCs w:val="14"/>
        </w:rPr>
      </w:pPr>
    </w:p>
    <w:p w:rsidR="007B19B1" w:rsidRDefault="007B19B1" w:rsidP="002E72BA">
      <w:pPr>
        <w:ind w:firstLine="284"/>
        <w:jc w:val="both"/>
        <w:rPr>
          <w:sz w:val="14"/>
          <w:szCs w:val="14"/>
        </w:rPr>
      </w:pPr>
    </w:p>
    <w:p w:rsidR="002E72BA" w:rsidRPr="00CB5EF4" w:rsidRDefault="002E72BA" w:rsidP="002E72BA">
      <w:pPr>
        <w:ind w:firstLine="284"/>
        <w:jc w:val="both"/>
        <w:rPr>
          <w:sz w:val="14"/>
          <w:szCs w:val="14"/>
        </w:rPr>
      </w:pPr>
      <w:r w:rsidRPr="00CB5EF4">
        <w:rPr>
          <w:sz w:val="14"/>
          <w:szCs w:val="14"/>
        </w:rPr>
        <w:t xml:space="preserve"> В 2020 году Генеральная прокуратура Российской Федерации выступает организатором Международного конкурса социальной антикоррупционной рекламы «Вместе против коррупции» для молодежи из всех государств мира. </w:t>
      </w:r>
    </w:p>
    <w:p w:rsidR="002E72BA" w:rsidRPr="00CB5EF4" w:rsidRDefault="002E72BA" w:rsidP="002E72BA">
      <w:pPr>
        <w:ind w:firstLine="284"/>
        <w:jc w:val="both"/>
        <w:rPr>
          <w:sz w:val="14"/>
          <w:szCs w:val="14"/>
        </w:rPr>
      </w:pPr>
      <w:r w:rsidRPr="00CB5EF4">
        <w:rPr>
          <w:sz w:val="14"/>
          <w:szCs w:val="14"/>
        </w:rPr>
        <w:t xml:space="preserve">К участию в конкурсе приглашаются молодые люди в возрасте от 14 до 35 лет. </w:t>
      </w:r>
    </w:p>
    <w:p w:rsidR="002E72BA" w:rsidRPr="00CB5EF4" w:rsidRDefault="002E72BA" w:rsidP="002E72BA">
      <w:pPr>
        <w:ind w:firstLine="284"/>
        <w:jc w:val="both"/>
        <w:rPr>
          <w:sz w:val="14"/>
          <w:szCs w:val="14"/>
        </w:rPr>
      </w:pPr>
      <w:r w:rsidRPr="00CB5EF4">
        <w:rPr>
          <w:sz w:val="14"/>
          <w:szCs w:val="14"/>
        </w:rPr>
        <w:t>Конкурс проводится по двум номинациям:</w:t>
      </w:r>
    </w:p>
    <w:p w:rsidR="002E72BA" w:rsidRPr="00CB5EF4" w:rsidRDefault="002E72BA" w:rsidP="002E72BA">
      <w:pPr>
        <w:ind w:firstLine="284"/>
        <w:jc w:val="both"/>
        <w:rPr>
          <w:sz w:val="14"/>
          <w:szCs w:val="14"/>
        </w:rPr>
      </w:pPr>
      <w:r w:rsidRPr="00CB5EF4">
        <w:rPr>
          <w:sz w:val="14"/>
          <w:szCs w:val="14"/>
        </w:rPr>
        <w:t>1) «Лучший плакат»,</w:t>
      </w:r>
    </w:p>
    <w:p w:rsidR="002E72BA" w:rsidRPr="00CB5EF4" w:rsidRDefault="002E72BA" w:rsidP="002E72BA">
      <w:pPr>
        <w:ind w:firstLine="284"/>
        <w:jc w:val="both"/>
        <w:rPr>
          <w:sz w:val="14"/>
          <w:szCs w:val="14"/>
        </w:rPr>
      </w:pPr>
      <w:r w:rsidRPr="00CB5EF4">
        <w:rPr>
          <w:sz w:val="14"/>
          <w:szCs w:val="14"/>
        </w:rPr>
        <w:t>2) «Лучший видеоролик».</w:t>
      </w:r>
    </w:p>
    <w:p w:rsidR="002E72BA" w:rsidRPr="00CB5EF4" w:rsidRDefault="002E72BA" w:rsidP="002E72BA">
      <w:pPr>
        <w:ind w:firstLine="284"/>
        <w:jc w:val="both"/>
        <w:rPr>
          <w:sz w:val="14"/>
          <w:szCs w:val="14"/>
        </w:rPr>
      </w:pPr>
      <w:r w:rsidRPr="00CB5EF4">
        <w:rPr>
          <w:sz w:val="14"/>
          <w:szCs w:val="14"/>
        </w:rPr>
        <w:t xml:space="preserve">Правила проведения конкурса доступны на официальном сайте конкурса – </w:t>
      </w:r>
      <w:hyperlink r:id="rId46" w:history="1">
        <w:r w:rsidRPr="00CB5EF4">
          <w:rPr>
            <w:rStyle w:val="af5"/>
            <w:color w:val="auto"/>
            <w:sz w:val="14"/>
            <w:szCs w:val="14"/>
            <w:lang w:val="en-US"/>
          </w:rPr>
          <w:t>www</w:t>
        </w:r>
        <w:r w:rsidRPr="00CB5EF4">
          <w:rPr>
            <w:rStyle w:val="af5"/>
            <w:color w:val="auto"/>
            <w:sz w:val="14"/>
            <w:szCs w:val="14"/>
          </w:rPr>
          <w:t>.</w:t>
        </w:r>
        <w:r w:rsidRPr="00CB5EF4">
          <w:rPr>
            <w:rStyle w:val="af5"/>
            <w:color w:val="auto"/>
            <w:sz w:val="14"/>
            <w:szCs w:val="14"/>
            <w:lang w:val="en-US"/>
          </w:rPr>
          <w:t>anticorruption</w:t>
        </w:r>
        <w:r w:rsidRPr="00CB5EF4">
          <w:rPr>
            <w:rStyle w:val="af5"/>
            <w:color w:val="auto"/>
            <w:sz w:val="14"/>
            <w:szCs w:val="14"/>
          </w:rPr>
          <w:t>.</w:t>
        </w:r>
        <w:r w:rsidRPr="00CB5EF4">
          <w:rPr>
            <w:rStyle w:val="af5"/>
            <w:color w:val="auto"/>
            <w:sz w:val="14"/>
            <w:szCs w:val="14"/>
            <w:lang w:val="en-US"/>
          </w:rPr>
          <w:t>life</w:t>
        </w:r>
      </w:hyperlink>
      <w:r w:rsidRPr="00CB5EF4">
        <w:rPr>
          <w:sz w:val="14"/>
          <w:szCs w:val="14"/>
        </w:rPr>
        <w:t>.</w:t>
      </w:r>
    </w:p>
    <w:p w:rsidR="002E72BA" w:rsidRPr="00CB5EF4" w:rsidRDefault="002E72BA" w:rsidP="002E72BA">
      <w:pPr>
        <w:ind w:firstLine="284"/>
        <w:jc w:val="both"/>
        <w:rPr>
          <w:sz w:val="14"/>
          <w:szCs w:val="14"/>
        </w:rPr>
      </w:pPr>
      <w:r w:rsidRPr="00CB5EF4">
        <w:rPr>
          <w:sz w:val="14"/>
          <w:szCs w:val="14"/>
        </w:rPr>
        <w:t>Работы принимаются на официальном сайте конкурса с 1 мая по 1 октября 2020 года.</w:t>
      </w:r>
    </w:p>
    <w:p w:rsidR="002E72BA" w:rsidRPr="00CB5EF4" w:rsidRDefault="002E72BA" w:rsidP="002E72BA">
      <w:pPr>
        <w:ind w:firstLine="284"/>
        <w:jc w:val="both"/>
        <w:rPr>
          <w:sz w:val="14"/>
          <w:szCs w:val="14"/>
        </w:rPr>
      </w:pPr>
      <w:r w:rsidRPr="00CB5EF4">
        <w:rPr>
          <w:sz w:val="14"/>
          <w:szCs w:val="14"/>
        </w:rPr>
        <w:t>В конкурсных работах необходимо отразить современные государственные механизмы борьбы с коррупцией в различных сферах жизнедеятельности общества, а также роль и значение международного сотрудничества в этом направлении.</w:t>
      </w:r>
    </w:p>
    <w:p w:rsidR="002E72BA" w:rsidRPr="00CB5EF4" w:rsidRDefault="002E72BA" w:rsidP="002E72BA">
      <w:pPr>
        <w:ind w:firstLine="284"/>
        <w:jc w:val="both"/>
        <w:rPr>
          <w:sz w:val="14"/>
          <w:szCs w:val="14"/>
        </w:rPr>
      </w:pPr>
      <w:r w:rsidRPr="00CB5EF4">
        <w:rPr>
          <w:sz w:val="14"/>
          <w:szCs w:val="14"/>
        </w:rPr>
        <w:t xml:space="preserve">Торжественную церемонию награждения победителей конкурса планируется приурочить к Международному дню борьбы с коррупцией (9 декабря). </w:t>
      </w:r>
    </w:p>
    <w:p w:rsidR="002E72BA" w:rsidRPr="00CB5EF4" w:rsidRDefault="002E72BA" w:rsidP="002E72BA">
      <w:pPr>
        <w:rPr>
          <w:sz w:val="14"/>
          <w:szCs w:val="14"/>
        </w:rPr>
      </w:pPr>
    </w:p>
    <w:p w:rsidR="002E72BA" w:rsidRPr="00CB5EF4" w:rsidRDefault="002E72BA"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 xml:space="preserve">Прокуратурой Солецкого района выявлены нарушения законодательства о противодействии терроризму в деятельности образовательных учреждений  </w:t>
      </w:r>
    </w:p>
    <w:p w:rsidR="002E72BA" w:rsidRPr="00CB5EF4" w:rsidRDefault="002E72BA" w:rsidP="002E72BA">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 xml:space="preserve">Прокуратурой Солецкого района проведена проверка соблюдения МАОУ СОШ №2 и МАОУ ООШ </w:t>
      </w:r>
      <w:proofErr w:type="spellStart"/>
      <w:r w:rsidRPr="00CB5EF4">
        <w:rPr>
          <w:rFonts w:eastAsia="Times New Roman"/>
          <w:sz w:val="14"/>
          <w:szCs w:val="14"/>
          <w:lang w:eastAsia="ru-RU"/>
        </w:rPr>
        <w:t>д</w:t>
      </w:r>
      <w:proofErr w:type="gramStart"/>
      <w:r w:rsidRPr="00CB5EF4">
        <w:rPr>
          <w:rFonts w:eastAsia="Times New Roman"/>
          <w:sz w:val="14"/>
          <w:szCs w:val="14"/>
          <w:lang w:eastAsia="ru-RU"/>
        </w:rPr>
        <w:t>.Г</w:t>
      </w:r>
      <w:proofErr w:type="gramEnd"/>
      <w:r w:rsidRPr="00CB5EF4">
        <w:rPr>
          <w:rFonts w:eastAsia="Times New Roman"/>
          <w:sz w:val="14"/>
          <w:szCs w:val="14"/>
          <w:lang w:eastAsia="ru-RU"/>
        </w:rPr>
        <w:t>орки</w:t>
      </w:r>
      <w:proofErr w:type="spellEnd"/>
      <w:r w:rsidRPr="00CB5EF4">
        <w:rPr>
          <w:rFonts w:eastAsia="Times New Roman"/>
          <w:sz w:val="14"/>
          <w:szCs w:val="14"/>
          <w:lang w:eastAsia="ru-RU"/>
        </w:rPr>
        <w:t xml:space="preserve"> требований законодательства о противодействии терроризму.</w:t>
      </w:r>
    </w:p>
    <w:p w:rsidR="002E72BA" w:rsidRPr="00CB5EF4" w:rsidRDefault="002E72BA" w:rsidP="002E72BA">
      <w:pPr>
        <w:autoSpaceDE w:val="0"/>
        <w:autoSpaceDN w:val="0"/>
        <w:adjustRightInd w:val="0"/>
        <w:ind w:firstLine="284"/>
        <w:contextualSpacing/>
        <w:jc w:val="both"/>
        <w:rPr>
          <w:sz w:val="14"/>
          <w:szCs w:val="14"/>
        </w:rPr>
      </w:pPr>
      <w:r w:rsidRPr="00CB5EF4">
        <w:rPr>
          <w:sz w:val="14"/>
          <w:szCs w:val="14"/>
        </w:rPr>
        <w:t>В ходе проверки установлено, что в нарушение требований законодательства на персональных компьютерах, предназначенных для использования в образовательном процессе в данных образовательных учреждениях, не ограничен доступ к некоторым сайтам в сети Интернет, содержащим материалы,</w:t>
      </w:r>
      <w:r w:rsidRPr="00CB5EF4">
        <w:rPr>
          <w:sz w:val="14"/>
          <w:szCs w:val="14"/>
          <w:shd w:val="clear" w:color="auto" w:fill="FFFFFF"/>
        </w:rPr>
        <w:t xml:space="preserve"> </w:t>
      </w:r>
      <w:r w:rsidRPr="00CB5EF4">
        <w:rPr>
          <w:sz w:val="14"/>
          <w:szCs w:val="14"/>
        </w:rPr>
        <w:t>включенные в Федеральный список экстремистских материалов:</w:t>
      </w:r>
    </w:p>
    <w:p w:rsidR="002E72BA" w:rsidRPr="00CB5EF4" w:rsidRDefault="002E72BA" w:rsidP="002E72BA">
      <w:pPr>
        <w:autoSpaceDE w:val="0"/>
        <w:autoSpaceDN w:val="0"/>
        <w:adjustRightInd w:val="0"/>
        <w:ind w:firstLine="284"/>
        <w:jc w:val="both"/>
        <w:rPr>
          <w:sz w:val="14"/>
          <w:szCs w:val="14"/>
        </w:rPr>
      </w:pPr>
      <w:r w:rsidRPr="00CB5EF4">
        <w:rPr>
          <w:rFonts w:eastAsia="Times New Roman"/>
          <w:sz w:val="14"/>
          <w:szCs w:val="14"/>
          <w:lang w:eastAsia="ru-RU"/>
        </w:rPr>
        <w:t>С учетом данных обстоятельств 19.06.2020 прокурором района руководителям указанных образовательных организаций внесены представления об устранении выявленных нарушений, которые находятся на рассмотрении.</w:t>
      </w:r>
      <w:r w:rsidRPr="00CB5EF4">
        <w:rPr>
          <w:sz w:val="14"/>
          <w:szCs w:val="14"/>
        </w:rPr>
        <w:t xml:space="preserve"> </w:t>
      </w:r>
    </w:p>
    <w:p w:rsidR="002E72BA" w:rsidRPr="00CB5EF4" w:rsidRDefault="002E72BA" w:rsidP="002E72BA">
      <w:pPr>
        <w:widowControl w:val="0"/>
        <w:autoSpaceDE w:val="0"/>
        <w:autoSpaceDN w:val="0"/>
        <w:adjustRightInd w:val="0"/>
        <w:jc w:val="both"/>
        <w:rPr>
          <w:sz w:val="14"/>
          <w:szCs w:val="14"/>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r w:rsidRPr="00CB5EF4">
        <w:rPr>
          <w:sz w:val="14"/>
          <w:szCs w:val="14"/>
        </w:rPr>
        <w:t xml:space="preserve"> </w:t>
      </w:r>
    </w:p>
    <w:tbl>
      <w:tblPr>
        <w:tblStyle w:val="ae"/>
        <w:tblW w:w="0" w:type="auto"/>
        <w:tblInd w:w="108" w:type="dxa"/>
        <w:tblLook w:val="04A0" w:firstRow="1" w:lastRow="0" w:firstColumn="1" w:lastColumn="0" w:noHBand="0" w:noVBand="1"/>
      </w:tblPr>
      <w:tblGrid>
        <w:gridCol w:w="864"/>
        <w:gridCol w:w="498"/>
        <w:gridCol w:w="528"/>
        <w:gridCol w:w="506"/>
        <w:gridCol w:w="574"/>
        <w:gridCol w:w="495"/>
        <w:gridCol w:w="604"/>
        <w:gridCol w:w="514"/>
        <w:gridCol w:w="514"/>
      </w:tblGrid>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 xml:space="preserve">ПУБЛИКАЦИЯ </w:t>
            </w:r>
            <w:r w:rsidRPr="00CB5EF4">
              <w:rPr>
                <w:sz w:val="12"/>
                <w:szCs w:val="1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 xml:space="preserve">Сайт области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ГАЗЕТА</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 xml:space="preserve">  РАЙОН</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 xml:space="preserve"> ВЫБИТИ</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 xml:space="preserve">ГОРКИ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ДУБРОВО</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 xml:space="preserve">Вестник района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b/>
                <w:sz w:val="12"/>
                <w:szCs w:val="14"/>
              </w:rPr>
            </w:pPr>
            <w:r w:rsidRPr="00CB5EF4">
              <w:rPr>
                <w:b/>
                <w:sz w:val="12"/>
                <w:szCs w:val="14"/>
              </w:rPr>
              <w:t xml:space="preserve">Вестник </w:t>
            </w:r>
          </w:p>
          <w:p w:rsidR="002E72BA" w:rsidRPr="00CB5EF4" w:rsidRDefault="002E72BA" w:rsidP="002E72BA">
            <w:pPr>
              <w:rPr>
                <w:b/>
                <w:sz w:val="12"/>
                <w:szCs w:val="14"/>
              </w:rPr>
            </w:pPr>
            <w:r w:rsidRPr="00CB5EF4">
              <w:rPr>
                <w:b/>
                <w:sz w:val="12"/>
                <w:szCs w:val="14"/>
              </w:rPr>
              <w:t xml:space="preserve">Выбити </w:t>
            </w: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Приговор поддельное удостоверение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Приговор Моисенко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lastRenderedPageBreak/>
              <w:t xml:space="preserve">Квартиры сиротам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Зарплата ДЭП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Ремонт кровли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Жилье ветерану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Приговор </w:t>
            </w:r>
            <w:proofErr w:type="spellStart"/>
            <w:r w:rsidRPr="00CB5EF4">
              <w:rPr>
                <w:sz w:val="12"/>
                <w:szCs w:val="14"/>
              </w:rPr>
              <w:t>Гомин</w:t>
            </w:r>
            <w:proofErr w:type="spellEnd"/>
            <w:r w:rsidRPr="00CB5EF4">
              <w:rPr>
                <w:sz w:val="12"/>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Приговор Полякова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proofErr w:type="spellStart"/>
            <w:r w:rsidRPr="00CB5EF4">
              <w:rPr>
                <w:sz w:val="12"/>
                <w:szCs w:val="14"/>
              </w:rPr>
              <w:t>Административка</w:t>
            </w:r>
            <w:proofErr w:type="spellEnd"/>
            <w:r w:rsidRPr="00CB5EF4">
              <w:rPr>
                <w:sz w:val="12"/>
                <w:szCs w:val="14"/>
              </w:rPr>
              <w:t xml:space="preserve">  Заказы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Выморочное имущество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Аварийный дом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Дорога комсомола иск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Электроэнергетика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ПДН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Свалка Володарского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Адм. Надзор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Заказы дети сироты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Ложный донос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Дорога вокзальная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Семенова дело в суд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Приговор Кириллова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Мнемосхемы детсады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Лекарство ребенку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 xml:space="preserve">Ремонт дорог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Паспортизация дорог</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r w:rsidR="002E72BA" w:rsidRPr="00CB5EF4" w:rsidTr="002E72BA">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proofErr w:type="spellStart"/>
            <w:r w:rsidRPr="00CB5EF4">
              <w:rPr>
                <w:sz w:val="12"/>
                <w:szCs w:val="14"/>
              </w:rPr>
              <w:t>Огрузинские</w:t>
            </w:r>
            <w:proofErr w:type="spellEnd"/>
            <w:r w:rsidRPr="00CB5EF4">
              <w:rPr>
                <w:sz w:val="12"/>
                <w:szCs w:val="14"/>
              </w:rPr>
              <w:t xml:space="preserve"> в суд </w:t>
            </w:r>
          </w:p>
        </w:tc>
        <w:tc>
          <w:tcPr>
            <w:tcW w:w="0" w:type="auto"/>
            <w:tcBorders>
              <w:top w:val="single" w:sz="4" w:space="0" w:color="auto"/>
              <w:left w:val="single" w:sz="4" w:space="0" w:color="auto"/>
              <w:bottom w:val="single" w:sz="4" w:space="0" w:color="auto"/>
              <w:right w:val="single" w:sz="4" w:space="0" w:color="auto"/>
            </w:tcBorders>
            <w:hideMark/>
          </w:tcPr>
          <w:p w:rsidR="002E72BA" w:rsidRPr="00CB5EF4" w:rsidRDefault="002E72BA" w:rsidP="002E72BA">
            <w:pPr>
              <w:rPr>
                <w:sz w:val="12"/>
                <w:szCs w:val="14"/>
              </w:rPr>
            </w:pPr>
            <w:r w:rsidRPr="00CB5EF4">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E72BA" w:rsidRPr="00CB5EF4" w:rsidRDefault="002E72BA" w:rsidP="002E72BA">
            <w:pPr>
              <w:rPr>
                <w:sz w:val="12"/>
                <w:szCs w:val="14"/>
              </w:rPr>
            </w:pPr>
          </w:p>
        </w:tc>
      </w:tr>
    </w:tbl>
    <w:p w:rsidR="002E72BA" w:rsidRPr="00CB5EF4" w:rsidRDefault="002E72BA" w:rsidP="002E72BA">
      <w:pPr>
        <w:rPr>
          <w:sz w:val="14"/>
          <w:szCs w:val="14"/>
        </w:rPr>
      </w:pPr>
    </w:p>
    <w:p w:rsidR="002E72BA" w:rsidRPr="00CB5EF4" w:rsidRDefault="002E72BA" w:rsidP="002E72BA">
      <w:pPr>
        <w:jc w:val="center"/>
        <w:rPr>
          <w:b/>
          <w:sz w:val="14"/>
          <w:szCs w:val="14"/>
        </w:rPr>
      </w:pPr>
      <w:r w:rsidRPr="00CB5EF4">
        <w:rPr>
          <w:b/>
          <w:sz w:val="14"/>
          <w:szCs w:val="14"/>
        </w:rPr>
        <w:t>Прокурор Солецкого района в судебном порядке требует обеспечить охрану зданий образовательных учреждений</w:t>
      </w:r>
    </w:p>
    <w:p w:rsidR="002E72BA" w:rsidRPr="00CB5EF4" w:rsidRDefault="002E72BA" w:rsidP="002E72BA">
      <w:pPr>
        <w:ind w:firstLine="284"/>
        <w:jc w:val="both"/>
        <w:rPr>
          <w:sz w:val="14"/>
          <w:szCs w:val="14"/>
        </w:rPr>
      </w:pPr>
      <w:r w:rsidRPr="00CB5EF4">
        <w:rPr>
          <w:sz w:val="14"/>
          <w:szCs w:val="14"/>
        </w:rPr>
        <w:t>Прокуратура Солецкого района провела проверку соблюдения образовательными организациями района требований законодательства о противодействии терроризму.</w:t>
      </w:r>
    </w:p>
    <w:p w:rsidR="002E72BA" w:rsidRPr="00CB5EF4" w:rsidRDefault="002E72BA" w:rsidP="002E72BA">
      <w:pPr>
        <w:ind w:firstLine="284"/>
        <w:jc w:val="both"/>
        <w:rPr>
          <w:sz w:val="14"/>
          <w:szCs w:val="14"/>
        </w:rPr>
      </w:pPr>
      <w:r w:rsidRPr="00CB5EF4">
        <w:rPr>
          <w:sz w:val="14"/>
          <w:szCs w:val="14"/>
        </w:rPr>
        <w:t xml:space="preserve">В ходе проверки установлено, что в нарушение требований законодательства охрана зданий МАДОУ «Детский сад № 6 г.Сольцы», МАДОУ «Детский сад №25», МАОУ СОШ №1, МАОУ СОШ №2, ГОАУ «Кадетская школа </w:t>
      </w:r>
      <w:proofErr w:type="spellStart"/>
      <w:r w:rsidRPr="00CB5EF4">
        <w:rPr>
          <w:sz w:val="14"/>
          <w:szCs w:val="14"/>
        </w:rPr>
        <w:t>им.А.Невского</w:t>
      </w:r>
      <w:proofErr w:type="spellEnd"/>
      <w:r w:rsidRPr="00CB5EF4">
        <w:rPr>
          <w:sz w:val="14"/>
          <w:szCs w:val="14"/>
        </w:rPr>
        <w:t>» фактически осуществляется только вахтерами или сторожами.</w:t>
      </w:r>
    </w:p>
    <w:p w:rsidR="002E72BA" w:rsidRPr="00CB5EF4" w:rsidRDefault="002E72BA" w:rsidP="002E72BA">
      <w:pPr>
        <w:ind w:firstLine="284"/>
        <w:jc w:val="both"/>
        <w:rPr>
          <w:sz w:val="14"/>
          <w:szCs w:val="14"/>
        </w:rPr>
      </w:pPr>
      <w:proofErr w:type="gramStart"/>
      <w:r w:rsidRPr="00CB5EF4">
        <w:rPr>
          <w:sz w:val="14"/>
          <w:szCs w:val="14"/>
        </w:rPr>
        <w:t xml:space="preserve">С учетом данных обстоятельств, 26.06.2020 прокурором района направлены исковые заявления в суд об обязании МАДОУ «Детский сад № 6 г.Сольцы», МАДОУ «Детский сад №25», МАОУ СОШ №1, МАОУ СОШ №2, ГОАУ «Кадетская школа </w:t>
      </w:r>
      <w:proofErr w:type="spellStart"/>
      <w:r w:rsidRPr="00CB5EF4">
        <w:rPr>
          <w:sz w:val="14"/>
          <w:szCs w:val="14"/>
        </w:rPr>
        <w:t>им.А.Невского</w:t>
      </w:r>
      <w:proofErr w:type="spellEnd"/>
      <w:r w:rsidRPr="00CB5EF4">
        <w:rPr>
          <w:sz w:val="14"/>
          <w:szCs w:val="14"/>
        </w:rPr>
        <w:t>» обеспечить охрану зданий   сотрудниками частных охранных организаций или подразделениями вневедомственной охраны войск национальной гвардии Российской Федерации, военизированными и сторожевыми подразделениями организации, подведомственной Федеральной службе войск</w:t>
      </w:r>
      <w:proofErr w:type="gramEnd"/>
      <w:r w:rsidRPr="00CB5EF4">
        <w:rPr>
          <w:sz w:val="14"/>
          <w:szCs w:val="14"/>
        </w:rPr>
        <w:t xml:space="preserve"> национальной гвардии Российской Федерации.</w:t>
      </w:r>
    </w:p>
    <w:p w:rsidR="002E72BA" w:rsidRPr="00CB5EF4" w:rsidRDefault="002E72BA" w:rsidP="002E72BA">
      <w:pPr>
        <w:ind w:firstLine="284"/>
        <w:jc w:val="both"/>
        <w:rPr>
          <w:sz w:val="14"/>
          <w:szCs w:val="14"/>
        </w:rPr>
      </w:pPr>
    </w:p>
    <w:p w:rsidR="002E72BA" w:rsidRPr="00CB5EF4" w:rsidRDefault="002E72BA" w:rsidP="002E72BA">
      <w:pPr>
        <w:rPr>
          <w:sz w:val="14"/>
          <w:szCs w:val="14"/>
        </w:rPr>
      </w:pPr>
      <w:r w:rsidRPr="00CB5EF4">
        <w:rPr>
          <w:sz w:val="14"/>
          <w:szCs w:val="14"/>
        </w:rPr>
        <w:t>Информацию подготовил:</w:t>
      </w:r>
    </w:p>
    <w:p w:rsidR="002E72BA" w:rsidRPr="00CB5EF4" w:rsidRDefault="002E72BA" w:rsidP="002E72BA">
      <w:pPr>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2E72BA" w:rsidRPr="00CB5EF4" w:rsidRDefault="002E72BA" w:rsidP="002E72BA">
      <w:pPr>
        <w:rPr>
          <w:sz w:val="14"/>
          <w:szCs w:val="14"/>
        </w:rPr>
      </w:pPr>
      <w:r w:rsidRPr="00CB5EF4">
        <w:rPr>
          <w:sz w:val="14"/>
          <w:szCs w:val="14"/>
        </w:rPr>
        <w:t xml:space="preserve"> </w:t>
      </w:r>
    </w:p>
    <w:p w:rsidR="00A94917" w:rsidRDefault="00A94917" w:rsidP="002E72BA">
      <w:pPr>
        <w:jc w:val="center"/>
        <w:rPr>
          <w:b/>
          <w:sz w:val="14"/>
          <w:szCs w:val="14"/>
        </w:rPr>
      </w:pPr>
    </w:p>
    <w:p w:rsidR="002E72BA" w:rsidRPr="00CB5EF4" w:rsidRDefault="002E72BA" w:rsidP="002E72BA">
      <w:pPr>
        <w:jc w:val="center"/>
        <w:rPr>
          <w:b/>
          <w:sz w:val="14"/>
          <w:szCs w:val="14"/>
        </w:rPr>
      </w:pPr>
      <w:r w:rsidRPr="00CB5EF4">
        <w:rPr>
          <w:b/>
          <w:sz w:val="14"/>
          <w:szCs w:val="14"/>
        </w:rPr>
        <w:t xml:space="preserve">По требованию прокуратуры Солецкого района органом местного самоуправления разработаны паспорта на автодороги </w:t>
      </w:r>
    </w:p>
    <w:p w:rsidR="002E72BA" w:rsidRPr="00CB5EF4" w:rsidRDefault="002E72BA" w:rsidP="002E72BA">
      <w:pPr>
        <w:ind w:firstLine="284"/>
        <w:jc w:val="both"/>
        <w:rPr>
          <w:sz w:val="14"/>
          <w:szCs w:val="14"/>
        </w:rPr>
      </w:pPr>
      <w:r w:rsidRPr="00CB5EF4">
        <w:rPr>
          <w:sz w:val="14"/>
          <w:szCs w:val="14"/>
        </w:rPr>
        <w:t xml:space="preserve">Прокуратура Солецкого района провела проверку соблюдения требований законодательства о безопасности дорожного движения, в ходе которой установлено, что технические паспорта на 17 автомобильных дорог общего пользования местного значения их собственником – администрацией Солецкого муниципального района не разработаны.  </w:t>
      </w:r>
    </w:p>
    <w:p w:rsidR="002E72BA" w:rsidRPr="00CB5EF4" w:rsidRDefault="002E72BA" w:rsidP="002E72BA">
      <w:pPr>
        <w:ind w:firstLine="284"/>
        <w:jc w:val="both"/>
        <w:rPr>
          <w:sz w:val="14"/>
          <w:szCs w:val="14"/>
        </w:rPr>
      </w:pPr>
      <w:r w:rsidRPr="00CB5EF4">
        <w:rPr>
          <w:sz w:val="14"/>
          <w:szCs w:val="14"/>
        </w:rPr>
        <w:t xml:space="preserve">По данным фактам прокуратура направила в суд административные исковые заявление об обязании администрации Солецкого муниципального района разработать технические паспорта указанных автодорог.  </w:t>
      </w:r>
    </w:p>
    <w:p w:rsidR="002E72BA" w:rsidRPr="00CB5EF4" w:rsidRDefault="002E72BA" w:rsidP="002E72BA">
      <w:pPr>
        <w:ind w:firstLine="284"/>
        <w:jc w:val="both"/>
        <w:rPr>
          <w:sz w:val="14"/>
          <w:szCs w:val="14"/>
        </w:rPr>
      </w:pPr>
      <w:r w:rsidRPr="00CB5EF4">
        <w:rPr>
          <w:sz w:val="14"/>
          <w:szCs w:val="14"/>
        </w:rPr>
        <w:t>Решениями суда требования прокурора удовлетворены полностью.</w:t>
      </w:r>
    </w:p>
    <w:p w:rsidR="002E72BA" w:rsidRPr="00CB5EF4" w:rsidRDefault="002E72BA" w:rsidP="002E72BA">
      <w:pPr>
        <w:ind w:firstLine="284"/>
        <w:jc w:val="both"/>
        <w:rPr>
          <w:sz w:val="14"/>
          <w:szCs w:val="14"/>
        </w:rPr>
      </w:pPr>
      <w:r w:rsidRPr="00CB5EF4">
        <w:rPr>
          <w:sz w:val="14"/>
          <w:szCs w:val="14"/>
        </w:rPr>
        <w:lastRenderedPageBreak/>
        <w:t xml:space="preserve">В настоящее время на указанные автодороги  органом местного самоуправления разработаны соответствующие технические паспорта.  </w:t>
      </w:r>
    </w:p>
    <w:p w:rsidR="002E72BA" w:rsidRPr="00CB5EF4" w:rsidRDefault="002E72BA" w:rsidP="002E72BA">
      <w:pPr>
        <w:rPr>
          <w:sz w:val="14"/>
          <w:szCs w:val="14"/>
        </w:rPr>
      </w:pPr>
    </w:p>
    <w:p w:rsidR="002E72BA" w:rsidRPr="00CB5EF4" w:rsidRDefault="002E72BA" w:rsidP="002E72BA">
      <w:pPr>
        <w:rPr>
          <w:sz w:val="14"/>
          <w:szCs w:val="14"/>
        </w:rPr>
      </w:pPr>
      <w:r w:rsidRPr="00CB5EF4">
        <w:rPr>
          <w:sz w:val="14"/>
          <w:szCs w:val="14"/>
        </w:rPr>
        <w:t>Информацию подготовил:</w:t>
      </w:r>
    </w:p>
    <w:p w:rsidR="002E72BA" w:rsidRPr="00CB5EF4" w:rsidRDefault="002E72BA" w:rsidP="002E72BA">
      <w:pPr>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2E72BA" w:rsidRPr="00CB5EF4" w:rsidRDefault="002E72BA" w:rsidP="002E72BA">
      <w:pPr>
        <w:rPr>
          <w:sz w:val="14"/>
          <w:szCs w:val="14"/>
        </w:rPr>
      </w:pPr>
      <w:r w:rsidRPr="00CB5EF4">
        <w:rPr>
          <w:sz w:val="14"/>
          <w:szCs w:val="14"/>
        </w:rPr>
        <w:t xml:space="preserve"> </w:t>
      </w:r>
    </w:p>
    <w:p w:rsidR="002E72BA" w:rsidRPr="00CB5EF4" w:rsidRDefault="002E72BA" w:rsidP="002E72BA">
      <w:pPr>
        <w:shd w:val="clear" w:color="auto" w:fill="FFFFFF"/>
        <w:contextualSpacing/>
        <w:jc w:val="center"/>
        <w:rPr>
          <w:rFonts w:eastAsia="Times New Roman"/>
          <w:b/>
          <w:sz w:val="14"/>
          <w:szCs w:val="14"/>
          <w:shd w:val="clear" w:color="auto" w:fill="FFFFFF"/>
          <w:lang w:eastAsia="ru-RU"/>
        </w:rPr>
      </w:pPr>
      <w:r w:rsidRPr="00CB5EF4">
        <w:rPr>
          <w:rFonts w:eastAsia="Times New Roman"/>
          <w:b/>
          <w:sz w:val="14"/>
          <w:szCs w:val="14"/>
          <w:shd w:val="clear" w:color="auto" w:fill="FFFFFF"/>
          <w:lang w:eastAsia="ru-RU"/>
        </w:rPr>
        <w:t xml:space="preserve">Прокуратурой Солецкого района выявлены нарушения законодательства при  содержании места массового купания на территории Дубровского сельского поселения </w:t>
      </w:r>
    </w:p>
    <w:p w:rsidR="002E72BA" w:rsidRPr="00CB5EF4" w:rsidRDefault="002E72BA" w:rsidP="002E72BA">
      <w:pPr>
        <w:autoSpaceDE w:val="0"/>
        <w:autoSpaceDN w:val="0"/>
        <w:adjustRightInd w:val="0"/>
        <w:ind w:firstLine="284"/>
        <w:jc w:val="both"/>
        <w:rPr>
          <w:rFonts w:eastAsia="Times New Roman"/>
          <w:sz w:val="14"/>
          <w:szCs w:val="14"/>
          <w:lang w:eastAsia="ru-RU"/>
        </w:rPr>
      </w:pPr>
      <w:r w:rsidRPr="00CB5EF4">
        <w:rPr>
          <w:sz w:val="14"/>
          <w:szCs w:val="14"/>
        </w:rPr>
        <w:t xml:space="preserve">Прокуратурой Солецкого района проведена проверка </w:t>
      </w:r>
      <w:r w:rsidRPr="00CB5EF4">
        <w:rPr>
          <w:rFonts w:eastAsia="Times New Roman"/>
          <w:sz w:val="14"/>
          <w:szCs w:val="14"/>
          <w:lang w:eastAsia="ru-RU"/>
        </w:rPr>
        <w:t xml:space="preserve">соблюдения  администрацией Дубровского сельского поселения санитарно-эпидемиологического законодательства, в ходе которой установлено, что в нарушение требований СанПиН место массового купания на территории </w:t>
      </w:r>
      <w:proofErr w:type="spellStart"/>
      <w:r w:rsidRPr="00CB5EF4">
        <w:rPr>
          <w:rFonts w:eastAsia="Times New Roman"/>
          <w:sz w:val="14"/>
          <w:szCs w:val="14"/>
          <w:lang w:eastAsia="ru-RU"/>
        </w:rPr>
        <w:t>д</w:t>
      </w:r>
      <w:proofErr w:type="gramStart"/>
      <w:r w:rsidRPr="00CB5EF4">
        <w:rPr>
          <w:rFonts w:eastAsia="Times New Roman"/>
          <w:sz w:val="14"/>
          <w:szCs w:val="14"/>
          <w:lang w:eastAsia="ru-RU"/>
        </w:rPr>
        <w:t>.Ж</w:t>
      </w:r>
      <w:proofErr w:type="gramEnd"/>
      <w:r w:rsidRPr="00CB5EF4">
        <w:rPr>
          <w:rFonts w:eastAsia="Times New Roman"/>
          <w:sz w:val="14"/>
          <w:szCs w:val="14"/>
          <w:lang w:eastAsia="ru-RU"/>
        </w:rPr>
        <w:t>ильско</w:t>
      </w:r>
      <w:proofErr w:type="spellEnd"/>
      <w:r w:rsidRPr="00CB5EF4">
        <w:rPr>
          <w:rFonts w:eastAsia="Times New Roman"/>
          <w:sz w:val="14"/>
          <w:szCs w:val="14"/>
          <w:lang w:eastAsia="ru-RU"/>
        </w:rPr>
        <w:t xml:space="preserve">  туалетными кабинами, кабинками для переодевания и урнами не оборудовано, очистка места купания от отходов и зарослей кустарника, очистка песка не производится. </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Наличие спасательных постов в указанном месте купания детей также не обеспечено.</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 xml:space="preserve">Кроме того, согласно протоколу лабораторных испытаний ФБУЗ «Центр гигиены и эпидемиологии в Новгородской области» №10668 от 17.06.2020,  вода из водного объекта в указанном месте массового купания превышает допустимые показатели по общим </w:t>
      </w:r>
      <w:proofErr w:type="spellStart"/>
      <w:r w:rsidRPr="00CB5EF4">
        <w:rPr>
          <w:rFonts w:eastAsia="Times New Roman"/>
          <w:sz w:val="14"/>
          <w:szCs w:val="14"/>
          <w:lang w:eastAsia="ru-RU"/>
        </w:rPr>
        <w:t>колиформным</w:t>
      </w:r>
      <w:proofErr w:type="spellEnd"/>
      <w:r w:rsidRPr="00CB5EF4">
        <w:rPr>
          <w:rFonts w:eastAsia="Times New Roman"/>
          <w:sz w:val="14"/>
          <w:szCs w:val="14"/>
          <w:lang w:eastAsia="ru-RU"/>
        </w:rPr>
        <w:t xml:space="preserve"> бактериям почти в 5 раз, а по </w:t>
      </w:r>
      <w:proofErr w:type="spellStart"/>
      <w:r w:rsidRPr="00CB5EF4">
        <w:rPr>
          <w:rFonts w:eastAsia="Times New Roman"/>
          <w:sz w:val="14"/>
          <w:szCs w:val="14"/>
          <w:lang w:eastAsia="ru-RU"/>
        </w:rPr>
        <w:t>термотолерантным</w:t>
      </w:r>
      <w:proofErr w:type="spellEnd"/>
      <w:r w:rsidRPr="00CB5EF4">
        <w:rPr>
          <w:rFonts w:eastAsia="Times New Roman"/>
          <w:sz w:val="14"/>
          <w:szCs w:val="14"/>
          <w:lang w:eastAsia="ru-RU"/>
        </w:rPr>
        <w:t xml:space="preserve"> </w:t>
      </w:r>
      <w:proofErr w:type="spellStart"/>
      <w:r w:rsidRPr="00CB5EF4">
        <w:rPr>
          <w:rFonts w:eastAsia="Times New Roman"/>
          <w:sz w:val="14"/>
          <w:szCs w:val="14"/>
          <w:lang w:eastAsia="ru-RU"/>
        </w:rPr>
        <w:t>колиморфным</w:t>
      </w:r>
      <w:proofErr w:type="spellEnd"/>
      <w:r w:rsidRPr="00CB5EF4">
        <w:rPr>
          <w:rFonts w:eastAsia="Times New Roman"/>
          <w:sz w:val="14"/>
          <w:szCs w:val="14"/>
          <w:lang w:eastAsia="ru-RU"/>
        </w:rPr>
        <w:t xml:space="preserve"> бактериям в 24 раза. Указанные бактерии могут вызвать острые воспалительные процессы желудочно-кишечного тракта у посетителей официального места массового купания, в том числе детей, что недопустимо.</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 xml:space="preserve">При этом даже после получения результатов вышеуказанных лабораторных испытания качества воды в водном объекте в месте массового купания органом местного самоуправления меры по запрету его деятельности не приняты. </w:t>
      </w:r>
    </w:p>
    <w:p w:rsidR="002E72BA" w:rsidRPr="00CB5EF4" w:rsidRDefault="002E72BA" w:rsidP="002E72BA">
      <w:pPr>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С учетом данных обстоятельств 29.06.2020, а также иных выявленных в ходе проверки нарушений прокурором района главе Дубровского сельского поселения внесено представления об устранении выявленных нарушений, которое находится на рассмотрении.</w:t>
      </w:r>
    </w:p>
    <w:p w:rsidR="002E72BA" w:rsidRPr="00CB5EF4" w:rsidRDefault="002E72BA" w:rsidP="002E72BA">
      <w:pPr>
        <w:autoSpaceDE w:val="0"/>
        <w:autoSpaceDN w:val="0"/>
        <w:adjustRightInd w:val="0"/>
        <w:jc w:val="both"/>
        <w:rPr>
          <w:rFonts w:eastAsia="Times New Roman"/>
          <w:sz w:val="14"/>
          <w:szCs w:val="14"/>
          <w:lang w:eastAsia="ru-RU"/>
        </w:rPr>
      </w:pPr>
      <w:r w:rsidRPr="00CB5EF4">
        <w:rPr>
          <w:rFonts w:eastAsia="Times New Roman"/>
          <w:sz w:val="14"/>
          <w:szCs w:val="14"/>
          <w:lang w:eastAsia="ru-RU"/>
        </w:rPr>
        <w:t xml:space="preserve"> </w:t>
      </w: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 xml:space="preserve">советник юстиции                                                            </w:t>
      </w:r>
      <w:r w:rsidR="00CB5EF4">
        <w:rPr>
          <w:sz w:val="14"/>
          <w:szCs w:val="14"/>
          <w:lang w:eastAsia="ru-RU"/>
        </w:rPr>
        <w:t xml:space="preserve">                     И.А. </w:t>
      </w:r>
      <w:proofErr w:type="spellStart"/>
      <w:r w:rsidR="00CB5EF4">
        <w:rPr>
          <w:sz w:val="14"/>
          <w:szCs w:val="14"/>
          <w:lang w:eastAsia="ru-RU"/>
        </w:rPr>
        <w:t>Кабеев</w:t>
      </w:r>
      <w:proofErr w:type="spellEnd"/>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 </w:t>
      </w:r>
    </w:p>
    <w:p w:rsidR="002E72BA" w:rsidRPr="00CB5EF4" w:rsidRDefault="002E72BA" w:rsidP="002E72BA">
      <w:pPr>
        <w:rPr>
          <w:rFonts w:eastAsia="Times New Roman"/>
          <w:b/>
          <w:sz w:val="14"/>
          <w:szCs w:val="14"/>
          <w:shd w:val="clear" w:color="auto" w:fill="FFFFFF"/>
          <w:lang w:eastAsia="ru-RU"/>
        </w:rPr>
      </w:pPr>
      <w:r w:rsidRPr="00CB5EF4">
        <w:rPr>
          <w:sz w:val="14"/>
          <w:szCs w:val="14"/>
        </w:rPr>
        <w:t xml:space="preserve"> </w:t>
      </w:r>
      <w:r w:rsidRPr="00CB5EF4">
        <w:rPr>
          <w:rFonts w:eastAsia="Times New Roman"/>
          <w:b/>
          <w:sz w:val="14"/>
          <w:szCs w:val="14"/>
          <w:shd w:val="clear" w:color="auto" w:fill="FFFFFF"/>
          <w:lang w:eastAsia="ru-RU"/>
        </w:rPr>
        <w:t xml:space="preserve">Прокуратурой Солецкого района выявлены нарушения законодательства при  содержании места массового купания на территории города Сольцы </w:t>
      </w:r>
    </w:p>
    <w:p w:rsidR="002E72BA" w:rsidRPr="00CB5EF4" w:rsidRDefault="002E72BA" w:rsidP="002E72BA">
      <w:pPr>
        <w:ind w:firstLine="284"/>
        <w:jc w:val="both"/>
        <w:rPr>
          <w:rFonts w:eastAsia="Times New Roman"/>
          <w:sz w:val="14"/>
          <w:szCs w:val="14"/>
          <w:lang w:eastAsia="ru-RU"/>
        </w:rPr>
      </w:pPr>
      <w:r w:rsidRPr="00CB5EF4">
        <w:rPr>
          <w:sz w:val="14"/>
          <w:szCs w:val="14"/>
        </w:rPr>
        <w:t xml:space="preserve">Прокуратурой Солецкого района проведена проверка </w:t>
      </w:r>
      <w:r w:rsidRPr="00CB5EF4">
        <w:rPr>
          <w:rFonts w:eastAsia="Times New Roman"/>
          <w:sz w:val="14"/>
          <w:szCs w:val="14"/>
          <w:lang w:eastAsia="ru-RU"/>
        </w:rPr>
        <w:t xml:space="preserve">соблюдения  администрацией </w:t>
      </w:r>
      <w:r w:rsidR="007B19B1">
        <w:rPr>
          <w:rFonts w:eastAsia="Times New Roman"/>
          <w:sz w:val="14"/>
          <w:szCs w:val="14"/>
          <w:lang w:eastAsia="ru-RU"/>
        </w:rPr>
        <w:t>Солецкого муниципального района</w:t>
      </w:r>
      <w:r w:rsidRPr="00CB5EF4">
        <w:rPr>
          <w:rFonts w:eastAsia="Times New Roman"/>
          <w:sz w:val="14"/>
          <w:szCs w:val="14"/>
          <w:lang w:eastAsia="ru-RU"/>
        </w:rPr>
        <w:t xml:space="preserve"> санитарно-эпидемиологического законодательства, в ходе которой установлено, Постановлением администрации Солецкого муниципального района от 16.06.2020 №647 на территории Солецкого городского поселения определены места массового отдыха (купания) людей: </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 xml:space="preserve">- г.Сольцы, </w:t>
      </w:r>
      <w:proofErr w:type="spellStart"/>
      <w:r w:rsidRPr="00CB5EF4">
        <w:rPr>
          <w:rFonts w:eastAsia="Times New Roman"/>
          <w:sz w:val="14"/>
          <w:szCs w:val="14"/>
          <w:lang w:eastAsia="ru-RU"/>
        </w:rPr>
        <w:t>ул.Ю.Гагарина</w:t>
      </w:r>
      <w:proofErr w:type="spellEnd"/>
      <w:r w:rsidRPr="00CB5EF4">
        <w:rPr>
          <w:rFonts w:eastAsia="Times New Roman"/>
          <w:sz w:val="14"/>
          <w:szCs w:val="14"/>
          <w:lang w:eastAsia="ru-RU"/>
        </w:rPr>
        <w:t>, напротив дома №1, площадью 2208кв.м.;</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 xml:space="preserve">- г.Сольцы, </w:t>
      </w:r>
      <w:proofErr w:type="spellStart"/>
      <w:r w:rsidRPr="00CB5EF4">
        <w:rPr>
          <w:rFonts w:eastAsia="Times New Roman"/>
          <w:sz w:val="14"/>
          <w:szCs w:val="14"/>
          <w:lang w:eastAsia="ru-RU"/>
        </w:rPr>
        <w:t>ул.Ю.Гагарина</w:t>
      </w:r>
      <w:proofErr w:type="spellEnd"/>
      <w:r w:rsidRPr="00CB5EF4">
        <w:rPr>
          <w:rFonts w:eastAsia="Times New Roman"/>
          <w:sz w:val="14"/>
          <w:szCs w:val="14"/>
          <w:lang w:eastAsia="ru-RU"/>
        </w:rPr>
        <w:t xml:space="preserve">, напротив домов 18-20, площадью 3600 </w:t>
      </w:r>
      <w:proofErr w:type="spellStart"/>
      <w:r w:rsidRPr="00CB5EF4">
        <w:rPr>
          <w:rFonts w:eastAsia="Times New Roman"/>
          <w:sz w:val="14"/>
          <w:szCs w:val="14"/>
          <w:lang w:eastAsia="ru-RU"/>
        </w:rPr>
        <w:t>кв.м</w:t>
      </w:r>
      <w:proofErr w:type="spellEnd"/>
      <w:r w:rsidRPr="00CB5EF4">
        <w:rPr>
          <w:rFonts w:eastAsia="Times New Roman"/>
          <w:sz w:val="14"/>
          <w:szCs w:val="14"/>
          <w:lang w:eastAsia="ru-RU"/>
        </w:rPr>
        <w:t>.</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 xml:space="preserve">В ходе проверки установлено, что в нарушение п.27.2, 27.7 Правил, п.5.2, 5.3 СанПиН навесы от солнца и комбинированные дорожки на указанных местах массового отдыха (купания) людей отсутствуют, очистка мест купания от отходов и зарослей кустарника, очистка песка не производится.  В месте массового отдыха (купания) людей, расположенного напротив домов 18-20 по </w:t>
      </w:r>
      <w:proofErr w:type="spellStart"/>
      <w:r w:rsidRPr="00CB5EF4">
        <w:rPr>
          <w:rFonts w:eastAsia="Times New Roman"/>
          <w:sz w:val="14"/>
          <w:szCs w:val="14"/>
          <w:lang w:eastAsia="ru-RU"/>
        </w:rPr>
        <w:t>ул.Ю.Гагарина</w:t>
      </w:r>
      <w:proofErr w:type="spellEnd"/>
      <w:r w:rsidRPr="00CB5EF4">
        <w:rPr>
          <w:rFonts w:eastAsia="Times New Roman"/>
          <w:sz w:val="14"/>
          <w:szCs w:val="14"/>
          <w:lang w:eastAsia="ru-RU"/>
        </w:rPr>
        <w:t xml:space="preserve"> в нарушение п.27.2 Правил также отсутствуют туалетные кабины и кабинки для переодевания. </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Уборка и дезинфекция общественного туалета на месте массового отдыха (купания) с использованием дезинфицирующих и моющих сре</w:t>
      </w:r>
      <w:proofErr w:type="gramStart"/>
      <w:r w:rsidRPr="00CB5EF4">
        <w:rPr>
          <w:rFonts w:eastAsia="Times New Roman"/>
          <w:sz w:val="14"/>
          <w:szCs w:val="14"/>
          <w:lang w:eastAsia="ru-RU"/>
        </w:rPr>
        <w:t>дств пр</w:t>
      </w:r>
      <w:proofErr w:type="gramEnd"/>
      <w:r w:rsidRPr="00CB5EF4">
        <w:rPr>
          <w:rFonts w:eastAsia="Times New Roman"/>
          <w:sz w:val="14"/>
          <w:szCs w:val="14"/>
          <w:lang w:eastAsia="ru-RU"/>
        </w:rPr>
        <w:t>оизводится с нарушением периодичности, установленной п.5.9 СанПиН.</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 xml:space="preserve">При обследовании места массового отдыха (купания) людей, расположенного напротив дома 1 по </w:t>
      </w:r>
      <w:proofErr w:type="spellStart"/>
      <w:r w:rsidRPr="00CB5EF4">
        <w:rPr>
          <w:rFonts w:eastAsia="Times New Roman"/>
          <w:sz w:val="14"/>
          <w:szCs w:val="14"/>
          <w:lang w:eastAsia="ru-RU"/>
        </w:rPr>
        <w:t>ул.Ю.Гагарина</w:t>
      </w:r>
      <w:proofErr w:type="spellEnd"/>
      <w:r w:rsidRPr="00CB5EF4">
        <w:rPr>
          <w:rFonts w:eastAsia="Times New Roman"/>
          <w:sz w:val="14"/>
          <w:szCs w:val="14"/>
          <w:lang w:eastAsia="ru-RU"/>
        </w:rPr>
        <w:t xml:space="preserve"> установлены факты наличия торчащих из земли посторонних металлических предметов, способных причинить травму отдыхающим лицам, в том числе несовершеннолетним. </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Кроме того, наличие спасательных постов в указанных местах купания детей в нарушение законодательства не обеспечено.</w:t>
      </w:r>
    </w:p>
    <w:p w:rsidR="002E72BA" w:rsidRPr="00CB5EF4" w:rsidRDefault="002E72BA" w:rsidP="002E72BA">
      <w:pPr>
        <w:ind w:firstLine="284"/>
        <w:jc w:val="both"/>
        <w:rPr>
          <w:rFonts w:eastAsia="Times New Roman"/>
          <w:sz w:val="14"/>
          <w:szCs w:val="14"/>
          <w:lang w:eastAsia="ru-RU"/>
        </w:rPr>
      </w:pPr>
      <w:r w:rsidRPr="00CB5EF4">
        <w:rPr>
          <w:rFonts w:eastAsia="Times New Roman"/>
          <w:sz w:val="14"/>
          <w:szCs w:val="14"/>
          <w:lang w:eastAsia="ru-RU"/>
        </w:rPr>
        <w:t>С учетом данных обстоятельств 13.06.2020, а также иных выявленных в ходе проверки нарушений прокурором района главе  администрации Солецкого муниципального района внесено представления об устранении выявленных нарушений, которое находится на рассмотрении.</w:t>
      </w:r>
    </w:p>
    <w:p w:rsidR="002E72BA" w:rsidRPr="00CB5EF4" w:rsidRDefault="002E72BA" w:rsidP="002E72BA">
      <w:pPr>
        <w:autoSpaceDE w:val="0"/>
        <w:autoSpaceDN w:val="0"/>
        <w:adjustRightInd w:val="0"/>
        <w:jc w:val="both"/>
        <w:rPr>
          <w:sz w:val="14"/>
          <w:szCs w:val="14"/>
        </w:rPr>
      </w:pPr>
      <w:r w:rsidRPr="00CB5EF4">
        <w:rPr>
          <w:rFonts w:eastAsia="Times New Roman"/>
          <w:sz w:val="14"/>
          <w:szCs w:val="14"/>
          <w:lang w:eastAsia="ru-RU"/>
        </w:rPr>
        <w:t xml:space="preserve"> </w:t>
      </w: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Default="002E72BA" w:rsidP="002E72BA">
      <w:pPr>
        <w:rPr>
          <w:sz w:val="14"/>
          <w:szCs w:val="14"/>
        </w:rPr>
      </w:pPr>
      <w:r w:rsidRPr="00CB5EF4">
        <w:rPr>
          <w:sz w:val="14"/>
          <w:szCs w:val="14"/>
        </w:rPr>
        <w:t xml:space="preserve"> </w:t>
      </w:r>
    </w:p>
    <w:p w:rsidR="00A94917" w:rsidRPr="00CB5EF4" w:rsidRDefault="00A94917"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 xml:space="preserve">В Сольцах местный житель осужден за похищение бывшей сожительницы </w:t>
      </w:r>
    </w:p>
    <w:p w:rsidR="002E72BA" w:rsidRPr="00CB5EF4" w:rsidRDefault="002E72BA" w:rsidP="002E72BA">
      <w:pPr>
        <w:ind w:firstLine="284"/>
        <w:jc w:val="both"/>
        <w:rPr>
          <w:sz w:val="14"/>
          <w:szCs w:val="14"/>
        </w:rPr>
      </w:pPr>
      <w:r w:rsidRPr="00CB5EF4">
        <w:rPr>
          <w:rFonts w:eastAsia="Times New Roman"/>
          <w:sz w:val="14"/>
          <w:szCs w:val="14"/>
          <w:lang w:eastAsia="ru-RU"/>
        </w:rPr>
        <w:t xml:space="preserve"> </w:t>
      </w:r>
      <w:r w:rsidRPr="00CB5EF4">
        <w:rPr>
          <w:sz w:val="14"/>
          <w:szCs w:val="14"/>
        </w:rPr>
        <w:t xml:space="preserve">Солецкий районный суд с участием государственного обвинителя – прокурора района Игоря Кабеева вынес обвинительный приговор по уголовному делу в отношении местного жителя Олега </w:t>
      </w:r>
      <w:proofErr w:type="spellStart"/>
      <w:r w:rsidRPr="00CB5EF4">
        <w:rPr>
          <w:sz w:val="14"/>
          <w:szCs w:val="14"/>
        </w:rPr>
        <w:t>Гомина</w:t>
      </w:r>
      <w:proofErr w:type="spellEnd"/>
      <w:r w:rsidRPr="00CB5EF4">
        <w:rPr>
          <w:sz w:val="14"/>
          <w:szCs w:val="14"/>
        </w:rPr>
        <w:t xml:space="preserve">. Он признан виновным в совершении преступления, предусмотренного ч. 1 ст. 126 УК РФ (похищение человека)   </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lastRenderedPageBreak/>
        <w:t xml:space="preserve">Судом установлено, что ночью 4 сентября 2019 года  </w:t>
      </w:r>
      <w:proofErr w:type="spellStart"/>
      <w:r w:rsidRPr="00CB5EF4">
        <w:rPr>
          <w:rFonts w:eastAsia="Times New Roman"/>
          <w:sz w:val="14"/>
          <w:szCs w:val="14"/>
          <w:lang w:eastAsia="ru-RU"/>
        </w:rPr>
        <w:t>Гомин</w:t>
      </w:r>
      <w:proofErr w:type="spellEnd"/>
      <w:r w:rsidRPr="00CB5EF4">
        <w:rPr>
          <w:rFonts w:eastAsia="Times New Roman"/>
          <w:sz w:val="14"/>
          <w:szCs w:val="14"/>
          <w:lang w:eastAsia="ru-RU"/>
        </w:rPr>
        <w:t>, имея умысел на похищение своей бывшей сожительницы для последующего выяснения с ней личных отношений схватил потерпевшую руками за туловище и против ее воли посадил в свой автомобиль, заблокировав запорный механизм, после чего отвез к себе домой, где в течени</w:t>
      </w:r>
      <w:proofErr w:type="gramStart"/>
      <w:r w:rsidRPr="00CB5EF4">
        <w:rPr>
          <w:rFonts w:eastAsia="Times New Roman"/>
          <w:sz w:val="14"/>
          <w:szCs w:val="14"/>
          <w:lang w:eastAsia="ru-RU"/>
        </w:rPr>
        <w:t>и</w:t>
      </w:r>
      <w:proofErr w:type="gramEnd"/>
      <w:r w:rsidRPr="00CB5EF4">
        <w:rPr>
          <w:rFonts w:eastAsia="Times New Roman"/>
          <w:sz w:val="14"/>
          <w:szCs w:val="14"/>
          <w:lang w:eastAsia="ru-RU"/>
        </w:rPr>
        <w:t xml:space="preserve"> нескольких часов удерживал ее  до приезда сотрудников полиции, вызванных матерью потерпевшей.</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 xml:space="preserve">Вину в совершении преступления подсудимый признал частично. </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 xml:space="preserve">Приговором суда ему назначено наказание в виде 1 года лишения свободы условно с испытательным сроком 1 год. </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Приговор в законную силу не вступил и может быть обжалован в установленном законом порядке.</w:t>
      </w: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r w:rsidRPr="00CB5EF4">
        <w:rPr>
          <w:sz w:val="14"/>
          <w:szCs w:val="14"/>
        </w:rPr>
        <w:t xml:space="preserve"> </w:t>
      </w:r>
    </w:p>
    <w:p w:rsidR="002E72BA" w:rsidRPr="00CB5EF4" w:rsidRDefault="002E72BA" w:rsidP="002E72BA">
      <w:pPr>
        <w:jc w:val="center"/>
        <w:rPr>
          <w:b/>
          <w:sz w:val="14"/>
          <w:szCs w:val="14"/>
        </w:rPr>
      </w:pPr>
      <w:r w:rsidRPr="00CB5EF4">
        <w:rPr>
          <w:b/>
          <w:sz w:val="14"/>
          <w:szCs w:val="14"/>
        </w:rPr>
        <w:t>По требованию прокуратуры Солецкого района проведен ремонт автомобильных дорог</w:t>
      </w:r>
    </w:p>
    <w:p w:rsidR="002E72BA" w:rsidRPr="00CB5EF4" w:rsidRDefault="002E72BA" w:rsidP="002E72BA">
      <w:pPr>
        <w:ind w:firstLine="284"/>
        <w:jc w:val="both"/>
        <w:rPr>
          <w:sz w:val="14"/>
          <w:szCs w:val="14"/>
        </w:rPr>
      </w:pPr>
      <w:r w:rsidRPr="00CB5EF4">
        <w:rPr>
          <w:sz w:val="14"/>
          <w:szCs w:val="14"/>
        </w:rPr>
        <w:t>Прокуратура Солецкого района с привлечением сотрудников ГИ</w:t>
      </w:r>
      <w:proofErr w:type="gramStart"/>
      <w:r w:rsidRPr="00CB5EF4">
        <w:rPr>
          <w:sz w:val="14"/>
          <w:szCs w:val="14"/>
        </w:rPr>
        <w:t>БДД пр</w:t>
      </w:r>
      <w:proofErr w:type="gramEnd"/>
      <w:r w:rsidRPr="00CB5EF4">
        <w:rPr>
          <w:sz w:val="14"/>
          <w:szCs w:val="14"/>
        </w:rPr>
        <w:t>овела проверку соблюдения требований законодательства о безопасности дорожного движения.</w:t>
      </w:r>
    </w:p>
    <w:p w:rsidR="002E72BA" w:rsidRPr="00CB5EF4" w:rsidRDefault="002E72BA" w:rsidP="002E72BA">
      <w:pPr>
        <w:ind w:firstLine="284"/>
        <w:jc w:val="both"/>
        <w:rPr>
          <w:sz w:val="14"/>
          <w:szCs w:val="14"/>
        </w:rPr>
      </w:pPr>
      <w:r w:rsidRPr="00CB5EF4">
        <w:rPr>
          <w:sz w:val="14"/>
          <w:szCs w:val="14"/>
        </w:rPr>
        <w:t xml:space="preserve">Установлено, что участки автомобильных дорог по </w:t>
      </w:r>
      <w:proofErr w:type="spellStart"/>
      <w:r w:rsidRPr="00CB5EF4">
        <w:rPr>
          <w:sz w:val="14"/>
          <w:szCs w:val="14"/>
        </w:rPr>
        <w:t>ул</w:t>
      </w:r>
      <w:proofErr w:type="gramStart"/>
      <w:r w:rsidRPr="00CB5EF4">
        <w:rPr>
          <w:sz w:val="14"/>
          <w:szCs w:val="14"/>
        </w:rPr>
        <w:t>.Л</w:t>
      </w:r>
      <w:proofErr w:type="gramEnd"/>
      <w:r w:rsidRPr="00CB5EF4">
        <w:rPr>
          <w:sz w:val="14"/>
          <w:szCs w:val="14"/>
        </w:rPr>
        <w:t>енина</w:t>
      </w:r>
      <w:proofErr w:type="spellEnd"/>
      <w:r w:rsidRPr="00CB5EF4">
        <w:rPr>
          <w:sz w:val="14"/>
          <w:szCs w:val="14"/>
        </w:rPr>
        <w:t xml:space="preserve">, Луначарского, между домами офицерского состава 186-201 в г.Сольцы имеет многочисленные повреждения дорожного полотна, затрудняющие движение автомобильного транспорта с разрешенной скоростью, ставит под угрозу жизнь и здоровье водителей, пассажиров и пешеходов. Кроме того, в ходе проверки установлен факт отсутствия горизонтальной дорожной разметки на </w:t>
      </w:r>
      <w:proofErr w:type="spellStart"/>
      <w:r w:rsidRPr="00CB5EF4">
        <w:rPr>
          <w:sz w:val="14"/>
          <w:szCs w:val="14"/>
        </w:rPr>
        <w:t>ул</w:t>
      </w:r>
      <w:proofErr w:type="gramStart"/>
      <w:r w:rsidRPr="00CB5EF4">
        <w:rPr>
          <w:sz w:val="14"/>
          <w:szCs w:val="14"/>
        </w:rPr>
        <w:t>.Л</w:t>
      </w:r>
      <w:proofErr w:type="gramEnd"/>
      <w:r w:rsidRPr="00CB5EF4">
        <w:rPr>
          <w:sz w:val="14"/>
          <w:szCs w:val="14"/>
        </w:rPr>
        <w:t>унарского</w:t>
      </w:r>
      <w:proofErr w:type="spellEnd"/>
      <w:r w:rsidRPr="00CB5EF4">
        <w:rPr>
          <w:sz w:val="14"/>
          <w:szCs w:val="14"/>
        </w:rPr>
        <w:t xml:space="preserve"> в г.Сольцы. </w:t>
      </w:r>
    </w:p>
    <w:p w:rsidR="002E72BA" w:rsidRPr="00CB5EF4" w:rsidRDefault="002E72BA" w:rsidP="002E72BA">
      <w:pPr>
        <w:ind w:firstLine="284"/>
        <w:jc w:val="both"/>
        <w:rPr>
          <w:sz w:val="14"/>
          <w:szCs w:val="14"/>
        </w:rPr>
      </w:pPr>
      <w:r w:rsidRPr="00CB5EF4">
        <w:rPr>
          <w:sz w:val="14"/>
          <w:szCs w:val="14"/>
        </w:rPr>
        <w:t xml:space="preserve">По данным фактам прокуратура направила в суд административные исковые заявление об обязании администрации Солецкого муниципального района провести ремонт указанных автодорог и нанести дорожную разметку на </w:t>
      </w:r>
      <w:proofErr w:type="spellStart"/>
      <w:r w:rsidRPr="00CB5EF4">
        <w:rPr>
          <w:sz w:val="14"/>
          <w:szCs w:val="14"/>
        </w:rPr>
        <w:t>ул</w:t>
      </w:r>
      <w:proofErr w:type="gramStart"/>
      <w:r w:rsidRPr="00CB5EF4">
        <w:rPr>
          <w:sz w:val="14"/>
          <w:szCs w:val="14"/>
        </w:rPr>
        <w:t>.Л</w:t>
      </w:r>
      <w:proofErr w:type="gramEnd"/>
      <w:r w:rsidRPr="00CB5EF4">
        <w:rPr>
          <w:sz w:val="14"/>
          <w:szCs w:val="14"/>
        </w:rPr>
        <w:t>уначарского</w:t>
      </w:r>
      <w:proofErr w:type="spellEnd"/>
      <w:r w:rsidRPr="00CB5EF4">
        <w:rPr>
          <w:sz w:val="14"/>
          <w:szCs w:val="14"/>
        </w:rPr>
        <w:t xml:space="preserve"> в г.Сольцы.</w:t>
      </w:r>
    </w:p>
    <w:p w:rsidR="002E72BA" w:rsidRPr="00CB5EF4" w:rsidRDefault="002E72BA" w:rsidP="002E72BA">
      <w:pPr>
        <w:ind w:firstLine="284"/>
        <w:jc w:val="both"/>
        <w:rPr>
          <w:sz w:val="14"/>
          <w:szCs w:val="14"/>
        </w:rPr>
      </w:pPr>
      <w:r w:rsidRPr="00CB5EF4">
        <w:rPr>
          <w:sz w:val="14"/>
          <w:szCs w:val="14"/>
        </w:rPr>
        <w:t>Решением суда требования прокурора удовлетворены полностью.</w:t>
      </w:r>
    </w:p>
    <w:p w:rsidR="002E72BA" w:rsidRPr="00CB5EF4" w:rsidRDefault="002E72BA" w:rsidP="002E72BA">
      <w:pPr>
        <w:ind w:firstLine="284"/>
        <w:jc w:val="both"/>
        <w:rPr>
          <w:sz w:val="14"/>
          <w:szCs w:val="14"/>
        </w:rPr>
      </w:pPr>
      <w:r w:rsidRPr="00CB5EF4">
        <w:rPr>
          <w:sz w:val="14"/>
          <w:szCs w:val="14"/>
        </w:rPr>
        <w:t xml:space="preserve">В настоящее время указанные автодороги отремонтированы, на </w:t>
      </w:r>
      <w:proofErr w:type="spellStart"/>
      <w:r w:rsidRPr="00CB5EF4">
        <w:rPr>
          <w:sz w:val="14"/>
          <w:szCs w:val="14"/>
        </w:rPr>
        <w:t>ул</w:t>
      </w:r>
      <w:proofErr w:type="gramStart"/>
      <w:r w:rsidRPr="00CB5EF4">
        <w:rPr>
          <w:sz w:val="14"/>
          <w:szCs w:val="14"/>
        </w:rPr>
        <w:t>.Л</w:t>
      </w:r>
      <w:proofErr w:type="gramEnd"/>
      <w:r w:rsidRPr="00CB5EF4">
        <w:rPr>
          <w:sz w:val="14"/>
          <w:szCs w:val="14"/>
        </w:rPr>
        <w:t>уначарского</w:t>
      </w:r>
      <w:proofErr w:type="spellEnd"/>
      <w:r w:rsidRPr="00CB5EF4">
        <w:rPr>
          <w:sz w:val="14"/>
          <w:szCs w:val="14"/>
        </w:rPr>
        <w:t xml:space="preserve"> в г.Сольцы нанесена дорожная разметка.</w:t>
      </w:r>
    </w:p>
    <w:p w:rsidR="002E72BA" w:rsidRPr="00CB5EF4" w:rsidRDefault="002E72BA" w:rsidP="002E72BA">
      <w:pPr>
        <w:rPr>
          <w:sz w:val="14"/>
          <w:szCs w:val="14"/>
        </w:rPr>
      </w:pPr>
      <w:r w:rsidRPr="00CB5EF4">
        <w:rPr>
          <w:sz w:val="14"/>
          <w:szCs w:val="14"/>
        </w:rPr>
        <w:t>Информацию подготовил:</w:t>
      </w:r>
    </w:p>
    <w:p w:rsidR="002E72BA" w:rsidRPr="00CB5EF4" w:rsidRDefault="002E72BA" w:rsidP="002E72BA">
      <w:pPr>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A94917" w:rsidRDefault="00A94917" w:rsidP="00CB5EF4">
      <w:pPr>
        <w:jc w:val="center"/>
        <w:rPr>
          <w:b/>
          <w:kern w:val="36"/>
          <w:sz w:val="14"/>
          <w:szCs w:val="14"/>
        </w:rPr>
      </w:pPr>
    </w:p>
    <w:p w:rsidR="002E72BA" w:rsidRPr="00CB5EF4" w:rsidRDefault="002E72BA" w:rsidP="00CB5EF4">
      <w:pPr>
        <w:jc w:val="center"/>
        <w:rPr>
          <w:b/>
          <w:kern w:val="36"/>
          <w:sz w:val="14"/>
          <w:szCs w:val="14"/>
        </w:rPr>
      </w:pPr>
      <w:r w:rsidRPr="00CB5EF4">
        <w:rPr>
          <w:b/>
          <w:kern w:val="36"/>
          <w:sz w:val="14"/>
          <w:szCs w:val="14"/>
        </w:rPr>
        <w:t>Прокуратурой Солецкого района выявлены нарушения законодательства о безопасности дорожного движения</w:t>
      </w:r>
    </w:p>
    <w:p w:rsidR="002E72BA" w:rsidRPr="00CB5EF4" w:rsidRDefault="002E72BA" w:rsidP="002E72BA">
      <w:pPr>
        <w:shd w:val="clear" w:color="auto" w:fill="FFFFFF"/>
        <w:ind w:firstLine="284"/>
        <w:jc w:val="both"/>
        <w:rPr>
          <w:sz w:val="14"/>
          <w:szCs w:val="14"/>
        </w:rPr>
      </w:pPr>
      <w:r w:rsidRPr="00CB5EF4">
        <w:rPr>
          <w:sz w:val="14"/>
          <w:szCs w:val="14"/>
        </w:rPr>
        <w:t xml:space="preserve">Прокуратурой Солецкого района проведена проверка соблюдения законодательства </w:t>
      </w:r>
      <w:r w:rsidRPr="00CB5EF4">
        <w:rPr>
          <w:kern w:val="36"/>
          <w:sz w:val="14"/>
          <w:szCs w:val="14"/>
        </w:rPr>
        <w:t xml:space="preserve">о безопасности дорожного движения, в ходе которой установлено, что </w:t>
      </w:r>
      <w:r w:rsidRPr="00CB5EF4">
        <w:rPr>
          <w:sz w:val="14"/>
          <w:szCs w:val="14"/>
        </w:rPr>
        <w:t>на автомобильных дорогах общего пользования местного значения по улицам Вокзальная, Володарского в г. Сольцы имеются многочисленные дефекты дорожного покрытия, затрудняющие движение транспортных сре</w:t>
      </w:r>
      <w:proofErr w:type="gramStart"/>
      <w:r w:rsidRPr="00CB5EF4">
        <w:rPr>
          <w:sz w:val="14"/>
          <w:szCs w:val="14"/>
        </w:rPr>
        <w:t>дств с б</w:t>
      </w:r>
      <w:proofErr w:type="gramEnd"/>
      <w:r w:rsidRPr="00CB5EF4">
        <w:rPr>
          <w:sz w:val="14"/>
          <w:szCs w:val="14"/>
        </w:rPr>
        <w:t>езопасной скоростью.</w:t>
      </w:r>
    </w:p>
    <w:p w:rsidR="002E72BA" w:rsidRPr="00CB5EF4" w:rsidRDefault="002E72BA" w:rsidP="002E72BA">
      <w:pPr>
        <w:shd w:val="clear" w:color="auto" w:fill="FFFFFF"/>
        <w:ind w:firstLine="284"/>
        <w:jc w:val="both"/>
        <w:rPr>
          <w:sz w:val="14"/>
          <w:szCs w:val="14"/>
        </w:rPr>
      </w:pPr>
      <w:r w:rsidRPr="00CB5EF4">
        <w:rPr>
          <w:sz w:val="14"/>
          <w:szCs w:val="14"/>
        </w:rPr>
        <w:t>В этой связи прокурором района в Солецкий районный суд направлено административное исковое заявление об обязании администраци</w:t>
      </w:r>
      <w:r w:rsidR="007B19B1">
        <w:rPr>
          <w:sz w:val="14"/>
          <w:szCs w:val="14"/>
        </w:rPr>
        <w:t>и</w:t>
      </w:r>
      <w:r w:rsidRPr="00CB5EF4">
        <w:rPr>
          <w:sz w:val="14"/>
          <w:szCs w:val="14"/>
        </w:rPr>
        <w:t xml:space="preserve"> Солецкого муниципального района </w:t>
      </w:r>
      <w:proofErr w:type="gramStart"/>
      <w:r w:rsidRPr="00CB5EF4">
        <w:rPr>
          <w:sz w:val="14"/>
          <w:szCs w:val="14"/>
        </w:rPr>
        <w:t>устранить</w:t>
      </w:r>
      <w:proofErr w:type="gramEnd"/>
      <w:r w:rsidRPr="00CB5EF4">
        <w:rPr>
          <w:sz w:val="14"/>
          <w:szCs w:val="14"/>
        </w:rPr>
        <w:t xml:space="preserve"> указанные дефекты, котор</w:t>
      </w:r>
      <w:r w:rsidR="007B19B1">
        <w:rPr>
          <w:sz w:val="14"/>
          <w:szCs w:val="14"/>
        </w:rPr>
        <w:t>ы</w:t>
      </w:r>
      <w:r w:rsidRPr="00CB5EF4">
        <w:rPr>
          <w:sz w:val="14"/>
          <w:szCs w:val="14"/>
        </w:rPr>
        <w:t>е наход</w:t>
      </w:r>
      <w:r w:rsidR="007B19B1">
        <w:rPr>
          <w:sz w:val="14"/>
          <w:szCs w:val="14"/>
        </w:rPr>
        <w:t>я</w:t>
      </w:r>
      <w:r w:rsidRPr="00CB5EF4">
        <w:rPr>
          <w:sz w:val="14"/>
          <w:szCs w:val="14"/>
        </w:rPr>
        <w:t>тся на рассмотрении.</w:t>
      </w:r>
    </w:p>
    <w:p w:rsidR="002E72BA" w:rsidRPr="00CB5EF4" w:rsidRDefault="002E72BA" w:rsidP="002E72BA">
      <w:pPr>
        <w:shd w:val="clear" w:color="auto" w:fill="FFFFFF"/>
        <w:ind w:firstLine="284"/>
        <w:jc w:val="both"/>
        <w:rPr>
          <w:sz w:val="14"/>
          <w:szCs w:val="14"/>
        </w:rPr>
      </w:pPr>
      <w:r w:rsidRPr="00CB5EF4">
        <w:rPr>
          <w:sz w:val="14"/>
          <w:szCs w:val="14"/>
        </w:rPr>
        <w:t xml:space="preserve">Кроме того, прокуратурой Солецкого района </w:t>
      </w:r>
      <w:r w:rsidRPr="00CB5EF4">
        <w:rPr>
          <w:kern w:val="36"/>
          <w:sz w:val="14"/>
          <w:szCs w:val="14"/>
        </w:rPr>
        <w:t xml:space="preserve">установлено, что </w:t>
      </w:r>
      <w:r w:rsidRPr="00CB5EF4">
        <w:rPr>
          <w:sz w:val="14"/>
          <w:szCs w:val="14"/>
        </w:rPr>
        <w:t xml:space="preserve">на автомобильной дороге Р-56 Великий Новгород - Сольцы - Порхов – Псков, проходящей по </w:t>
      </w:r>
      <w:proofErr w:type="spellStart"/>
      <w:r w:rsidRPr="00CB5EF4">
        <w:rPr>
          <w:sz w:val="14"/>
          <w:szCs w:val="14"/>
        </w:rPr>
        <w:t>ул</w:t>
      </w:r>
      <w:proofErr w:type="gramStart"/>
      <w:r w:rsidRPr="00CB5EF4">
        <w:rPr>
          <w:sz w:val="14"/>
          <w:szCs w:val="14"/>
        </w:rPr>
        <w:t>.К</w:t>
      </w:r>
      <w:proofErr w:type="gramEnd"/>
      <w:r w:rsidRPr="00CB5EF4">
        <w:rPr>
          <w:sz w:val="14"/>
          <w:szCs w:val="14"/>
        </w:rPr>
        <w:t>омсомола</w:t>
      </w:r>
      <w:proofErr w:type="spellEnd"/>
      <w:r w:rsidRPr="00CB5EF4">
        <w:rPr>
          <w:sz w:val="14"/>
          <w:szCs w:val="14"/>
        </w:rPr>
        <w:t xml:space="preserve"> г.Сольцы Новгородской области имеются просадки и иные повреждения, затрудняющие движение транспортных средств с разрешенной Правилами дорожного движения РФ скоростью, в связи с чем прокурором Солецкого района в Новгородский районный суд направлено исковое заявление об обязании ФКУ </w:t>
      </w:r>
      <w:proofErr w:type="spellStart"/>
      <w:r w:rsidRPr="00CB5EF4">
        <w:rPr>
          <w:sz w:val="14"/>
          <w:szCs w:val="14"/>
        </w:rPr>
        <w:t>УпрДор</w:t>
      </w:r>
      <w:proofErr w:type="spellEnd"/>
      <w:r w:rsidRPr="00CB5EF4">
        <w:rPr>
          <w:sz w:val="14"/>
          <w:szCs w:val="14"/>
        </w:rPr>
        <w:t xml:space="preserve"> «Россия» устранить указанные повреждения. </w:t>
      </w:r>
    </w:p>
    <w:p w:rsidR="002E72BA" w:rsidRPr="00CB5EF4" w:rsidRDefault="002E72BA" w:rsidP="002E72BA">
      <w:pPr>
        <w:rPr>
          <w:sz w:val="14"/>
          <w:szCs w:val="14"/>
        </w:rPr>
      </w:pPr>
    </w:p>
    <w:p w:rsidR="002E72BA" w:rsidRPr="00CB5EF4" w:rsidRDefault="002E72BA" w:rsidP="002E72BA">
      <w:pPr>
        <w:rPr>
          <w:sz w:val="14"/>
          <w:szCs w:val="14"/>
        </w:rPr>
      </w:pPr>
      <w:r w:rsidRPr="00CB5EF4">
        <w:rPr>
          <w:sz w:val="14"/>
          <w:szCs w:val="14"/>
        </w:rPr>
        <w:t>Информацию подготовила:</w:t>
      </w:r>
    </w:p>
    <w:p w:rsidR="002E72BA" w:rsidRPr="00CB5EF4" w:rsidRDefault="002E72BA" w:rsidP="002E72BA">
      <w:pPr>
        <w:rPr>
          <w:sz w:val="14"/>
          <w:szCs w:val="14"/>
        </w:rPr>
      </w:pPr>
      <w:r w:rsidRPr="00CB5EF4">
        <w:rPr>
          <w:sz w:val="14"/>
          <w:szCs w:val="14"/>
        </w:rPr>
        <w:t>Помощник прокурора района                                                            А.А. Петрова</w:t>
      </w:r>
    </w:p>
    <w:p w:rsidR="002E72BA" w:rsidRPr="00CB5EF4" w:rsidRDefault="002E72BA" w:rsidP="002E72BA">
      <w:pPr>
        <w:rPr>
          <w:sz w:val="14"/>
          <w:szCs w:val="14"/>
        </w:rPr>
      </w:pPr>
      <w:r w:rsidRPr="00CB5EF4">
        <w:rPr>
          <w:sz w:val="14"/>
          <w:szCs w:val="14"/>
        </w:rPr>
        <w:t>согласовано</w:t>
      </w:r>
    </w:p>
    <w:p w:rsidR="002E72BA" w:rsidRPr="00CB5EF4" w:rsidRDefault="002E72BA" w:rsidP="002E72BA">
      <w:pPr>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p>
    <w:p w:rsidR="002E72BA" w:rsidRPr="00CB5EF4" w:rsidRDefault="002E72BA" w:rsidP="002E72BA">
      <w:pPr>
        <w:rPr>
          <w:sz w:val="14"/>
          <w:szCs w:val="14"/>
        </w:rPr>
      </w:pPr>
    </w:p>
    <w:p w:rsidR="002E72BA" w:rsidRPr="00CB5EF4" w:rsidRDefault="002E72BA" w:rsidP="002E72BA">
      <w:pPr>
        <w:shd w:val="clear" w:color="auto" w:fill="FFFFFF"/>
        <w:jc w:val="center"/>
        <w:outlineLvl w:val="0"/>
        <w:rPr>
          <w:b/>
          <w:kern w:val="36"/>
          <w:sz w:val="14"/>
          <w:szCs w:val="14"/>
        </w:rPr>
      </w:pPr>
      <w:r w:rsidRPr="00CB5EF4">
        <w:rPr>
          <w:b/>
          <w:kern w:val="36"/>
          <w:sz w:val="14"/>
          <w:szCs w:val="14"/>
        </w:rPr>
        <w:t>Прокуратурой Солецкого района выявлены нарушения законодательства об обеспечении ребенке бесплатными лекарственными препаратами</w:t>
      </w:r>
    </w:p>
    <w:p w:rsidR="002E72BA" w:rsidRPr="00CB5EF4" w:rsidRDefault="002E72BA" w:rsidP="002E72BA">
      <w:pPr>
        <w:shd w:val="clear" w:color="auto" w:fill="FFFFFF"/>
        <w:ind w:firstLine="284"/>
        <w:jc w:val="both"/>
        <w:rPr>
          <w:sz w:val="14"/>
          <w:szCs w:val="14"/>
        </w:rPr>
      </w:pPr>
      <w:r w:rsidRPr="00CB5EF4">
        <w:rPr>
          <w:sz w:val="14"/>
          <w:szCs w:val="14"/>
        </w:rPr>
        <w:t xml:space="preserve">Прокуратурой Солецкого района проведена проверка соблюдения  ГОБУЗ Солецкая ЦРБ законодательства </w:t>
      </w:r>
      <w:r w:rsidRPr="00CB5EF4">
        <w:rPr>
          <w:kern w:val="36"/>
          <w:sz w:val="14"/>
          <w:szCs w:val="14"/>
        </w:rPr>
        <w:t>об обеспечении граждан бесплатными лекарственными препаратами</w:t>
      </w:r>
      <w:r w:rsidRPr="00CB5EF4">
        <w:rPr>
          <w:sz w:val="14"/>
          <w:szCs w:val="14"/>
        </w:rPr>
        <w:t xml:space="preserve">, в </w:t>
      </w:r>
      <w:proofErr w:type="gramStart"/>
      <w:r w:rsidRPr="00CB5EF4">
        <w:rPr>
          <w:sz w:val="14"/>
          <w:szCs w:val="14"/>
        </w:rPr>
        <w:t>ходе</w:t>
      </w:r>
      <w:proofErr w:type="gramEnd"/>
      <w:r w:rsidRPr="00CB5EF4">
        <w:rPr>
          <w:sz w:val="14"/>
          <w:szCs w:val="14"/>
        </w:rPr>
        <w:t xml:space="preserve"> которой установлено, что проживающий в г.Сольцы ребенок с рождения имеет тяжелое заболевание, требующее ежемесячного дорогостоящего лечения. При этом на отдельные лекарственные препараты у ребенка имеются нежелательные реакции, в </w:t>
      </w:r>
      <w:proofErr w:type="gramStart"/>
      <w:r w:rsidRPr="00CB5EF4">
        <w:rPr>
          <w:sz w:val="14"/>
          <w:szCs w:val="14"/>
        </w:rPr>
        <w:t>связи</w:t>
      </w:r>
      <w:proofErr w:type="gramEnd"/>
      <w:r w:rsidRPr="00CB5EF4">
        <w:rPr>
          <w:sz w:val="14"/>
          <w:szCs w:val="14"/>
        </w:rPr>
        <w:t xml:space="preserve"> с чем решениями врачебной комиссии е</w:t>
      </w:r>
      <w:r w:rsidR="007B19B1">
        <w:rPr>
          <w:sz w:val="14"/>
          <w:szCs w:val="14"/>
        </w:rPr>
        <w:t>му</w:t>
      </w:r>
      <w:r w:rsidRPr="00CB5EF4">
        <w:rPr>
          <w:sz w:val="14"/>
          <w:szCs w:val="14"/>
        </w:rPr>
        <w:t xml:space="preserve"> рекомендовано принятие конкретного лекарственного препарата.  </w:t>
      </w:r>
    </w:p>
    <w:p w:rsidR="002E72BA" w:rsidRPr="00CB5EF4" w:rsidRDefault="002E72BA" w:rsidP="002E72BA">
      <w:pPr>
        <w:shd w:val="clear" w:color="auto" w:fill="FFFFFF"/>
        <w:ind w:firstLine="284"/>
        <w:jc w:val="both"/>
        <w:rPr>
          <w:sz w:val="14"/>
          <w:szCs w:val="14"/>
        </w:rPr>
      </w:pPr>
      <w:r w:rsidRPr="00CB5EF4">
        <w:rPr>
          <w:sz w:val="14"/>
          <w:szCs w:val="14"/>
        </w:rPr>
        <w:t xml:space="preserve">Вместе с тем, при выписке ребенку в январе-феврале 2020 года рецептов на лекарственные препараты врачом медицинского учреждения   их назначение и оформление произведено без учета решения врачебной комиссии, а также зафиксированной у пациентки нежелательной реакции на определенный препарат. Указанные обстоятельства привели к необеспечению ребенка необходимым лекарственным препаратом и необходимостью </w:t>
      </w:r>
      <w:proofErr w:type="spellStart"/>
      <w:r w:rsidR="007B19B1">
        <w:rPr>
          <w:sz w:val="14"/>
          <w:szCs w:val="14"/>
        </w:rPr>
        <w:t>го</w:t>
      </w:r>
      <w:proofErr w:type="spellEnd"/>
      <w:r w:rsidRPr="00CB5EF4">
        <w:rPr>
          <w:sz w:val="14"/>
          <w:szCs w:val="14"/>
        </w:rPr>
        <w:t xml:space="preserve"> самостоятельного приобретения.  </w:t>
      </w:r>
    </w:p>
    <w:p w:rsidR="002E72BA" w:rsidRPr="00CB5EF4" w:rsidRDefault="002E72BA" w:rsidP="002E72BA">
      <w:pPr>
        <w:shd w:val="clear" w:color="auto" w:fill="FFFFFF"/>
        <w:ind w:firstLine="284"/>
        <w:jc w:val="both"/>
        <w:rPr>
          <w:sz w:val="14"/>
          <w:szCs w:val="14"/>
        </w:rPr>
      </w:pPr>
      <w:r w:rsidRPr="00CB5EF4">
        <w:rPr>
          <w:sz w:val="14"/>
          <w:szCs w:val="14"/>
        </w:rPr>
        <w:t>По факту выявленных нарушений прокурором района главному врачу ГОБУЗ Солецкая ЦРБ внесено представление.</w:t>
      </w:r>
    </w:p>
    <w:p w:rsidR="002E72BA" w:rsidRPr="00CB5EF4" w:rsidRDefault="002E72BA" w:rsidP="002E72BA">
      <w:pPr>
        <w:shd w:val="clear" w:color="auto" w:fill="FFFFFF"/>
        <w:ind w:firstLine="284"/>
        <w:jc w:val="both"/>
        <w:rPr>
          <w:sz w:val="14"/>
          <w:szCs w:val="14"/>
        </w:rPr>
      </w:pPr>
      <w:r w:rsidRPr="00CB5EF4">
        <w:rPr>
          <w:sz w:val="14"/>
          <w:szCs w:val="14"/>
        </w:rPr>
        <w:lastRenderedPageBreak/>
        <w:t>Также прокурором района направлено в суд исковое заявление о взыскании денежных средств, затраченных на приобретение необходимых лекарственных препаратов, которое рассмотрено и удовлетворено.</w:t>
      </w:r>
    </w:p>
    <w:p w:rsidR="002E72BA" w:rsidRPr="00CB5EF4" w:rsidRDefault="002E72BA" w:rsidP="002E72BA">
      <w:pPr>
        <w:shd w:val="clear" w:color="auto" w:fill="FFFFFF"/>
        <w:ind w:firstLine="284"/>
        <w:jc w:val="both"/>
        <w:rPr>
          <w:sz w:val="14"/>
          <w:szCs w:val="14"/>
        </w:rPr>
      </w:pPr>
      <w:r w:rsidRPr="00CB5EF4">
        <w:rPr>
          <w:sz w:val="14"/>
          <w:szCs w:val="14"/>
        </w:rPr>
        <w:t xml:space="preserve">Одновременно прокуратура района разъясняет, что бесплатное лекарственное обеспечение предоставляется категориям граждан, перечисленным в статье 6.1 Федерального закона от 17.07.1999 года № 178-ФЗ «О государственной социальной помощи»: </w:t>
      </w:r>
    </w:p>
    <w:p w:rsidR="002E72BA" w:rsidRPr="00CB5EF4" w:rsidRDefault="002E72BA" w:rsidP="002E72BA">
      <w:pPr>
        <w:shd w:val="clear" w:color="auto" w:fill="FFFFFF" w:themeFill="background1"/>
        <w:ind w:firstLine="284"/>
        <w:jc w:val="both"/>
        <w:rPr>
          <w:sz w:val="14"/>
          <w:szCs w:val="14"/>
        </w:rPr>
      </w:pPr>
      <w:r w:rsidRPr="00CB5EF4">
        <w:rPr>
          <w:sz w:val="14"/>
          <w:szCs w:val="14"/>
        </w:rPr>
        <w:t>- инвалиды войны;</w:t>
      </w:r>
    </w:p>
    <w:p w:rsidR="002E72BA" w:rsidRPr="00CB5EF4" w:rsidRDefault="002E72BA" w:rsidP="002E72BA">
      <w:pPr>
        <w:shd w:val="clear" w:color="auto" w:fill="FFFFFF" w:themeFill="background1"/>
        <w:ind w:firstLine="284"/>
        <w:jc w:val="both"/>
        <w:rPr>
          <w:sz w:val="14"/>
          <w:szCs w:val="14"/>
        </w:rPr>
      </w:pPr>
      <w:r w:rsidRPr="00CB5EF4">
        <w:rPr>
          <w:sz w:val="14"/>
          <w:szCs w:val="14"/>
        </w:rPr>
        <w:t>- участники Великой Отечественной войны;</w:t>
      </w:r>
    </w:p>
    <w:p w:rsidR="002E72BA" w:rsidRPr="00CB5EF4" w:rsidRDefault="002E72BA" w:rsidP="002E72BA">
      <w:pPr>
        <w:shd w:val="clear" w:color="auto" w:fill="FFFFFF" w:themeFill="background1"/>
        <w:ind w:firstLine="284"/>
        <w:jc w:val="both"/>
        <w:rPr>
          <w:sz w:val="14"/>
          <w:szCs w:val="14"/>
        </w:rPr>
      </w:pPr>
      <w:r w:rsidRPr="00CB5EF4">
        <w:rPr>
          <w:sz w:val="14"/>
          <w:szCs w:val="14"/>
        </w:rPr>
        <w:t>- ветераны боевых действий из числа лиц, указанных в подпунктах 1 - 4 пункта 1 статьи 3 Федерального закона «О ветеранах»;</w:t>
      </w:r>
    </w:p>
    <w:p w:rsidR="002E72BA" w:rsidRPr="00CB5EF4" w:rsidRDefault="002E72BA" w:rsidP="002E72BA">
      <w:pPr>
        <w:shd w:val="clear" w:color="auto" w:fill="FFFFFF" w:themeFill="background1"/>
        <w:ind w:firstLine="284"/>
        <w:jc w:val="both"/>
        <w:rPr>
          <w:sz w:val="14"/>
          <w:szCs w:val="14"/>
        </w:rPr>
      </w:pPr>
      <w:r w:rsidRPr="00CB5EF4">
        <w:rPr>
          <w:sz w:val="14"/>
          <w:szCs w:val="14"/>
        </w:rPr>
        <w:t>-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2E72BA" w:rsidRPr="00CB5EF4" w:rsidRDefault="002E72BA" w:rsidP="002E72BA">
      <w:pPr>
        <w:shd w:val="clear" w:color="auto" w:fill="FFFFFF" w:themeFill="background1"/>
        <w:ind w:firstLine="284"/>
        <w:jc w:val="both"/>
        <w:rPr>
          <w:sz w:val="14"/>
          <w:szCs w:val="14"/>
        </w:rPr>
      </w:pPr>
      <w:r w:rsidRPr="00CB5EF4">
        <w:rPr>
          <w:sz w:val="14"/>
          <w:szCs w:val="14"/>
        </w:rPr>
        <w:t>- лица, награжденные знаком «Жителю блокадного Ленинграда»;</w:t>
      </w:r>
    </w:p>
    <w:p w:rsidR="002E72BA" w:rsidRPr="00CB5EF4" w:rsidRDefault="002E72BA" w:rsidP="002E72BA">
      <w:pPr>
        <w:shd w:val="clear" w:color="auto" w:fill="FFFFFF" w:themeFill="background1"/>
        <w:ind w:firstLine="284"/>
        <w:jc w:val="both"/>
        <w:rPr>
          <w:sz w:val="14"/>
          <w:szCs w:val="14"/>
        </w:rPr>
      </w:pPr>
      <w:proofErr w:type="gramStart"/>
      <w:r w:rsidRPr="00CB5EF4">
        <w:rPr>
          <w:sz w:val="14"/>
          <w:szCs w:val="14"/>
        </w:rPr>
        <w:t>-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roofErr w:type="gramEnd"/>
    </w:p>
    <w:p w:rsidR="002E72BA" w:rsidRPr="00CB5EF4" w:rsidRDefault="002E72BA" w:rsidP="002E72BA">
      <w:pPr>
        <w:shd w:val="clear" w:color="auto" w:fill="FFFFFF" w:themeFill="background1"/>
        <w:ind w:firstLine="284"/>
        <w:jc w:val="both"/>
        <w:rPr>
          <w:sz w:val="14"/>
          <w:szCs w:val="14"/>
        </w:rPr>
      </w:pPr>
      <w:r w:rsidRPr="00CB5EF4">
        <w:rPr>
          <w:sz w:val="14"/>
          <w:szCs w:val="14"/>
        </w:rPr>
        <w:t>- члены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2E72BA" w:rsidRPr="00CB5EF4" w:rsidRDefault="002E72BA" w:rsidP="002E72BA">
      <w:pPr>
        <w:shd w:val="clear" w:color="auto" w:fill="FFFFFF" w:themeFill="background1"/>
        <w:ind w:firstLine="284"/>
        <w:jc w:val="both"/>
        <w:rPr>
          <w:sz w:val="14"/>
          <w:szCs w:val="14"/>
        </w:rPr>
      </w:pPr>
      <w:r w:rsidRPr="00CB5EF4">
        <w:rPr>
          <w:sz w:val="14"/>
          <w:szCs w:val="14"/>
        </w:rPr>
        <w:t>- инвалиды;</w:t>
      </w:r>
    </w:p>
    <w:p w:rsidR="002E72BA" w:rsidRPr="00CB5EF4" w:rsidRDefault="002E72BA" w:rsidP="002E72BA">
      <w:pPr>
        <w:shd w:val="clear" w:color="auto" w:fill="FFFFFF" w:themeFill="background1"/>
        <w:ind w:firstLine="284"/>
        <w:jc w:val="both"/>
        <w:rPr>
          <w:sz w:val="14"/>
          <w:szCs w:val="14"/>
        </w:rPr>
      </w:pPr>
      <w:r w:rsidRPr="00CB5EF4">
        <w:rPr>
          <w:sz w:val="14"/>
          <w:szCs w:val="14"/>
        </w:rPr>
        <w:t>- дети-инвалиды;</w:t>
      </w:r>
    </w:p>
    <w:p w:rsidR="002E72BA" w:rsidRPr="00CB5EF4" w:rsidRDefault="002E72BA" w:rsidP="002E72BA">
      <w:pPr>
        <w:shd w:val="clear" w:color="auto" w:fill="FFFFFF" w:themeFill="background1"/>
        <w:ind w:firstLine="284"/>
        <w:contextualSpacing/>
        <w:jc w:val="both"/>
        <w:rPr>
          <w:sz w:val="14"/>
          <w:szCs w:val="14"/>
        </w:rPr>
      </w:pPr>
      <w:r w:rsidRPr="00CB5EF4">
        <w:rPr>
          <w:sz w:val="14"/>
          <w:szCs w:val="14"/>
        </w:rPr>
        <w:t>- лица, подвергшиеся воздействию радиации вследствие катастрофы на Чернобыльской АЭС, а также вследствие ядерных испытаний на Семипалатинском полигоне, и приравненные к ним категории граждан имеют право обратиться за предоставлением им набора социальных услуг в установленном порядке.</w:t>
      </w:r>
    </w:p>
    <w:p w:rsidR="002E72BA" w:rsidRPr="00CB5EF4" w:rsidRDefault="002E72BA" w:rsidP="002E72BA">
      <w:pPr>
        <w:shd w:val="clear" w:color="auto" w:fill="FFFFFF" w:themeFill="background1"/>
        <w:ind w:firstLine="284"/>
        <w:contextualSpacing/>
        <w:jc w:val="both"/>
        <w:rPr>
          <w:sz w:val="14"/>
          <w:szCs w:val="14"/>
        </w:rPr>
      </w:pPr>
      <w:proofErr w:type="gramStart"/>
      <w:r w:rsidRPr="00CB5EF4">
        <w:rPr>
          <w:sz w:val="14"/>
          <w:szCs w:val="14"/>
        </w:rPr>
        <w:t>Для получения рецепта, дающего право на отпуск бесплатного лекарственного препарата, пациенту необходимо обратиться к участковому терапевту, участковому педиатру, врачу общей практики (семейному врачу) или фельдшеру фельдшерско-акушерского пункта, который выпишет лекарства, предусмотренные Перечнем лекарственных препаратов, утвержденным Распоряжением Правительства РФ от 12.10.2019 N 2406 «Об утверждении перечня жизненно необходимых и важнейших лекарственных препаратов на 2020 год, а также перечней лекарственных препаратов для</w:t>
      </w:r>
      <w:proofErr w:type="gramEnd"/>
      <w:r w:rsidRPr="00CB5EF4">
        <w:rPr>
          <w:sz w:val="14"/>
          <w:szCs w:val="14"/>
        </w:rPr>
        <w:t xml:space="preserve"> медицинского применения и минимального ассортимента лекарственных препаратов, необходимых для оказания медицинской помощи». </w:t>
      </w:r>
    </w:p>
    <w:p w:rsidR="002E72BA" w:rsidRPr="00CB5EF4" w:rsidRDefault="002E72BA" w:rsidP="002E72BA">
      <w:pPr>
        <w:shd w:val="clear" w:color="auto" w:fill="FFFFFF" w:themeFill="background1"/>
        <w:ind w:firstLine="284"/>
        <w:contextualSpacing/>
        <w:jc w:val="both"/>
        <w:rPr>
          <w:sz w:val="14"/>
          <w:szCs w:val="14"/>
        </w:rPr>
      </w:pPr>
      <w:r w:rsidRPr="00CB5EF4">
        <w:rPr>
          <w:sz w:val="14"/>
          <w:szCs w:val="14"/>
        </w:rPr>
        <w:t xml:space="preserve">Лицо, относящееся к категориям граждан, перечисленным в статье 6.1 Федерального закона от 17.07.1999 года № 178-ФЗ «О государственной социальной помощи», которому отказано в обеспечении бесплатным лекарственным препаратом вправе </w:t>
      </w:r>
      <w:proofErr w:type="gramStart"/>
      <w:r w:rsidRPr="00CB5EF4">
        <w:rPr>
          <w:sz w:val="14"/>
          <w:szCs w:val="14"/>
        </w:rPr>
        <w:t>обратиться</w:t>
      </w:r>
      <w:proofErr w:type="gramEnd"/>
      <w:r w:rsidRPr="00CB5EF4">
        <w:rPr>
          <w:sz w:val="14"/>
          <w:szCs w:val="14"/>
        </w:rPr>
        <w:t xml:space="preserve"> в прокуратуру Солецкого района в целях защиты нарушенного права. </w:t>
      </w:r>
    </w:p>
    <w:p w:rsidR="002E72BA" w:rsidRPr="00CB5EF4" w:rsidRDefault="002E72BA" w:rsidP="002E72BA">
      <w:pPr>
        <w:rPr>
          <w:sz w:val="14"/>
          <w:szCs w:val="14"/>
          <w:highlight w:val="yellow"/>
        </w:rPr>
      </w:pPr>
    </w:p>
    <w:p w:rsidR="002E72BA" w:rsidRPr="00CB5EF4" w:rsidRDefault="002E72BA" w:rsidP="002E72BA">
      <w:pPr>
        <w:rPr>
          <w:sz w:val="14"/>
          <w:szCs w:val="14"/>
        </w:rPr>
      </w:pPr>
      <w:r w:rsidRPr="00CB5EF4">
        <w:rPr>
          <w:sz w:val="14"/>
          <w:szCs w:val="14"/>
        </w:rPr>
        <w:t>Информацию подготовил:</w:t>
      </w:r>
    </w:p>
    <w:p w:rsidR="002E72BA" w:rsidRPr="00CB5EF4" w:rsidRDefault="002E72BA" w:rsidP="002E72BA">
      <w:pPr>
        <w:rPr>
          <w:sz w:val="14"/>
          <w:szCs w:val="14"/>
        </w:rPr>
      </w:pPr>
      <w:r w:rsidRPr="00CB5EF4">
        <w:rPr>
          <w:sz w:val="14"/>
          <w:szCs w:val="14"/>
        </w:rPr>
        <w:t xml:space="preserve">прокурор района                                                                                    И.А. </w:t>
      </w:r>
      <w:proofErr w:type="spellStart"/>
      <w:r w:rsidRPr="00CB5EF4">
        <w:rPr>
          <w:sz w:val="14"/>
          <w:szCs w:val="14"/>
        </w:rPr>
        <w:t>Кабеев</w:t>
      </w:r>
      <w:proofErr w:type="spellEnd"/>
      <w:r w:rsidRPr="00CB5EF4">
        <w:rPr>
          <w:sz w:val="14"/>
          <w:szCs w:val="14"/>
        </w:rPr>
        <w:t xml:space="preserve"> </w:t>
      </w:r>
    </w:p>
    <w:p w:rsidR="002E72BA" w:rsidRPr="00CB5EF4" w:rsidRDefault="002E72BA" w:rsidP="002E72BA">
      <w:pPr>
        <w:jc w:val="center"/>
        <w:rPr>
          <w:sz w:val="14"/>
          <w:szCs w:val="14"/>
          <w:highlight w:val="yellow"/>
        </w:rPr>
      </w:pPr>
    </w:p>
    <w:p w:rsidR="002E72BA" w:rsidRPr="00CB5EF4" w:rsidRDefault="002E72BA" w:rsidP="002E72BA">
      <w:pPr>
        <w:rPr>
          <w:sz w:val="14"/>
          <w:szCs w:val="14"/>
        </w:rPr>
      </w:pPr>
    </w:p>
    <w:p w:rsidR="002E72BA" w:rsidRPr="00CB5EF4" w:rsidRDefault="002E72BA" w:rsidP="002E72BA">
      <w:pPr>
        <w:shd w:val="clear" w:color="auto" w:fill="FFFFFF"/>
        <w:jc w:val="center"/>
        <w:outlineLvl w:val="0"/>
        <w:rPr>
          <w:b/>
          <w:kern w:val="36"/>
          <w:sz w:val="14"/>
          <w:szCs w:val="14"/>
        </w:rPr>
      </w:pPr>
      <w:r w:rsidRPr="00CB5EF4">
        <w:rPr>
          <w:b/>
          <w:kern w:val="36"/>
          <w:sz w:val="14"/>
          <w:szCs w:val="14"/>
        </w:rPr>
        <w:t>Прокуратурой Солецкого района проведена проверка в сфере исполнения законодательства об отходах производства и потребления</w:t>
      </w:r>
    </w:p>
    <w:p w:rsidR="002E72BA" w:rsidRPr="00CB5EF4" w:rsidRDefault="002E72BA" w:rsidP="002E72BA">
      <w:pPr>
        <w:shd w:val="clear" w:color="auto" w:fill="FFFFFF"/>
        <w:ind w:firstLine="284"/>
        <w:jc w:val="both"/>
        <w:rPr>
          <w:sz w:val="14"/>
          <w:szCs w:val="14"/>
        </w:rPr>
      </w:pPr>
      <w:r w:rsidRPr="00CB5EF4">
        <w:rPr>
          <w:sz w:val="14"/>
          <w:szCs w:val="14"/>
        </w:rPr>
        <w:t>В ходе проверки прокуратурой Солецкого района выявлены нарушения законодательства об отходах производства и потребления в деятельности администрации Солецкого муниципального района.</w:t>
      </w:r>
    </w:p>
    <w:p w:rsidR="002E72BA" w:rsidRPr="00CB5EF4" w:rsidRDefault="002E72BA" w:rsidP="002E72BA">
      <w:pPr>
        <w:shd w:val="clear" w:color="auto" w:fill="FFFFFF"/>
        <w:ind w:firstLine="284"/>
        <w:jc w:val="both"/>
        <w:rPr>
          <w:sz w:val="14"/>
          <w:szCs w:val="14"/>
        </w:rPr>
      </w:pPr>
      <w:r w:rsidRPr="00CB5EF4">
        <w:rPr>
          <w:sz w:val="14"/>
          <w:szCs w:val="14"/>
        </w:rPr>
        <w:t>При проведении проверки установлено, что за территорией городского кладбища, расположенного на улице Володарского г. Сольцы, находится несанкционированная свалка твердых бытовых отходов.</w:t>
      </w:r>
    </w:p>
    <w:p w:rsidR="002E72BA" w:rsidRPr="00CB5EF4" w:rsidRDefault="002E72BA" w:rsidP="002E72BA">
      <w:pPr>
        <w:shd w:val="clear" w:color="auto" w:fill="FFFFFF"/>
        <w:ind w:firstLine="284"/>
        <w:jc w:val="both"/>
        <w:rPr>
          <w:sz w:val="14"/>
          <w:szCs w:val="14"/>
        </w:rPr>
      </w:pPr>
      <w:r w:rsidRPr="00CB5EF4">
        <w:rPr>
          <w:sz w:val="14"/>
          <w:szCs w:val="14"/>
        </w:rPr>
        <w:t>В этой связи в Солецкий районный суд Новгородской области направлено административное исковое заявление о возложении на администрацию Солецкого муниципального района обязанности об устранении несанкционированной свалки.</w:t>
      </w:r>
    </w:p>
    <w:p w:rsidR="002E72BA" w:rsidRPr="00CB5EF4" w:rsidRDefault="002E72BA" w:rsidP="002E72BA">
      <w:pPr>
        <w:rPr>
          <w:sz w:val="14"/>
          <w:szCs w:val="14"/>
        </w:rPr>
      </w:pPr>
    </w:p>
    <w:p w:rsidR="002E72BA" w:rsidRPr="00CB5EF4" w:rsidRDefault="002E72BA" w:rsidP="002E72BA">
      <w:pPr>
        <w:rPr>
          <w:sz w:val="14"/>
          <w:szCs w:val="14"/>
        </w:rPr>
      </w:pPr>
      <w:r w:rsidRPr="00CB5EF4">
        <w:rPr>
          <w:sz w:val="14"/>
          <w:szCs w:val="14"/>
        </w:rPr>
        <w:t>Информацию подготовила:</w:t>
      </w:r>
    </w:p>
    <w:p w:rsidR="002E72BA" w:rsidRPr="00CB5EF4" w:rsidRDefault="002E72BA" w:rsidP="002E72BA">
      <w:pPr>
        <w:rPr>
          <w:sz w:val="14"/>
          <w:szCs w:val="14"/>
        </w:rPr>
      </w:pPr>
      <w:r w:rsidRPr="00CB5EF4">
        <w:rPr>
          <w:sz w:val="14"/>
          <w:szCs w:val="14"/>
        </w:rPr>
        <w:t>Помощник прокурора Солецкого района                                         А.А. Петрова</w:t>
      </w:r>
    </w:p>
    <w:p w:rsidR="002E72BA" w:rsidRPr="00CB5EF4" w:rsidRDefault="002E72BA" w:rsidP="002E72BA">
      <w:pPr>
        <w:rPr>
          <w:sz w:val="14"/>
          <w:szCs w:val="14"/>
        </w:rPr>
      </w:pPr>
      <w:r w:rsidRPr="00CB5EF4">
        <w:rPr>
          <w:sz w:val="14"/>
          <w:szCs w:val="14"/>
        </w:rPr>
        <w:t>Согласовано</w:t>
      </w:r>
    </w:p>
    <w:p w:rsidR="002E72BA" w:rsidRPr="00CB5EF4" w:rsidRDefault="002E72BA" w:rsidP="002E72BA">
      <w:pPr>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2E72BA" w:rsidRPr="00CB5EF4" w:rsidRDefault="002E72BA" w:rsidP="002E72BA">
      <w:pPr>
        <w:rPr>
          <w:sz w:val="14"/>
          <w:szCs w:val="14"/>
        </w:rPr>
      </w:pPr>
      <w:r w:rsidRPr="00CB5EF4">
        <w:rPr>
          <w:sz w:val="14"/>
          <w:szCs w:val="14"/>
        </w:rPr>
        <w:t xml:space="preserve"> </w:t>
      </w: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Прокуратурой Солецкого района выявлены нарушения при расселении граждан из аварийного жилья</w:t>
      </w:r>
    </w:p>
    <w:p w:rsidR="002E72BA" w:rsidRPr="00CB5EF4" w:rsidRDefault="002E72BA" w:rsidP="002E72BA">
      <w:pPr>
        <w:autoSpaceDE w:val="0"/>
        <w:autoSpaceDN w:val="0"/>
        <w:adjustRightInd w:val="0"/>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w:t>
      </w:r>
      <w:r w:rsidRPr="00CB5EF4">
        <w:rPr>
          <w:sz w:val="14"/>
          <w:szCs w:val="14"/>
        </w:rPr>
        <w:t xml:space="preserve"> </w:t>
      </w:r>
      <w:r w:rsidRPr="00CB5EF4">
        <w:rPr>
          <w:rFonts w:eastAsia="Times New Roman"/>
          <w:sz w:val="14"/>
          <w:szCs w:val="14"/>
          <w:lang w:eastAsia="ru-RU"/>
        </w:rPr>
        <w:t xml:space="preserve">соблюдения администрацией Солецкого муниципального района требований </w:t>
      </w:r>
      <w:r w:rsidRPr="00CB5EF4">
        <w:rPr>
          <w:bCs/>
          <w:sz w:val="14"/>
          <w:szCs w:val="14"/>
        </w:rPr>
        <w:t xml:space="preserve">законодательства при исполнении полномочий по признанию </w:t>
      </w:r>
      <w:proofErr w:type="gramStart"/>
      <w:r w:rsidRPr="00CB5EF4">
        <w:rPr>
          <w:bCs/>
          <w:sz w:val="14"/>
          <w:szCs w:val="14"/>
        </w:rPr>
        <w:t>аварийными</w:t>
      </w:r>
      <w:proofErr w:type="gramEnd"/>
      <w:r w:rsidRPr="00CB5EF4">
        <w:rPr>
          <w:bCs/>
          <w:sz w:val="14"/>
          <w:szCs w:val="14"/>
        </w:rPr>
        <w:t xml:space="preserve"> и расселению многоквартирных домов</w:t>
      </w:r>
      <w:r w:rsidRPr="00CB5EF4">
        <w:rPr>
          <w:rFonts w:eastAsia="Times New Roman"/>
          <w:sz w:val="14"/>
          <w:szCs w:val="14"/>
          <w:lang w:eastAsia="ru-RU"/>
        </w:rPr>
        <w:t>.</w:t>
      </w:r>
    </w:p>
    <w:p w:rsidR="002E72BA" w:rsidRPr="00CB5EF4" w:rsidRDefault="002E72BA" w:rsidP="002E72BA">
      <w:pPr>
        <w:widowControl w:val="0"/>
        <w:tabs>
          <w:tab w:val="left" w:pos="9781"/>
        </w:tabs>
        <w:autoSpaceDE w:val="0"/>
        <w:autoSpaceDN w:val="0"/>
        <w:adjustRightInd w:val="0"/>
        <w:ind w:firstLine="284"/>
        <w:contextualSpacing/>
        <w:jc w:val="both"/>
        <w:rPr>
          <w:sz w:val="14"/>
          <w:szCs w:val="14"/>
        </w:rPr>
      </w:pPr>
      <w:proofErr w:type="gramStart"/>
      <w:r w:rsidRPr="00CB5EF4">
        <w:rPr>
          <w:sz w:val="14"/>
          <w:szCs w:val="14"/>
        </w:rPr>
        <w:lastRenderedPageBreak/>
        <w:t xml:space="preserve">В ходе проверки установлено, что в нарушение требований ч. 10 ст. 32 ЖК РФ до настоящего времени администрацией Солецкого муниципального района требования о сносе или реконструкции многоквартирных домов, признанных аварийными в 2016 году, с установлением разумного срока собственникам помещений не направлены, что является препятствием для дальнейшего изъятия земельных участков и жилых помещений в данных многоквартирных домах.  </w:t>
      </w:r>
      <w:proofErr w:type="gramEnd"/>
    </w:p>
    <w:p w:rsidR="002E72BA" w:rsidRPr="00CB5EF4" w:rsidRDefault="002E72BA" w:rsidP="002E72BA">
      <w:pPr>
        <w:ind w:firstLine="284"/>
        <w:contextualSpacing/>
        <w:jc w:val="both"/>
        <w:rPr>
          <w:sz w:val="14"/>
          <w:szCs w:val="14"/>
        </w:rPr>
      </w:pPr>
      <w:proofErr w:type="gramStart"/>
      <w:r w:rsidRPr="00CB5EF4">
        <w:rPr>
          <w:sz w:val="14"/>
          <w:szCs w:val="14"/>
        </w:rPr>
        <w:t>Также в ходе проверки установлено, что в нарушение требований ч. 1, ч. 10 ст. 32 ЖК РФ, администрацией Солецкого муниципального района при принятии решений о признании многоквартирных домов аварийными ограничены права собственников жилых помещений на предоставление возмещения, т.к. в постановлениях (распоряжениях) органа местного самоуправления предусмотрена возможность заключения с ними только договора мены жилых помещений.</w:t>
      </w:r>
      <w:proofErr w:type="gramEnd"/>
    </w:p>
    <w:p w:rsidR="002E72BA" w:rsidRPr="00CB5EF4" w:rsidRDefault="002E72BA" w:rsidP="002E72BA">
      <w:pPr>
        <w:autoSpaceDE w:val="0"/>
        <w:autoSpaceDN w:val="0"/>
        <w:adjustRightInd w:val="0"/>
        <w:ind w:firstLine="284"/>
        <w:jc w:val="both"/>
        <w:rPr>
          <w:sz w:val="14"/>
          <w:szCs w:val="14"/>
        </w:rPr>
      </w:pPr>
      <w:r w:rsidRPr="00CB5EF4">
        <w:rPr>
          <w:sz w:val="14"/>
          <w:szCs w:val="14"/>
        </w:rPr>
        <w:t>Также в ходе проверки установлено, что сроки расселения граждан из признанных в 2016 году аварийными многоквартирных домов, расположенных по адресам: г</w:t>
      </w:r>
      <w:proofErr w:type="gramStart"/>
      <w:r w:rsidRPr="00CB5EF4">
        <w:rPr>
          <w:sz w:val="14"/>
          <w:szCs w:val="14"/>
        </w:rPr>
        <w:t>.С</w:t>
      </w:r>
      <w:proofErr w:type="gramEnd"/>
      <w:r w:rsidRPr="00CB5EF4">
        <w:rPr>
          <w:sz w:val="14"/>
          <w:szCs w:val="14"/>
        </w:rPr>
        <w:t>ольцы-2, ДОС 37, г.Сольцы, ул. Красных Партизан, д.6а, г.Сольцы, ул. Гагарина, д.12 с 01.01.2020г.  на  01.04.2025г.  перенесены необоснованно.</w:t>
      </w:r>
    </w:p>
    <w:p w:rsidR="002E72BA" w:rsidRPr="00CB5EF4" w:rsidRDefault="002E72BA" w:rsidP="002E72BA">
      <w:pPr>
        <w:autoSpaceDE w:val="0"/>
        <w:autoSpaceDN w:val="0"/>
        <w:adjustRightInd w:val="0"/>
        <w:ind w:firstLine="284"/>
        <w:jc w:val="both"/>
        <w:rPr>
          <w:sz w:val="14"/>
          <w:szCs w:val="14"/>
        </w:rPr>
      </w:pPr>
      <w:r w:rsidRPr="00CB5EF4">
        <w:rPr>
          <w:sz w:val="14"/>
          <w:szCs w:val="14"/>
        </w:rPr>
        <w:t>Перенос сроков расселения связан только с установлением соответствующих сроков в Региональной адресной программе «Переселение граждан, проживающих на территории Новгородской области, из аварийного жилищного фонда в 2019 - 2025 годах», утвержденной постановлением Правительства Новгородской области от 28.03.2019 № 109. Вместе с тем, при принятии решения о переносе сроков какие-либо фактические данные, свидетельствующие о возможности проживания граждан в указанных многоквартирных домах, признанных аварийными  еще в 2016 году, не получены и не исследованы.</w:t>
      </w:r>
    </w:p>
    <w:p w:rsidR="002E72BA" w:rsidRPr="00CB5EF4" w:rsidRDefault="002E72BA" w:rsidP="002E72BA">
      <w:pPr>
        <w:ind w:firstLine="284"/>
        <w:contextualSpacing/>
        <w:jc w:val="both"/>
        <w:rPr>
          <w:sz w:val="14"/>
          <w:szCs w:val="14"/>
        </w:rPr>
      </w:pPr>
      <w:r w:rsidRPr="00CB5EF4">
        <w:rPr>
          <w:sz w:val="14"/>
          <w:szCs w:val="14"/>
        </w:rPr>
        <w:t>В рамках проверки выявлены и иные нарушения в указанной сфере.</w:t>
      </w:r>
    </w:p>
    <w:p w:rsidR="002E72BA" w:rsidRPr="00CB5EF4" w:rsidRDefault="002E72BA" w:rsidP="002E72BA">
      <w:pPr>
        <w:ind w:firstLine="284"/>
        <w:contextualSpacing/>
        <w:jc w:val="both"/>
        <w:rPr>
          <w:sz w:val="14"/>
          <w:szCs w:val="14"/>
        </w:rPr>
      </w:pPr>
      <w:r w:rsidRPr="00CB5EF4">
        <w:rPr>
          <w:sz w:val="14"/>
          <w:szCs w:val="14"/>
        </w:rPr>
        <w:t xml:space="preserve">По результатам проверки 20.03.2020 прокурором района главе Солецкого муниципального района внесено представление об устранении выявленных нарушений, по результатам рассмотрения которого выявленные нарушения.  </w:t>
      </w:r>
    </w:p>
    <w:p w:rsidR="002E72BA" w:rsidRPr="00CB5EF4" w:rsidRDefault="002E72BA" w:rsidP="002E72BA">
      <w:pPr>
        <w:contextualSpacing/>
        <w:rPr>
          <w:sz w:val="14"/>
          <w:szCs w:val="14"/>
        </w:rPr>
      </w:pP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Старший помощник прокурора Солецкого района</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младший советник юстиции                                                           М.В. Лебедева</w:t>
      </w:r>
    </w:p>
    <w:p w:rsidR="007262FA" w:rsidRPr="00CB5EF4" w:rsidRDefault="007262FA" w:rsidP="002E72BA">
      <w:pPr>
        <w:widowControl w:val="0"/>
        <w:tabs>
          <w:tab w:val="left" w:pos="720"/>
        </w:tabs>
        <w:autoSpaceDE w:val="0"/>
        <w:autoSpaceDN w:val="0"/>
        <w:adjustRightInd w:val="0"/>
        <w:jc w:val="both"/>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Прокуратурой Солецкого района выявлены нарушения  законодательства при принятии в муниципальную собственность выморочного имущества </w:t>
      </w:r>
    </w:p>
    <w:p w:rsidR="002E72BA" w:rsidRPr="00CB5EF4" w:rsidRDefault="002E72BA" w:rsidP="002E72BA">
      <w:pPr>
        <w:ind w:firstLine="284"/>
        <w:contextualSpacing/>
        <w:jc w:val="both"/>
        <w:rPr>
          <w:sz w:val="14"/>
          <w:szCs w:val="14"/>
        </w:rPr>
      </w:pPr>
      <w:r w:rsidRPr="00CB5EF4">
        <w:rPr>
          <w:sz w:val="14"/>
          <w:szCs w:val="14"/>
        </w:rPr>
        <w:t xml:space="preserve">Прокуратурой Солецкого района проведена проверка </w:t>
      </w:r>
      <w:proofErr w:type="gramStart"/>
      <w:r w:rsidRPr="00CB5EF4">
        <w:rPr>
          <w:sz w:val="14"/>
          <w:szCs w:val="14"/>
        </w:rPr>
        <w:t>в деятельности администрации Дубровского сельского поселения в связи с непринятием мер по принятию в муниципальную собственность</w:t>
      </w:r>
      <w:proofErr w:type="gramEnd"/>
      <w:r w:rsidRPr="00CB5EF4">
        <w:rPr>
          <w:sz w:val="14"/>
          <w:szCs w:val="14"/>
        </w:rPr>
        <w:t xml:space="preserve"> выморочного имущества.</w:t>
      </w:r>
    </w:p>
    <w:p w:rsidR="002E72BA" w:rsidRPr="00CB5EF4" w:rsidRDefault="002E72BA" w:rsidP="002E72BA">
      <w:pPr>
        <w:autoSpaceDE w:val="0"/>
        <w:autoSpaceDN w:val="0"/>
        <w:adjustRightInd w:val="0"/>
        <w:ind w:firstLine="284"/>
        <w:contextualSpacing/>
        <w:jc w:val="both"/>
        <w:rPr>
          <w:sz w:val="14"/>
          <w:szCs w:val="14"/>
        </w:rPr>
      </w:pPr>
      <w:r w:rsidRPr="00CB5EF4">
        <w:rPr>
          <w:sz w:val="14"/>
          <w:szCs w:val="14"/>
        </w:rPr>
        <w:t xml:space="preserve">В ходе проверки установлено, что 08.07.2019 в администрацию Дубровского сельского поселения поступило обращение от гражданина о регистрации права муниципальной собственности на выморочное имущество: земельный участок, расположенный по адресу: Новгородская область, Солецкий район, </w:t>
      </w:r>
      <w:proofErr w:type="spellStart"/>
      <w:r w:rsidRPr="00CB5EF4">
        <w:rPr>
          <w:sz w:val="14"/>
          <w:szCs w:val="14"/>
        </w:rPr>
        <w:t>д</w:t>
      </w:r>
      <w:proofErr w:type="gramStart"/>
      <w:r w:rsidRPr="00CB5EF4">
        <w:rPr>
          <w:sz w:val="14"/>
          <w:szCs w:val="14"/>
        </w:rPr>
        <w:t>.С</w:t>
      </w:r>
      <w:proofErr w:type="gramEnd"/>
      <w:r w:rsidRPr="00CB5EF4">
        <w:rPr>
          <w:sz w:val="14"/>
          <w:szCs w:val="14"/>
        </w:rPr>
        <w:t>основка</w:t>
      </w:r>
      <w:proofErr w:type="spellEnd"/>
      <w:r w:rsidRPr="00CB5EF4">
        <w:rPr>
          <w:sz w:val="14"/>
          <w:szCs w:val="14"/>
        </w:rPr>
        <w:t>, и находящиеся на нем постройки с целью дальнейшего выкупа.</w:t>
      </w:r>
    </w:p>
    <w:p w:rsidR="002E72BA" w:rsidRPr="00CB5EF4" w:rsidRDefault="002E72BA" w:rsidP="002E72BA">
      <w:pPr>
        <w:autoSpaceDE w:val="0"/>
        <w:autoSpaceDN w:val="0"/>
        <w:adjustRightInd w:val="0"/>
        <w:ind w:firstLine="284"/>
        <w:contextualSpacing/>
        <w:jc w:val="both"/>
        <w:rPr>
          <w:sz w:val="14"/>
          <w:szCs w:val="14"/>
        </w:rPr>
      </w:pPr>
      <w:r w:rsidRPr="00CB5EF4">
        <w:rPr>
          <w:sz w:val="14"/>
          <w:szCs w:val="14"/>
        </w:rPr>
        <w:t xml:space="preserve">В ходе проверки сотрудниками администрации установлено, что собственник указанного земельного участка умер в 2001 году, наследство после него никто не принял. </w:t>
      </w:r>
    </w:p>
    <w:p w:rsidR="002E72BA" w:rsidRPr="00CB5EF4" w:rsidRDefault="002E72BA" w:rsidP="002E72BA">
      <w:pPr>
        <w:autoSpaceDE w:val="0"/>
        <w:autoSpaceDN w:val="0"/>
        <w:adjustRightInd w:val="0"/>
        <w:ind w:firstLine="284"/>
        <w:contextualSpacing/>
        <w:jc w:val="both"/>
        <w:rPr>
          <w:sz w:val="14"/>
          <w:szCs w:val="14"/>
        </w:rPr>
      </w:pPr>
      <w:r w:rsidRPr="00CB5EF4">
        <w:rPr>
          <w:sz w:val="14"/>
          <w:szCs w:val="14"/>
        </w:rPr>
        <w:t>В ходе проверки сотрудниками администрации Дубровского сельского поселения не получены достаточные и достоверные доказательства, подтверждающие родство лиц, фактически использующих земельный участок и расположенный на нем жилой дом, с умершим наследодателем, что свидетельствует о наличии у данного имущества статуса выморочного.</w:t>
      </w:r>
    </w:p>
    <w:p w:rsidR="002E72BA" w:rsidRPr="00CB5EF4" w:rsidRDefault="002E72BA" w:rsidP="002E72BA">
      <w:pPr>
        <w:autoSpaceDE w:val="0"/>
        <w:autoSpaceDN w:val="0"/>
        <w:adjustRightInd w:val="0"/>
        <w:ind w:firstLine="284"/>
        <w:contextualSpacing/>
        <w:jc w:val="both"/>
        <w:rPr>
          <w:sz w:val="14"/>
          <w:szCs w:val="14"/>
        </w:rPr>
      </w:pPr>
      <w:r w:rsidRPr="00CB5EF4">
        <w:rPr>
          <w:sz w:val="14"/>
          <w:szCs w:val="14"/>
        </w:rPr>
        <w:t xml:space="preserve">Вместе с тем, в нарушение требований ч. 2 ст. 1151 ГК РФ, п. 50 постановления Пленума ВС РФ № 9, п. </w:t>
      </w:r>
      <w:r w:rsidRPr="00CB5EF4">
        <w:rPr>
          <w:sz w:val="14"/>
          <w:szCs w:val="14"/>
          <w:shd w:val="clear" w:color="auto" w:fill="FFFFFF"/>
        </w:rPr>
        <w:t xml:space="preserve">1.4.1. </w:t>
      </w:r>
      <w:proofErr w:type="gramStart"/>
      <w:r w:rsidRPr="00CB5EF4">
        <w:rPr>
          <w:sz w:val="14"/>
          <w:szCs w:val="14"/>
          <w:shd w:val="clear" w:color="auto" w:fill="FFFFFF"/>
        </w:rPr>
        <w:t xml:space="preserve">Порядка владения, пользования и распоряжения муниципальным имуществом Дубровского сельского поселения, утвержденного  решением Совета депутатов Дубровского сельского поселения  от  25.02.2011 № 58, администрацией Дубровского сельского поселения в течение месяца с момента поступления сведений о наличии выморочного имущества на территории Дубровского сельского поселения (с даты поступления заявления 08.07.2019), </w:t>
      </w:r>
      <w:r w:rsidRPr="00CB5EF4">
        <w:rPr>
          <w:sz w:val="14"/>
          <w:szCs w:val="14"/>
        </w:rPr>
        <w:t>мер по получению нотариального свидетельства о праве на наследство по закону в отношении выморочного имущества</w:t>
      </w:r>
      <w:proofErr w:type="gramEnd"/>
      <w:r w:rsidRPr="00CB5EF4">
        <w:rPr>
          <w:sz w:val="14"/>
          <w:szCs w:val="14"/>
        </w:rPr>
        <w:t>, а также регистрации права муниципальной собственности на данное имущество не принято.</w:t>
      </w:r>
    </w:p>
    <w:p w:rsidR="002E72BA" w:rsidRPr="00CB5EF4" w:rsidRDefault="002E72BA" w:rsidP="002E72BA">
      <w:pPr>
        <w:ind w:firstLine="284"/>
        <w:contextualSpacing/>
        <w:jc w:val="both"/>
        <w:rPr>
          <w:sz w:val="14"/>
          <w:szCs w:val="14"/>
        </w:rPr>
      </w:pPr>
      <w:r w:rsidRPr="00CB5EF4">
        <w:rPr>
          <w:sz w:val="14"/>
          <w:szCs w:val="14"/>
        </w:rPr>
        <w:t xml:space="preserve">По результатам проверки 03.03.2020 прокурором района главе Дубровского сельского поселения внесено представление об устранении выявленных нарушений, которое находится на рассмотрении. </w:t>
      </w:r>
    </w:p>
    <w:p w:rsidR="002E72BA" w:rsidRPr="00CB5EF4" w:rsidRDefault="002E72BA" w:rsidP="002E72BA">
      <w:pPr>
        <w:contextualSpacing/>
        <w:rPr>
          <w:sz w:val="14"/>
          <w:szCs w:val="14"/>
        </w:rPr>
      </w:pP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Старший помощник прокурора Солецкого района</w:t>
      </w:r>
    </w:p>
    <w:p w:rsidR="002E72BA" w:rsidRPr="00CB5EF4" w:rsidRDefault="002E72BA" w:rsidP="002E72BA">
      <w:pPr>
        <w:widowControl w:val="0"/>
        <w:tabs>
          <w:tab w:val="left" w:pos="720"/>
        </w:tabs>
        <w:autoSpaceDE w:val="0"/>
        <w:autoSpaceDN w:val="0"/>
        <w:adjustRightInd w:val="0"/>
        <w:jc w:val="both"/>
        <w:rPr>
          <w:sz w:val="14"/>
          <w:szCs w:val="14"/>
        </w:rPr>
      </w:pPr>
      <w:r w:rsidRPr="00CB5EF4">
        <w:rPr>
          <w:sz w:val="14"/>
          <w:szCs w:val="14"/>
          <w:lang w:eastAsia="ru-RU"/>
        </w:rPr>
        <w:t>младший советник юстиции                                                           М.В. Лебедева</w:t>
      </w:r>
    </w:p>
    <w:p w:rsidR="002E72BA" w:rsidRPr="00CB5EF4" w:rsidRDefault="002E72BA"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Прокуратурой Солецкого района выявлены нарушения при приобретении жилых помещений для детей-сирот</w:t>
      </w:r>
    </w:p>
    <w:p w:rsidR="002E72BA" w:rsidRPr="00CB5EF4" w:rsidRDefault="002E72BA" w:rsidP="002E72BA">
      <w:pPr>
        <w:autoSpaceDE w:val="0"/>
        <w:autoSpaceDN w:val="0"/>
        <w:adjustRightInd w:val="0"/>
        <w:ind w:firstLine="284"/>
        <w:contextualSpacing/>
        <w:jc w:val="both"/>
        <w:rPr>
          <w:rFonts w:eastAsia="Times New Roman"/>
          <w:sz w:val="14"/>
          <w:szCs w:val="14"/>
          <w:lang w:eastAsia="ru-RU"/>
        </w:rPr>
      </w:pPr>
      <w:r w:rsidRPr="00CB5EF4">
        <w:rPr>
          <w:rFonts w:eastAsia="Times New Roman"/>
          <w:sz w:val="14"/>
          <w:szCs w:val="14"/>
          <w:lang w:eastAsia="ru-RU"/>
        </w:rPr>
        <w:t xml:space="preserve">Прокуратурой Солецкого района проведена проверка соблюдения администрацией Солецкого муниципального района требований </w:t>
      </w:r>
      <w:r w:rsidRPr="00CB5EF4">
        <w:rPr>
          <w:bCs/>
          <w:sz w:val="14"/>
          <w:szCs w:val="14"/>
        </w:rPr>
        <w:t xml:space="preserve">законодательства о контрактной системе </w:t>
      </w:r>
      <w:r w:rsidRPr="00CB5EF4">
        <w:rPr>
          <w:sz w:val="14"/>
          <w:szCs w:val="14"/>
        </w:rPr>
        <w:t>в сфере закупок товаров, работ, услуг для обеспечения муниципальных нужд</w:t>
      </w:r>
      <w:r w:rsidRPr="00CB5EF4">
        <w:rPr>
          <w:rFonts w:eastAsia="Times New Roman"/>
          <w:sz w:val="14"/>
          <w:szCs w:val="14"/>
          <w:lang w:eastAsia="ru-RU"/>
        </w:rPr>
        <w:t>.</w:t>
      </w:r>
    </w:p>
    <w:p w:rsidR="002E72BA" w:rsidRPr="00CB5EF4" w:rsidRDefault="002E72BA" w:rsidP="002E72BA">
      <w:pPr>
        <w:widowControl w:val="0"/>
        <w:tabs>
          <w:tab w:val="left" w:pos="9781"/>
        </w:tabs>
        <w:autoSpaceDE w:val="0"/>
        <w:autoSpaceDN w:val="0"/>
        <w:adjustRightInd w:val="0"/>
        <w:ind w:firstLine="284"/>
        <w:contextualSpacing/>
        <w:jc w:val="both"/>
        <w:rPr>
          <w:sz w:val="14"/>
          <w:szCs w:val="14"/>
        </w:rPr>
      </w:pPr>
      <w:proofErr w:type="gramStart"/>
      <w:r w:rsidRPr="00CB5EF4">
        <w:rPr>
          <w:sz w:val="14"/>
          <w:szCs w:val="14"/>
        </w:rPr>
        <w:t>В ходе проверки установлено, что в нарушение требований  ч. 1 ст. 94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установленных документацией об аукционе в электронной форме  условий закупки, должностными лицами администрации Солецкого муниципального района приобретено жилое помещение, для детей-сирот и детей, оставшихся без попечения родителей</w:t>
      </w:r>
      <w:proofErr w:type="gramEnd"/>
      <w:r w:rsidRPr="00CB5EF4">
        <w:rPr>
          <w:sz w:val="14"/>
          <w:szCs w:val="14"/>
        </w:rPr>
        <w:t xml:space="preserve">, в </w:t>
      </w:r>
      <w:proofErr w:type="gramStart"/>
      <w:r w:rsidRPr="00CB5EF4">
        <w:rPr>
          <w:sz w:val="14"/>
          <w:szCs w:val="14"/>
        </w:rPr>
        <w:t>отношении</w:t>
      </w:r>
      <w:proofErr w:type="gramEnd"/>
      <w:r w:rsidRPr="00CB5EF4">
        <w:rPr>
          <w:sz w:val="14"/>
          <w:szCs w:val="14"/>
        </w:rPr>
        <w:t xml:space="preserve"> которого имеется </w:t>
      </w:r>
      <w:r w:rsidRPr="00CB5EF4">
        <w:rPr>
          <w:sz w:val="14"/>
          <w:szCs w:val="14"/>
        </w:rPr>
        <w:lastRenderedPageBreak/>
        <w:t>задолженность по коммунальной услуге по отоплению.</w:t>
      </w:r>
    </w:p>
    <w:p w:rsidR="002E72BA" w:rsidRPr="00CB5EF4" w:rsidRDefault="002E72BA" w:rsidP="002E72BA">
      <w:pPr>
        <w:widowControl w:val="0"/>
        <w:tabs>
          <w:tab w:val="left" w:pos="9781"/>
        </w:tabs>
        <w:autoSpaceDE w:val="0"/>
        <w:autoSpaceDN w:val="0"/>
        <w:adjustRightInd w:val="0"/>
        <w:ind w:firstLine="284"/>
        <w:contextualSpacing/>
        <w:jc w:val="both"/>
        <w:rPr>
          <w:sz w:val="14"/>
          <w:szCs w:val="14"/>
        </w:rPr>
      </w:pPr>
      <w:r w:rsidRPr="00CB5EF4">
        <w:rPr>
          <w:sz w:val="14"/>
          <w:szCs w:val="14"/>
        </w:rPr>
        <w:t xml:space="preserve">Установлено, что 18.12.2019 сторонами подписан акт приема-передачи указанного жилого помещения. Вместе с тем, на момент </w:t>
      </w:r>
      <w:proofErr w:type="gramStart"/>
      <w:r w:rsidRPr="00CB5EF4">
        <w:rPr>
          <w:sz w:val="14"/>
          <w:szCs w:val="14"/>
        </w:rPr>
        <w:t>подписания акта приема-передачи данного жилого помещения справки</w:t>
      </w:r>
      <w:proofErr w:type="gramEnd"/>
      <w:r w:rsidRPr="00CB5EF4">
        <w:rPr>
          <w:sz w:val="14"/>
          <w:szCs w:val="14"/>
        </w:rPr>
        <w:t xml:space="preserve"> об отсутствии задолженности по коммунальным платежам, в </w:t>
      </w:r>
      <w:proofErr w:type="spellStart"/>
      <w:r w:rsidRPr="00CB5EF4">
        <w:rPr>
          <w:sz w:val="14"/>
          <w:szCs w:val="14"/>
        </w:rPr>
        <w:t>т.ч</w:t>
      </w:r>
      <w:proofErr w:type="spellEnd"/>
      <w:r w:rsidRPr="00CB5EF4">
        <w:rPr>
          <w:sz w:val="14"/>
          <w:szCs w:val="14"/>
        </w:rPr>
        <w:t>. за электроэнергию, водопотребление, водоотведение, теплоснабжение, об отсутствии зарегистрированных лиц по указанному адресу продавцом  в администрацию Солецкого муниципального района не предоставлены, часть данных справок представлена позднее.</w:t>
      </w:r>
    </w:p>
    <w:p w:rsidR="002E72BA" w:rsidRPr="00CB5EF4" w:rsidRDefault="002E72BA" w:rsidP="002E72BA">
      <w:pPr>
        <w:ind w:firstLine="284"/>
        <w:contextualSpacing/>
        <w:jc w:val="both"/>
        <w:rPr>
          <w:sz w:val="14"/>
          <w:szCs w:val="14"/>
        </w:rPr>
      </w:pPr>
      <w:r w:rsidRPr="00CB5EF4">
        <w:rPr>
          <w:sz w:val="14"/>
          <w:szCs w:val="14"/>
        </w:rPr>
        <w:t xml:space="preserve">По результатам проверки 13.04.2020 прокурором района главе Солецкого муниципального района внесено представление об устранении выявленных нарушений и привлечении виновных лиц к дисциплинарной ответственности, которое находится на рассмотрении. </w:t>
      </w:r>
    </w:p>
    <w:p w:rsidR="002E72BA" w:rsidRPr="00CB5EF4" w:rsidRDefault="002E72BA" w:rsidP="002E72BA">
      <w:pPr>
        <w:contextualSpacing/>
        <w:rPr>
          <w:sz w:val="14"/>
          <w:szCs w:val="14"/>
        </w:rPr>
      </w:pP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Старший помощник прокурора Солецкого района</w:t>
      </w:r>
    </w:p>
    <w:p w:rsidR="002E72BA" w:rsidRPr="00CB5EF4" w:rsidRDefault="002E72BA" w:rsidP="002E72BA">
      <w:pPr>
        <w:widowControl w:val="0"/>
        <w:tabs>
          <w:tab w:val="left" w:pos="720"/>
        </w:tabs>
        <w:autoSpaceDE w:val="0"/>
        <w:autoSpaceDN w:val="0"/>
        <w:adjustRightInd w:val="0"/>
        <w:jc w:val="both"/>
        <w:rPr>
          <w:sz w:val="14"/>
          <w:szCs w:val="14"/>
        </w:rPr>
      </w:pPr>
      <w:r w:rsidRPr="00CB5EF4">
        <w:rPr>
          <w:sz w:val="14"/>
          <w:szCs w:val="14"/>
          <w:lang w:eastAsia="ru-RU"/>
        </w:rPr>
        <w:t>младший советник юстиции                                                           М.В. Лебедева</w:t>
      </w:r>
    </w:p>
    <w:p w:rsidR="002E72BA" w:rsidRPr="00CB5EF4" w:rsidRDefault="002E72BA"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После вмешательства прокуратуры Солецкого района проведены восстановительные работы крыши многоквартирного дома</w:t>
      </w:r>
    </w:p>
    <w:p w:rsidR="002E72BA" w:rsidRPr="00CB5EF4" w:rsidRDefault="002E72BA" w:rsidP="002E72BA">
      <w:pPr>
        <w:widowControl w:val="0"/>
        <w:tabs>
          <w:tab w:val="left" w:pos="9781"/>
        </w:tabs>
        <w:autoSpaceDE w:val="0"/>
        <w:autoSpaceDN w:val="0"/>
        <w:adjustRightInd w:val="0"/>
        <w:ind w:firstLine="284"/>
        <w:contextualSpacing/>
        <w:jc w:val="both"/>
        <w:rPr>
          <w:sz w:val="14"/>
          <w:szCs w:val="14"/>
        </w:rPr>
      </w:pPr>
      <w:proofErr w:type="gramStart"/>
      <w:r w:rsidRPr="00CB5EF4">
        <w:rPr>
          <w:rFonts w:eastAsia="Times New Roman"/>
          <w:sz w:val="14"/>
          <w:szCs w:val="14"/>
          <w:lang w:eastAsia="ru-RU"/>
        </w:rPr>
        <w:t>Прокуратура Солецкого района провела проверку</w:t>
      </w:r>
      <w:r w:rsidRPr="00CB5EF4">
        <w:rPr>
          <w:sz w:val="14"/>
          <w:szCs w:val="14"/>
        </w:rPr>
        <w:t xml:space="preserve"> сведений о нарушении законодательства, изложенн</w:t>
      </w:r>
      <w:r w:rsidR="007B19B1">
        <w:rPr>
          <w:sz w:val="14"/>
          <w:szCs w:val="14"/>
        </w:rPr>
        <w:t>ых</w:t>
      </w:r>
      <w:r w:rsidRPr="00CB5EF4">
        <w:rPr>
          <w:sz w:val="14"/>
          <w:szCs w:val="14"/>
        </w:rPr>
        <w:t xml:space="preserve"> в публикации «А дождь все льет», размещенной в печатном издании «Новгородский ведомости» 18.12.2019 об обрушении потолка в ванной комнате одной из квартир, расположенной по адресу:</w:t>
      </w:r>
      <w:proofErr w:type="gramEnd"/>
      <w:r w:rsidRPr="00CB5EF4">
        <w:rPr>
          <w:sz w:val="14"/>
          <w:szCs w:val="14"/>
        </w:rPr>
        <w:t xml:space="preserve"> Новгородская область, г</w:t>
      </w:r>
      <w:proofErr w:type="gramStart"/>
      <w:r w:rsidRPr="00CB5EF4">
        <w:rPr>
          <w:sz w:val="14"/>
          <w:szCs w:val="14"/>
        </w:rPr>
        <w:t>.С</w:t>
      </w:r>
      <w:proofErr w:type="gramEnd"/>
      <w:r w:rsidRPr="00CB5EF4">
        <w:rPr>
          <w:sz w:val="14"/>
          <w:szCs w:val="14"/>
        </w:rPr>
        <w:t>ольцы-2, ДОС 32.</w:t>
      </w:r>
    </w:p>
    <w:p w:rsidR="002E72BA" w:rsidRPr="00CB5EF4" w:rsidRDefault="002E72BA" w:rsidP="002E72BA">
      <w:pPr>
        <w:widowControl w:val="0"/>
        <w:tabs>
          <w:tab w:val="left" w:pos="9781"/>
        </w:tabs>
        <w:autoSpaceDE w:val="0"/>
        <w:autoSpaceDN w:val="0"/>
        <w:adjustRightInd w:val="0"/>
        <w:ind w:firstLine="284"/>
        <w:contextualSpacing/>
        <w:jc w:val="both"/>
        <w:rPr>
          <w:sz w:val="14"/>
          <w:szCs w:val="14"/>
        </w:rPr>
      </w:pPr>
      <w:proofErr w:type="gramStart"/>
      <w:r w:rsidRPr="00CB5EF4">
        <w:rPr>
          <w:sz w:val="14"/>
          <w:szCs w:val="14"/>
        </w:rPr>
        <w:t>В ходе проверки установлено, что межведомственной комиссией   проведено обследование указанного жилого помещения и многоквартирного дома и установлено, что причиной обрушения потолочного перекрытия является проникновение большого количества дождевой воды на чердак многоквартирного дома, связанное с аварийным состоянием кровли здания (полностью отсутствует конек, шифер разъехался, образовалось отверстие вдоль всей центральной части кровли дома).</w:t>
      </w:r>
      <w:proofErr w:type="gramEnd"/>
    </w:p>
    <w:p w:rsidR="002E72BA" w:rsidRPr="00CB5EF4" w:rsidRDefault="002E72BA" w:rsidP="002E72BA">
      <w:pPr>
        <w:widowControl w:val="0"/>
        <w:tabs>
          <w:tab w:val="left" w:pos="9781"/>
        </w:tabs>
        <w:autoSpaceDE w:val="0"/>
        <w:autoSpaceDN w:val="0"/>
        <w:adjustRightInd w:val="0"/>
        <w:ind w:firstLine="284"/>
        <w:contextualSpacing/>
        <w:jc w:val="both"/>
        <w:rPr>
          <w:sz w:val="14"/>
          <w:szCs w:val="14"/>
        </w:rPr>
      </w:pPr>
      <w:r w:rsidRPr="00CB5EF4">
        <w:rPr>
          <w:sz w:val="14"/>
          <w:szCs w:val="14"/>
        </w:rPr>
        <w:t>Согласно результатам экспертизы, выполненной ФГБОУ «</w:t>
      </w:r>
      <w:proofErr w:type="spellStart"/>
      <w:r w:rsidRPr="00CB5EF4">
        <w:rPr>
          <w:sz w:val="14"/>
          <w:szCs w:val="14"/>
        </w:rPr>
        <w:t>НовГУ</w:t>
      </w:r>
      <w:proofErr w:type="spellEnd"/>
      <w:r w:rsidRPr="00CB5EF4">
        <w:rPr>
          <w:sz w:val="14"/>
          <w:szCs w:val="14"/>
        </w:rPr>
        <w:t xml:space="preserve"> </w:t>
      </w:r>
      <w:proofErr w:type="spellStart"/>
      <w:r w:rsidRPr="00CB5EF4">
        <w:rPr>
          <w:sz w:val="14"/>
          <w:szCs w:val="14"/>
        </w:rPr>
        <w:t>им.Я.Мудрого</w:t>
      </w:r>
      <w:proofErr w:type="spellEnd"/>
      <w:r w:rsidRPr="00CB5EF4">
        <w:rPr>
          <w:sz w:val="14"/>
          <w:szCs w:val="14"/>
        </w:rPr>
        <w:t xml:space="preserve">» от 20.04.2018, техническое состояние кровельного покрытия указанного многоквартирного дома недопустимое, кровельное покрытие требуется заменить полностью. </w:t>
      </w:r>
    </w:p>
    <w:p w:rsidR="002E72BA" w:rsidRPr="00CB5EF4" w:rsidRDefault="002E72BA" w:rsidP="002E72BA">
      <w:pPr>
        <w:ind w:firstLine="284"/>
        <w:contextualSpacing/>
        <w:jc w:val="both"/>
        <w:rPr>
          <w:sz w:val="14"/>
          <w:szCs w:val="14"/>
        </w:rPr>
      </w:pPr>
      <w:r w:rsidRPr="00CB5EF4">
        <w:rPr>
          <w:sz w:val="14"/>
          <w:szCs w:val="14"/>
        </w:rPr>
        <w:t xml:space="preserve">Постановлением администрации Солецкого муниципального района </w:t>
      </w:r>
      <w:proofErr w:type="gramStart"/>
      <w:r w:rsidRPr="00CB5EF4">
        <w:rPr>
          <w:sz w:val="14"/>
          <w:szCs w:val="14"/>
        </w:rPr>
        <w:t>от</w:t>
      </w:r>
      <w:proofErr w:type="gramEnd"/>
      <w:r w:rsidRPr="00CB5EF4">
        <w:rPr>
          <w:sz w:val="14"/>
          <w:szCs w:val="14"/>
        </w:rPr>
        <w:t xml:space="preserve">  </w:t>
      </w:r>
      <w:proofErr w:type="gramStart"/>
      <w:r w:rsidRPr="00CB5EF4">
        <w:rPr>
          <w:sz w:val="14"/>
          <w:szCs w:val="14"/>
        </w:rPr>
        <w:t>проведение</w:t>
      </w:r>
      <w:proofErr w:type="gramEnd"/>
      <w:r w:rsidRPr="00CB5EF4">
        <w:rPr>
          <w:sz w:val="14"/>
          <w:szCs w:val="14"/>
        </w:rPr>
        <w:t xml:space="preserve"> капитального ремонта крыши данного многоквартирного дома запланировано на 2021 год.</w:t>
      </w:r>
    </w:p>
    <w:p w:rsidR="002E72BA" w:rsidRPr="00CB5EF4" w:rsidRDefault="002E72BA" w:rsidP="002E72BA">
      <w:pPr>
        <w:ind w:firstLine="284"/>
        <w:contextualSpacing/>
        <w:jc w:val="both"/>
        <w:rPr>
          <w:sz w:val="14"/>
          <w:szCs w:val="14"/>
        </w:rPr>
      </w:pPr>
      <w:proofErr w:type="gramStart"/>
      <w:r w:rsidRPr="00CB5EF4">
        <w:rPr>
          <w:sz w:val="14"/>
          <w:szCs w:val="14"/>
        </w:rPr>
        <w:t>Таким образом, до указанной даты управляющая организация обязана принимать меры по содержанию и текущему ремонту общедомового имущества, обеспечивающие соблюдение характеристик надежности и безопасности многоквартирного дома; безопасность для жизни и здоровья граждан, сохранность имущества физических или юридических лиц, государственного, муниципального и иного имущества; доступность пользования жилыми и (или) нежилыми помещениями, помещениями общего пользования;</w:t>
      </w:r>
      <w:proofErr w:type="gramEnd"/>
      <w:r w:rsidRPr="00CB5EF4">
        <w:rPr>
          <w:sz w:val="14"/>
          <w:szCs w:val="14"/>
        </w:rPr>
        <w:t xml:space="preserve"> соблюдение прав и законных интересов собственников помещений, а также иных лиц.</w:t>
      </w:r>
    </w:p>
    <w:p w:rsidR="002E72BA" w:rsidRPr="00CB5EF4" w:rsidRDefault="002E72BA" w:rsidP="002E72BA">
      <w:pPr>
        <w:widowControl w:val="0"/>
        <w:tabs>
          <w:tab w:val="left" w:pos="9781"/>
        </w:tabs>
        <w:autoSpaceDE w:val="0"/>
        <w:autoSpaceDN w:val="0"/>
        <w:adjustRightInd w:val="0"/>
        <w:ind w:firstLine="284"/>
        <w:contextualSpacing/>
        <w:jc w:val="both"/>
        <w:rPr>
          <w:sz w:val="14"/>
          <w:szCs w:val="14"/>
        </w:rPr>
      </w:pPr>
      <w:proofErr w:type="gramStart"/>
      <w:r w:rsidRPr="00CB5EF4">
        <w:rPr>
          <w:sz w:val="14"/>
          <w:szCs w:val="14"/>
        </w:rPr>
        <w:t>Поскольку при осмотре указанного многоквартирного дома межведомственной комиссией установлено, что на крыше полностью отсутствует конек, шифер разъехался, образовалось отверстие вдоль всей центральной части кровли дома,  то сотрудниками управляющей компании ООО «Новстрой-К» необходимые с учетом аварийного состояния кровли дома систематические осмотры крыши и чердачного помещения не проводились, а принимаемые меры по закрытию мест протечек носили эпизодический, не регулярный характер, что привело</w:t>
      </w:r>
      <w:proofErr w:type="gramEnd"/>
      <w:r w:rsidRPr="00CB5EF4">
        <w:rPr>
          <w:sz w:val="14"/>
          <w:szCs w:val="14"/>
        </w:rPr>
        <w:t xml:space="preserve"> проникновению большого количества дождевой воды на чердак многоквартирного дома и  обрушению потолочного перекрытия. </w:t>
      </w:r>
    </w:p>
    <w:p w:rsidR="002E72BA" w:rsidRPr="00CB5EF4" w:rsidRDefault="002E72BA" w:rsidP="002E72BA">
      <w:pPr>
        <w:widowControl w:val="0"/>
        <w:tabs>
          <w:tab w:val="left" w:pos="9781"/>
        </w:tabs>
        <w:autoSpaceDE w:val="0"/>
        <w:autoSpaceDN w:val="0"/>
        <w:adjustRightInd w:val="0"/>
        <w:ind w:firstLine="284"/>
        <w:contextualSpacing/>
        <w:jc w:val="both"/>
        <w:rPr>
          <w:rFonts w:eastAsia="Times New Roman"/>
          <w:sz w:val="14"/>
          <w:szCs w:val="14"/>
          <w:lang w:eastAsia="ru-RU"/>
        </w:rPr>
      </w:pPr>
      <w:r w:rsidRPr="00CB5EF4">
        <w:rPr>
          <w:sz w:val="14"/>
          <w:szCs w:val="14"/>
        </w:rPr>
        <w:t xml:space="preserve"> </w:t>
      </w:r>
      <w:r w:rsidRPr="00CB5EF4">
        <w:rPr>
          <w:rFonts w:eastAsia="Times New Roman"/>
          <w:sz w:val="14"/>
          <w:szCs w:val="14"/>
          <w:lang w:eastAsia="ru-RU"/>
        </w:rPr>
        <w:t>По данным фактам 16.01.2020 прокурор внес представление руководителю управляющей компании, которое рассмотрено и удовлетворено, проведен ремонт крыши, лицо, ответственное за данные нарушения привлечено к дисциплинарной ответственности.</w:t>
      </w:r>
    </w:p>
    <w:p w:rsidR="002E72BA" w:rsidRPr="00CB5EF4" w:rsidRDefault="002E72BA" w:rsidP="002E72BA">
      <w:pPr>
        <w:widowControl w:val="0"/>
        <w:tabs>
          <w:tab w:val="left" w:pos="9781"/>
        </w:tabs>
        <w:autoSpaceDE w:val="0"/>
        <w:autoSpaceDN w:val="0"/>
        <w:adjustRightInd w:val="0"/>
        <w:ind w:firstLine="284"/>
        <w:contextualSpacing/>
        <w:jc w:val="both"/>
        <w:rPr>
          <w:rFonts w:eastAsia="Times New Roman"/>
          <w:sz w:val="14"/>
          <w:szCs w:val="14"/>
          <w:lang w:eastAsia="ru-RU"/>
        </w:rPr>
      </w:pPr>
      <w:r w:rsidRPr="00CB5EF4">
        <w:rPr>
          <w:rFonts w:eastAsia="Times New Roman"/>
          <w:sz w:val="14"/>
          <w:szCs w:val="14"/>
          <w:lang w:eastAsia="ru-RU"/>
        </w:rPr>
        <w:t>В настоящее время нарушения устранены.</w:t>
      </w:r>
    </w:p>
    <w:p w:rsidR="002E72BA" w:rsidRPr="00CB5EF4" w:rsidRDefault="002E72BA" w:rsidP="002E72BA">
      <w:pPr>
        <w:contextualSpacing/>
        <w:rPr>
          <w:sz w:val="14"/>
          <w:szCs w:val="14"/>
        </w:rPr>
      </w:pP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Старший помощник прокурора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младший советник юстиции                                                        М.В. Лебедева</w:t>
      </w:r>
    </w:p>
    <w:p w:rsidR="002E72BA" w:rsidRPr="00CB5EF4" w:rsidRDefault="002E72BA"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Прокуратурой Солецкого района выявлены нарушения  в деятельности ПДН ОМВД России по Солецкому району</w:t>
      </w:r>
    </w:p>
    <w:p w:rsidR="002E72BA" w:rsidRPr="00CB5EF4" w:rsidRDefault="002E72BA" w:rsidP="002E72BA">
      <w:pPr>
        <w:ind w:firstLine="284"/>
        <w:contextualSpacing/>
        <w:jc w:val="both"/>
        <w:rPr>
          <w:sz w:val="14"/>
          <w:szCs w:val="14"/>
        </w:rPr>
      </w:pPr>
      <w:r w:rsidRPr="00CB5EF4">
        <w:rPr>
          <w:sz w:val="14"/>
          <w:szCs w:val="14"/>
        </w:rPr>
        <w:t xml:space="preserve">Прокуратурой Солецкого района проведена проверка в деятельности </w:t>
      </w:r>
      <w:r w:rsidRPr="00CB5EF4">
        <w:rPr>
          <w:rFonts w:eastAsia="Times New Roman"/>
          <w:sz w:val="14"/>
          <w:szCs w:val="14"/>
          <w:lang w:eastAsia="ru-RU"/>
        </w:rPr>
        <w:t>ПДН ОМВД России по Солецкому району</w:t>
      </w:r>
      <w:r w:rsidRPr="00CB5EF4">
        <w:rPr>
          <w:sz w:val="14"/>
          <w:szCs w:val="14"/>
        </w:rPr>
        <w:t>.</w:t>
      </w:r>
    </w:p>
    <w:p w:rsidR="002E72BA" w:rsidRPr="00CB5EF4" w:rsidRDefault="002E72BA" w:rsidP="002E72BA">
      <w:pPr>
        <w:autoSpaceDE w:val="0"/>
        <w:autoSpaceDN w:val="0"/>
        <w:adjustRightInd w:val="0"/>
        <w:ind w:firstLine="284"/>
        <w:contextualSpacing/>
        <w:jc w:val="both"/>
        <w:rPr>
          <w:sz w:val="14"/>
          <w:szCs w:val="14"/>
        </w:rPr>
      </w:pPr>
      <w:r w:rsidRPr="00CB5EF4">
        <w:rPr>
          <w:sz w:val="14"/>
          <w:szCs w:val="14"/>
        </w:rPr>
        <w:t xml:space="preserve">В ходе проверки установлено, что в нарушение требований законодательства постановка несовершеннолетних, совершивших общественно-опасные деяния, на профилактический учет  в ПДН ОМВД России по Солецкому району осуществляется с нарушением установленного 5-дневного срока, что </w:t>
      </w:r>
      <w:proofErr w:type="gramStart"/>
      <w:r w:rsidRPr="00CB5EF4">
        <w:rPr>
          <w:sz w:val="14"/>
          <w:szCs w:val="14"/>
        </w:rPr>
        <w:t>повлекло</w:t>
      </w:r>
      <w:proofErr w:type="gramEnd"/>
      <w:r w:rsidRPr="00CB5EF4">
        <w:rPr>
          <w:sz w:val="14"/>
          <w:szCs w:val="14"/>
        </w:rPr>
        <w:t xml:space="preserve"> в том числе совершение ими повторных общественно-опасных деяний.</w:t>
      </w:r>
    </w:p>
    <w:p w:rsidR="002E72BA" w:rsidRPr="00CB5EF4" w:rsidRDefault="002E72BA" w:rsidP="002E72BA">
      <w:pPr>
        <w:ind w:firstLine="284"/>
        <w:jc w:val="both"/>
        <w:rPr>
          <w:sz w:val="14"/>
          <w:szCs w:val="14"/>
        </w:rPr>
      </w:pPr>
      <w:r w:rsidRPr="00CB5EF4">
        <w:rPr>
          <w:sz w:val="14"/>
          <w:szCs w:val="14"/>
        </w:rPr>
        <w:t xml:space="preserve">Сотрудниками ПДН ОМВД России по Солецкому району вопрос о причислении несовершеннолетними лицами, состоящими на учете в ПДН, себя к неформальным молодежным объединениям противоправной направленности, не выясняется, в </w:t>
      </w:r>
      <w:proofErr w:type="gramStart"/>
      <w:r w:rsidRPr="00CB5EF4">
        <w:rPr>
          <w:sz w:val="14"/>
          <w:szCs w:val="14"/>
        </w:rPr>
        <w:t>связи</w:t>
      </w:r>
      <w:proofErr w:type="gramEnd"/>
      <w:r w:rsidRPr="00CB5EF4">
        <w:rPr>
          <w:sz w:val="14"/>
          <w:szCs w:val="14"/>
        </w:rPr>
        <w:t xml:space="preserve"> с чем работа по данному направлению в отношении несовершеннолетних не проводится.</w:t>
      </w:r>
    </w:p>
    <w:p w:rsidR="002E72BA" w:rsidRPr="00CB5EF4" w:rsidRDefault="002E72BA" w:rsidP="002E72BA">
      <w:pPr>
        <w:autoSpaceDE w:val="0"/>
        <w:autoSpaceDN w:val="0"/>
        <w:adjustRightInd w:val="0"/>
        <w:ind w:firstLine="284"/>
        <w:contextualSpacing/>
        <w:jc w:val="both"/>
        <w:rPr>
          <w:sz w:val="14"/>
          <w:szCs w:val="14"/>
        </w:rPr>
      </w:pPr>
      <w:proofErr w:type="gramStart"/>
      <w:r w:rsidRPr="00CB5EF4">
        <w:rPr>
          <w:sz w:val="14"/>
          <w:szCs w:val="14"/>
        </w:rPr>
        <w:t xml:space="preserve">В ходе проверки установлено, что в 4 квартале 2019 года - истекшем периоде 2020 года вынесены 6 постановлений об отказе в возбуждении уголовного дела по фактам совершения несовершеннолетними лицами общественно-опасных деяний </w:t>
      </w:r>
      <w:r w:rsidRPr="00CB5EF4">
        <w:rPr>
          <w:sz w:val="14"/>
          <w:szCs w:val="14"/>
        </w:rPr>
        <w:lastRenderedPageBreak/>
        <w:t>в составе группы, однако работа с такими группами подростков, в том числе по их разобщению, ПДН ОМВД России по Солецкому району не проводится.</w:t>
      </w:r>
      <w:proofErr w:type="gramEnd"/>
    </w:p>
    <w:p w:rsidR="002E72BA" w:rsidRPr="00CB5EF4" w:rsidRDefault="002E72BA" w:rsidP="002E72BA">
      <w:pPr>
        <w:ind w:firstLine="284"/>
        <w:contextualSpacing/>
        <w:jc w:val="both"/>
        <w:rPr>
          <w:sz w:val="14"/>
          <w:szCs w:val="14"/>
        </w:rPr>
      </w:pPr>
      <w:r w:rsidRPr="00CB5EF4">
        <w:rPr>
          <w:sz w:val="14"/>
          <w:szCs w:val="14"/>
        </w:rPr>
        <w:t xml:space="preserve">По результатам проверки 16.03.2020 прокурором района начальнику ОМВД России по Солецкому району внесено представление об устранении выявленных нарушений, по результатам рассмотрения которого выявленные нарушения устранены, в виновное должностное лицо привлечено к дисциплинарной ответственности  </w:t>
      </w:r>
    </w:p>
    <w:p w:rsidR="002E72BA" w:rsidRPr="00CB5EF4" w:rsidRDefault="002E72BA" w:rsidP="002E72BA">
      <w:pPr>
        <w:contextualSpacing/>
        <w:rPr>
          <w:sz w:val="14"/>
          <w:szCs w:val="14"/>
        </w:rPr>
      </w:pP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Старший помощник прокурора Солецкого района</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младший советник юстиции                                                           М.В. Лебедева</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 xml:space="preserve">Согласовано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 xml:space="preserve">Прокурор Солецкого района </w:t>
      </w:r>
    </w:p>
    <w:p w:rsidR="002E72BA" w:rsidRPr="00CB5EF4" w:rsidRDefault="002E72BA" w:rsidP="002E72BA">
      <w:pPr>
        <w:widowControl w:val="0"/>
        <w:tabs>
          <w:tab w:val="left" w:pos="720"/>
        </w:tabs>
        <w:autoSpaceDE w:val="0"/>
        <w:autoSpaceDN w:val="0"/>
        <w:adjustRightInd w:val="0"/>
        <w:jc w:val="both"/>
        <w:rPr>
          <w:sz w:val="14"/>
          <w:szCs w:val="14"/>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В Сольцах после вмешательства прокуратуры погашена задолженность по заработной плате перед работниками дорожной организации</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 xml:space="preserve"> Прокуратура Солецкого провела проверку соблюдения ООО «Солецкое ДЭП»  требований трудового законодательства.</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Установлено, что организация имела задолженность по заработной плате перед 25 работниками за январь, февраль 2018 года на общую сумму  509 тыс. рублей.</w:t>
      </w:r>
    </w:p>
    <w:p w:rsidR="002E72BA" w:rsidRPr="00CB5EF4" w:rsidRDefault="002E72BA" w:rsidP="002E72BA">
      <w:pPr>
        <w:tabs>
          <w:tab w:val="left" w:pos="3119"/>
          <w:tab w:val="left" w:pos="3828"/>
        </w:tabs>
        <w:ind w:firstLine="284"/>
        <w:jc w:val="both"/>
        <w:rPr>
          <w:rFonts w:eastAsia="Times New Roman"/>
          <w:sz w:val="14"/>
          <w:szCs w:val="14"/>
          <w:lang w:eastAsia="ru-RU"/>
        </w:rPr>
      </w:pPr>
      <w:r w:rsidRPr="00CB5EF4">
        <w:rPr>
          <w:rFonts w:eastAsia="Times New Roman"/>
          <w:sz w:val="14"/>
          <w:szCs w:val="14"/>
          <w:lang w:eastAsia="ru-RU"/>
        </w:rPr>
        <w:t xml:space="preserve">С учетом данных обстоятельств, по постановлению прокурора района   директор организации привлечен к административной ответственности за совершение административного правонарушения, предусмотренного ч.6 ст.5.27 КоАП РФ (Невыплата в установленный срок заработной платы, если эти действия не содержат уголовно наказуемого </w:t>
      </w:r>
      <w:hyperlink r:id="rId47" w:history="1">
        <w:r w:rsidRPr="00CB5EF4">
          <w:rPr>
            <w:rStyle w:val="af5"/>
            <w:rFonts w:eastAsia="Times New Roman"/>
            <w:color w:val="auto"/>
            <w:sz w:val="14"/>
            <w:szCs w:val="14"/>
            <w:lang w:eastAsia="ru-RU"/>
          </w:rPr>
          <w:t>деяния</w:t>
        </w:r>
      </w:hyperlink>
      <w:r w:rsidRPr="00CB5EF4">
        <w:rPr>
          <w:rFonts w:eastAsia="Times New Roman"/>
          <w:sz w:val="14"/>
          <w:szCs w:val="14"/>
          <w:lang w:eastAsia="ru-RU"/>
        </w:rPr>
        <w:t>)</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Также с целью восстановления трудовых прав граждан прокурор направил в суд заявления о взыскании задолженности по заработной плате, которые рассмотрены и удовлетворены.</w:t>
      </w:r>
    </w:p>
    <w:p w:rsidR="002E72BA" w:rsidRPr="00CB5EF4" w:rsidRDefault="002E72BA" w:rsidP="002E72BA">
      <w:pPr>
        <w:ind w:firstLine="284"/>
        <w:contextualSpacing/>
        <w:jc w:val="both"/>
        <w:rPr>
          <w:rFonts w:eastAsia="Times New Roman"/>
          <w:sz w:val="14"/>
          <w:szCs w:val="14"/>
          <w:lang w:eastAsia="ru-RU"/>
        </w:rPr>
      </w:pPr>
      <w:r w:rsidRPr="00CB5EF4">
        <w:rPr>
          <w:rFonts w:eastAsia="Times New Roman"/>
          <w:sz w:val="14"/>
          <w:szCs w:val="14"/>
          <w:lang w:eastAsia="ru-RU"/>
        </w:rPr>
        <w:t>После признания организации банкротом и реализации конкурсным управляющим ее имущества задолженность по зарплате погашена в полном объеме.</w:t>
      </w:r>
    </w:p>
    <w:p w:rsidR="002E72BA" w:rsidRPr="00CB5EF4" w:rsidRDefault="002E72BA" w:rsidP="002E72BA">
      <w:pPr>
        <w:contextualSpacing/>
        <w:jc w:val="both"/>
        <w:rPr>
          <w:rFonts w:eastAsia="Times New Roman"/>
          <w:sz w:val="14"/>
          <w:szCs w:val="14"/>
          <w:lang w:eastAsia="ru-RU"/>
        </w:rPr>
      </w:pPr>
      <w:r w:rsidRPr="00CB5EF4">
        <w:rPr>
          <w:rFonts w:eastAsia="Times New Roman"/>
          <w:sz w:val="14"/>
          <w:szCs w:val="14"/>
          <w:lang w:eastAsia="ru-RU"/>
        </w:rPr>
        <w:t xml:space="preserve"> </w:t>
      </w: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 </w:t>
      </w:r>
    </w:p>
    <w:p w:rsidR="002E72BA" w:rsidRPr="00CB5EF4" w:rsidRDefault="002E72BA" w:rsidP="001F08A6">
      <w:pPr>
        <w:jc w:val="center"/>
        <w:rPr>
          <w:rFonts w:eastAsia="Times New Roman"/>
          <w:b/>
          <w:sz w:val="14"/>
          <w:szCs w:val="14"/>
          <w:lang w:eastAsia="ru-RU"/>
        </w:rPr>
      </w:pPr>
      <w:r w:rsidRPr="00CB5EF4">
        <w:rPr>
          <w:rFonts w:eastAsia="Times New Roman"/>
          <w:b/>
          <w:sz w:val="14"/>
          <w:szCs w:val="14"/>
          <w:lang w:eastAsia="ru-RU"/>
        </w:rPr>
        <w:t>Прокуратурой Солецкого района выявлены нарушения законодательства об электроэнергетике</w:t>
      </w:r>
    </w:p>
    <w:p w:rsidR="002E72BA" w:rsidRPr="00CB5EF4" w:rsidRDefault="002E72BA" w:rsidP="002E72BA">
      <w:pPr>
        <w:autoSpaceDE w:val="0"/>
        <w:autoSpaceDN w:val="0"/>
        <w:adjustRightInd w:val="0"/>
        <w:ind w:firstLine="284"/>
        <w:contextualSpacing/>
        <w:jc w:val="both"/>
        <w:rPr>
          <w:rFonts w:eastAsia="Times New Roman"/>
          <w:sz w:val="14"/>
          <w:szCs w:val="14"/>
          <w:lang w:eastAsia="ru-RU"/>
        </w:rPr>
      </w:pPr>
      <w:r w:rsidRPr="00CB5EF4">
        <w:rPr>
          <w:rFonts w:eastAsia="Times New Roman"/>
          <w:sz w:val="14"/>
          <w:szCs w:val="14"/>
          <w:lang w:eastAsia="ru-RU"/>
        </w:rPr>
        <w:t>Прокуратурой Солецкого района по обращению гражданина проведена проверка законодательства об электроэнергетике.</w:t>
      </w:r>
    </w:p>
    <w:p w:rsidR="002E72BA" w:rsidRPr="00CB5EF4" w:rsidRDefault="002E72BA" w:rsidP="002E72BA">
      <w:pPr>
        <w:ind w:firstLine="284"/>
        <w:jc w:val="both"/>
        <w:rPr>
          <w:sz w:val="14"/>
          <w:szCs w:val="14"/>
        </w:rPr>
      </w:pPr>
      <w:r w:rsidRPr="00CB5EF4">
        <w:rPr>
          <w:sz w:val="14"/>
          <w:szCs w:val="14"/>
        </w:rPr>
        <w:t xml:space="preserve">В ходе проверки установлено, что в декабре 2019 Солецким филиалом ГОБУЗ «НКСЦФП» - «Противотуберкулезный санаторий «Велебицы»  начата реконструкция принадлежащих ему воздушных линий, через которые обеспечивалось электроснабжение жилого помещения заявителя.  </w:t>
      </w:r>
    </w:p>
    <w:p w:rsidR="002E72BA" w:rsidRPr="00CB5EF4" w:rsidRDefault="002E72BA" w:rsidP="002E72BA">
      <w:pPr>
        <w:ind w:firstLine="284"/>
        <w:jc w:val="both"/>
        <w:rPr>
          <w:sz w:val="14"/>
          <w:szCs w:val="14"/>
        </w:rPr>
      </w:pPr>
      <w:r w:rsidRPr="00CB5EF4">
        <w:rPr>
          <w:sz w:val="14"/>
          <w:szCs w:val="14"/>
        </w:rPr>
        <w:t>С учетом данных обстоятель</w:t>
      </w:r>
      <w:proofErr w:type="gramStart"/>
      <w:r w:rsidRPr="00CB5EF4">
        <w:rPr>
          <w:sz w:val="14"/>
          <w:szCs w:val="14"/>
        </w:rPr>
        <w:t>ств гр</w:t>
      </w:r>
      <w:proofErr w:type="gramEnd"/>
      <w:r w:rsidRPr="00CB5EF4">
        <w:rPr>
          <w:sz w:val="14"/>
          <w:szCs w:val="14"/>
        </w:rPr>
        <w:t xml:space="preserve">ажданин обратился в ПО «Ильменские электрические сети» филиала ПАО «МРСК Северо-Запада» с заявлением о технологическом присоединении указанного жилого помещения к объектам электроэнергетики сетевой организации. В рамках данной заявки требовалось провести работы по изменению точки присоединения данного потребителя к объектам электроэнергетики, находящихся в ведении сетевой организации,  </w:t>
      </w:r>
    </w:p>
    <w:p w:rsidR="002E72BA" w:rsidRPr="00CB5EF4" w:rsidRDefault="002E72BA" w:rsidP="002E72BA">
      <w:pPr>
        <w:ind w:firstLine="284"/>
        <w:jc w:val="both"/>
        <w:rPr>
          <w:rFonts w:eastAsia="Times New Roman"/>
          <w:sz w:val="14"/>
          <w:szCs w:val="14"/>
          <w:lang w:eastAsia="ru-RU"/>
        </w:rPr>
      </w:pPr>
      <w:r w:rsidRPr="00CB5EF4">
        <w:rPr>
          <w:sz w:val="14"/>
          <w:szCs w:val="14"/>
        </w:rPr>
        <w:t>Вместе с тем, по результатам рассмотрения указанной заявки сетевой организацией заявителю незаконно, в отсутствие соответствующих оснований отказано в технологическом присоединении к сетям электросетевой организации, что повлекло нарушение прав потребителя на бесперебойное электроснабжение его жилого помещения.</w:t>
      </w:r>
    </w:p>
    <w:p w:rsidR="002E72BA" w:rsidRPr="00CB5EF4" w:rsidRDefault="002E72BA" w:rsidP="002E72BA">
      <w:pPr>
        <w:ind w:firstLine="284"/>
        <w:contextualSpacing/>
        <w:jc w:val="both"/>
        <w:rPr>
          <w:sz w:val="14"/>
          <w:szCs w:val="14"/>
        </w:rPr>
      </w:pPr>
      <w:r w:rsidRPr="00CB5EF4">
        <w:rPr>
          <w:sz w:val="14"/>
          <w:szCs w:val="14"/>
        </w:rPr>
        <w:t xml:space="preserve">По результатам проверки 13.04.2020 прокурором района директору сетевой организации ПО «Ильменские электрические сети» филиала ПАО «МРСК Северо-Запада»  внесено представление об устранении выявленных нарушений и привлечении виновных лиц к дисциплинарной ответственности, которое находится на рассмотрении. </w:t>
      </w:r>
    </w:p>
    <w:p w:rsidR="002E72BA" w:rsidRPr="00CB5EF4" w:rsidRDefault="002E72BA" w:rsidP="002E72BA">
      <w:pPr>
        <w:contextualSpacing/>
        <w:rPr>
          <w:sz w:val="14"/>
          <w:szCs w:val="14"/>
        </w:rPr>
      </w:pP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Старший помощник прокурора Солецкого района</w:t>
      </w:r>
    </w:p>
    <w:p w:rsidR="002E72BA" w:rsidRPr="00CB5EF4" w:rsidRDefault="002E72BA" w:rsidP="002E72BA">
      <w:pPr>
        <w:widowControl w:val="0"/>
        <w:tabs>
          <w:tab w:val="left" w:pos="720"/>
        </w:tabs>
        <w:autoSpaceDE w:val="0"/>
        <w:autoSpaceDN w:val="0"/>
        <w:adjustRightInd w:val="0"/>
        <w:jc w:val="both"/>
        <w:rPr>
          <w:sz w:val="14"/>
          <w:szCs w:val="14"/>
        </w:rPr>
      </w:pPr>
      <w:r w:rsidRPr="00CB5EF4">
        <w:rPr>
          <w:sz w:val="14"/>
          <w:szCs w:val="14"/>
          <w:lang w:eastAsia="ru-RU"/>
        </w:rPr>
        <w:t>младший советник юстиции                                                           М.В. Лебедева</w:t>
      </w:r>
    </w:p>
    <w:p w:rsidR="002E72BA" w:rsidRPr="00CB5EF4" w:rsidRDefault="002E72BA" w:rsidP="002E72BA">
      <w:pPr>
        <w:rPr>
          <w:sz w:val="14"/>
          <w:szCs w:val="14"/>
        </w:rPr>
      </w:pPr>
    </w:p>
    <w:p w:rsidR="002E72BA" w:rsidRPr="00CB5EF4" w:rsidRDefault="002E72BA" w:rsidP="002E72BA">
      <w:pPr>
        <w:pStyle w:val="aff2"/>
        <w:spacing w:before="0" w:beforeAutospacing="0" w:after="0" w:afterAutospacing="0"/>
        <w:jc w:val="center"/>
        <w:rPr>
          <w:b/>
          <w:sz w:val="14"/>
          <w:szCs w:val="14"/>
        </w:rPr>
      </w:pPr>
      <w:r w:rsidRPr="00CB5EF4">
        <w:rPr>
          <w:b/>
          <w:sz w:val="14"/>
          <w:szCs w:val="14"/>
        </w:rPr>
        <w:t>В Солецком районе супруги предстанут перед судом за мошенничество</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Прокурор Солецкого района утвердил обвинительное заключение по уголовному делу в отношении супружеской пары жителей Солецкого района. Они обвиняется в совершении преступления, предусмотренных ч.3 ст. 159 УК РФ (мошенничество, то есть приобретение права на чужое имущество путем обмана, совершенное группой лиц по предварительному сговору в крупном размере).</w:t>
      </w:r>
    </w:p>
    <w:p w:rsidR="002E72BA" w:rsidRPr="00CB5EF4" w:rsidRDefault="002E72BA" w:rsidP="002E72BA">
      <w:pPr>
        <w:pStyle w:val="aff2"/>
        <w:spacing w:before="0" w:beforeAutospacing="0" w:after="0" w:afterAutospacing="0"/>
        <w:ind w:firstLine="284"/>
        <w:jc w:val="both"/>
        <w:rPr>
          <w:sz w:val="14"/>
          <w:szCs w:val="14"/>
        </w:rPr>
      </w:pPr>
      <w:proofErr w:type="gramStart"/>
      <w:r w:rsidRPr="00CB5EF4">
        <w:rPr>
          <w:sz w:val="14"/>
          <w:szCs w:val="14"/>
        </w:rPr>
        <w:t>По версии следствия в апреле 2016 года обвиняемые утратив в связи с реализацией супругом в 2009 году государственного жилищного сертификата военнослужащего, право на приватизацию трехкомнатной квартиры в г. Сольцы-2 Новгородской области, находившейся в муниципальной собственности, обратились в Администрацию Солецкого муниципального района с заявлением о приватизации указанной квартиры, умолчав об обстоятельствах, препятствующих приватизации, в результате чего незаконно получили право собственности на</w:t>
      </w:r>
      <w:proofErr w:type="gramEnd"/>
      <w:r w:rsidRPr="00CB5EF4">
        <w:rPr>
          <w:sz w:val="14"/>
          <w:szCs w:val="14"/>
        </w:rPr>
        <w:t xml:space="preserve"> указанное жилище, причинив тем самым муниципальному  образованию ущерб на общую сумму свыше 600 тыс. руб.</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lastRenderedPageBreak/>
        <w:t xml:space="preserve">Вину в совершенном преступлении злоумышленники не признали. </w:t>
      </w:r>
    </w:p>
    <w:p w:rsidR="002E72BA" w:rsidRDefault="002E72BA" w:rsidP="002E72BA">
      <w:pPr>
        <w:pStyle w:val="aff2"/>
        <w:spacing w:before="0" w:beforeAutospacing="0" w:after="0" w:afterAutospacing="0"/>
        <w:ind w:firstLine="284"/>
        <w:jc w:val="both"/>
        <w:rPr>
          <w:sz w:val="14"/>
          <w:szCs w:val="14"/>
        </w:rPr>
      </w:pPr>
      <w:r w:rsidRPr="00CB5EF4">
        <w:rPr>
          <w:sz w:val="14"/>
          <w:szCs w:val="14"/>
        </w:rPr>
        <w:t>Уголовное дело с утвержденным прокурором района обвинительным заключением направлено в Солецкий районный суд для рассмотрения по существу.</w:t>
      </w:r>
    </w:p>
    <w:p w:rsidR="004F274C" w:rsidRPr="00CB5EF4" w:rsidRDefault="004F274C" w:rsidP="002E72BA">
      <w:pPr>
        <w:pStyle w:val="aff2"/>
        <w:spacing w:before="0" w:beforeAutospacing="0" w:after="0" w:afterAutospacing="0"/>
        <w:ind w:firstLine="284"/>
        <w:jc w:val="both"/>
        <w:rPr>
          <w:sz w:val="14"/>
          <w:szCs w:val="14"/>
        </w:rPr>
      </w:pP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Информацию подготовил заместитель </w:t>
      </w:r>
    </w:p>
    <w:p w:rsidR="002E72BA" w:rsidRPr="00CB5EF4" w:rsidRDefault="002E72BA" w:rsidP="002E72BA">
      <w:pPr>
        <w:pStyle w:val="aff2"/>
        <w:spacing w:before="0" w:beforeAutospacing="0" w:after="0" w:afterAutospacing="0"/>
        <w:jc w:val="both"/>
        <w:rPr>
          <w:sz w:val="14"/>
          <w:szCs w:val="14"/>
        </w:rPr>
      </w:pPr>
      <w:r w:rsidRPr="00CB5EF4">
        <w:rPr>
          <w:sz w:val="14"/>
          <w:szCs w:val="14"/>
        </w:rPr>
        <w:t>прокурора Солецкого района                                                                 Бугаев И.В.</w:t>
      </w:r>
      <w:r w:rsidRPr="00CB5EF4">
        <w:rPr>
          <w:sz w:val="14"/>
          <w:szCs w:val="14"/>
        </w:rPr>
        <w:tab/>
      </w:r>
    </w:p>
    <w:p w:rsidR="002E72BA" w:rsidRDefault="002E72BA" w:rsidP="002E72BA">
      <w:pPr>
        <w:rPr>
          <w:sz w:val="14"/>
          <w:szCs w:val="14"/>
        </w:rPr>
      </w:pPr>
    </w:p>
    <w:p w:rsidR="002E72BA" w:rsidRPr="00CB5EF4" w:rsidRDefault="002E72BA" w:rsidP="002E72BA">
      <w:pPr>
        <w:pStyle w:val="aff2"/>
        <w:spacing w:before="0" w:beforeAutospacing="0" w:after="0" w:afterAutospacing="0"/>
        <w:jc w:val="center"/>
        <w:rPr>
          <w:b/>
          <w:sz w:val="14"/>
          <w:szCs w:val="14"/>
        </w:rPr>
      </w:pPr>
      <w:r w:rsidRPr="00CB5EF4">
        <w:rPr>
          <w:b/>
          <w:sz w:val="14"/>
          <w:szCs w:val="14"/>
        </w:rPr>
        <w:t>В Солецком районе жительница Новгородского района предстанет перед судом за мошенничество</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Прокурор Солецкого района утвердил обвинительное заключение по уголовному делу в отношении 47-летней жительницы Солецкого района. Она обвиняется в совершении двух преступлений, предусмотренных ч.3 ст. 159.2 УК РФ (мошенничество при получении выплат, то есть хищение денежных сре</w:t>
      </w:r>
      <w:proofErr w:type="gramStart"/>
      <w:r w:rsidRPr="00CB5EF4">
        <w:rPr>
          <w:sz w:val="14"/>
          <w:szCs w:val="14"/>
        </w:rPr>
        <w:t>дств пр</w:t>
      </w:r>
      <w:proofErr w:type="gramEnd"/>
      <w:r w:rsidRPr="00CB5EF4">
        <w:rPr>
          <w:sz w:val="14"/>
          <w:szCs w:val="14"/>
        </w:rPr>
        <w:t>и получении субсидий, установленных законами и иными нормативными правовыми актами, путем предоставления заведомо ложных и недостоверных сведений, совершенное лицом с использованием своего служебного положения).</w:t>
      </w:r>
    </w:p>
    <w:p w:rsidR="002E72BA" w:rsidRPr="00CB5EF4" w:rsidRDefault="002E72BA" w:rsidP="002E72BA">
      <w:pPr>
        <w:pStyle w:val="aff2"/>
        <w:spacing w:before="0" w:beforeAutospacing="0" w:after="0" w:afterAutospacing="0"/>
        <w:ind w:firstLine="284"/>
        <w:jc w:val="both"/>
        <w:rPr>
          <w:sz w:val="14"/>
          <w:szCs w:val="14"/>
        </w:rPr>
      </w:pPr>
      <w:proofErr w:type="gramStart"/>
      <w:r w:rsidRPr="00CB5EF4">
        <w:rPr>
          <w:sz w:val="14"/>
          <w:szCs w:val="14"/>
        </w:rPr>
        <w:t>По версии следствия обвиняемая в период с мая по август 2015 года исполняя в Государственном учреждении «Центр жилищных субсидий и социальных выплат» должностные обязанности по расчету и начислению населению района бюджетной субсидии на оплату жилого помещения и коммунальных услуг, заведомо зная о том, что не имеет права на получение бюджетной субсидии в связи с тем, что уровень среднего дохода ее</w:t>
      </w:r>
      <w:proofErr w:type="gramEnd"/>
      <w:r w:rsidRPr="00CB5EF4">
        <w:rPr>
          <w:sz w:val="14"/>
          <w:szCs w:val="14"/>
        </w:rPr>
        <w:t xml:space="preserve"> семьи превышает допустимый, рассчитала себе данную субсидию, при этом уменьшила средний доход семьи путем исключения из дохода размера заработной платы супруга. В указанный период в общей сложности злоумышленница похитила из бюджета 15214 рублей 23 копеек.</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Аналогичным образом в период с ноября 2017 по август 2018 обвиняемая похитила еще 8025 рублей 92 копейки</w:t>
      </w:r>
      <w:r w:rsidRPr="00CB5EF4">
        <w:rPr>
          <w:rFonts w:eastAsiaTheme="minorHAnsi"/>
          <w:sz w:val="14"/>
          <w:szCs w:val="14"/>
        </w:rPr>
        <w:t xml:space="preserve"> </w:t>
      </w:r>
      <w:r w:rsidRPr="00CB5EF4">
        <w:rPr>
          <w:sz w:val="14"/>
          <w:szCs w:val="14"/>
        </w:rPr>
        <w:t>путем занижения  размера заработной платы супруга.</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 xml:space="preserve">Вину в совершенном преступлении злоумышленница признала частично. </w:t>
      </w:r>
    </w:p>
    <w:p w:rsidR="002E72BA" w:rsidRPr="00CB5EF4" w:rsidRDefault="002E72BA" w:rsidP="002E72BA">
      <w:pPr>
        <w:pStyle w:val="aff2"/>
        <w:spacing w:before="0" w:beforeAutospacing="0" w:after="0" w:afterAutospacing="0"/>
        <w:ind w:firstLine="284"/>
        <w:jc w:val="both"/>
        <w:rPr>
          <w:sz w:val="14"/>
          <w:szCs w:val="14"/>
        </w:rPr>
      </w:pPr>
      <w:r w:rsidRPr="00CB5EF4">
        <w:rPr>
          <w:sz w:val="14"/>
          <w:szCs w:val="14"/>
        </w:rPr>
        <w:t>Уголовное дело с утвержденным прокурором района обвинительным заключением направлено в Солецкий районный суд для рассмотрения по существу.</w:t>
      </w:r>
    </w:p>
    <w:p w:rsidR="009D47D1" w:rsidRPr="00CB5EF4" w:rsidRDefault="009D47D1" w:rsidP="002E72BA">
      <w:pPr>
        <w:pStyle w:val="aff2"/>
        <w:spacing w:before="0" w:beforeAutospacing="0" w:after="0" w:afterAutospacing="0"/>
        <w:ind w:firstLine="284"/>
        <w:jc w:val="both"/>
        <w:rPr>
          <w:sz w:val="14"/>
          <w:szCs w:val="14"/>
        </w:rPr>
      </w:pPr>
    </w:p>
    <w:p w:rsidR="002E72BA" w:rsidRPr="00CB5EF4" w:rsidRDefault="002E72BA" w:rsidP="002E72BA">
      <w:pPr>
        <w:pStyle w:val="aff2"/>
        <w:spacing w:before="0" w:beforeAutospacing="0" w:after="0" w:afterAutospacing="0"/>
        <w:jc w:val="both"/>
        <w:rPr>
          <w:sz w:val="14"/>
          <w:szCs w:val="14"/>
        </w:rPr>
      </w:pPr>
      <w:r w:rsidRPr="00CB5EF4">
        <w:rPr>
          <w:sz w:val="14"/>
          <w:szCs w:val="14"/>
        </w:rPr>
        <w:t>Информацию подготовил</w:t>
      </w:r>
    </w:p>
    <w:p w:rsidR="002E72BA" w:rsidRPr="00CB5EF4" w:rsidRDefault="002E72BA" w:rsidP="002E72BA">
      <w:pPr>
        <w:pStyle w:val="aff2"/>
        <w:spacing w:before="0" w:beforeAutospacing="0" w:after="0" w:afterAutospacing="0"/>
        <w:jc w:val="both"/>
        <w:rPr>
          <w:sz w:val="14"/>
          <w:szCs w:val="14"/>
        </w:rPr>
      </w:pPr>
      <w:r w:rsidRPr="00CB5EF4">
        <w:rPr>
          <w:sz w:val="14"/>
          <w:szCs w:val="14"/>
        </w:rPr>
        <w:t>заместитель прокурора Солецкого района</w:t>
      </w:r>
      <w:r w:rsidR="009D47D1" w:rsidRPr="00CB5EF4">
        <w:rPr>
          <w:sz w:val="14"/>
          <w:szCs w:val="14"/>
        </w:rPr>
        <w:t xml:space="preserve">                                         </w:t>
      </w:r>
      <w:r w:rsidRPr="00CB5EF4">
        <w:rPr>
          <w:sz w:val="14"/>
          <w:szCs w:val="14"/>
        </w:rPr>
        <w:t xml:space="preserve"> Бугаев И.В.</w:t>
      </w:r>
    </w:p>
    <w:p w:rsidR="002E72BA" w:rsidRPr="00CB5EF4" w:rsidRDefault="002E72BA" w:rsidP="002E72BA">
      <w:pPr>
        <w:pStyle w:val="aff2"/>
        <w:spacing w:before="0" w:beforeAutospacing="0" w:after="0" w:afterAutospacing="0"/>
        <w:jc w:val="both"/>
        <w:rPr>
          <w:sz w:val="14"/>
          <w:szCs w:val="14"/>
        </w:rPr>
      </w:pPr>
      <w:r w:rsidRPr="00CB5EF4">
        <w:rPr>
          <w:sz w:val="14"/>
          <w:szCs w:val="14"/>
        </w:rPr>
        <w:t>согласовано прокурор Солецкого района</w:t>
      </w:r>
      <w:r w:rsidR="009D47D1" w:rsidRPr="00CB5EF4">
        <w:rPr>
          <w:sz w:val="14"/>
          <w:szCs w:val="14"/>
        </w:rPr>
        <w:t xml:space="preserve">                                           </w:t>
      </w:r>
      <w:r w:rsidRPr="00CB5EF4">
        <w:rPr>
          <w:sz w:val="14"/>
          <w:szCs w:val="14"/>
        </w:rPr>
        <w:t xml:space="preserve"> </w:t>
      </w:r>
      <w:proofErr w:type="spellStart"/>
      <w:r w:rsidRPr="00CB5EF4">
        <w:rPr>
          <w:sz w:val="14"/>
          <w:szCs w:val="14"/>
        </w:rPr>
        <w:t>Кабеев</w:t>
      </w:r>
      <w:proofErr w:type="spellEnd"/>
      <w:r w:rsidRPr="00CB5EF4">
        <w:rPr>
          <w:sz w:val="14"/>
          <w:szCs w:val="14"/>
        </w:rPr>
        <w:t xml:space="preserve"> И.А. </w:t>
      </w:r>
      <w:r w:rsidRPr="00CB5EF4">
        <w:rPr>
          <w:sz w:val="14"/>
          <w:szCs w:val="14"/>
        </w:rPr>
        <w:tab/>
      </w:r>
    </w:p>
    <w:p w:rsidR="002E72BA" w:rsidRPr="00CB5EF4" w:rsidRDefault="002E72BA" w:rsidP="002E72BA">
      <w:pPr>
        <w:rPr>
          <w:sz w:val="14"/>
          <w:szCs w:val="14"/>
        </w:rPr>
      </w:pPr>
    </w:p>
    <w:p w:rsidR="002E72BA" w:rsidRPr="00CB5EF4" w:rsidRDefault="002E72BA" w:rsidP="002E72BA">
      <w:pPr>
        <w:pStyle w:val="aff2"/>
        <w:spacing w:before="0" w:beforeAutospacing="0" w:after="0" w:afterAutospacing="0"/>
        <w:jc w:val="center"/>
        <w:rPr>
          <w:b/>
          <w:sz w:val="14"/>
          <w:szCs w:val="14"/>
        </w:rPr>
      </w:pPr>
      <w:r w:rsidRPr="00CB5EF4">
        <w:rPr>
          <w:b/>
          <w:sz w:val="14"/>
          <w:szCs w:val="14"/>
        </w:rPr>
        <w:t>В Солецком районе направлено в суд уголовное дело в отношении жительницы, совершившей поджог дома</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Прокурор Солецкого района утвердил обвинительное заключение по уголовному делу в отношении 38-летней жительницы Солецкого района. Она обвиняется в совершении преступления, предусмотренного ч.2 ст. 167 УК РФ – в умышленном уничтожении чужого имущества, если это деяние повлекло причинение значительного ущерба, совершенное путем поджога.</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По версии следствия, в один из дней в июне 2019 года в ночное время обвиняемая, проживающая в Солецком районе, на почве личных неприязненных отношений к своей знакомой, подожгла гараж и дом, в котором последняя временно проживала. В результате возникшего пожара гараж и дом оказались полностью уничтожены, а собственнику имущества при этом причинен ущерб на сумму более 1 млн. рублей который является для нее значительным.</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 xml:space="preserve">Вину в совершенном преступлении подсудимая признала полностью. </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Уголовное дело с утвержденным прокурором района обвинительным заключением направлено в Солецкий районный суд для рассмотрения по существу.</w:t>
      </w:r>
    </w:p>
    <w:p w:rsidR="009D47D1" w:rsidRPr="00CB5EF4" w:rsidRDefault="009D47D1" w:rsidP="009D47D1">
      <w:pPr>
        <w:pStyle w:val="aff2"/>
        <w:spacing w:before="0" w:beforeAutospacing="0" w:after="0" w:afterAutospacing="0"/>
        <w:ind w:firstLine="284"/>
        <w:jc w:val="both"/>
        <w:rPr>
          <w:sz w:val="14"/>
          <w:szCs w:val="14"/>
        </w:rPr>
      </w:pPr>
    </w:p>
    <w:p w:rsidR="009D47D1" w:rsidRPr="00CB5EF4" w:rsidRDefault="002E72BA" w:rsidP="002E72BA">
      <w:pPr>
        <w:pStyle w:val="aff2"/>
        <w:spacing w:before="0" w:beforeAutospacing="0" w:after="0" w:afterAutospacing="0"/>
        <w:jc w:val="both"/>
        <w:rPr>
          <w:sz w:val="14"/>
          <w:szCs w:val="14"/>
        </w:rPr>
      </w:pPr>
      <w:r w:rsidRPr="00CB5EF4">
        <w:rPr>
          <w:sz w:val="14"/>
          <w:szCs w:val="14"/>
        </w:rPr>
        <w:t>Информацию подготовил заместитель</w:t>
      </w: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 прокурора Солецкого района </w:t>
      </w:r>
      <w:r w:rsidR="009D47D1" w:rsidRPr="00CB5EF4">
        <w:rPr>
          <w:sz w:val="14"/>
          <w:szCs w:val="14"/>
        </w:rPr>
        <w:t xml:space="preserve">                                                              </w:t>
      </w:r>
      <w:r w:rsidRPr="00CB5EF4">
        <w:rPr>
          <w:sz w:val="14"/>
          <w:szCs w:val="14"/>
        </w:rPr>
        <w:t>Бугаев И.В.</w:t>
      </w:r>
      <w:r w:rsidRPr="00CB5EF4">
        <w:rPr>
          <w:sz w:val="14"/>
          <w:szCs w:val="14"/>
        </w:rPr>
        <w:tab/>
      </w:r>
    </w:p>
    <w:p w:rsidR="002E72BA" w:rsidRPr="00CB5EF4" w:rsidRDefault="002E72BA" w:rsidP="002E72BA">
      <w:pPr>
        <w:rPr>
          <w:sz w:val="14"/>
          <w:szCs w:val="14"/>
        </w:rPr>
      </w:pPr>
    </w:p>
    <w:p w:rsidR="002E72BA" w:rsidRPr="00CB5EF4" w:rsidRDefault="002E72BA" w:rsidP="002E72BA">
      <w:pPr>
        <w:pStyle w:val="aff2"/>
        <w:spacing w:before="0" w:beforeAutospacing="0" w:after="0" w:afterAutospacing="0"/>
        <w:jc w:val="center"/>
        <w:rPr>
          <w:b/>
          <w:sz w:val="14"/>
          <w:szCs w:val="14"/>
        </w:rPr>
      </w:pPr>
      <w:r w:rsidRPr="00CB5EF4">
        <w:rPr>
          <w:b/>
          <w:sz w:val="14"/>
          <w:szCs w:val="14"/>
        </w:rPr>
        <w:t>Жительница Солецкого района предстанет перед судом за заведомо ложный донос</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Прокурор Солецкого района утвердил обвинительное заключение по уголовному делу в отношении 33-летней жительницы Солецкого района. Она обвиняется в совершении преступления, предусмотренного ч.1 ст. 306 УК РФ (заведомо ложный донос о совершении преступления).</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 xml:space="preserve">По версии следствия утром 12 декабря 2019 года обвиняемая вследствие конфликта со своим знакомым, заведомо зная о том, что в отношении нее никаких преступлений не совершалось, обратилась в ОМВД России по Солецкому району с заявлением, в котором указала, что данный знакомый украл у нее мобильный телефон. </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 xml:space="preserve">Вину в совершенном преступлении злоумышленница признала полностью. </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Уголовное дело с утвержденным прокурором района обвинительным заключением направлено в Солецкий районный суд для рассмотрения по существу.</w:t>
      </w:r>
    </w:p>
    <w:p w:rsidR="009D47D1" w:rsidRPr="00CB5EF4" w:rsidRDefault="009D47D1" w:rsidP="009D47D1">
      <w:pPr>
        <w:pStyle w:val="aff2"/>
        <w:spacing w:before="0" w:beforeAutospacing="0" w:after="0" w:afterAutospacing="0"/>
        <w:ind w:firstLine="284"/>
        <w:jc w:val="both"/>
        <w:rPr>
          <w:sz w:val="14"/>
          <w:szCs w:val="14"/>
        </w:rPr>
      </w:pP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Информацию подготовил </w:t>
      </w: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заместитель прокурора Солецкого района </w:t>
      </w:r>
      <w:r w:rsidR="009D47D1" w:rsidRPr="00CB5EF4">
        <w:rPr>
          <w:sz w:val="14"/>
          <w:szCs w:val="14"/>
        </w:rPr>
        <w:t xml:space="preserve">                                     </w:t>
      </w:r>
      <w:r w:rsidRPr="00CB5EF4">
        <w:rPr>
          <w:sz w:val="14"/>
          <w:szCs w:val="14"/>
        </w:rPr>
        <w:t>Бугаев И.В.</w:t>
      </w: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Согласовано прокурор Солецкого района </w:t>
      </w:r>
      <w:r w:rsidR="009D47D1" w:rsidRPr="00CB5EF4">
        <w:rPr>
          <w:sz w:val="14"/>
          <w:szCs w:val="14"/>
        </w:rPr>
        <w:t xml:space="preserve">                                     </w:t>
      </w:r>
      <w:proofErr w:type="spellStart"/>
      <w:r w:rsidRPr="00CB5EF4">
        <w:rPr>
          <w:sz w:val="14"/>
          <w:szCs w:val="14"/>
        </w:rPr>
        <w:t>Кабеев</w:t>
      </w:r>
      <w:proofErr w:type="spellEnd"/>
      <w:r w:rsidRPr="00CB5EF4">
        <w:rPr>
          <w:sz w:val="14"/>
          <w:szCs w:val="14"/>
        </w:rPr>
        <w:t xml:space="preserve"> И.А. </w:t>
      </w:r>
      <w:r w:rsidRPr="00CB5EF4">
        <w:rPr>
          <w:sz w:val="14"/>
          <w:szCs w:val="14"/>
        </w:rPr>
        <w:tab/>
      </w:r>
    </w:p>
    <w:p w:rsidR="002E72BA" w:rsidRPr="00CB5EF4" w:rsidRDefault="002E72BA" w:rsidP="002E72BA">
      <w:pPr>
        <w:rPr>
          <w:sz w:val="14"/>
          <w:szCs w:val="14"/>
        </w:rPr>
      </w:pPr>
    </w:p>
    <w:p w:rsidR="002E72BA" w:rsidRPr="00CB5EF4" w:rsidRDefault="002E72BA" w:rsidP="002E72BA">
      <w:pPr>
        <w:pStyle w:val="aff2"/>
        <w:spacing w:before="0" w:beforeAutospacing="0" w:after="0" w:afterAutospacing="0"/>
        <w:jc w:val="center"/>
        <w:rPr>
          <w:b/>
          <w:sz w:val="14"/>
          <w:szCs w:val="14"/>
        </w:rPr>
      </w:pPr>
      <w:r w:rsidRPr="00CB5EF4">
        <w:rPr>
          <w:b/>
          <w:sz w:val="14"/>
          <w:szCs w:val="14"/>
        </w:rPr>
        <w:lastRenderedPageBreak/>
        <w:t>В Солецком районе местная жительница осуждена к обязательным работам за заведомо ложный донос о преступлении</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Солецким районным судом вынесен обвинительный приговор по уголовному делу в отношении жительницы Солецкого района Поляковой Олеси. Она признана виновной в совершении преступления, предусмотренного ч.1 ст. 306 УК РФ (заведомо ложный донос о совершении преступления).</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 xml:space="preserve">Судом установлено, что утром 12 декабря 2019 года обвиняемая вследствие конфликта со своим знакомым, заведомо зная о том, что в отношении нее никаких преступлений не совершалось, обратилась в ОМВД России по Солецкому району с заявлением, в котором указала, что данным знакомым в отношении нее совершена кража мобильного телефона. </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 xml:space="preserve">Вину в совершенном преступлении злоумышленница признала полностью. </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Приговором суда Поляковой О.А. назначено наказание в виде 60 часов обязательных работ.</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Приговор в законную силу не вступил и может быть обжалован в установленном законом порядке.</w:t>
      </w:r>
    </w:p>
    <w:p w:rsidR="002E72BA" w:rsidRPr="00CB5EF4" w:rsidRDefault="002E72BA" w:rsidP="002E72BA">
      <w:pPr>
        <w:pStyle w:val="aff2"/>
        <w:spacing w:before="0" w:beforeAutospacing="0" w:after="0" w:afterAutospacing="0"/>
        <w:jc w:val="both"/>
        <w:rPr>
          <w:sz w:val="14"/>
          <w:szCs w:val="14"/>
        </w:rPr>
      </w:pPr>
    </w:p>
    <w:p w:rsidR="002E72BA" w:rsidRPr="00CB5EF4" w:rsidRDefault="002E72BA" w:rsidP="002E72BA">
      <w:pPr>
        <w:pStyle w:val="aff2"/>
        <w:spacing w:before="0" w:beforeAutospacing="0" w:after="0" w:afterAutospacing="0"/>
        <w:jc w:val="both"/>
        <w:rPr>
          <w:sz w:val="14"/>
          <w:szCs w:val="14"/>
        </w:rPr>
      </w:pPr>
      <w:r w:rsidRPr="00CB5EF4">
        <w:rPr>
          <w:sz w:val="14"/>
          <w:szCs w:val="14"/>
        </w:rPr>
        <w:t>Информацию подготовил</w:t>
      </w: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заместитель прокурора Солецкого района                                          И.В. Бугаев </w:t>
      </w:r>
    </w:p>
    <w:p w:rsidR="002E72BA" w:rsidRPr="00CB5EF4" w:rsidRDefault="002E72BA" w:rsidP="002E72BA">
      <w:pPr>
        <w:pStyle w:val="aff2"/>
        <w:spacing w:before="0" w:beforeAutospacing="0" w:after="0" w:afterAutospacing="0"/>
        <w:jc w:val="both"/>
        <w:rPr>
          <w:sz w:val="14"/>
          <w:szCs w:val="14"/>
        </w:rPr>
      </w:pPr>
      <w:r w:rsidRPr="00CB5EF4">
        <w:rPr>
          <w:sz w:val="14"/>
          <w:szCs w:val="14"/>
        </w:rPr>
        <w:tab/>
        <w:t xml:space="preserve">Согласовано </w:t>
      </w: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2E72BA" w:rsidRDefault="002E72BA" w:rsidP="002E72BA">
      <w:pPr>
        <w:rPr>
          <w:sz w:val="14"/>
          <w:szCs w:val="14"/>
        </w:rPr>
      </w:pPr>
    </w:p>
    <w:p w:rsidR="007B19B1" w:rsidRDefault="007B19B1" w:rsidP="002E72BA">
      <w:pPr>
        <w:rPr>
          <w:sz w:val="14"/>
          <w:szCs w:val="14"/>
        </w:rPr>
      </w:pPr>
    </w:p>
    <w:p w:rsidR="007B19B1" w:rsidRPr="00CB5EF4" w:rsidRDefault="007B19B1" w:rsidP="002E72BA">
      <w:pPr>
        <w:rPr>
          <w:sz w:val="14"/>
          <w:szCs w:val="14"/>
        </w:rPr>
      </w:pP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Прокуратурой Солецкого района выявлены нарушения трудовых прав несовершеннолетнего лица</w:t>
      </w:r>
    </w:p>
    <w:p w:rsidR="002E72BA" w:rsidRPr="00CB5EF4" w:rsidRDefault="002E72BA" w:rsidP="009D47D1">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Прокуратурой Солецкого района проведена проверка соблюдения ООО «ПЭТ-ФОРМ» трудового законодательства при трудоустройстве несовершеннолетних лиц.</w:t>
      </w:r>
    </w:p>
    <w:p w:rsidR="002E72BA" w:rsidRPr="00CB5EF4" w:rsidRDefault="002E72BA" w:rsidP="009D47D1">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В ходе проверки установлено, что на основании приказа генерального директор ООО «ПЭТ-ФОРМ» 17.06.2020 несовершеннолетний принят на  работу в основное производство обособленного подразделения организации в г.Сольцы на должность оператора розлива.</w:t>
      </w:r>
    </w:p>
    <w:p w:rsidR="002E72BA" w:rsidRPr="00CB5EF4" w:rsidRDefault="002E72BA" w:rsidP="009D47D1">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В этот же день с несовершеннолетним заключен трудовой договор (далее – трудовой договор), согласно п.5.2 которого работнику устанавливается пятидневная рабочая неделя с двумя выходными, продолжительностью рабочей смены 7 часов и перерывом для отдыха и питания 1 час. В п.11 трудового договора указаны паспортные данные работника, а в личном деле есть копия его паспорта.</w:t>
      </w:r>
    </w:p>
    <w:p w:rsidR="002E72BA" w:rsidRPr="00CB5EF4" w:rsidRDefault="002E72BA" w:rsidP="009D47D1">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Таким образом, при трудоустройстве работодателю было известно о   несовершеннолетии ребенка.</w:t>
      </w:r>
    </w:p>
    <w:p w:rsidR="002E72BA" w:rsidRPr="00CB5EF4" w:rsidRDefault="002E72BA" w:rsidP="009D47D1">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Вместе с тем, в нарушение требований статей 69, 213, 266 ТК РФ,   несовершеннолетний работник  фактически допущен работодателем к работе, в том числе с вредными производственными факторами в виде химических веществ без проведения его обязательного предварительного медицинского осмотра.</w:t>
      </w:r>
    </w:p>
    <w:p w:rsidR="002E72BA" w:rsidRPr="00CB5EF4" w:rsidRDefault="002E72BA" w:rsidP="009D47D1">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В нарушение статей 212, 265 ТК РФ специальная оценка условий труда на рабочем месте оператора розлив</w:t>
      </w:r>
      <w:proofErr w:type="gramStart"/>
      <w:r w:rsidRPr="00CB5EF4">
        <w:rPr>
          <w:rFonts w:eastAsia="Times New Roman"/>
          <w:sz w:val="14"/>
          <w:szCs w:val="14"/>
          <w:lang w:eastAsia="ru-RU"/>
        </w:rPr>
        <w:t>а ООО</w:t>
      </w:r>
      <w:proofErr w:type="gramEnd"/>
      <w:r w:rsidRPr="00CB5EF4">
        <w:rPr>
          <w:rFonts w:eastAsia="Times New Roman"/>
          <w:sz w:val="14"/>
          <w:szCs w:val="14"/>
          <w:lang w:eastAsia="ru-RU"/>
        </w:rPr>
        <w:t xml:space="preserve"> «ПЭТ-ФОРМ» для идентификации вредных и (или) опасных факторов производственной среды и трудового процесса  и оценке уровня их воздействия на несовершеннолетнего работника не проведена.</w:t>
      </w:r>
    </w:p>
    <w:p w:rsidR="002E72BA" w:rsidRPr="00CB5EF4" w:rsidRDefault="002E72BA" w:rsidP="009D47D1">
      <w:pPr>
        <w:widowControl w:val="0"/>
        <w:autoSpaceDE w:val="0"/>
        <w:autoSpaceDN w:val="0"/>
        <w:adjustRightInd w:val="0"/>
        <w:ind w:firstLine="284"/>
        <w:jc w:val="both"/>
        <w:rPr>
          <w:rFonts w:eastAsia="Times New Roman"/>
          <w:sz w:val="14"/>
          <w:szCs w:val="14"/>
          <w:lang w:eastAsia="ru-RU"/>
        </w:rPr>
      </w:pPr>
      <w:r w:rsidRPr="00CB5EF4">
        <w:rPr>
          <w:rFonts w:eastAsia="Times New Roman"/>
          <w:sz w:val="14"/>
          <w:szCs w:val="14"/>
          <w:lang w:eastAsia="ru-RU"/>
        </w:rPr>
        <w:t xml:space="preserve">Кроме того, в нарушение ст.67 ТК РФ пунктом 5.3 трудового договора установлен сокращенный срок ежегодного оплачиваемого </w:t>
      </w:r>
      <w:proofErr w:type="gramStart"/>
      <w:r w:rsidRPr="00CB5EF4">
        <w:rPr>
          <w:rFonts w:eastAsia="Times New Roman"/>
          <w:sz w:val="14"/>
          <w:szCs w:val="14"/>
          <w:lang w:eastAsia="ru-RU"/>
        </w:rPr>
        <w:t>отпуска-только</w:t>
      </w:r>
      <w:proofErr w:type="gramEnd"/>
      <w:r w:rsidRPr="00CB5EF4">
        <w:rPr>
          <w:rFonts w:eastAsia="Times New Roman"/>
          <w:sz w:val="14"/>
          <w:szCs w:val="14"/>
          <w:lang w:eastAsia="ru-RU"/>
        </w:rPr>
        <w:t xml:space="preserve"> 28 календарных дней.</w:t>
      </w:r>
    </w:p>
    <w:p w:rsidR="002E72BA" w:rsidRPr="00CB5EF4" w:rsidRDefault="002E72BA" w:rsidP="009D47D1">
      <w:pPr>
        <w:widowControl w:val="0"/>
        <w:autoSpaceDE w:val="0"/>
        <w:autoSpaceDN w:val="0"/>
        <w:adjustRightInd w:val="0"/>
        <w:ind w:firstLine="284"/>
        <w:jc w:val="both"/>
        <w:rPr>
          <w:sz w:val="14"/>
          <w:szCs w:val="14"/>
        </w:rPr>
      </w:pPr>
      <w:r w:rsidRPr="00CB5EF4">
        <w:rPr>
          <w:rFonts w:eastAsia="Times New Roman"/>
          <w:sz w:val="14"/>
          <w:szCs w:val="14"/>
          <w:lang w:eastAsia="ru-RU"/>
        </w:rPr>
        <w:t>С учетом данных обстоятель</w:t>
      </w:r>
      <w:proofErr w:type="gramStart"/>
      <w:r w:rsidRPr="00CB5EF4">
        <w:rPr>
          <w:rFonts w:eastAsia="Times New Roman"/>
          <w:sz w:val="14"/>
          <w:szCs w:val="14"/>
          <w:lang w:eastAsia="ru-RU"/>
        </w:rPr>
        <w:t>ств пр</w:t>
      </w:r>
      <w:proofErr w:type="gramEnd"/>
      <w:r w:rsidRPr="00CB5EF4">
        <w:rPr>
          <w:rFonts w:eastAsia="Times New Roman"/>
          <w:sz w:val="14"/>
          <w:szCs w:val="14"/>
          <w:lang w:eastAsia="ru-RU"/>
        </w:rPr>
        <w:t>окурором района генерального директору ООО «ПЭТ-ФОРМ» внесено представление, которое находится на рассмотрении.</w:t>
      </w:r>
      <w:r w:rsidRPr="00CB5EF4">
        <w:rPr>
          <w:sz w:val="14"/>
          <w:szCs w:val="14"/>
        </w:rPr>
        <w:t xml:space="preserve"> </w:t>
      </w:r>
    </w:p>
    <w:p w:rsidR="002E72BA" w:rsidRPr="00CB5EF4" w:rsidRDefault="002E72BA" w:rsidP="002E72BA">
      <w:pPr>
        <w:widowControl w:val="0"/>
        <w:autoSpaceDE w:val="0"/>
        <w:autoSpaceDN w:val="0"/>
        <w:adjustRightInd w:val="0"/>
        <w:jc w:val="both"/>
        <w:rPr>
          <w:sz w:val="14"/>
          <w:szCs w:val="14"/>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2E72BA" w:rsidRPr="00CB5EF4" w:rsidRDefault="002E72BA" w:rsidP="002E72BA">
      <w:pPr>
        <w:rPr>
          <w:sz w:val="14"/>
          <w:szCs w:val="14"/>
        </w:rPr>
      </w:pPr>
      <w:r w:rsidRPr="00CB5EF4">
        <w:rPr>
          <w:sz w:val="14"/>
          <w:szCs w:val="14"/>
        </w:rPr>
        <w:t xml:space="preserve"> </w:t>
      </w:r>
    </w:p>
    <w:p w:rsidR="002E72BA" w:rsidRPr="00CB5EF4" w:rsidRDefault="002E72BA" w:rsidP="002E72BA">
      <w:pPr>
        <w:shd w:val="clear" w:color="auto" w:fill="FFFFFF"/>
        <w:contextualSpacing/>
        <w:jc w:val="center"/>
        <w:rPr>
          <w:rFonts w:eastAsia="Times New Roman"/>
          <w:b/>
          <w:sz w:val="14"/>
          <w:szCs w:val="14"/>
          <w:lang w:eastAsia="ru-RU"/>
        </w:rPr>
      </w:pPr>
      <w:r w:rsidRPr="00CB5EF4">
        <w:rPr>
          <w:rFonts w:eastAsia="Times New Roman"/>
          <w:b/>
          <w:sz w:val="14"/>
          <w:szCs w:val="14"/>
          <w:shd w:val="clear" w:color="auto" w:fill="FFFFFF"/>
          <w:lang w:eastAsia="ru-RU"/>
        </w:rPr>
        <w:t xml:space="preserve">В Солецком районе  после вмешательства прокуратуры  в детских садах установлены мнемосхемы </w:t>
      </w:r>
    </w:p>
    <w:p w:rsidR="002E72BA" w:rsidRPr="00CB5EF4" w:rsidRDefault="002E72BA" w:rsidP="009D47D1">
      <w:pPr>
        <w:ind w:firstLine="284"/>
        <w:contextualSpacing/>
        <w:jc w:val="both"/>
        <w:rPr>
          <w:rFonts w:eastAsia="Times New Roman"/>
          <w:sz w:val="14"/>
          <w:szCs w:val="14"/>
          <w:lang w:eastAsia="ru-RU"/>
        </w:rPr>
      </w:pPr>
      <w:proofErr w:type="gramStart"/>
      <w:r w:rsidRPr="00CB5EF4">
        <w:rPr>
          <w:rFonts w:eastAsia="Times New Roman"/>
          <w:sz w:val="14"/>
          <w:szCs w:val="14"/>
          <w:lang w:eastAsia="ru-RU"/>
        </w:rPr>
        <w:t xml:space="preserve">Прокуратура Солецкого провела проверку соблюдения законодательства о защите инвалидов в образовательных учреждениях, в ходе которых выявлены факты отсутствия в двух образовательных учреждениях – МАДОУ «Детский сад №8 г.Сольцы» и МАДОУ «Детский сад №6» информационных </w:t>
      </w:r>
      <w:proofErr w:type="spellStart"/>
      <w:r w:rsidRPr="00CB5EF4">
        <w:rPr>
          <w:rFonts w:eastAsia="Times New Roman"/>
          <w:sz w:val="14"/>
          <w:szCs w:val="14"/>
          <w:lang w:eastAsia="ru-RU"/>
        </w:rPr>
        <w:t>мемосхем</w:t>
      </w:r>
      <w:proofErr w:type="spellEnd"/>
      <w:r w:rsidRPr="00CB5EF4">
        <w:rPr>
          <w:rFonts w:eastAsia="Times New Roman"/>
          <w:sz w:val="14"/>
          <w:szCs w:val="14"/>
          <w:lang w:eastAsia="ru-RU"/>
        </w:rPr>
        <w:t xml:space="preserve"> (тактильных схем движения), отображающих информацию о помещениях в здании, в соответствие с требованиями Свода правил 59.13330 «СНиП 35-01-2001 Доступность зданий и сооружений для маломобильных групп населения</w:t>
      </w:r>
      <w:proofErr w:type="gramEnd"/>
      <w:r w:rsidRPr="00CB5EF4">
        <w:rPr>
          <w:rFonts w:eastAsia="Times New Roman"/>
          <w:sz w:val="14"/>
          <w:szCs w:val="14"/>
          <w:lang w:eastAsia="ru-RU"/>
        </w:rPr>
        <w:t xml:space="preserve">», утвержденного приказом </w:t>
      </w:r>
      <w:proofErr w:type="spellStart"/>
      <w:r w:rsidRPr="00CB5EF4">
        <w:rPr>
          <w:rFonts w:eastAsia="Times New Roman"/>
          <w:sz w:val="14"/>
          <w:szCs w:val="14"/>
          <w:lang w:eastAsia="ru-RU"/>
        </w:rPr>
        <w:t>Минрегиона</w:t>
      </w:r>
      <w:proofErr w:type="spellEnd"/>
      <w:r w:rsidRPr="00CB5EF4">
        <w:rPr>
          <w:rFonts w:eastAsia="Times New Roman"/>
          <w:sz w:val="14"/>
          <w:szCs w:val="14"/>
          <w:lang w:eastAsia="ru-RU"/>
        </w:rPr>
        <w:t xml:space="preserve"> России от 27.12.2011 № 605, а также отсутствии информации об образовательных учреждениях, выполненной рельефно-точечным шрифтом Брайля.</w:t>
      </w:r>
    </w:p>
    <w:p w:rsidR="002E72BA" w:rsidRPr="00CB5EF4" w:rsidRDefault="002E72BA" w:rsidP="009D47D1">
      <w:pPr>
        <w:ind w:firstLine="284"/>
        <w:contextualSpacing/>
        <w:jc w:val="both"/>
        <w:rPr>
          <w:rFonts w:eastAsia="Times New Roman"/>
          <w:sz w:val="14"/>
          <w:szCs w:val="14"/>
          <w:lang w:eastAsia="ru-RU"/>
        </w:rPr>
      </w:pPr>
      <w:r w:rsidRPr="00CB5EF4">
        <w:rPr>
          <w:rFonts w:eastAsia="Times New Roman"/>
          <w:sz w:val="14"/>
          <w:szCs w:val="14"/>
          <w:lang w:eastAsia="ru-RU"/>
        </w:rPr>
        <w:t>С учетом данных обстоятельств, 26.08.2019 прокурором района в Солецкий районный суд направлены исковые заявления об обязании  МАДОУ «Детский сад №8 г.Сольцы» и МАДОУ «Детский сад №6» устранить указанные нарушения, которые рассмотрены и удовлетворены.</w:t>
      </w:r>
    </w:p>
    <w:p w:rsidR="002E72BA" w:rsidRPr="00CB5EF4" w:rsidRDefault="002E72BA" w:rsidP="009D47D1">
      <w:pPr>
        <w:ind w:firstLine="284"/>
        <w:contextualSpacing/>
        <w:jc w:val="both"/>
        <w:rPr>
          <w:rFonts w:eastAsia="Times New Roman"/>
          <w:sz w:val="14"/>
          <w:szCs w:val="14"/>
          <w:lang w:eastAsia="ru-RU"/>
        </w:rPr>
      </w:pPr>
      <w:r w:rsidRPr="00CB5EF4">
        <w:rPr>
          <w:rFonts w:eastAsia="Times New Roman"/>
          <w:sz w:val="14"/>
          <w:szCs w:val="14"/>
          <w:lang w:eastAsia="ru-RU"/>
        </w:rPr>
        <w:t>В настоящее время решения суда исполнены.</w:t>
      </w:r>
    </w:p>
    <w:p w:rsidR="002E72BA" w:rsidRPr="00CB5EF4" w:rsidRDefault="002E72BA" w:rsidP="002E72BA">
      <w:pPr>
        <w:contextualSpacing/>
        <w:rPr>
          <w:rFonts w:eastAsia="Times New Roman"/>
          <w:sz w:val="14"/>
          <w:szCs w:val="14"/>
          <w:lang w:eastAsia="ru-RU"/>
        </w:rPr>
      </w:pPr>
    </w:p>
    <w:p w:rsidR="002E72BA" w:rsidRPr="00CB5EF4" w:rsidRDefault="002E72BA" w:rsidP="002E72BA">
      <w:pPr>
        <w:contextualSpacing/>
        <w:rPr>
          <w:sz w:val="14"/>
          <w:szCs w:val="14"/>
        </w:rPr>
      </w:pPr>
      <w:r w:rsidRPr="00CB5EF4">
        <w:rPr>
          <w:sz w:val="14"/>
          <w:szCs w:val="14"/>
        </w:rPr>
        <w:t xml:space="preserve">Информацию подготовил </w:t>
      </w:r>
    </w:p>
    <w:p w:rsidR="002E72BA" w:rsidRPr="00CB5EF4" w:rsidRDefault="002E72BA" w:rsidP="002E72BA">
      <w:pPr>
        <w:widowControl w:val="0"/>
        <w:tabs>
          <w:tab w:val="left" w:pos="720"/>
        </w:tabs>
        <w:autoSpaceDE w:val="0"/>
        <w:autoSpaceDN w:val="0"/>
        <w:adjustRightInd w:val="0"/>
        <w:jc w:val="both"/>
        <w:rPr>
          <w:sz w:val="14"/>
          <w:szCs w:val="14"/>
          <w:lang w:eastAsia="ru-RU"/>
        </w:rPr>
      </w:pPr>
      <w:r w:rsidRPr="00CB5EF4">
        <w:rPr>
          <w:sz w:val="14"/>
          <w:szCs w:val="14"/>
          <w:lang w:eastAsia="ru-RU"/>
        </w:rPr>
        <w:t>Прокурор Солецкого района</w:t>
      </w:r>
    </w:p>
    <w:p w:rsidR="002E72BA" w:rsidRPr="00CB5EF4" w:rsidRDefault="002E72BA" w:rsidP="002E72BA">
      <w:pPr>
        <w:widowControl w:val="0"/>
        <w:tabs>
          <w:tab w:val="left" w:pos="720"/>
        </w:tabs>
        <w:autoSpaceDE w:val="0"/>
        <w:autoSpaceDN w:val="0"/>
        <w:adjustRightInd w:val="0"/>
        <w:jc w:val="both"/>
        <w:rPr>
          <w:rFonts w:eastAsia="Times New Roman"/>
          <w:sz w:val="14"/>
          <w:szCs w:val="14"/>
          <w:lang w:eastAsia="ru-RU"/>
        </w:rPr>
      </w:pPr>
      <w:r w:rsidRPr="00CB5EF4">
        <w:rPr>
          <w:sz w:val="14"/>
          <w:szCs w:val="14"/>
          <w:lang w:eastAsia="ru-RU"/>
        </w:rPr>
        <w:t xml:space="preserve">советник юстиции                                                                                 И.А. </w:t>
      </w:r>
      <w:proofErr w:type="spellStart"/>
      <w:r w:rsidRPr="00CB5EF4">
        <w:rPr>
          <w:sz w:val="14"/>
          <w:szCs w:val="14"/>
          <w:lang w:eastAsia="ru-RU"/>
        </w:rPr>
        <w:t>Кабеев</w:t>
      </w:r>
      <w:proofErr w:type="spellEnd"/>
      <w:r w:rsidRPr="00CB5EF4">
        <w:rPr>
          <w:sz w:val="14"/>
          <w:szCs w:val="14"/>
          <w:lang w:eastAsia="ru-RU"/>
        </w:rPr>
        <w:t xml:space="preserve"> </w:t>
      </w:r>
    </w:p>
    <w:p w:rsidR="00DE2AE4" w:rsidRPr="00CB5EF4" w:rsidRDefault="00DE2AE4" w:rsidP="009D47D1">
      <w:pPr>
        <w:rPr>
          <w:sz w:val="14"/>
          <w:szCs w:val="14"/>
        </w:rPr>
      </w:pPr>
    </w:p>
    <w:p w:rsidR="002E72BA" w:rsidRPr="00CB5EF4" w:rsidRDefault="002E72BA" w:rsidP="009D47D1">
      <w:pPr>
        <w:rPr>
          <w:b/>
          <w:sz w:val="14"/>
          <w:szCs w:val="14"/>
        </w:rPr>
      </w:pPr>
      <w:r w:rsidRPr="00CB5EF4">
        <w:rPr>
          <w:sz w:val="14"/>
          <w:szCs w:val="14"/>
        </w:rPr>
        <w:lastRenderedPageBreak/>
        <w:t xml:space="preserve"> </w:t>
      </w:r>
      <w:r w:rsidRPr="00CB5EF4">
        <w:rPr>
          <w:b/>
          <w:sz w:val="14"/>
          <w:szCs w:val="14"/>
        </w:rPr>
        <w:t>В Солецком районе местная жительница осуждена к условному лишению свободы за умышленное уничтожение чужого имущества путем поджога</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 xml:space="preserve">Солецким районным судом вынесен обвинительный приговор по уголовному делу в отношении жительницы Солецкого района Кирилловой Светланы. Она признана виновной в совершении преступления, предусмотренного ч.2 ст. 167 УК РФ (умышленное уничтожение чужого имущества путем поджога, причинившее значительный ущерб).  </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 xml:space="preserve">Судом установлено, что ночью 14 июня 2019 года обвиняемая вследствие конфликта из-за оскорбления зашла в помещение недостроенного гаража, пристроенного к одному из домов по ул. Шелонская в д. Скирино Солецкого района, где проживала ее знакомая, и зажигалкой подожгла обнаруженную в нем ветошь. В результате пожара дом и гараж уничтожены полностью, собственнице дома (дочери знакомой обвиняемой) причинен ущерб в размере более 1,3 </w:t>
      </w:r>
      <w:proofErr w:type="gramStart"/>
      <w:r w:rsidRPr="00CB5EF4">
        <w:rPr>
          <w:sz w:val="14"/>
          <w:szCs w:val="14"/>
        </w:rPr>
        <w:t>млн</w:t>
      </w:r>
      <w:proofErr w:type="gramEnd"/>
      <w:r w:rsidRPr="00CB5EF4">
        <w:rPr>
          <w:sz w:val="14"/>
          <w:szCs w:val="14"/>
        </w:rPr>
        <w:t xml:space="preserve"> рублей.</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 xml:space="preserve">Вину в совершенном преступлении подсудимая признала полностью. Уголовное дело рассмотрено в особом порядке.  </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Приговором суда Кирилловой С.Н. назначено наказание в виде 01 года 06 месяцев лишения свободы условно с испытательным сроком 01 год 06 месяцев.</w:t>
      </w:r>
    </w:p>
    <w:p w:rsidR="002E72BA" w:rsidRPr="00CB5EF4" w:rsidRDefault="002E72BA" w:rsidP="009D47D1">
      <w:pPr>
        <w:pStyle w:val="aff2"/>
        <w:spacing w:before="0" w:beforeAutospacing="0" w:after="0" w:afterAutospacing="0"/>
        <w:ind w:firstLine="284"/>
        <w:jc w:val="both"/>
        <w:rPr>
          <w:sz w:val="14"/>
          <w:szCs w:val="14"/>
        </w:rPr>
      </w:pPr>
      <w:r w:rsidRPr="00CB5EF4">
        <w:rPr>
          <w:sz w:val="14"/>
          <w:szCs w:val="14"/>
        </w:rPr>
        <w:t>Приговор в законную силу не вступил и может быть обжалован в установленном законом порядке.</w:t>
      </w:r>
    </w:p>
    <w:p w:rsidR="009D47D1" w:rsidRPr="00CB5EF4" w:rsidRDefault="009D47D1" w:rsidP="009D47D1">
      <w:pPr>
        <w:pStyle w:val="aff2"/>
        <w:spacing w:before="0" w:beforeAutospacing="0" w:after="0" w:afterAutospacing="0"/>
        <w:ind w:firstLine="284"/>
        <w:jc w:val="both"/>
        <w:rPr>
          <w:sz w:val="14"/>
          <w:szCs w:val="14"/>
        </w:rPr>
      </w:pPr>
    </w:p>
    <w:p w:rsidR="009D47D1" w:rsidRPr="00CB5EF4" w:rsidRDefault="002E72BA" w:rsidP="002E72BA">
      <w:pPr>
        <w:pStyle w:val="aff2"/>
        <w:spacing w:before="0" w:beforeAutospacing="0" w:after="0" w:afterAutospacing="0"/>
        <w:jc w:val="both"/>
        <w:rPr>
          <w:sz w:val="14"/>
          <w:szCs w:val="14"/>
        </w:rPr>
      </w:pPr>
      <w:r w:rsidRPr="00CB5EF4">
        <w:rPr>
          <w:sz w:val="14"/>
          <w:szCs w:val="14"/>
        </w:rPr>
        <w:t xml:space="preserve"> Информацию подготовил заместитель</w:t>
      </w:r>
    </w:p>
    <w:p w:rsidR="002E72BA" w:rsidRPr="00CB5EF4" w:rsidRDefault="002E72BA" w:rsidP="002E72BA">
      <w:pPr>
        <w:pStyle w:val="aff2"/>
        <w:spacing w:before="0" w:beforeAutospacing="0" w:after="0" w:afterAutospacing="0"/>
        <w:jc w:val="both"/>
        <w:rPr>
          <w:sz w:val="14"/>
          <w:szCs w:val="14"/>
        </w:rPr>
      </w:pPr>
      <w:r w:rsidRPr="00CB5EF4">
        <w:rPr>
          <w:sz w:val="14"/>
          <w:szCs w:val="14"/>
        </w:rPr>
        <w:t xml:space="preserve">прокурора Солецкого района </w:t>
      </w:r>
      <w:r w:rsidR="009D47D1" w:rsidRPr="00CB5EF4">
        <w:rPr>
          <w:sz w:val="14"/>
          <w:szCs w:val="14"/>
        </w:rPr>
        <w:t xml:space="preserve">                                                             </w:t>
      </w:r>
      <w:r w:rsidRPr="00CB5EF4">
        <w:rPr>
          <w:sz w:val="14"/>
          <w:szCs w:val="14"/>
        </w:rPr>
        <w:t xml:space="preserve">Бугаев И.В. </w:t>
      </w:r>
    </w:p>
    <w:p w:rsidR="002E72BA" w:rsidRPr="00CB5EF4" w:rsidRDefault="002E72BA" w:rsidP="002E72BA">
      <w:pPr>
        <w:rPr>
          <w:sz w:val="14"/>
          <w:szCs w:val="14"/>
        </w:rPr>
      </w:pPr>
    </w:p>
    <w:p w:rsidR="00D149EF" w:rsidRPr="00CB5EF4" w:rsidRDefault="00D149EF" w:rsidP="00D149EF">
      <w:pPr>
        <w:shd w:val="clear" w:color="auto" w:fill="FFFFFF"/>
        <w:contextualSpacing/>
        <w:jc w:val="center"/>
        <w:rPr>
          <w:b/>
          <w:iCs/>
          <w:sz w:val="14"/>
          <w:szCs w:val="14"/>
        </w:rPr>
      </w:pPr>
      <w:r w:rsidRPr="00CB5EF4">
        <w:rPr>
          <w:rFonts w:eastAsia="Times New Roman"/>
          <w:b/>
          <w:sz w:val="14"/>
          <w:szCs w:val="14"/>
          <w:lang w:eastAsia="ru-RU"/>
        </w:rPr>
        <w:t xml:space="preserve">Прокуратурой района выявлены нарушения в деятельности органов местного самоуправления при </w:t>
      </w:r>
      <w:r w:rsidRPr="00CB5EF4">
        <w:rPr>
          <w:b/>
          <w:sz w:val="14"/>
          <w:szCs w:val="14"/>
        </w:rPr>
        <w:t>проведении а</w:t>
      </w:r>
      <w:r w:rsidRPr="00CB5EF4">
        <w:rPr>
          <w:b/>
          <w:iCs/>
          <w:sz w:val="14"/>
          <w:szCs w:val="14"/>
        </w:rPr>
        <w:t>нтикоррупционной экспертизы нормативных правовых актов и проектов нормативных правовых актов</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 исполнения органами местного самоуправления требований законодательства при проведении антикоррупционной экспертизы нормативных правовых актов и их проектов.</w:t>
      </w:r>
    </w:p>
    <w:p w:rsidR="00D149EF" w:rsidRPr="00CB5EF4" w:rsidRDefault="00D149EF" w:rsidP="00D149EF">
      <w:pPr>
        <w:tabs>
          <w:tab w:val="left" w:pos="0"/>
        </w:tabs>
        <w:autoSpaceDE w:val="0"/>
        <w:autoSpaceDN w:val="0"/>
        <w:adjustRightInd w:val="0"/>
        <w:ind w:firstLine="284"/>
        <w:jc w:val="both"/>
        <w:rPr>
          <w:rFonts w:eastAsiaTheme="minorHAnsi"/>
          <w:sz w:val="14"/>
          <w:szCs w:val="14"/>
        </w:rPr>
      </w:pPr>
      <w:r w:rsidRPr="00CB5EF4">
        <w:rPr>
          <w:sz w:val="14"/>
          <w:szCs w:val="14"/>
        </w:rPr>
        <w:t xml:space="preserve">Так, прокуратурой района по результатам проведения антикоррупционной экспертизы нормативных правовых актов и их проектов в 2020 году выявлено 8 проектов постановлений администрации Солецкого района, в которых выявлены 11 </w:t>
      </w:r>
      <w:proofErr w:type="spellStart"/>
      <w:r w:rsidRPr="00CB5EF4">
        <w:rPr>
          <w:sz w:val="14"/>
          <w:szCs w:val="14"/>
        </w:rPr>
        <w:t>коррупциогенных</w:t>
      </w:r>
      <w:proofErr w:type="spellEnd"/>
      <w:r w:rsidRPr="00CB5EF4">
        <w:rPr>
          <w:sz w:val="14"/>
          <w:szCs w:val="14"/>
        </w:rPr>
        <w:t xml:space="preserve"> факторов, а также явные противоречия их требованиям действующего законодательства, в </w:t>
      </w:r>
      <w:proofErr w:type="gramStart"/>
      <w:r w:rsidRPr="00CB5EF4">
        <w:rPr>
          <w:sz w:val="14"/>
          <w:szCs w:val="14"/>
        </w:rPr>
        <w:t>связи</w:t>
      </w:r>
      <w:proofErr w:type="gramEnd"/>
      <w:r w:rsidRPr="00CB5EF4">
        <w:rPr>
          <w:sz w:val="14"/>
          <w:szCs w:val="14"/>
        </w:rPr>
        <w:t xml:space="preserve"> с чем прокурором района направлены соответствующие замечания.  </w:t>
      </w:r>
    </w:p>
    <w:p w:rsidR="00D149EF" w:rsidRPr="00CB5EF4" w:rsidRDefault="00D149EF" w:rsidP="00D149EF">
      <w:pPr>
        <w:tabs>
          <w:tab w:val="left" w:pos="0"/>
        </w:tabs>
        <w:autoSpaceDE w:val="0"/>
        <w:autoSpaceDN w:val="0"/>
        <w:adjustRightInd w:val="0"/>
        <w:ind w:firstLine="284"/>
        <w:jc w:val="both"/>
        <w:rPr>
          <w:rFonts w:eastAsia="Times New Roman"/>
          <w:sz w:val="14"/>
          <w:szCs w:val="14"/>
          <w:lang w:eastAsia="ru-RU"/>
        </w:rPr>
      </w:pPr>
      <w:r w:rsidRPr="00CB5EF4">
        <w:rPr>
          <w:sz w:val="14"/>
          <w:szCs w:val="14"/>
        </w:rPr>
        <w:t xml:space="preserve">При этом ответственными сотрудниками администрации Солецкого муниципального района составлены заключения о соответствии указанных   проектов нормативных правовых актов требованиям законодательства и отсутствии в них </w:t>
      </w:r>
      <w:proofErr w:type="spellStart"/>
      <w:r w:rsidRPr="00CB5EF4">
        <w:rPr>
          <w:sz w:val="14"/>
          <w:szCs w:val="14"/>
        </w:rPr>
        <w:t>коррупциогенных</w:t>
      </w:r>
      <w:proofErr w:type="spellEnd"/>
      <w:r w:rsidRPr="00CB5EF4">
        <w:rPr>
          <w:sz w:val="14"/>
          <w:szCs w:val="14"/>
        </w:rPr>
        <w:t xml:space="preserve"> факторов.</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По результатам проверки прокурором района главе Солецкого муниципального района  внесено представление об устранении выявленных нарушений закона, которое находится на рассмотрении.</w:t>
      </w:r>
    </w:p>
    <w:p w:rsidR="00D149EF" w:rsidRPr="00CB5EF4" w:rsidRDefault="00D149EF" w:rsidP="00D149EF">
      <w:pPr>
        <w:rPr>
          <w:sz w:val="14"/>
          <w:szCs w:val="14"/>
        </w:rPr>
      </w:pP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Прокуратурой района проведена проверка соблюдения </w:t>
      </w: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администрацией Солецкого муниципального района требований </w:t>
      </w:r>
      <w:proofErr w:type="gramStart"/>
      <w:r w:rsidRPr="00CB5EF4">
        <w:rPr>
          <w:rFonts w:eastAsia="Times New Roman"/>
          <w:b/>
          <w:sz w:val="14"/>
          <w:szCs w:val="14"/>
          <w:lang w:eastAsia="ru-RU"/>
        </w:rPr>
        <w:t>при</w:t>
      </w:r>
      <w:proofErr w:type="gramEnd"/>
      <w:r w:rsidRPr="00CB5EF4">
        <w:rPr>
          <w:rFonts w:eastAsia="Times New Roman"/>
          <w:b/>
          <w:sz w:val="14"/>
          <w:szCs w:val="14"/>
          <w:lang w:eastAsia="ru-RU"/>
        </w:rPr>
        <w:t xml:space="preserve"> </w:t>
      </w: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организации работы антитеррористической комиссии</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 исполнения законодательства администрацией Солецкого муниципального района требований при организации работы антитеррористической комиссии.</w:t>
      </w:r>
    </w:p>
    <w:p w:rsidR="00D149EF" w:rsidRPr="00CB5EF4" w:rsidRDefault="00D149EF" w:rsidP="00D149EF">
      <w:pPr>
        <w:shd w:val="clear" w:color="auto" w:fill="FFFFFF"/>
        <w:ind w:firstLine="284"/>
        <w:contextualSpacing/>
        <w:jc w:val="both"/>
        <w:rPr>
          <w:rFonts w:eastAsiaTheme="minorHAnsi"/>
          <w:sz w:val="14"/>
          <w:szCs w:val="14"/>
        </w:rPr>
      </w:pPr>
      <w:r w:rsidRPr="00CB5EF4">
        <w:rPr>
          <w:rFonts w:eastAsia="Times New Roman"/>
          <w:sz w:val="14"/>
          <w:szCs w:val="14"/>
          <w:lang w:eastAsia="ru-RU"/>
        </w:rPr>
        <w:t xml:space="preserve">В ходе проверки установлено, что часть мероприятий, предусмотренных </w:t>
      </w:r>
      <w:r w:rsidRPr="00CB5EF4">
        <w:rPr>
          <w:sz w:val="14"/>
          <w:szCs w:val="14"/>
        </w:rPr>
        <w:t>планом работы районной антитеррористической комиссии на 2019 год в установленные сроки не выполнены.</w:t>
      </w:r>
    </w:p>
    <w:p w:rsidR="00D149EF" w:rsidRPr="00CB5EF4" w:rsidRDefault="00D149EF" w:rsidP="00D149EF">
      <w:pPr>
        <w:shd w:val="clear" w:color="auto" w:fill="FFFFFF"/>
        <w:ind w:firstLine="284"/>
        <w:contextualSpacing/>
        <w:jc w:val="both"/>
        <w:rPr>
          <w:sz w:val="14"/>
          <w:szCs w:val="14"/>
        </w:rPr>
      </w:pPr>
      <w:r w:rsidRPr="00CB5EF4">
        <w:rPr>
          <w:sz w:val="14"/>
          <w:szCs w:val="14"/>
        </w:rPr>
        <w:t>Также установлены факты неисполнения решений районной антитеррористической комиссии соответствующими исполнителями, например, отделом образования и спорта, отделом культуры и молодежной политики администрации муниципального района, МБУ «Солецкое городское хозяйство», главным специалистом по делам ГО и ЧС администрации муниципального района.</w:t>
      </w:r>
    </w:p>
    <w:p w:rsidR="00D149EF" w:rsidRPr="00CB5EF4" w:rsidRDefault="00D149EF" w:rsidP="00D149EF">
      <w:pPr>
        <w:autoSpaceDE w:val="0"/>
        <w:autoSpaceDN w:val="0"/>
        <w:adjustRightInd w:val="0"/>
        <w:ind w:firstLine="284"/>
        <w:jc w:val="both"/>
        <w:rPr>
          <w:sz w:val="14"/>
          <w:szCs w:val="14"/>
        </w:rPr>
      </w:pPr>
      <w:r w:rsidRPr="00CB5EF4">
        <w:rPr>
          <w:sz w:val="14"/>
          <w:szCs w:val="14"/>
        </w:rPr>
        <w:t>Кроме того, сведения о проводимой антитеррористической комиссией работе и протоколы ее заседаний на официальном сайте органа местного самоуправления в сети Интернет не размещаются с 2019 года.</w:t>
      </w:r>
    </w:p>
    <w:p w:rsidR="00D149EF" w:rsidRPr="00CB5EF4" w:rsidRDefault="00D149EF" w:rsidP="00D149EF">
      <w:pPr>
        <w:ind w:firstLine="284"/>
        <w:contextualSpacing/>
        <w:jc w:val="both"/>
        <w:rPr>
          <w:rFonts w:eastAsia="Times New Roman"/>
          <w:sz w:val="14"/>
          <w:szCs w:val="14"/>
          <w:lang w:eastAsia="ru-RU"/>
        </w:rPr>
      </w:pPr>
      <w:r w:rsidRPr="00CB5EF4">
        <w:rPr>
          <w:rFonts w:eastAsia="Times New Roman"/>
          <w:sz w:val="14"/>
          <w:szCs w:val="14"/>
          <w:lang w:eastAsia="ru-RU"/>
        </w:rPr>
        <w:t>По результатам проверки прокурором района главе Солецкого муниципального района внесено представление об устранении выявленных нарушений закона, которое находится на рассмотрении.</w:t>
      </w:r>
    </w:p>
    <w:p w:rsidR="00D149EF" w:rsidRPr="00CB5EF4" w:rsidRDefault="00D149EF" w:rsidP="00D149EF">
      <w:pPr>
        <w:rPr>
          <w:rFonts w:eastAsiaTheme="minorHAnsi"/>
          <w:sz w:val="14"/>
          <w:szCs w:val="14"/>
        </w:rPr>
      </w:pP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Прокуратурой района выявлены нарушения о противодействии коррупции в деятельности администрации Горского сельского поселения</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 исполнения органами местного самоуправления требований законодательства при проведении антикоррупционной экспертизы нормативных правовых актов и их проектов.</w:t>
      </w:r>
    </w:p>
    <w:p w:rsidR="00D149EF" w:rsidRPr="00CB5EF4" w:rsidRDefault="00D149EF" w:rsidP="00D149EF">
      <w:pPr>
        <w:shd w:val="clear" w:color="auto" w:fill="FFFFFF"/>
        <w:ind w:firstLine="284"/>
        <w:contextualSpacing/>
        <w:jc w:val="both"/>
        <w:rPr>
          <w:rFonts w:eastAsiaTheme="minorHAnsi"/>
          <w:sz w:val="14"/>
          <w:szCs w:val="14"/>
        </w:rPr>
      </w:pPr>
      <w:r w:rsidRPr="00CB5EF4">
        <w:rPr>
          <w:sz w:val="14"/>
          <w:szCs w:val="14"/>
        </w:rPr>
        <w:t>В ходе проверки установлено, что в соответствии с Федеральным законом от 25.12.2008 № 273-ФЗ «О противодействии коррупции», в целях повышения эффективности противодействия коррупции в администрации Горского сельского поселения создана комиссия по противодействию коррупции.</w:t>
      </w:r>
    </w:p>
    <w:p w:rsidR="00D149EF" w:rsidRPr="00CB5EF4" w:rsidRDefault="00D149EF" w:rsidP="00D149EF">
      <w:pPr>
        <w:shd w:val="clear" w:color="auto" w:fill="FFFFFF"/>
        <w:ind w:firstLine="284"/>
        <w:contextualSpacing/>
        <w:jc w:val="both"/>
        <w:rPr>
          <w:sz w:val="14"/>
          <w:szCs w:val="14"/>
        </w:rPr>
      </w:pPr>
      <w:r w:rsidRPr="00CB5EF4">
        <w:rPr>
          <w:sz w:val="14"/>
          <w:szCs w:val="14"/>
        </w:rPr>
        <w:t>В соответствии с Положением о работе указанной комиссии, комиссия осуществляет свою деятельность в соответствии с планом работы, утверждаемым председателем комиссии, при этом заседания комиссии проводятся не реже одного раза в квартал. В случае необходимости по решению председателя комиссии могут проводиться внеочередные  заседания комиссии.</w:t>
      </w:r>
    </w:p>
    <w:p w:rsidR="00D149EF" w:rsidRPr="00CB5EF4" w:rsidRDefault="00D149EF" w:rsidP="00D149EF">
      <w:pPr>
        <w:pStyle w:val="ConsPlusNormal"/>
        <w:ind w:firstLine="284"/>
        <w:jc w:val="both"/>
        <w:outlineLvl w:val="0"/>
        <w:rPr>
          <w:rFonts w:ascii="Times New Roman" w:hAnsi="Times New Roman" w:cs="Times New Roman"/>
          <w:sz w:val="14"/>
          <w:szCs w:val="14"/>
        </w:rPr>
      </w:pPr>
      <w:r w:rsidRPr="00CB5EF4">
        <w:rPr>
          <w:rFonts w:ascii="Times New Roman" w:hAnsi="Times New Roman" w:cs="Times New Roman"/>
          <w:sz w:val="14"/>
          <w:szCs w:val="14"/>
        </w:rPr>
        <w:t xml:space="preserve">В нарушение указанных требований план работы комиссии по </w:t>
      </w:r>
      <w:r w:rsidRPr="00CB5EF4">
        <w:rPr>
          <w:rFonts w:ascii="Times New Roman" w:hAnsi="Times New Roman" w:cs="Times New Roman"/>
          <w:sz w:val="14"/>
          <w:szCs w:val="14"/>
        </w:rPr>
        <w:lastRenderedPageBreak/>
        <w:t xml:space="preserve">противодействию коррупции в Горском сельском поселении на 2020 год не утвержден, заседания комиссии в 2020 году не проводились, что свидетельствует о </w:t>
      </w:r>
      <w:proofErr w:type="gramStart"/>
      <w:r w:rsidRPr="00CB5EF4">
        <w:rPr>
          <w:rFonts w:ascii="Times New Roman" w:hAnsi="Times New Roman" w:cs="Times New Roman"/>
          <w:sz w:val="14"/>
          <w:szCs w:val="14"/>
        </w:rPr>
        <w:t>не принятии</w:t>
      </w:r>
      <w:proofErr w:type="gramEnd"/>
      <w:r w:rsidRPr="00CB5EF4">
        <w:rPr>
          <w:rFonts w:ascii="Times New Roman" w:hAnsi="Times New Roman" w:cs="Times New Roman"/>
          <w:sz w:val="14"/>
          <w:szCs w:val="14"/>
        </w:rPr>
        <w:t xml:space="preserve"> органом местного самоуправления мер по противодействию коррупции.</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По результатам проверки прокурором района главе Солецкого муниципального района  внесено представление об устранении выявленных нарушений закона, которое находится на рассмотрении.</w:t>
      </w:r>
    </w:p>
    <w:p w:rsidR="00D149EF" w:rsidRPr="00CB5EF4" w:rsidRDefault="00D149EF" w:rsidP="00D149EF">
      <w:pPr>
        <w:rPr>
          <w:rFonts w:eastAsiaTheme="minorHAnsi"/>
          <w:sz w:val="14"/>
          <w:szCs w:val="14"/>
        </w:rPr>
      </w:pPr>
    </w:p>
    <w:p w:rsidR="00D149EF" w:rsidRPr="00CB5EF4" w:rsidRDefault="00D149EF" w:rsidP="00D149EF">
      <w:pPr>
        <w:rPr>
          <w:sz w:val="14"/>
          <w:szCs w:val="14"/>
        </w:rPr>
      </w:pPr>
    </w:p>
    <w:p w:rsidR="00D149EF" w:rsidRPr="00CB5EF4" w:rsidRDefault="00D149EF" w:rsidP="00D149EF">
      <w:pPr>
        <w:shd w:val="clear" w:color="auto" w:fill="FFFFFF"/>
        <w:contextualSpacing/>
        <w:jc w:val="center"/>
        <w:rPr>
          <w:b/>
          <w:iCs/>
          <w:sz w:val="14"/>
          <w:szCs w:val="14"/>
        </w:rPr>
      </w:pPr>
      <w:r w:rsidRPr="00CB5EF4">
        <w:rPr>
          <w:rFonts w:eastAsia="Times New Roman"/>
          <w:b/>
          <w:sz w:val="14"/>
          <w:szCs w:val="14"/>
          <w:lang w:eastAsia="ru-RU"/>
        </w:rPr>
        <w:t>Прокуратурой района выявлены нарушения о противодействии коррупции в деятельности администрации Солецкого муниципального района</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 исполнения органами местного самоуправления требований законодательства при проведении антикоррупционной экспертизы нормативных правовых актов и их проектов.</w:t>
      </w:r>
    </w:p>
    <w:p w:rsidR="00D149EF" w:rsidRPr="00CB5EF4" w:rsidRDefault="00D149EF" w:rsidP="00D149EF">
      <w:pPr>
        <w:shd w:val="clear" w:color="auto" w:fill="FFFFFF"/>
        <w:ind w:firstLine="284"/>
        <w:contextualSpacing/>
        <w:jc w:val="both"/>
        <w:rPr>
          <w:rFonts w:eastAsiaTheme="minorHAnsi"/>
          <w:sz w:val="14"/>
          <w:szCs w:val="14"/>
        </w:rPr>
      </w:pPr>
      <w:r w:rsidRPr="00CB5EF4">
        <w:rPr>
          <w:sz w:val="14"/>
          <w:szCs w:val="14"/>
        </w:rPr>
        <w:t>В ходе проверки установлено, что в соответствии с Федеральным законом от 25.12.2008 № 273-ФЗ «О противодействии коррупции», в целях повышения эффективности противодействия коррупции в администрации Солецкого муниципального района создана комиссия по противодействию коррупции.</w:t>
      </w:r>
    </w:p>
    <w:p w:rsidR="00D149EF" w:rsidRPr="00CB5EF4" w:rsidRDefault="00D149EF" w:rsidP="00D149EF">
      <w:pPr>
        <w:shd w:val="clear" w:color="auto" w:fill="FFFFFF"/>
        <w:ind w:firstLine="284"/>
        <w:contextualSpacing/>
        <w:jc w:val="both"/>
        <w:rPr>
          <w:sz w:val="14"/>
          <w:szCs w:val="14"/>
        </w:rPr>
      </w:pPr>
      <w:r w:rsidRPr="00CB5EF4">
        <w:rPr>
          <w:sz w:val="14"/>
          <w:szCs w:val="14"/>
        </w:rPr>
        <w:t xml:space="preserve">Вместе с тем, мероприятия, предусмотренные планом работы комиссии на 1 квартал 2020 года, на момент проверки не исполнены, </w:t>
      </w:r>
    </w:p>
    <w:p w:rsidR="00D149EF" w:rsidRPr="00CB5EF4" w:rsidRDefault="00D149EF" w:rsidP="00D149EF">
      <w:pPr>
        <w:pStyle w:val="ConsPlusNormal"/>
        <w:ind w:firstLine="284"/>
        <w:jc w:val="both"/>
        <w:outlineLvl w:val="0"/>
        <w:rPr>
          <w:rFonts w:ascii="Times New Roman" w:hAnsi="Times New Roman" w:cs="Times New Roman"/>
          <w:sz w:val="14"/>
          <w:szCs w:val="14"/>
        </w:rPr>
      </w:pPr>
      <w:r w:rsidRPr="00CB5EF4">
        <w:rPr>
          <w:rFonts w:ascii="Times New Roman" w:hAnsi="Times New Roman" w:cs="Times New Roman"/>
          <w:sz w:val="14"/>
          <w:szCs w:val="14"/>
        </w:rPr>
        <w:t xml:space="preserve">Кроме того, сведения об исполнении </w:t>
      </w:r>
      <w:proofErr w:type="gramStart"/>
      <w:r w:rsidRPr="00CB5EF4">
        <w:rPr>
          <w:rFonts w:ascii="Times New Roman" w:hAnsi="Times New Roman" w:cs="Times New Roman"/>
          <w:sz w:val="14"/>
          <w:szCs w:val="14"/>
        </w:rPr>
        <w:t>мероприятий, предусмотренных решениями комиссии по противодействию коррупции за 2019 год в органе местного самоуправления также отсутствуют</w:t>
      </w:r>
      <w:proofErr w:type="gramEnd"/>
      <w:r w:rsidRPr="00CB5EF4">
        <w:rPr>
          <w:rFonts w:ascii="Times New Roman" w:hAnsi="Times New Roman" w:cs="Times New Roman"/>
          <w:sz w:val="14"/>
          <w:szCs w:val="14"/>
        </w:rPr>
        <w:t>.</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По результатам проверки прокурором района главе Солецкого муниципального района  внесено представление об устранении выявленных нарушений закона, которое находится на рассмотрении.</w:t>
      </w:r>
    </w:p>
    <w:p w:rsidR="00D149EF" w:rsidRPr="00CB5EF4" w:rsidRDefault="00D149EF" w:rsidP="00D149EF">
      <w:pPr>
        <w:rPr>
          <w:sz w:val="14"/>
          <w:szCs w:val="14"/>
        </w:rPr>
      </w:pP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Прокуратурой района проведена проверка соблюдения </w:t>
      </w: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администрацией Выбитского сельского поселения требований законодательства об обеспечении безопасности дорожного движения</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 исполнения администрацией Выбитского сельского поселения требований законодательства об обеспечении безопасности дорожного движения.</w:t>
      </w:r>
    </w:p>
    <w:p w:rsidR="00D149EF" w:rsidRPr="00CB5EF4" w:rsidRDefault="00D149EF" w:rsidP="00D149EF">
      <w:pPr>
        <w:autoSpaceDE w:val="0"/>
        <w:autoSpaceDN w:val="0"/>
        <w:adjustRightInd w:val="0"/>
        <w:ind w:firstLine="284"/>
        <w:jc w:val="both"/>
        <w:rPr>
          <w:rFonts w:eastAsiaTheme="minorHAnsi"/>
          <w:sz w:val="14"/>
          <w:szCs w:val="14"/>
        </w:rPr>
      </w:pPr>
      <w:r w:rsidRPr="00CB5EF4">
        <w:rPr>
          <w:rFonts w:eastAsia="Times New Roman"/>
          <w:sz w:val="14"/>
          <w:szCs w:val="14"/>
          <w:lang w:eastAsia="ru-RU"/>
        </w:rPr>
        <w:t xml:space="preserve">В ходе проверки установлено, что </w:t>
      </w:r>
      <w:r w:rsidRPr="00CB5EF4">
        <w:rPr>
          <w:sz w:val="14"/>
          <w:szCs w:val="14"/>
        </w:rPr>
        <w:t xml:space="preserve">в нарушение ч.2 ст. 12 Федерального закона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 6.9 ГОСТа Р 50597-17 на автомобильной дороге общего пользования местного значения по </w:t>
      </w:r>
      <w:proofErr w:type="spellStart"/>
      <w:r w:rsidRPr="00CB5EF4">
        <w:rPr>
          <w:sz w:val="14"/>
          <w:szCs w:val="14"/>
        </w:rPr>
        <w:t>ул</w:t>
      </w:r>
      <w:proofErr w:type="gramStart"/>
      <w:r w:rsidRPr="00CB5EF4">
        <w:rPr>
          <w:sz w:val="14"/>
          <w:szCs w:val="14"/>
        </w:rPr>
        <w:t>.Н</w:t>
      </w:r>
      <w:proofErr w:type="gramEnd"/>
      <w:r w:rsidRPr="00CB5EF4">
        <w:rPr>
          <w:sz w:val="14"/>
          <w:szCs w:val="14"/>
        </w:rPr>
        <w:t>евская</w:t>
      </w:r>
      <w:proofErr w:type="spellEnd"/>
      <w:r w:rsidRPr="00CB5EF4">
        <w:rPr>
          <w:sz w:val="14"/>
          <w:szCs w:val="14"/>
        </w:rPr>
        <w:t xml:space="preserve"> в </w:t>
      </w:r>
      <w:proofErr w:type="spellStart"/>
      <w:r w:rsidRPr="00CB5EF4">
        <w:rPr>
          <w:sz w:val="14"/>
          <w:szCs w:val="14"/>
        </w:rPr>
        <w:t>д.Невское</w:t>
      </w:r>
      <w:proofErr w:type="spellEnd"/>
      <w:r w:rsidRPr="00CB5EF4">
        <w:rPr>
          <w:sz w:val="14"/>
          <w:szCs w:val="14"/>
        </w:rPr>
        <w:t xml:space="preserve"> отсутствует стационарное электрическое освещение.</w:t>
      </w:r>
    </w:p>
    <w:p w:rsidR="00D149EF" w:rsidRPr="00CB5EF4" w:rsidRDefault="00D149EF" w:rsidP="00D149EF">
      <w:pPr>
        <w:autoSpaceDE w:val="0"/>
        <w:autoSpaceDN w:val="0"/>
        <w:adjustRightInd w:val="0"/>
        <w:ind w:firstLine="284"/>
        <w:jc w:val="both"/>
        <w:rPr>
          <w:sz w:val="14"/>
          <w:szCs w:val="14"/>
        </w:rPr>
      </w:pPr>
      <w:r w:rsidRPr="00CB5EF4">
        <w:rPr>
          <w:sz w:val="14"/>
          <w:szCs w:val="14"/>
        </w:rPr>
        <w:t>Отсутствие уличного освещения в темное время суток на указанной автомобильной дороге общего пользования нарушает права неопределенного круга лиц на безопасность дорожного движения, способствует росту преступности и травматизма населения, возможности совершения террористических актов, что недопустимо.</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По результатам проверки прокурором района главе Выбитского сельского поселения внесено представление об устранении выявленных нарушений закона, которое находится на рассмотрении.</w:t>
      </w:r>
    </w:p>
    <w:p w:rsidR="00D149EF" w:rsidRDefault="00D149EF" w:rsidP="00D149EF">
      <w:pPr>
        <w:rPr>
          <w:sz w:val="14"/>
          <w:szCs w:val="14"/>
        </w:rPr>
      </w:pPr>
    </w:p>
    <w:p w:rsidR="00A94917" w:rsidRDefault="00A94917" w:rsidP="00D149EF">
      <w:pPr>
        <w:rPr>
          <w:sz w:val="14"/>
          <w:szCs w:val="14"/>
        </w:rPr>
      </w:pP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Прокуратурой района проведена проверка состояния пожарных водоемов на территории Солецкого района</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 xml:space="preserve">Прокуратурой Солецкого района </w:t>
      </w:r>
      <w:r w:rsidRPr="00CB5EF4">
        <w:rPr>
          <w:sz w:val="14"/>
          <w:szCs w:val="14"/>
        </w:rPr>
        <w:t xml:space="preserve">с привлечением специалиста отделения НД и </w:t>
      </w:r>
      <w:proofErr w:type="gramStart"/>
      <w:r w:rsidRPr="00CB5EF4">
        <w:rPr>
          <w:sz w:val="14"/>
          <w:szCs w:val="14"/>
        </w:rPr>
        <w:t>ПР</w:t>
      </w:r>
      <w:proofErr w:type="gramEnd"/>
      <w:r w:rsidRPr="00CB5EF4">
        <w:rPr>
          <w:sz w:val="14"/>
          <w:szCs w:val="14"/>
        </w:rPr>
        <w:t xml:space="preserve"> по Солецкому и Шимскому районам проведена проверка исполнения органами местного самоуправления требований законодательства о пожарной безопасности</w:t>
      </w:r>
      <w:r w:rsidRPr="00CB5EF4">
        <w:rPr>
          <w:rFonts w:eastAsia="Times New Roman"/>
          <w:sz w:val="14"/>
          <w:szCs w:val="14"/>
          <w:lang w:eastAsia="ru-RU"/>
        </w:rPr>
        <w:t>.</w:t>
      </w:r>
    </w:p>
    <w:p w:rsidR="00D149EF" w:rsidRPr="00CB5EF4" w:rsidRDefault="00D149EF" w:rsidP="00D149EF">
      <w:pPr>
        <w:ind w:firstLine="284"/>
        <w:contextualSpacing/>
        <w:jc w:val="both"/>
        <w:rPr>
          <w:rFonts w:eastAsiaTheme="minorHAnsi"/>
          <w:sz w:val="14"/>
          <w:szCs w:val="14"/>
        </w:rPr>
      </w:pPr>
      <w:r w:rsidRPr="00CB5EF4">
        <w:rPr>
          <w:rFonts w:eastAsia="Times New Roman"/>
          <w:sz w:val="14"/>
          <w:szCs w:val="14"/>
          <w:lang w:eastAsia="ru-RU"/>
        </w:rPr>
        <w:t xml:space="preserve">В ходе проверки установлено, что </w:t>
      </w:r>
      <w:r w:rsidRPr="00CB5EF4">
        <w:rPr>
          <w:sz w:val="14"/>
          <w:szCs w:val="14"/>
        </w:rPr>
        <w:t xml:space="preserve">в нарушение требований постановления Правительства Российской Федерации от 25.04.2012 № 390 «О противопожарном режиме»,  Свода правил «Системы противопожарной защиты источники наружного противопожарного водоснабжения требования пожарной безопасности» СП 8.13130.2009 от 01.05.2009г. подъезды к отдельным пожарным водоемам, расположенным на территории г. Сольцы, Выбитского, Горского и Дубровского сельских поселений заросли травой, в </w:t>
      </w:r>
      <w:proofErr w:type="gramStart"/>
      <w:r w:rsidRPr="00CB5EF4">
        <w:rPr>
          <w:sz w:val="14"/>
          <w:szCs w:val="14"/>
        </w:rPr>
        <w:t>связи</w:t>
      </w:r>
      <w:proofErr w:type="gramEnd"/>
      <w:r w:rsidRPr="00CB5EF4">
        <w:rPr>
          <w:sz w:val="14"/>
          <w:szCs w:val="14"/>
        </w:rPr>
        <w:t xml:space="preserve"> с чем не обеспечивают проезд пожарной техники к ним в любое время года. </w:t>
      </w:r>
    </w:p>
    <w:p w:rsidR="00D149EF" w:rsidRPr="00CB5EF4" w:rsidRDefault="00D149EF" w:rsidP="00D149EF">
      <w:pPr>
        <w:ind w:firstLine="284"/>
        <w:contextualSpacing/>
        <w:jc w:val="both"/>
        <w:rPr>
          <w:sz w:val="14"/>
          <w:szCs w:val="14"/>
        </w:rPr>
      </w:pPr>
      <w:r w:rsidRPr="00CB5EF4">
        <w:rPr>
          <w:sz w:val="14"/>
          <w:szCs w:val="14"/>
        </w:rPr>
        <w:t xml:space="preserve">Кроме того, около отдельных пожарных водоемов и </w:t>
      </w:r>
      <w:r w:rsidRPr="00CB5EF4">
        <w:rPr>
          <w:spacing w:val="2"/>
          <w:sz w:val="14"/>
          <w:szCs w:val="14"/>
          <w:shd w:val="clear" w:color="auto" w:fill="FFFFFF"/>
        </w:rPr>
        <w:t xml:space="preserve">по направлению движения к ним не установлены объемные указатели со светильником или плоские, выполненные с использованием светоотражающих покрытий, стойких к воздействию атмосферных осадков и солнечной радиации, с нанесенными на них цифрами, указывающими расстояние до </w:t>
      </w:r>
      <w:proofErr w:type="spellStart"/>
      <w:r w:rsidRPr="00CB5EF4">
        <w:rPr>
          <w:spacing w:val="2"/>
          <w:sz w:val="14"/>
          <w:szCs w:val="14"/>
          <w:shd w:val="clear" w:color="auto" w:fill="FFFFFF"/>
        </w:rPr>
        <w:t>водоисточника</w:t>
      </w:r>
      <w:proofErr w:type="spellEnd"/>
      <w:r w:rsidRPr="00CB5EF4">
        <w:rPr>
          <w:spacing w:val="2"/>
          <w:sz w:val="14"/>
          <w:szCs w:val="14"/>
          <w:shd w:val="clear" w:color="auto" w:fill="FFFFFF"/>
        </w:rPr>
        <w:t>.</w:t>
      </w:r>
      <w:r w:rsidRPr="00CB5EF4">
        <w:rPr>
          <w:sz w:val="14"/>
          <w:szCs w:val="14"/>
        </w:rPr>
        <w:t xml:space="preserve"> </w:t>
      </w:r>
    </w:p>
    <w:p w:rsidR="00D149EF" w:rsidRPr="00CB5EF4" w:rsidRDefault="00D149EF" w:rsidP="00D149EF">
      <w:pPr>
        <w:ind w:firstLine="284"/>
        <w:contextualSpacing/>
        <w:jc w:val="both"/>
        <w:rPr>
          <w:rFonts w:eastAsia="Times New Roman"/>
          <w:sz w:val="14"/>
          <w:szCs w:val="14"/>
          <w:lang w:eastAsia="ru-RU"/>
        </w:rPr>
      </w:pPr>
      <w:r w:rsidRPr="00CB5EF4">
        <w:rPr>
          <w:rFonts w:eastAsia="Times New Roman"/>
          <w:sz w:val="14"/>
          <w:szCs w:val="14"/>
          <w:lang w:eastAsia="ru-RU"/>
        </w:rPr>
        <w:t>По результатам проверки прокурором района главам Выбитского, Горского, Дубровского сельских поселений, а также директору МБУ «Солецкое городское хозяйство» внесены представления об устранении выявленных нарушений закона, которые находятся на рассмотрении.</w:t>
      </w:r>
    </w:p>
    <w:p w:rsidR="00D149EF" w:rsidRPr="00CB5EF4" w:rsidRDefault="00D149EF" w:rsidP="00D149EF">
      <w:pPr>
        <w:rPr>
          <w:sz w:val="14"/>
          <w:szCs w:val="14"/>
        </w:rPr>
      </w:pP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Прокуратурой района проведена проверка соблюдения </w:t>
      </w: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законодательства о муниципальной службе в администрации Выбитского сельского </w:t>
      </w:r>
      <w:r w:rsidR="007B19B1">
        <w:rPr>
          <w:rFonts w:eastAsia="Times New Roman"/>
          <w:b/>
          <w:sz w:val="14"/>
          <w:szCs w:val="14"/>
          <w:lang w:eastAsia="ru-RU"/>
        </w:rPr>
        <w:t>поселения</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 исполнения сотрудниками администрацией Выбитского сельского поселения требований законодательства о противодействии коррупции при выполнении иной оплачиваемой деятельности.</w:t>
      </w:r>
    </w:p>
    <w:p w:rsidR="00D149EF" w:rsidRPr="00CB5EF4" w:rsidRDefault="00D149EF" w:rsidP="00D149EF">
      <w:pPr>
        <w:pStyle w:val="ConsPlusNormal"/>
        <w:ind w:firstLine="284"/>
        <w:jc w:val="both"/>
        <w:outlineLvl w:val="0"/>
        <w:rPr>
          <w:rFonts w:ascii="Times New Roman" w:hAnsi="Times New Roman" w:cs="Times New Roman"/>
          <w:sz w:val="14"/>
          <w:szCs w:val="14"/>
        </w:rPr>
      </w:pPr>
      <w:r w:rsidRPr="00CB5EF4">
        <w:rPr>
          <w:rFonts w:ascii="Times New Roman" w:hAnsi="Times New Roman" w:cs="Times New Roman"/>
          <w:sz w:val="14"/>
          <w:szCs w:val="14"/>
        </w:rPr>
        <w:t xml:space="preserve">В ходе проверки установлено, что с 16 июня 2020 года по настоящее время </w:t>
      </w:r>
      <w:r w:rsidRPr="00CB5EF4">
        <w:rPr>
          <w:rFonts w:ascii="Times New Roman" w:hAnsi="Times New Roman" w:cs="Times New Roman"/>
          <w:sz w:val="14"/>
          <w:szCs w:val="14"/>
        </w:rPr>
        <w:lastRenderedPageBreak/>
        <w:t>ведущий специалист администрации Выбитского сельского поселения выполняет иную оплачиваемую деятельность, поскольку является председателем одной из территориальных избирательных комиссий Солецкого района.</w:t>
      </w:r>
    </w:p>
    <w:p w:rsidR="00D149EF" w:rsidRPr="00CB5EF4" w:rsidRDefault="00D149EF" w:rsidP="00D149EF">
      <w:pPr>
        <w:pStyle w:val="ConsPlusNormal"/>
        <w:ind w:firstLine="284"/>
        <w:jc w:val="both"/>
        <w:outlineLvl w:val="0"/>
        <w:rPr>
          <w:rFonts w:ascii="Times New Roman" w:hAnsi="Times New Roman" w:cs="Times New Roman"/>
          <w:sz w:val="14"/>
          <w:szCs w:val="14"/>
        </w:rPr>
      </w:pPr>
      <w:r w:rsidRPr="00CB5EF4">
        <w:rPr>
          <w:rFonts w:ascii="Times New Roman" w:hAnsi="Times New Roman" w:cs="Times New Roman"/>
          <w:sz w:val="14"/>
          <w:szCs w:val="14"/>
        </w:rPr>
        <w:t>Вместе с тем, в нарушение требований Федерального закона от 25.12.2008 № 273-ФЗ «О противодействии коррупции» ведущий специалист администрации Выбитского сельского поселения уведомление о выполнении ею иной оплачиваемой работы в избирательной комиссии работодателю не направила.</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По результатам проверки прокурором района главе Выбитского сельского поселения внесено представление об устранении выявленных нарушений закона, которое находится на рассмотрении.</w:t>
      </w:r>
    </w:p>
    <w:p w:rsidR="00D149EF" w:rsidRPr="00CB5EF4" w:rsidRDefault="00D149EF" w:rsidP="00D149EF">
      <w:pPr>
        <w:rPr>
          <w:rFonts w:eastAsiaTheme="minorHAnsi"/>
          <w:sz w:val="14"/>
          <w:szCs w:val="14"/>
        </w:rPr>
      </w:pP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Прокуратурой района проведена проверка соблюдения </w:t>
      </w:r>
    </w:p>
    <w:p w:rsidR="00D149EF" w:rsidRPr="00CB5EF4" w:rsidRDefault="00D149EF" w:rsidP="00D149EF">
      <w:pPr>
        <w:shd w:val="clear" w:color="auto" w:fill="FFFFFF"/>
        <w:contextualSpacing/>
        <w:jc w:val="center"/>
        <w:rPr>
          <w:rFonts w:eastAsia="Times New Roman"/>
          <w:b/>
          <w:sz w:val="14"/>
          <w:szCs w:val="14"/>
          <w:lang w:eastAsia="ru-RU"/>
        </w:rPr>
      </w:pPr>
      <w:r w:rsidRPr="00CB5EF4">
        <w:rPr>
          <w:rFonts w:eastAsia="Times New Roman"/>
          <w:b/>
          <w:sz w:val="14"/>
          <w:szCs w:val="14"/>
          <w:lang w:eastAsia="ru-RU"/>
        </w:rPr>
        <w:t xml:space="preserve">законодательства о муниципальной службе в администрации Горского сельского </w:t>
      </w:r>
      <w:r w:rsidR="007B19B1">
        <w:rPr>
          <w:rFonts w:eastAsia="Times New Roman"/>
          <w:b/>
          <w:sz w:val="14"/>
          <w:szCs w:val="14"/>
          <w:lang w:eastAsia="ru-RU"/>
        </w:rPr>
        <w:t>поселения</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Прокуратура Солецкого района провела проверку исполнения сотрудниками администрацией Горского сельского поселения требований законодательства о противодействии коррупции при выполнении иной оплачиваемой деятельности.</w:t>
      </w:r>
    </w:p>
    <w:p w:rsidR="00D149EF" w:rsidRPr="00CB5EF4" w:rsidRDefault="00D149EF" w:rsidP="00D149EF">
      <w:pPr>
        <w:pStyle w:val="ConsPlusNormal"/>
        <w:ind w:firstLine="284"/>
        <w:jc w:val="both"/>
        <w:outlineLvl w:val="0"/>
        <w:rPr>
          <w:rFonts w:ascii="Times New Roman" w:hAnsi="Times New Roman" w:cs="Times New Roman"/>
          <w:sz w:val="14"/>
          <w:szCs w:val="14"/>
        </w:rPr>
      </w:pPr>
      <w:r w:rsidRPr="00CB5EF4">
        <w:rPr>
          <w:rFonts w:ascii="Times New Roman" w:hAnsi="Times New Roman" w:cs="Times New Roman"/>
          <w:sz w:val="14"/>
          <w:szCs w:val="14"/>
        </w:rPr>
        <w:t>В ходе проверки установлено, что с 16 июня 2020 года по настоящее время заместитель главы администрации Горского сельского поселения выполняет иную оплачиваемую деятельность, поскольку является председателем одной из территориальных избирательных комиссий Солецкого района.</w:t>
      </w:r>
    </w:p>
    <w:p w:rsidR="00D149EF" w:rsidRPr="00CB5EF4" w:rsidRDefault="00D149EF" w:rsidP="00D149EF">
      <w:pPr>
        <w:pStyle w:val="ConsPlusNormal"/>
        <w:ind w:firstLine="284"/>
        <w:jc w:val="both"/>
        <w:outlineLvl w:val="0"/>
        <w:rPr>
          <w:rFonts w:ascii="Times New Roman" w:hAnsi="Times New Roman" w:cs="Times New Roman"/>
          <w:sz w:val="14"/>
          <w:szCs w:val="14"/>
        </w:rPr>
      </w:pPr>
      <w:r w:rsidRPr="00CB5EF4">
        <w:rPr>
          <w:rFonts w:ascii="Times New Roman" w:hAnsi="Times New Roman" w:cs="Times New Roman"/>
          <w:sz w:val="14"/>
          <w:szCs w:val="14"/>
        </w:rPr>
        <w:t>Вместе с тем, в нарушение требований Федерального закона от 25.12.2008 № 273-ФЗ «О противодействии коррупции» заместитель главы администрации Горского сельского поселения уведомление о выполнении ею иной оплачиваемой работы в избирательной комиссии работодателю не направила.</w:t>
      </w:r>
    </w:p>
    <w:p w:rsidR="00D149EF" w:rsidRPr="00CB5EF4" w:rsidRDefault="00D149EF" w:rsidP="00D149EF">
      <w:pPr>
        <w:shd w:val="clear" w:color="auto" w:fill="FFFFFF"/>
        <w:ind w:firstLine="284"/>
        <w:contextualSpacing/>
        <w:jc w:val="both"/>
        <w:rPr>
          <w:rFonts w:eastAsia="Times New Roman"/>
          <w:sz w:val="14"/>
          <w:szCs w:val="14"/>
          <w:lang w:eastAsia="ru-RU"/>
        </w:rPr>
      </w:pPr>
      <w:r w:rsidRPr="00CB5EF4">
        <w:rPr>
          <w:rFonts w:eastAsia="Times New Roman"/>
          <w:sz w:val="14"/>
          <w:szCs w:val="14"/>
          <w:lang w:eastAsia="ru-RU"/>
        </w:rPr>
        <w:t>По результатам проверки прокурором района главе Горского сельского поселения внесено представление об устранении выявленных нарушений закона, которое находится на рассмотрении.</w:t>
      </w:r>
    </w:p>
    <w:p w:rsidR="00D149EF" w:rsidRPr="00CB5EF4" w:rsidRDefault="00D149EF" w:rsidP="00D149EF">
      <w:pPr>
        <w:rPr>
          <w:sz w:val="14"/>
          <w:szCs w:val="14"/>
        </w:rPr>
      </w:pP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Требования к содержанию детских площадок</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 xml:space="preserve"> В связи с многочисленными фактами размещения в средствах массовой информации сведений о ненадлежащем состоянии детских игровых площадок и отсутствии контроля со стороны уполномоченных лиц, прокуратура Солецкого разъясняет, что общие требования безопасности при монтаже и эксплуатации оборудования детских игровых площадок всех типов утверждены ГОСТом  </w:t>
      </w:r>
      <w:proofErr w:type="gramStart"/>
      <w:r w:rsidRPr="00CB5EF4">
        <w:rPr>
          <w:sz w:val="14"/>
          <w:szCs w:val="14"/>
        </w:rPr>
        <w:t>Р</w:t>
      </w:r>
      <w:proofErr w:type="gramEnd"/>
      <w:r w:rsidRPr="00CB5EF4">
        <w:rPr>
          <w:sz w:val="14"/>
          <w:szCs w:val="14"/>
        </w:rPr>
        <w:t xml:space="preserve"> 52301-2013 «Оборудование и покрытие детских игровых площадок. Безопасность при эксплуатации. Общие требования», утвержденный приказом Федерального агентства по техническому регулированию и метрологии от 24 июня 2013 г. № 182-ст (далее – ГОСТ 52301-2013).</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Согласно п. 6.1  ГОСТ 52301-2013, оборудование и его элементы, осматривают и обслуживают в соответствии с инструкцией изготовителя с периодичностью, установленной изготовителем.</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 xml:space="preserve">В соответствии с п. 6.2 ГОСТ 52301-2013, </w:t>
      </w:r>
      <w:proofErr w:type="gramStart"/>
      <w:r w:rsidRPr="00CB5EF4">
        <w:rPr>
          <w:sz w:val="14"/>
          <w:szCs w:val="14"/>
        </w:rPr>
        <w:t>контроль за</w:t>
      </w:r>
      <w:proofErr w:type="gramEnd"/>
      <w:r w:rsidRPr="00CB5EF4">
        <w:rPr>
          <w:sz w:val="14"/>
          <w:szCs w:val="14"/>
        </w:rPr>
        <w:t xml:space="preserve"> техническим состоянием оборудования и контроль соответствия требованиям безопасности, техническое обслуживание и ремонт осуществляет </w:t>
      </w:r>
      <w:proofErr w:type="spellStart"/>
      <w:r w:rsidRPr="00CB5EF4">
        <w:rPr>
          <w:sz w:val="14"/>
          <w:szCs w:val="14"/>
        </w:rPr>
        <w:t>эксплуатант</w:t>
      </w:r>
      <w:proofErr w:type="spellEnd"/>
      <w:r w:rsidRPr="00CB5EF4">
        <w:rPr>
          <w:sz w:val="14"/>
          <w:szCs w:val="14"/>
        </w:rPr>
        <w:t xml:space="preserve"> (владелец).</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 xml:space="preserve">Согласно п. 6.3 ГОСТ 52301-2013, результаты </w:t>
      </w:r>
      <w:proofErr w:type="gramStart"/>
      <w:r w:rsidRPr="00CB5EF4">
        <w:rPr>
          <w:sz w:val="14"/>
          <w:szCs w:val="14"/>
        </w:rPr>
        <w:t>контроля за</w:t>
      </w:r>
      <w:proofErr w:type="gramEnd"/>
      <w:r w:rsidRPr="00CB5EF4">
        <w:rPr>
          <w:sz w:val="14"/>
          <w:szCs w:val="14"/>
        </w:rPr>
        <w:t xml:space="preserve">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w:t>
      </w:r>
      <w:proofErr w:type="spellStart"/>
      <w:r w:rsidRPr="00CB5EF4">
        <w:rPr>
          <w:sz w:val="14"/>
          <w:szCs w:val="14"/>
        </w:rPr>
        <w:t>эксплуатанта</w:t>
      </w:r>
      <w:proofErr w:type="spellEnd"/>
      <w:r w:rsidRPr="00CB5EF4">
        <w:rPr>
          <w:sz w:val="14"/>
          <w:szCs w:val="14"/>
        </w:rPr>
        <w:t xml:space="preserve"> (владельца).</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В силу п. 6.4 ГОСТ 52301-2013, контроль технического состояния оборудования включает:</w:t>
      </w:r>
    </w:p>
    <w:p w:rsidR="005F3E2F" w:rsidRPr="00CB5EF4" w:rsidRDefault="005F3E2F" w:rsidP="005F3E2F">
      <w:pPr>
        <w:autoSpaceDE w:val="0"/>
        <w:autoSpaceDN w:val="0"/>
        <w:adjustRightInd w:val="0"/>
        <w:ind w:firstLine="284"/>
        <w:jc w:val="both"/>
        <w:rPr>
          <w:sz w:val="14"/>
          <w:szCs w:val="14"/>
        </w:rPr>
      </w:pPr>
      <w:r w:rsidRPr="00CB5EF4">
        <w:rPr>
          <w:sz w:val="14"/>
          <w:szCs w:val="14"/>
        </w:rPr>
        <w:t>- осмотр и проверку оборудования перед вводом в эксплуатацию;</w:t>
      </w:r>
    </w:p>
    <w:p w:rsidR="005F3E2F" w:rsidRPr="00CB5EF4" w:rsidRDefault="005F3E2F" w:rsidP="005F3E2F">
      <w:pPr>
        <w:autoSpaceDE w:val="0"/>
        <w:autoSpaceDN w:val="0"/>
        <w:adjustRightInd w:val="0"/>
        <w:ind w:firstLine="284"/>
        <w:jc w:val="both"/>
        <w:rPr>
          <w:sz w:val="14"/>
          <w:szCs w:val="14"/>
        </w:rPr>
      </w:pPr>
      <w:r w:rsidRPr="00CB5EF4">
        <w:rPr>
          <w:sz w:val="14"/>
          <w:szCs w:val="14"/>
        </w:rPr>
        <w:t>- регулярный визуальный осмотр;</w:t>
      </w:r>
    </w:p>
    <w:p w:rsidR="005F3E2F" w:rsidRPr="00CB5EF4" w:rsidRDefault="005F3E2F" w:rsidP="005F3E2F">
      <w:pPr>
        <w:autoSpaceDE w:val="0"/>
        <w:autoSpaceDN w:val="0"/>
        <w:adjustRightInd w:val="0"/>
        <w:ind w:firstLine="284"/>
        <w:jc w:val="both"/>
        <w:rPr>
          <w:sz w:val="14"/>
          <w:szCs w:val="14"/>
        </w:rPr>
      </w:pPr>
      <w:r w:rsidRPr="00CB5EF4">
        <w:rPr>
          <w:sz w:val="14"/>
          <w:szCs w:val="14"/>
        </w:rPr>
        <w:t>- функциональный осмотр;</w:t>
      </w:r>
    </w:p>
    <w:p w:rsidR="005F3E2F" w:rsidRPr="00CB5EF4" w:rsidRDefault="005F3E2F" w:rsidP="005F3E2F">
      <w:pPr>
        <w:autoSpaceDE w:val="0"/>
        <w:autoSpaceDN w:val="0"/>
        <w:adjustRightInd w:val="0"/>
        <w:ind w:firstLine="284"/>
        <w:jc w:val="both"/>
        <w:rPr>
          <w:sz w:val="14"/>
          <w:szCs w:val="14"/>
        </w:rPr>
      </w:pPr>
      <w:r w:rsidRPr="00CB5EF4">
        <w:rPr>
          <w:sz w:val="14"/>
          <w:szCs w:val="14"/>
        </w:rPr>
        <w:t xml:space="preserve">- ежегодный основной осмотр. </w:t>
      </w:r>
    </w:p>
    <w:p w:rsidR="005F3E2F" w:rsidRPr="00CB5EF4" w:rsidRDefault="005F3E2F" w:rsidP="005F3E2F">
      <w:pPr>
        <w:autoSpaceDE w:val="0"/>
        <w:autoSpaceDN w:val="0"/>
        <w:adjustRightInd w:val="0"/>
        <w:ind w:firstLine="284"/>
        <w:jc w:val="both"/>
        <w:rPr>
          <w:bCs/>
          <w:sz w:val="14"/>
          <w:szCs w:val="14"/>
        </w:rPr>
      </w:pPr>
      <w:r w:rsidRPr="00CB5EF4">
        <w:rPr>
          <w:sz w:val="14"/>
          <w:szCs w:val="14"/>
        </w:rPr>
        <w:t xml:space="preserve">В соответствии с п. </w:t>
      </w:r>
      <w:r w:rsidRPr="00CB5EF4">
        <w:rPr>
          <w:bCs/>
          <w:sz w:val="14"/>
          <w:szCs w:val="14"/>
        </w:rPr>
        <w:t xml:space="preserve">6.4.1 </w:t>
      </w:r>
      <w:r w:rsidRPr="00CB5EF4">
        <w:rPr>
          <w:sz w:val="14"/>
          <w:szCs w:val="14"/>
        </w:rPr>
        <w:t>ГОСТ 52301-2013, п</w:t>
      </w:r>
      <w:r w:rsidRPr="00CB5EF4">
        <w:rPr>
          <w:bCs/>
          <w:sz w:val="14"/>
          <w:szCs w:val="14"/>
        </w:rPr>
        <w:t>о результатам ежегодного основного осмотра составляют акт.</w:t>
      </w:r>
    </w:p>
    <w:p w:rsidR="005F3E2F" w:rsidRPr="00CB5EF4" w:rsidRDefault="005F3E2F" w:rsidP="005F3E2F">
      <w:pPr>
        <w:autoSpaceDE w:val="0"/>
        <w:autoSpaceDN w:val="0"/>
        <w:adjustRightInd w:val="0"/>
        <w:ind w:firstLine="284"/>
        <w:jc w:val="both"/>
        <w:rPr>
          <w:sz w:val="14"/>
          <w:szCs w:val="14"/>
        </w:rPr>
      </w:pPr>
      <w:r w:rsidRPr="00CB5EF4">
        <w:rPr>
          <w:bCs/>
          <w:sz w:val="14"/>
          <w:szCs w:val="14"/>
        </w:rPr>
        <w:t xml:space="preserve">Согласно п. 6.4.2 </w:t>
      </w:r>
      <w:r w:rsidRPr="00CB5EF4">
        <w:rPr>
          <w:sz w:val="14"/>
          <w:szCs w:val="14"/>
        </w:rPr>
        <w:t>ГОСТ 52301-2013,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w:t>
      </w:r>
    </w:p>
    <w:p w:rsidR="005F3E2F" w:rsidRPr="00CB5EF4" w:rsidRDefault="005F3E2F" w:rsidP="005F3E2F">
      <w:pPr>
        <w:autoSpaceDE w:val="0"/>
        <w:autoSpaceDN w:val="0"/>
        <w:adjustRightInd w:val="0"/>
        <w:ind w:firstLine="284"/>
        <w:jc w:val="both"/>
        <w:rPr>
          <w:sz w:val="14"/>
          <w:szCs w:val="14"/>
        </w:rPr>
      </w:pPr>
      <w:r w:rsidRPr="00CB5EF4">
        <w:rPr>
          <w:sz w:val="14"/>
          <w:szCs w:val="14"/>
        </w:rPr>
        <w:t xml:space="preserve">Периодичность регулярного визуального осмотра устанавливает </w:t>
      </w:r>
      <w:proofErr w:type="spellStart"/>
      <w:r w:rsidRPr="00CB5EF4">
        <w:rPr>
          <w:sz w:val="14"/>
          <w:szCs w:val="14"/>
        </w:rPr>
        <w:t>эксплуатант</w:t>
      </w:r>
      <w:proofErr w:type="spellEnd"/>
      <w:r w:rsidRPr="00CB5EF4">
        <w:rPr>
          <w:sz w:val="14"/>
          <w:szCs w:val="14"/>
        </w:rPr>
        <w:t xml:space="preserve"> (владелец) на основе учета условий эксплуатации.</w:t>
      </w:r>
    </w:p>
    <w:p w:rsidR="005F3E2F" w:rsidRPr="00CB5EF4" w:rsidRDefault="005F3E2F" w:rsidP="005F3E2F">
      <w:pPr>
        <w:autoSpaceDE w:val="0"/>
        <w:autoSpaceDN w:val="0"/>
        <w:adjustRightInd w:val="0"/>
        <w:ind w:firstLine="284"/>
        <w:jc w:val="both"/>
        <w:rPr>
          <w:sz w:val="14"/>
          <w:szCs w:val="14"/>
        </w:rPr>
      </w:pPr>
      <w:r w:rsidRPr="00CB5EF4">
        <w:rPr>
          <w:sz w:val="14"/>
          <w:szCs w:val="14"/>
        </w:rPr>
        <w:t>Оборудование детских игровых площадок, подвергающееся интенсивному использованию или актам вандализма, требует ежедневного визуального осмотра.</w:t>
      </w:r>
    </w:p>
    <w:p w:rsidR="005F3E2F" w:rsidRPr="00CB5EF4" w:rsidRDefault="005F3E2F" w:rsidP="005F3E2F">
      <w:pPr>
        <w:autoSpaceDE w:val="0"/>
        <w:autoSpaceDN w:val="0"/>
        <w:adjustRightInd w:val="0"/>
        <w:ind w:firstLine="284"/>
        <w:jc w:val="both"/>
        <w:rPr>
          <w:sz w:val="14"/>
          <w:szCs w:val="14"/>
        </w:rPr>
      </w:pPr>
      <w:r w:rsidRPr="00CB5EF4">
        <w:rPr>
          <w:bCs/>
          <w:sz w:val="14"/>
          <w:szCs w:val="14"/>
        </w:rPr>
        <w:t xml:space="preserve">Согласно п. 6.4.3 </w:t>
      </w:r>
      <w:r w:rsidRPr="00CB5EF4">
        <w:rPr>
          <w:sz w:val="14"/>
          <w:szCs w:val="14"/>
        </w:rPr>
        <w:t>ГОСТ 52301-2013, функциональный осмотр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5F3E2F" w:rsidRPr="00CB5EF4" w:rsidRDefault="005F3E2F" w:rsidP="005F3E2F">
      <w:pPr>
        <w:autoSpaceDE w:val="0"/>
        <w:autoSpaceDN w:val="0"/>
        <w:adjustRightInd w:val="0"/>
        <w:ind w:firstLine="284"/>
        <w:jc w:val="both"/>
        <w:rPr>
          <w:sz w:val="14"/>
          <w:szCs w:val="14"/>
        </w:rPr>
      </w:pPr>
      <w:r w:rsidRPr="00CB5EF4">
        <w:rPr>
          <w:sz w:val="14"/>
          <w:szCs w:val="14"/>
        </w:rPr>
        <w:t>Осмотр проводят с периодичностью один раз в 1—3 мес. в соответствии с инструкцией изготовителя.</w:t>
      </w:r>
    </w:p>
    <w:p w:rsidR="005F3E2F" w:rsidRPr="00CB5EF4" w:rsidRDefault="005F3E2F" w:rsidP="005F3E2F">
      <w:pPr>
        <w:autoSpaceDE w:val="0"/>
        <w:autoSpaceDN w:val="0"/>
        <w:adjustRightInd w:val="0"/>
        <w:ind w:firstLine="284"/>
        <w:jc w:val="both"/>
        <w:rPr>
          <w:sz w:val="14"/>
          <w:szCs w:val="14"/>
        </w:rPr>
      </w:pPr>
      <w:r w:rsidRPr="00CB5EF4">
        <w:rPr>
          <w:sz w:val="14"/>
          <w:szCs w:val="14"/>
        </w:rPr>
        <w:t>Особое внимание уделяют скрытым, труднодоступным элементам оборудования.</w:t>
      </w:r>
    </w:p>
    <w:p w:rsidR="005F3E2F" w:rsidRPr="00CB5EF4" w:rsidRDefault="005F3E2F" w:rsidP="005F3E2F">
      <w:pPr>
        <w:autoSpaceDE w:val="0"/>
        <w:autoSpaceDN w:val="0"/>
        <w:adjustRightInd w:val="0"/>
        <w:ind w:firstLine="284"/>
        <w:jc w:val="both"/>
        <w:rPr>
          <w:sz w:val="14"/>
          <w:szCs w:val="14"/>
        </w:rPr>
      </w:pPr>
      <w:r w:rsidRPr="00CB5EF4">
        <w:rPr>
          <w:bCs/>
          <w:sz w:val="14"/>
          <w:szCs w:val="14"/>
        </w:rPr>
        <w:t xml:space="preserve">В соответствии с п. 6.4.5 </w:t>
      </w:r>
      <w:r w:rsidRPr="00CB5EF4">
        <w:rPr>
          <w:sz w:val="14"/>
          <w:szCs w:val="14"/>
        </w:rPr>
        <w:t>ГОСТ 52301-2013, ежегодный основной осмотр для целей оценки соответствия технического состояния оборудования требованиям безопасности проводят с периодичностью не более одного раза в 12 мес. В ходе ежегодного основного осмотра определяют:</w:t>
      </w:r>
    </w:p>
    <w:p w:rsidR="005F3E2F" w:rsidRPr="00CB5EF4" w:rsidRDefault="005F3E2F" w:rsidP="005F3E2F">
      <w:pPr>
        <w:autoSpaceDE w:val="0"/>
        <w:autoSpaceDN w:val="0"/>
        <w:adjustRightInd w:val="0"/>
        <w:ind w:firstLine="284"/>
        <w:jc w:val="both"/>
        <w:rPr>
          <w:sz w:val="14"/>
          <w:szCs w:val="14"/>
        </w:rPr>
      </w:pPr>
      <w:r w:rsidRPr="00CB5EF4">
        <w:rPr>
          <w:sz w:val="14"/>
          <w:szCs w:val="14"/>
        </w:rPr>
        <w:t>- наличие гниения деревянных элементов;</w:t>
      </w:r>
    </w:p>
    <w:p w:rsidR="005F3E2F" w:rsidRPr="00CB5EF4" w:rsidRDefault="005F3E2F" w:rsidP="005F3E2F">
      <w:pPr>
        <w:autoSpaceDE w:val="0"/>
        <w:autoSpaceDN w:val="0"/>
        <w:adjustRightInd w:val="0"/>
        <w:ind w:firstLine="284"/>
        <w:jc w:val="both"/>
        <w:rPr>
          <w:sz w:val="14"/>
          <w:szCs w:val="14"/>
        </w:rPr>
      </w:pPr>
      <w:r w:rsidRPr="00CB5EF4">
        <w:rPr>
          <w:sz w:val="14"/>
          <w:szCs w:val="14"/>
        </w:rPr>
        <w:t>- наличие коррозии металлических элементов;</w:t>
      </w:r>
    </w:p>
    <w:p w:rsidR="005F3E2F" w:rsidRPr="00CB5EF4" w:rsidRDefault="005F3E2F" w:rsidP="005F3E2F">
      <w:pPr>
        <w:autoSpaceDE w:val="0"/>
        <w:autoSpaceDN w:val="0"/>
        <w:adjustRightInd w:val="0"/>
        <w:ind w:firstLine="284"/>
        <w:jc w:val="both"/>
        <w:rPr>
          <w:sz w:val="14"/>
          <w:szCs w:val="14"/>
        </w:rPr>
      </w:pPr>
      <w:r w:rsidRPr="00CB5EF4">
        <w:rPr>
          <w:sz w:val="14"/>
          <w:szCs w:val="14"/>
        </w:rPr>
        <w:t>- влияние выполненных ремонтных работ на безопасность оборудования.</w:t>
      </w:r>
    </w:p>
    <w:p w:rsidR="005F3E2F" w:rsidRPr="00CB5EF4" w:rsidRDefault="005F3E2F" w:rsidP="005F3E2F">
      <w:pPr>
        <w:autoSpaceDE w:val="0"/>
        <w:autoSpaceDN w:val="0"/>
        <w:adjustRightInd w:val="0"/>
        <w:ind w:firstLine="284"/>
        <w:jc w:val="both"/>
        <w:rPr>
          <w:sz w:val="14"/>
          <w:szCs w:val="14"/>
        </w:rPr>
      </w:pPr>
      <w:r w:rsidRPr="00CB5EF4">
        <w:rPr>
          <w:sz w:val="14"/>
          <w:szCs w:val="14"/>
        </w:rPr>
        <w:lastRenderedPageBreak/>
        <w:t>Особое внимание уделяют скрытым, труднодоступным элементам оборудования.</w:t>
      </w:r>
    </w:p>
    <w:p w:rsidR="005F3E2F" w:rsidRPr="00CB5EF4" w:rsidRDefault="005F3E2F" w:rsidP="005F3E2F">
      <w:pPr>
        <w:autoSpaceDE w:val="0"/>
        <w:autoSpaceDN w:val="0"/>
        <w:adjustRightInd w:val="0"/>
        <w:ind w:firstLine="284"/>
        <w:jc w:val="both"/>
        <w:rPr>
          <w:sz w:val="14"/>
          <w:szCs w:val="14"/>
        </w:rPr>
      </w:pPr>
      <w:r w:rsidRPr="00CB5EF4">
        <w:rPr>
          <w:sz w:val="14"/>
          <w:szCs w:val="14"/>
        </w:rPr>
        <w:t>Ежегодный основной осмотр проводит компетентный персонал в строгом соответствии с инструкцией изготовителя.</w:t>
      </w:r>
    </w:p>
    <w:p w:rsidR="005F3E2F" w:rsidRPr="00CB5EF4" w:rsidRDefault="005F3E2F" w:rsidP="005F3E2F">
      <w:pPr>
        <w:autoSpaceDE w:val="0"/>
        <w:autoSpaceDN w:val="0"/>
        <w:adjustRightInd w:val="0"/>
        <w:ind w:firstLine="284"/>
        <w:jc w:val="both"/>
        <w:rPr>
          <w:sz w:val="14"/>
          <w:szCs w:val="14"/>
        </w:rPr>
      </w:pPr>
      <w:r w:rsidRPr="00CB5EF4">
        <w:rPr>
          <w:sz w:val="14"/>
          <w:szCs w:val="14"/>
        </w:rPr>
        <w:t xml:space="preserve">В соответствии с п. 6.5.1 ГОСТ 52301-2013, в целях контроля периодичности, полноты и правильности выполняемых работ при осмотрах различного вида </w:t>
      </w:r>
      <w:proofErr w:type="spellStart"/>
      <w:r w:rsidRPr="00CB5EF4">
        <w:rPr>
          <w:sz w:val="14"/>
          <w:szCs w:val="14"/>
        </w:rPr>
        <w:t>эксплуатант</w:t>
      </w:r>
      <w:proofErr w:type="spellEnd"/>
      <w:r w:rsidRPr="00CB5EF4">
        <w:rPr>
          <w:sz w:val="14"/>
          <w:szCs w:val="14"/>
        </w:rPr>
        <w:t xml:space="preserve"> (владелец) разрабатывает графики проведения осмотров.</w:t>
      </w:r>
    </w:p>
    <w:p w:rsidR="005F3E2F" w:rsidRPr="00CB5EF4" w:rsidRDefault="005F3E2F" w:rsidP="005F3E2F">
      <w:pPr>
        <w:autoSpaceDE w:val="0"/>
        <w:autoSpaceDN w:val="0"/>
        <w:adjustRightInd w:val="0"/>
        <w:ind w:firstLine="284"/>
        <w:jc w:val="both"/>
        <w:rPr>
          <w:sz w:val="14"/>
          <w:szCs w:val="14"/>
        </w:rPr>
      </w:pPr>
      <w:r w:rsidRPr="00CB5EF4">
        <w:rPr>
          <w:sz w:val="14"/>
          <w:szCs w:val="14"/>
        </w:rPr>
        <w:t>В силу п. 6.6 ГОСТ 52301-2013, при обнаружении в процессе осмотра оборудования дефектов, влияющих на безопасность оборудования, дефекты немедленно устраняют. Если это невозможно, то принимают меры, обеспечивающие невозможность пользоваться оборудованием, либо оборудование демонтируют и удаляют с игровой площадки.</w:t>
      </w:r>
    </w:p>
    <w:p w:rsidR="005F3E2F" w:rsidRPr="00CB5EF4" w:rsidRDefault="005F3E2F" w:rsidP="005F3E2F">
      <w:pPr>
        <w:autoSpaceDE w:val="0"/>
        <w:autoSpaceDN w:val="0"/>
        <w:adjustRightInd w:val="0"/>
        <w:ind w:firstLine="284"/>
        <w:jc w:val="both"/>
        <w:rPr>
          <w:sz w:val="14"/>
          <w:szCs w:val="14"/>
        </w:rPr>
      </w:pPr>
      <w:r w:rsidRPr="00CB5EF4">
        <w:rPr>
          <w:sz w:val="14"/>
          <w:szCs w:val="14"/>
        </w:rPr>
        <w:t xml:space="preserve">Согласно п. 7.2 ГОСТ 52301-2013, </w:t>
      </w:r>
      <w:proofErr w:type="spellStart"/>
      <w:r w:rsidRPr="00CB5EF4">
        <w:rPr>
          <w:sz w:val="14"/>
          <w:szCs w:val="14"/>
        </w:rPr>
        <w:t>эксплуатант</w:t>
      </w:r>
      <w:proofErr w:type="spellEnd"/>
      <w:r w:rsidRPr="00CB5EF4">
        <w:rPr>
          <w:sz w:val="14"/>
          <w:szCs w:val="14"/>
        </w:rPr>
        <w:t xml:space="preserve"> (владелец) детской игровой площадки должен периодически, не менее одного раза в 12 мес. оценивать эффективность мероприятий по обеспечению безопасности и на основе опыта или при изменении условий эксплуатации корректировать (если это необходимо) комплекс мероприятий по обеспечению безопасности.</w:t>
      </w:r>
    </w:p>
    <w:p w:rsidR="005F3E2F" w:rsidRPr="00CB5EF4" w:rsidRDefault="005F3E2F" w:rsidP="005F3E2F">
      <w:pPr>
        <w:autoSpaceDE w:val="0"/>
        <w:autoSpaceDN w:val="0"/>
        <w:adjustRightInd w:val="0"/>
        <w:ind w:firstLine="284"/>
        <w:jc w:val="both"/>
        <w:rPr>
          <w:sz w:val="14"/>
          <w:szCs w:val="14"/>
        </w:rPr>
      </w:pPr>
      <w:r w:rsidRPr="00CB5EF4">
        <w:rPr>
          <w:bCs/>
          <w:sz w:val="14"/>
          <w:szCs w:val="14"/>
        </w:rPr>
        <w:t xml:space="preserve">Согласно п. 7.5 </w:t>
      </w:r>
      <w:r w:rsidRPr="00CB5EF4">
        <w:rPr>
          <w:sz w:val="14"/>
          <w:szCs w:val="14"/>
        </w:rPr>
        <w:t xml:space="preserve">ГОСТ 52301-2013, для обеспечения безопасности на детской игровой площадке </w:t>
      </w:r>
      <w:proofErr w:type="spellStart"/>
      <w:r w:rsidRPr="00CB5EF4">
        <w:rPr>
          <w:sz w:val="14"/>
          <w:szCs w:val="14"/>
        </w:rPr>
        <w:t>эксплуатант</w:t>
      </w:r>
      <w:proofErr w:type="spellEnd"/>
      <w:r w:rsidRPr="00CB5EF4">
        <w:rPr>
          <w:sz w:val="14"/>
          <w:szCs w:val="14"/>
        </w:rPr>
        <w:t xml:space="preserve"> разрабатывает и устанавливает информационные таблички или доски, содержащие:</w:t>
      </w:r>
    </w:p>
    <w:p w:rsidR="005F3E2F" w:rsidRPr="00CB5EF4" w:rsidRDefault="005F3E2F" w:rsidP="005F3E2F">
      <w:pPr>
        <w:autoSpaceDE w:val="0"/>
        <w:autoSpaceDN w:val="0"/>
        <w:adjustRightInd w:val="0"/>
        <w:ind w:firstLine="284"/>
        <w:jc w:val="both"/>
        <w:rPr>
          <w:sz w:val="14"/>
          <w:szCs w:val="14"/>
        </w:rPr>
      </w:pPr>
      <w:r w:rsidRPr="00CB5EF4">
        <w:rPr>
          <w:sz w:val="14"/>
          <w:szCs w:val="14"/>
        </w:rPr>
        <w:t>- правила и возрастные требования при пользовании оборудованием;</w:t>
      </w:r>
    </w:p>
    <w:p w:rsidR="005F3E2F" w:rsidRPr="00CB5EF4" w:rsidRDefault="005F3E2F" w:rsidP="005F3E2F">
      <w:pPr>
        <w:autoSpaceDE w:val="0"/>
        <w:autoSpaceDN w:val="0"/>
        <w:adjustRightInd w:val="0"/>
        <w:ind w:firstLine="284"/>
        <w:jc w:val="both"/>
        <w:rPr>
          <w:sz w:val="14"/>
          <w:szCs w:val="14"/>
        </w:rPr>
      </w:pPr>
      <w:r w:rsidRPr="00CB5EF4">
        <w:rPr>
          <w:sz w:val="14"/>
          <w:szCs w:val="14"/>
        </w:rPr>
        <w:t>- номера телефонов службы спасения, скорой помощи;</w:t>
      </w:r>
    </w:p>
    <w:p w:rsidR="005F3E2F" w:rsidRPr="00CB5EF4" w:rsidRDefault="005F3E2F" w:rsidP="005F3E2F">
      <w:pPr>
        <w:autoSpaceDE w:val="0"/>
        <w:autoSpaceDN w:val="0"/>
        <w:adjustRightInd w:val="0"/>
        <w:ind w:firstLine="284"/>
        <w:jc w:val="both"/>
        <w:rPr>
          <w:sz w:val="14"/>
          <w:szCs w:val="14"/>
        </w:rPr>
      </w:pPr>
      <w:r w:rsidRPr="00CB5EF4">
        <w:rPr>
          <w:sz w:val="14"/>
          <w:szCs w:val="14"/>
        </w:rPr>
        <w:t>- номе</w:t>
      </w:r>
      <w:proofErr w:type="gramStart"/>
      <w:r w:rsidRPr="00CB5EF4">
        <w:rPr>
          <w:sz w:val="14"/>
          <w:szCs w:val="14"/>
        </w:rPr>
        <w:t>р(</w:t>
      </w:r>
      <w:proofErr w:type="gramEnd"/>
      <w:r w:rsidRPr="00CB5EF4">
        <w:rPr>
          <w:sz w:val="14"/>
          <w:szCs w:val="14"/>
        </w:rPr>
        <w:t>а) телефона(ов) для сообщения службе эксплуатации при неисправности и поломке оборудования.</w:t>
      </w:r>
    </w:p>
    <w:p w:rsidR="005F3E2F" w:rsidRPr="00CB5EF4" w:rsidRDefault="005F3E2F" w:rsidP="005F3E2F">
      <w:pPr>
        <w:autoSpaceDE w:val="0"/>
        <w:autoSpaceDN w:val="0"/>
        <w:adjustRightInd w:val="0"/>
        <w:ind w:firstLine="284"/>
        <w:jc w:val="both"/>
        <w:rPr>
          <w:sz w:val="14"/>
          <w:szCs w:val="14"/>
        </w:rPr>
      </w:pPr>
      <w:r w:rsidRPr="00CB5EF4">
        <w:rPr>
          <w:bCs/>
          <w:sz w:val="14"/>
          <w:szCs w:val="14"/>
        </w:rPr>
        <w:t xml:space="preserve">В соответствии с п. 7.7 </w:t>
      </w:r>
      <w:r w:rsidRPr="00CB5EF4">
        <w:rPr>
          <w:sz w:val="14"/>
          <w:szCs w:val="14"/>
        </w:rPr>
        <w:t>ГОСТ 52301-2013, неисправности оборудования, обнаруженные в процессе эксплуатации, снижающие безопасность, немедленно устраняют. Если это невозможно, то принимаются меры, обеспечивающие невозможность пользования оборудованием, либо оборудование демонтируют и удаляют с игровой площадки.</w:t>
      </w:r>
    </w:p>
    <w:p w:rsidR="005F3E2F" w:rsidRPr="00CB5EF4" w:rsidRDefault="005F3E2F" w:rsidP="005F3E2F">
      <w:pPr>
        <w:autoSpaceDE w:val="0"/>
        <w:autoSpaceDN w:val="0"/>
        <w:adjustRightInd w:val="0"/>
        <w:ind w:firstLine="284"/>
        <w:jc w:val="both"/>
        <w:rPr>
          <w:sz w:val="14"/>
          <w:szCs w:val="14"/>
        </w:rPr>
      </w:pPr>
      <w:r w:rsidRPr="00CB5EF4">
        <w:rPr>
          <w:bCs/>
          <w:sz w:val="14"/>
          <w:szCs w:val="14"/>
        </w:rPr>
        <w:t xml:space="preserve">В силу п. 7.8 </w:t>
      </w:r>
      <w:r w:rsidRPr="00CB5EF4">
        <w:rPr>
          <w:sz w:val="14"/>
          <w:szCs w:val="14"/>
        </w:rPr>
        <w:t>ГОСТ 52301-2013, регулярное обслуживание включает мероприятия по поддержанию безопасности и качества функционирования оборудования и покрытий детской игровой площадки.</w:t>
      </w:r>
    </w:p>
    <w:p w:rsidR="005F3E2F" w:rsidRPr="00CB5EF4" w:rsidRDefault="005F3E2F" w:rsidP="005F3E2F">
      <w:pPr>
        <w:autoSpaceDE w:val="0"/>
        <w:autoSpaceDN w:val="0"/>
        <w:adjustRightInd w:val="0"/>
        <w:ind w:firstLine="284"/>
        <w:jc w:val="both"/>
        <w:rPr>
          <w:sz w:val="14"/>
          <w:szCs w:val="14"/>
        </w:rPr>
      </w:pPr>
      <w:r w:rsidRPr="00CB5EF4">
        <w:rPr>
          <w:sz w:val="14"/>
          <w:szCs w:val="14"/>
        </w:rPr>
        <w:t>Мероприятия по регулярному обслуживанию оборудования включают:</w:t>
      </w:r>
    </w:p>
    <w:p w:rsidR="005F3E2F" w:rsidRPr="00CB5EF4" w:rsidRDefault="005F3E2F" w:rsidP="005F3E2F">
      <w:pPr>
        <w:autoSpaceDE w:val="0"/>
        <w:autoSpaceDN w:val="0"/>
        <w:adjustRightInd w:val="0"/>
        <w:ind w:firstLine="284"/>
        <w:jc w:val="both"/>
        <w:rPr>
          <w:sz w:val="14"/>
          <w:szCs w:val="14"/>
        </w:rPr>
      </w:pPr>
      <w:r w:rsidRPr="00CB5EF4">
        <w:rPr>
          <w:sz w:val="14"/>
          <w:szCs w:val="14"/>
        </w:rPr>
        <w:t>- проверку и подтягивание узлов крепления;</w:t>
      </w:r>
    </w:p>
    <w:p w:rsidR="005F3E2F" w:rsidRPr="00CB5EF4" w:rsidRDefault="005F3E2F" w:rsidP="005F3E2F">
      <w:pPr>
        <w:autoSpaceDE w:val="0"/>
        <w:autoSpaceDN w:val="0"/>
        <w:adjustRightInd w:val="0"/>
        <w:ind w:firstLine="284"/>
        <w:jc w:val="both"/>
        <w:rPr>
          <w:sz w:val="14"/>
          <w:szCs w:val="14"/>
        </w:rPr>
      </w:pPr>
      <w:r w:rsidRPr="00CB5EF4">
        <w:rPr>
          <w:sz w:val="14"/>
          <w:szCs w:val="14"/>
        </w:rPr>
        <w:t>- обновление окраски оборудования;</w:t>
      </w:r>
    </w:p>
    <w:p w:rsidR="005F3E2F" w:rsidRPr="00CB5EF4" w:rsidRDefault="005F3E2F" w:rsidP="005F3E2F">
      <w:pPr>
        <w:autoSpaceDE w:val="0"/>
        <w:autoSpaceDN w:val="0"/>
        <w:adjustRightInd w:val="0"/>
        <w:ind w:firstLine="284"/>
        <w:jc w:val="both"/>
        <w:rPr>
          <w:sz w:val="14"/>
          <w:szCs w:val="14"/>
        </w:rPr>
      </w:pPr>
      <w:r w:rsidRPr="00CB5EF4">
        <w:rPr>
          <w:sz w:val="14"/>
          <w:szCs w:val="14"/>
        </w:rPr>
        <w:t xml:space="preserve">- обслуживание </w:t>
      </w:r>
      <w:proofErr w:type="spellStart"/>
      <w:r w:rsidRPr="00CB5EF4">
        <w:rPr>
          <w:sz w:val="14"/>
          <w:szCs w:val="14"/>
        </w:rPr>
        <w:t>ударопоглощающих</w:t>
      </w:r>
      <w:proofErr w:type="spellEnd"/>
      <w:r w:rsidRPr="00CB5EF4">
        <w:rPr>
          <w:sz w:val="14"/>
          <w:szCs w:val="14"/>
        </w:rPr>
        <w:t xml:space="preserve"> покрытий;</w:t>
      </w:r>
    </w:p>
    <w:p w:rsidR="005F3E2F" w:rsidRPr="00CB5EF4" w:rsidRDefault="005F3E2F" w:rsidP="005F3E2F">
      <w:pPr>
        <w:autoSpaceDE w:val="0"/>
        <w:autoSpaceDN w:val="0"/>
        <w:adjustRightInd w:val="0"/>
        <w:ind w:firstLine="284"/>
        <w:jc w:val="both"/>
        <w:rPr>
          <w:sz w:val="14"/>
          <w:szCs w:val="14"/>
        </w:rPr>
      </w:pPr>
      <w:r w:rsidRPr="00CB5EF4">
        <w:rPr>
          <w:sz w:val="14"/>
          <w:szCs w:val="14"/>
        </w:rPr>
        <w:t>- смазку подшипников;</w:t>
      </w:r>
    </w:p>
    <w:p w:rsidR="005F3E2F" w:rsidRPr="00CB5EF4" w:rsidRDefault="005F3E2F" w:rsidP="005F3E2F">
      <w:pPr>
        <w:autoSpaceDE w:val="0"/>
        <w:autoSpaceDN w:val="0"/>
        <w:adjustRightInd w:val="0"/>
        <w:ind w:firstLine="284"/>
        <w:jc w:val="both"/>
        <w:rPr>
          <w:sz w:val="14"/>
          <w:szCs w:val="14"/>
        </w:rPr>
      </w:pPr>
      <w:r w:rsidRPr="00CB5EF4">
        <w:rPr>
          <w:sz w:val="14"/>
          <w:szCs w:val="14"/>
        </w:rPr>
        <w:t xml:space="preserve">- нанесение на оборудование маркировок, обозначающих требуемый уровень </w:t>
      </w:r>
      <w:proofErr w:type="spellStart"/>
      <w:r w:rsidRPr="00CB5EF4">
        <w:rPr>
          <w:sz w:val="14"/>
          <w:szCs w:val="14"/>
        </w:rPr>
        <w:t>ударопоглощающих</w:t>
      </w:r>
      <w:proofErr w:type="spellEnd"/>
      <w:r w:rsidRPr="00CB5EF4">
        <w:rPr>
          <w:sz w:val="14"/>
          <w:szCs w:val="14"/>
        </w:rPr>
        <w:t xml:space="preserve"> покрытий из сыпучих материалов;</w:t>
      </w:r>
    </w:p>
    <w:p w:rsidR="005F3E2F" w:rsidRPr="00CB5EF4" w:rsidRDefault="005F3E2F" w:rsidP="005F3E2F">
      <w:pPr>
        <w:autoSpaceDE w:val="0"/>
        <w:autoSpaceDN w:val="0"/>
        <w:adjustRightInd w:val="0"/>
        <w:ind w:firstLine="284"/>
        <w:jc w:val="both"/>
        <w:rPr>
          <w:sz w:val="14"/>
          <w:szCs w:val="14"/>
        </w:rPr>
      </w:pPr>
      <w:r w:rsidRPr="00CB5EF4">
        <w:rPr>
          <w:sz w:val="14"/>
          <w:szCs w:val="14"/>
        </w:rPr>
        <w:t>- обеспечение чистоты оборудования и покрытий (удаление битого стекла, обломков и загрязнителей);</w:t>
      </w:r>
    </w:p>
    <w:p w:rsidR="005F3E2F" w:rsidRPr="00CB5EF4" w:rsidRDefault="005F3E2F" w:rsidP="005F3E2F">
      <w:pPr>
        <w:autoSpaceDE w:val="0"/>
        <w:autoSpaceDN w:val="0"/>
        <w:adjustRightInd w:val="0"/>
        <w:ind w:firstLine="284"/>
        <w:jc w:val="both"/>
        <w:rPr>
          <w:sz w:val="14"/>
          <w:szCs w:val="14"/>
        </w:rPr>
      </w:pPr>
      <w:r w:rsidRPr="00CB5EF4">
        <w:rPr>
          <w:sz w:val="14"/>
          <w:szCs w:val="14"/>
        </w:rPr>
        <w:t xml:space="preserve">- восстановление </w:t>
      </w:r>
      <w:proofErr w:type="spellStart"/>
      <w:r w:rsidRPr="00CB5EF4">
        <w:rPr>
          <w:sz w:val="14"/>
          <w:szCs w:val="14"/>
        </w:rPr>
        <w:t>ударопоглощающих</w:t>
      </w:r>
      <w:proofErr w:type="spellEnd"/>
      <w:r w:rsidRPr="00CB5EF4">
        <w:rPr>
          <w:sz w:val="14"/>
          <w:szCs w:val="14"/>
        </w:rPr>
        <w:t xml:space="preserve"> покрытий из сыпучих материалов и корректировка их уровня;</w:t>
      </w:r>
    </w:p>
    <w:p w:rsidR="005F3E2F" w:rsidRPr="00CB5EF4" w:rsidRDefault="005F3E2F" w:rsidP="005F3E2F">
      <w:pPr>
        <w:autoSpaceDE w:val="0"/>
        <w:autoSpaceDN w:val="0"/>
        <w:adjustRightInd w:val="0"/>
        <w:ind w:firstLine="284"/>
        <w:jc w:val="both"/>
        <w:rPr>
          <w:sz w:val="14"/>
          <w:szCs w:val="14"/>
        </w:rPr>
      </w:pPr>
      <w:r w:rsidRPr="00CB5EF4">
        <w:rPr>
          <w:sz w:val="14"/>
          <w:szCs w:val="14"/>
        </w:rPr>
        <w:t>- обслуживание пространства зон безопасности.</w:t>
      </w:r>
    </w:p>
    <w:p w:rsidR="005F3E2F" w:rsidRPr="00CB5EF4" w:rsidRDefault="005F3E2F" w:rsidP="005F3E2F">
      <w:pPr>
        <w:autoSpaceDE w:val="0"/>
        <w:autoSpaceDN w:val="0"/>
        <w:adjustRightInd w:val="0"/>
        <w:ind w:firstLine="284"/>
        <w:jc w:val="both"/>
        <w:rPr>
          <w:sz w:val="14"/>
          <w:szCs w:val="14"/>
        </w:rPr>
      </w:pPr>
      <w:r w:rsidRPr="00CB5EF4">
        <w:rPr>
          <w:bCs/>
          <w:sz w:val="14"/>
          <w:szCs w:val="14"/>
        </w:rPr>
        <w:t xml:space="preserve">Согласно 7.9 </w:t>
      </w:r>
      <w:r w:rsidRPr="00CB5EF4">
        <w:rPr>
          <w:sz w:val="14"/>
          <w:szCs w:val="14"/>
        </w:rPr>
        <w:t>ГОСТ 52301-2013, ремонтные работы включают:</w:t>
      </w:r>
    </w:p>
    <w:p w:rsidR="005F3E2F" w:rsidRPr="00CB5EF4" w:rsidRDefault="005F3E2F" w:rsidP="005F3E2F">
      <w:pPr>
        <w:autoSpaceDE w:val="0"/>
        <w:autoSpaceDN w:val="0"/>
        <w:adjustRightInd w:val="0"/>
        <w:ind w:firstLine="284"/>
        <w:jc w:val="both"/>
        <w:rPr>
          <w:sz w:val="14"/>
          <w:szCs w:val="14"/>
        </w:rPr>
      </w:pPr>
      <w:r w:rsidRPr="00CB5EF4">
        <w:rPr>
          <w:sz w:val="14"/>
          <w:szCs w:val="14"/>
        </w:rPr>
        <w:t>- замену крепежных деталей;</w:t>
      </w:r>
    </w:p>
    <w:p w:rsidR="005F3E2F" w:rsidRPr="00CB5EF4" w:rsidRDefault="005F3E2F" w:rsidP="005F3E2F">
      <w:pPr>
        <w:autoSpaceDE w:val="0"/>
        <w:autoSpaceDN w:val="0"/>
        <w:adjustRightInd w:val="0"/>
        <w:ind w:firstLine="284"/>
        <w:jc w:val="both"/>
        <w:rPr>
          <w:sz w:val="14"/>
          <w:szCs w:val="14"/>
        </w:rPr>
      </w:pPr>
      <w:r w:rsidRPr="00CB5EF4">
        <w:rPr>
          <w:sz w:val="14"/>
          <w:szCs w:val="14"/>
        </w:rPr>
        <w:t>- сварку;</w:t>
      </w:r>
    </w:p>
    <w:p w:rsidR="005F3E2F" w:rsidRPr="00CB5EF4" w:rsidRDefault="005F3E2F" w:rsidP="005F3E2F">
      <w:pPr>
        <w:autoSpaceDE w:val="0"/>
        <w:autoSpaceDN w:val="0"/>
        <w:adjustRightInd w:val="0"/>
        <w:ind w:firstLine="284"/>
        <w:jc w:val="both"/>
        <w:rPr>
          <w:sz w:val="14"/>
          <w:szCs w:val="14"/>
        </w:rPr>
      </w:pPr>
      <w:r w:rsidRPr="00CB5EF4">
        <w:rPr>
          <w:sz w:val="14"/>
          <w:szCs w:val="14"/>
        </w:rPr>
        <w:t>- замену частей оборудования (например, изношенных желобов горок);</w:t>
      </w:r>
    </w:p>
    <w:p w:rsidR="005F3E2F" w:rsidRPr="00CB5EF4" w:rsidRDefault="005F3E2F" w:rsidP="005F3E2F">
      <w:pPr>
        <w:autoSpaceDE w:val="0"/>
        <w:autoSpaceDN w:val="0"/>
        <w:adjustRightInd w:val="0"/>
        <w:ind w:firstLine="284"/>
        <w:jc w:val="both"/>
        <w:rPr>
          <w:sz w:val="14"/>
          <w:szCs w:val="14"/>
        </w:rPr>
      </w:pPr>
      <w:r w:rsidRPr="00CB5EF4">
        <w:rPr>
          <w:sz w:val="14"/>
          <w:szCs w:val="14"/>
        </w:rPr>
        <w:t>- замену структурных элементов оборудования.</w:t>
      </w:r>
    </w:p>
    <w:p w:rsidR="005F3E2F" w:rsidRPr="00CB5EF4" w:rsidRDefault="005F3E2F" w:rsidP="005F3E2F">
      <w:pPr>
        <w:autoSpaceDE w:val="0"/>
        <w:autoSpaceDN w:val="0"/>
        <w:adjustRightInd w:val="0"/>
        <w:ind w:firstLine="284"/>
        <w:jc w:val="both"/>
        <w:rPr>
          <w:sz w:val="14"/>
          <w:szCs w:val="14"/>
        </w:rPr>
      </w:pPr>
      <w:r w:rsidRPr="00CB5EF4">
        <w:rPr>
          <w:sz w:val="14"/>
          <w:szCs w:val="14"/>
        </w:rPr>
        <w:t>В соответствии с п. 4.3  ГОСТ 52301-2013, запрещается пользоваться оборудованием, не обеспечивающим безопасность детей.</w:t>
      </w:r>
    </w:p>
    <w:p w:rsidR="005F3E2F" w:rsidRPr="00CB5EF4" w:rsidRDefault="005F3E2F" w:rsidP="005F3E2F">
      <w:pPr>
        <w:autoSpaceDE w:val="0"/>
        <w:autoSpaceDN w:val="0"/>
        <w:adjustRightInd w:val="0"/>
        <w:ind w:firstLine="284"/>
        <w:jc w:val="both"/>
        <w:rPr>
          <w:sz w:val="14"/>
          <w:szCs w:val="14"/>
        </w:rPr>
      </w:pPr>
      <w:proofErr w:type="gramStart"/>
      <w:r w:rsidRPr="00CB5EF4">
        <w:rPr>
          <w:sz w:val="14"/>
          <w:szCs w:val="14"/>
        </w:rPr>
        <w:t>Поскольку вышеуказанные требования ГОСТа должны выполняться собственником (</w:t>
      </w:r>
      <w:proofErr w:type="spellStart"/>
      <w:r w:rsidRPr="00CB5EF4">
        <w:rPr>
          <w:sz w:val="14"/>
          <w:szCs w:val="14"/>
        </w:rPr>
        <w:t>эксплуатантом</w:t>
      </w:r>
      <w:proofErr w:type="spellEnd"/>
      <w:r w:rsidRPr="00CB5EF4">
        <w:rPr>
          <w:sz w:val="14"/>
          <w:szCs w:val="14"/>
        </w:rPr>
        <w:t>) оборудования детского игрового комплекса, то по вопросам их ненадлежащего состояния необходимо обращаться в соответствующий орган местного самоуправления (в случае нахождения детской площадки в собственности органа местного самоуправления) или организацию, осуществляющую управление многоквартирным домом (при установлении детского игрового комплекса за счет средств собственников помещений в многоквартирном доме), а при их бездействии обращаться в</w:t>
      </w:r>
      <w:proofErr w:type="gramEnd"/>
      <w:r w:rsidRPr="00CB5EF4">
        <w:rPr>
          <w:sz w:val="14"/>
          <w:szCs w:val="14"/>
        </w:rPr>
        <w:t xml:space="preserve"> органы прокуратуры.    </w:t>
      </w:r>
    </w:p>
    <w:p w:rsidR="005F3E2F" w:rsidRPr="00CB5EF4" w:rsidRDefault="005F3E2F" w:rsidP="005F3E2F">
      <w:pPr>
        <w:pStyle w:val="aff2"/>
        <w:shd w:val="clear" w:color="auto" w:fill="FFFFFF"/>
        <w:spacing w:before="0" w:beforeAutospacing="0" w:after="0" w:afterAutospacing="0"/>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Информацию подготовил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contextualSpacing/>
        <w:jc w:val="both"/>
        <w:rPr>
          <w:sz w:val="14"/>
          <w:szCs w:val="14"/>
        </w:rPr>
      </w:pPr>
    </w:p>
    <w:p w:rsidR="005F3E2F" w:rsidRPr="00CB5EF4" w:rsidRDefault="005F3E2F" w:rsidP="005F3E2F">
      <w:pPr>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С 1 июля 2020 года вступают в силу изменения в порядок оборота обувных товаров</w:t>
      </w:r>
    </w:p>
    <w:p w:rsidR="005F3E2F" w:rsidRPr="00CB5EF4" w:rsidRDefault="005F3E2F" w:rsidP="005F3E2F">
      <w:pPr>
        <w:pStyle w:val="aff2"/>
        <w:shd w:val="clear" w:color="auto" w:fill="FFFFFF"/>
        <w:spacing w:before="0" w:beforeAutospacing="0" w:after="0" w:afterAutospacing="0"/>
        <w:ind w:firstLine="284"/>
        <w:jc w:val="both"/>
        <w:rPr>
          <w:sz w:val="14"/>
          <w:szCs w:val="14"/>
        </w:rPr>
      </w:pPr>
      <w:proofErr w:type="gramStart"/>
      <w:r w:rsidRPr="00CB5EF4">
        <w:rPr>
          <w:sz w:val="14"/>
          <w:szCs w:val="14"/>
        </w:rPr>
        <w:t>С 1 июля  2020 года вступают в силу изменения, внесенные  Постановлением Правительства РФ от 05.07.2019 №860 "Об утверждении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обувных товаров", согласно которым российские производители обязаны маркировать обувь при постановке ее на свой баланс, при продаже или передаче</w:t>
      </w:r>
      <w:proofErr w:type="gramEnd"/>
      <w:r w:rsidRPr="00CB5EF4">
        <w:rPr>
          <w:sz w:val="14"/>
          <w:szCs w:val="14"/>
        </w:rPr>
        <w:t xml:space="preserve"> для дальнейшего распространения.  Продавец обязан передавать в систему "Честный знак" сведения о сделке в течение 3 рабочих дней после отгрузки. Покупатель обязан сообщить данные о приемке в течение 3 рабочих дней (но не позднее дня передачи товара третьему лицу).</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 Согласно указанным Правилам,  в случае наличия  у организации </w:t>
      </w:r>
      <w:proofErr w:type="gramStart"/>
      <w:r w:rsidRPr="00CB5EF4">
        <w:rPr>
          <w:sz w:val="14"/>
          <w:szCs w:val="14"/>
        </w:rPr>
        <w:t>на</w:t>
      </w:r>
      <w:proofErr w:type="gramEnd"/>
      <w:r w:rsidRPr="00CB5EF4">
        <w:rPr>
          <w:sz w:val="14"/>
          <w:szCs w:val="14"/>
        </w:rPr>
        <w:t xml:space="preserve">   остатков товаров, введенных в оборот, но не реализованных к 1 июля, их можно промаркировать до 1 сентября.</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lastRenderedPageBreak/>
        <w:t>Предприятия, которые не пользуются коммерческими сервисами электронного документооборота, могут работать с бесплатной версией, встроенной в личный кабинет участника системы "Честный знак".</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Также с 1 июля 2020 года все импортеры должны обеспечить маркировку обуви, ввозимой из-за границы (в том числе из других стран ЕАЭС) для оборота в России.  </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 Статьей 15.12 КоАП РФ предусмотрена административная ответственность за  производство организацией-производителем или индивидуальным предпринимателем, а также продажу товаров и продукции без маркировки и (или) нанесения информации, предусмотренной законодательством Российской Федерации.</w:t>
      </w:r>
    </w:p>
    <w:p w:rsidR="005F3E2F" w:rsidRPr="00CB5EF4" w:rsidRDefault="005F3E2F" w:rsidP="005F3E2F">
      <w:pPr>
        <w:pStyle w:val="aff2"/>
        <w:shd w:val="clear" w:color="auto" w:fill="FFFFFF"/>
        <w:spacing w:before="0" w:beforeAutospacing="0" w:after="0" w:afterAutospacing="0"/>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Информацию подготовил </w:t>
      </w:r>
    </w:p>
    <w:p w:rsidR="005F3E2F" w:rsidRPr="00CB5EF4" w:rsidRDefault="005F3E2F" w:rsidP="005F3E2F">
      <w:pPr>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contextualSpacing/>
        <w:jc w:val="both"/>
        <w:rPr>
          <w:sz w:val="14"/>
          <w:szCs w:val="14"/>
        </w:rPr>
      </w:pPr>
    </w:p>
    <w:p w:rsidR="005F3E2F" w:rsidRPr="00CB5EF4" w:rsidRDefault="005F3E2F" w:rsidP="005F3E2F">
      <w:pPr>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С 1 июля 2020 года вступают в силу изменения в порядок оборота сигарет и папирос</w:t>
      </w:r>
    </w:p>
    <w:p w:rsidR="005F3E2F" w:rsidRPr="00CB5EF4" w:rsidRDefault="005F3E2F" w:rsidP="005F3E2F">
      <w:pPr>
        <w:pStyle w:val="aff2"/>
        <w:shd w:val="clear" w:color="auto" w:fill="FFFFFF"/>
        <w:spacing w:before="0" w:beforeAutospacing="0" w:after="0" w:afterAutospacing="0"/>
        <w:ind w:firstLine="284"/>
        <w:jc w:val="both"/>
        <w:rPr>
          <w:sz w:val="14"/>
          <w:szCs w:val="14"/>
        </w:rPr>
      </w:pPr>
      <w:proofErr w:type="gramStart"/>
      <w:r w:rsidRPr="00CB5EF4">
        <w:rPr>
          <w:sz w:val="14"/>
          <w:szCs w:val="14"/>
        </w:rPr>
        <w:t>С 1 июля  2020 года вступают в силу изменения, внесенные  Постановлением Правительства РФ от 28.02.2019 № 224 "Об утверждении Правил маркировки табачной продукции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табачной продукции", запрещающие  оборот сигарет и папирос, которые были выпущены до 1 июля прошлого года и поэтому не подпадали</w:t>
      </w:r>
      <w:proofErr w:type="gramEnd"/>
      <w:r w:rsidRPr="00CB5EF4">
        <w:rPr>
          <w:sz w:val="14"/>
          <w:szCs w:val="14"/>
        </w:rPr>
        <w:t xml:space="preserve"> под требование об обязательной маркировке.</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После вступления в силу указанных изменений при розничной продаже всех пачек и блоков сигарет и папирос в бумажном кассовом чеке должен быть указан символ [M]. Каждая единица табачной продукции приводится отдельной строкой.</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Сведения обо всех поставках сигарет и папирос должны передаваться в систему "Честный знак". Для этого оформляются </w:t>
      </w:r>
      <w:proofErr w:type="gramStart"/>
      <w:r w:rsidRPr="00CB5EF4">
        <w:rPr>
          <w:sz w:val="14"/>
          <w:szCs w:val="14"/>
        </w:rPr>
        <w:t>электронные</w:t>
      </w:r>
      <w:proofErr w:type="gramEnd"/>
      <w:r w:rsidRPr="00CB5EF4">
        <w:rPr>
          <w:sz w:val="14"/>
          <w:szCs w:val="14"/>
        </w:rPr>
        <w:t xml:space="preserve"> УПД с усиленной электронной подписью. Предприятия, которые не пользуются коммерческими сервисами электронного документооборота, могут работать с бесплатной версией. Она доступна в личном кабинете участника данной системы. </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Также с 1 июля 2020 года производители и импортеры альтернативной табачной продукции должны наносить на эти товары коды маркировки. Сведения об обороте продукции, которая была промаркирована, нужно передавать в систему "Честный знак".</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При этом продавать немаркированные остатки можно до 1 июля будущего года.</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 Также статьей 15.12 КоАП РФ предусмотрена административная ответственность за производство табачных изделий с нарушением правил маркировки и за  оборот табачных изделий без маркировки и (или) нанесения информации</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Информацию подготовил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contextualSpacing/>
        <w:jc w:val="both"/>
        <w:rPr>
          <w:sz w:val="14"/>
          <w:szCs w:val="14"/>
        </w:rPr>
      </w:pPr>
    </w:p>
    <w:p w:rsidR="005F3E2F" w:rsidRPr="00CB5EF4" w:rsidRDefault="005F3E2F" w:rsidP="005F3E2F">
      <w:pPr>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 xml:space="preserve">С 26 июня 2020 года вступили в силу требования к продаже винодельческой продукции </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С 26 июня  2020 года вступил в силу Федеральный закон от 27.12.2019 №468-ФЗ "О виноградарстве и виноделии в Российской Федерации", которым  установлены правила маркировки и розничной продажи винодельческой продукции.</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Согласно требованиям указанного Федерального закона теперь сведения о месте происхождения и годе урожая винограда необходимо указывать на этикетке, контрэтикетке или </w:t>
      </w:r>
      <w:proofErr w:type="spellStart"/>
      <w:r w:rsidRPr="00CB5EF4">
        <w:rPr>
          <w:sz w:val="14"/>
          <w:szCs w:val="14"/>
        </w:rPr>
        <w:t>кольеретке</w:t>
      </w:r>
      <w:proofErr w:type="spellEnd"/>
      <w:r w:rsidRPr="00CB5EF4">
        <w:rPr>
          <w:sz w:val="14"/>
          <w:szCs w:val="14"/>
        </w:rPr>
        <w:t xml:space="preserve"> шрифтом размером не менее 14 пунктов, а на этикетке и контрэтикетке </w:t>
      </w:r>
      <w:proofErr w:type="spellStart"/>
      <w:r w:rsidRPr="00CB5EF4">
        <w:rPr>
          <w:sz w:val="14"/>
          <w:szCs w:val="14"/>
        </w:rPr>
        <w:t>виноградосодержащих</w:t>
      </w:r>
      <w:proofErr w:type="spellEnd"/>
      <w:r w:rsidRPr="00CB5EF4">
        <w:rPr>
          <w:sz w:val="14"/>
          <w:szCs w:val="14"/>
        </w:rPr>
        <w:t xml:space="preserve"> алкогольных напитков с фактическим объемом этилового спирта не более 22% следует размещать информацию "НЕ ЯВЛЯЕТСЯ ВИНОМ". Место под эту надпись должно занимать не менее 1/5 от общей площади этикетки и контрэтикетки. </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По новым правилам при розничной продаже напитки нужно выкладывать так, чтобы их можно визуально отделить от вина, в том числе игристого и крепленого. Кроме того, необходимо </w:t>
      </w:r>
      <w:proofErr w:type="gramStart"/>
      <w:r w:rsidRPr="00CB5EF4">
        <w:rPr>
          <w:sz w:val="14"/>
          <w:szCs w:val="14"/>
        </w:rPr>
        <w:t>разместить надпись</w:t>
      </w:r>
      <w:proofErr w:type="gramEnd"/>
      <w:r w:rsidRPr="00CB5EF4">
        <w:rPr>
          <w:sz w:val="14"/>
          <w:szCs w:val="14"/>
        </w:rPr>
        <w:t xml:space="preserve"> "ПРОДУКЦИЯ НЕ ЯВЛЯЕТСЯ ВИНОМ".</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Также установлены требования к реализации российских вин защищенных наименований и вин России. В торговом зале (ином месте продажи) их необходимо отдельно обозначать надписью "ВИНО РОССИИ".</w:t>
      </w:r>
    </w:p>
    <w:p w:rsidR="005F3E2F" w:rsidRPr="00CB5EF4" w:rsidRDefault="005F3E2F" w:rsidP="005F3E2F">
      <w:pPr>
        <w:pStyle w:val="aff2"/>
        <w:shd w:val="clear" w:color="auto" w:fill="FFFFFF"/>
        <w:spacing w:before="0" w:beforeAutospacing="0" w:after="0" w:afterAutospacing="0"/>
        <w:jc w:val="both"/>
        <w:rPr>
          <w:sz w:val="14"/>
          <w:szCs w:val="14"/>
        </w:rPr>
      </w:pPr>
    </w:p>
    <w:p w:rsidR="005F3E2F" w:rsidRPr="00CB5EF4" w:rsidRDefault="005F3E2F" w:rsidP="005F3E2F">
      <w:pPr>
        <w:pStyle w:val="aff2"/>
        <w:shd w:val="clear" w:color="auto" w:fill="FFFFFF"/>
        <w:spacing w:before="0" w:beforeAutospacing="0" w:after="0" w:afterAutospacing="0"/>
        <w:jc w:val="both"/>
        <w:rPr>
          <w:sz w:val="14"/>
          <w:szCs w:val="14"/>
        </w:rPr>
      </w:pPr>
      <w:r w:rsidRPr="00CB5EF4">
        <w:rPr>
          <w:sz w:val="14"/>
          <w:szCs w:val="14"/>
        </w:rPr>
        <w:t xml:space="preserve">  Информацию подготовил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contextualSpacing/>
        <w:jc w:val="both"/>
        <w:rPr>
          <w:sz w:val="14"/>
          <w:szCs w:val="14"/>
        </w:rPr>
      </w:pPr>
    </w:p>
    <w:p w:rsidR="005F3E2F" w:rsidRPr="00CB5EF4" w:rsidRDefault="005F3E2F" w:rsidP="005F3E2F">
      <w:pPr>
        <w:contextualSpacing/>
        <w:jc w:val="both"/>
        <w:rPr>
          <w:sz w:val="14"/>
          <w:szCs w:val="14"/>
        </w:rPr>
      </w:pPr>
    </w:p>
    <w:p w:rsidR="005F3E2F" w:rsidRPr="00CB5EF4" w:rsidRDefault="005F3E2F" w:rsidP="005F3E2F">
      <w:pPr>
        <w:contextualSpacing/>
        <w:jc w:val="center"/>
        <w:rPr>
          <w:b/>
          <w:sz w:val="14"/>
          <w:szCs w:val="14"/>
        </w:rPr>
      </w:pPr>
      <w:r w:rsidRPr="00CB5EF4">
        <w:rPr>
          <w:b/>
          <w:sz w:val="14"/>
          <w:szCs w:val="14"/>
        </w:rPr>
        <w:t>Некоммерческим организациям, созданным гражданами для ведения садоводства, огородничества или дачного хозяйства, необходимо получить лицензию на право пользования недрами</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r w:rsidRPr="00CB5EF4">
        <w:rPr>
          <w:sz w:val="14"/>
          <w:szCs w:val="14"/>
        </w:rPr>
        <w:t xml:space="preserve">С 1 января 2020 года вступили в силу требования законодательства к лицензированию пользования недрами для добычи подземных вод для целей </w:t>
      </w:r>
      <w:r w:rsidRPr="00CB5EF4">
        <w:rPr>
          <w:sz w:val="14"/>
          <w:szCs w:val="14"/>
        </w:rPr>
        <w:lastRenderedPageBreak/>
        <w:t>хозяйственно-бытового водоснабжения садоводческих некоммерческих товариществ и (или) огороднических некоммерческих товариществ.</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proofErr w:type="gramStart"/>
      <w:r w:rsidRPr="00CB5EF4">
        <w:rPr>
          <w:sz w:val="14"/>
          <w:szCs w:val="14"/>
        </w:rPr>
        <w:t>Согласно ст. 11 Закона РФ от 21.02.1992 г. N 2395-1 "О недрах" предоставление недр в пользование, в том числе предоставление их в пользование органами государственной власти субъектов Российской Федерации, оформляется специальным государственным разрешением в виде лицензии, включающей установленной формы бланк с Государственным гербом Российской Федерации, а также текстовые, графические и иные приложения, являющиеся неотъемлемой составной частью лицензии и определяющие основные</w:t>
      </w:r>
      <w:proofErr w:type="gramEnd"/>
      <w:r w:rsidRPr="00CB5EF4">
        <w:rPr>
          <w:sz w:val="14"/>
          <w:szCs w:val="14"/>
        </w:rPr>
        <w:t xml:space="preserve"> условия пользования недрами.</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proofErr w:type="gramStart"/>
      <w:r w:rsidRPr="00CB5EF4">
        <w:rPr>
          <w:sz w:val="14"/>
          <w:szCs w:val="14"/>
        </w:rPr>
        <w:t>Статьей 51 Федерального закона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установлено право некоммерческих организаций, созданных гражданами для ведения садоводства, огородничества или дачного хозяйства, на осуществление добычи подземных вод для целей хозяйственно-бытового водоснабжения до 1 января 2020 года без получения лицензии на пользование недрами.</w:t>
      </w:r>
      <w:proofErr w:type="gramEnd"/>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r w:rsidRPr="00CB5EF4">
        <w:rPr>
          <w:sz w:val="14"/>
          <w:szCs w:val="14"/>
        </w:rPr>
        <w:t>Таким образом, в силу вышеуказанных требований закона с 01.01.2020 некоммерческим организациям, созданным гражданами для ведения садоводства, огородничества или дачного хозяйства, необходимо получить лицензию на право пользования недрами в целях добычи подземных вод.</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r w:rsidRPr="00CB5EF4">
        <w:rPr>
          <w:sz w:val="14"/>
          <w:szCs w:val="14"/>
        </w:rPr>
        <w:t>Пользование недрами без лицензии влечет административную ответственность по ч.1 ст.7.3 КоАП РФ и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F3E2F" w:rsidRPr="00CB5EF4" w:rsidRDefault="005F3E2F" w:rsidP="005F3E2F">
      <w:pPr>
        <w:pStyle w:val="aff2"/>
        <w:shd w:val="clear" w:color="auto" w:fill="FFFFFF"/>
        <w:spacing w:before="0" w:beforeAutospacing="0" w:after="0" w:afterAutospacing="0"/>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Информацию подготовил</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Помощник прокурора Солецкого района                                       А.А. Петрова</w:t>
      </w:r>
    </w:p>
    <w:p w:rsidR="005F3E2F" w:rsidRPr="00CB5EF4" w:rsidRDefault="005F3E2F" w:rsidP="005F3E2F">
      <w:pPr>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Внесены изменения в программу льготной ипотеки</w:t>
      </w:r>
    </w:p>
    <w:p w:rsidR="005F3E2F" w:rsidRPr="00CB5EF4" w:rsidRDefault="005F3E2F" w:rsidP="005F3E2F">
      <w:pPr>
        <w:pStyle w:val="aff2"/>
        <w:spacing w:before="0" w:beforeAutospacing="0" w:after="0" w:afterAutospacing="0"/>
        <w:ind w:firstLine="284"/>
        <w:jc w:val="both"/>
        <w:rPr>
          <w:sz w:val="14"/>
          <w:szCs w:val="14"/>
        </w:rPr>
      </w:pPr>
      <w:r w:rsidRPr="00CB5EF4">
        <w:rPr>
          <w:sz w:val="14"/>
          <w:szCs w:val="14"/>
        </w:rPr>
        <w:t>С 29 июня вступило в силу постановление Правительства РФ от 27.06.2020 №937, которым внесены изменения в специальную программу льготной ипотеки, предусматривающей установление для заемщиков ставку  ипотеки в размере не более 6,5% годовых. Данная программа действует в течение всего срока выплаты кредита, а недополученные доходы банкам возмещаются за счет государства. Указанная программа льготной ипотеки распространяется на кредитные договоры, заключенные с 17 апреля по 1 ноября 2020 года.</w:t>
      </w:r>
    </w:p>
    <w:p w:rsidR="005F3E2F" w:rsidRPr="00CB5EF4" w:rsidRDefault="005F3E2F" w:rsidP="005F3E2F">
      <w:pPr>
        <w:pStyle w:val="aff2"/>
        <w:spacing w:before="0" w:beforeAutospacing="0" w:after="0" w:afterAutospacing="0"/>
        <w:ind w:firstLine="284"/>
        <w:jc w:val="both"/>
        <w:rPr>
          <w:sz w:val="14"/>
          <w:szCs w:val="14"/>
        </w:rPr>
      </w:pPr>
      <w:r w:rsidRPr="00CB5EF4">
        <w:rPr>
          <w:sz w:val="14"/>
          <w:szCs w:val="14"/>
        </w:rPr>
        <w:t>Согласно внесенным изменениям банки могут получить возмещение по кредитам, стоимостью</w:t>
      </w:r>
    </w:p>
    <w:p w:rsidR="005F3E2F" w:rsidRPr="00CB5EF4" w:rsidRDefault="005F3E2F" w:rsidP="005F3E2F">
      <w:pPr>
        <w:pStyle w:val="aff2"/>
        <w:spacing w:before="0" w:beforeAutospacing="0" w:after="0" w:afterAutospacing="0"/>
        <w:ind w:firstLine="284"/>
        <w:jc w:val="both"/>
        <w:rPr>
          <w:sz w:val="14"/>
          <w:szCs w:val="14"/>
        </w:rPr>
      </w:pPr>
      <w:r w:rsidRPr="00CB5EF4">
        <w:rPr>
          <w:sz w:val="14"/>
          <w:szCs w:val="14"/>
        </w:rPr>
        <w:t xml:space="preserve">- не более 12 </w:t>
      </w:r>
      <w:proofErr w:type="gramStart"/>
      <w:r w:rsidRPr="00CB5EF4">
        <w:rPr>
          <w:sz w:val="14"/>
          <w:szCs w:val="14"/>
        </w:rPr>
        <w:t>млн</w:t>
      </w:r>
      <w:proofErr w:type="gramEnd"/>
      <w:r w:rsidRPr="00CB5EF4">
        <w:rPr>
          <w:sz w:val="14"/>
          <w:szCs w:val="14"/>
        </w:rPr>
        <w:t xml:space="preserve"> руб. (</w:t>
      </w:r>
      <w:hyperlink r:id="rId48" w:history="1">
        <w:r w:rsidRPr="00CB5EF4">
          <w:rPr>
            <w:rStyle w:val="af5"/>
            <w:color w:val="auto"/>
            <w:sz w:val="14"/>
            <w:szCs w:val="14"/>
          </w:rPr>
          <w:t>ранее</w:t>
        </w:r>
      </w:hyperlink>
      <w:r w:rsidRPr="00CB5EF4">
        <w:rPr>
          <w:sz w:val="14"/>
          <w:szCs w:val="14"/>
        </w:rPr>
        <w:t> — до 8 млн руб.) — для жилья в Москве, Московской области, Санкт-Петербурге, Ленинградской области;</w:t>
      </w:r>
    </w:p>
    <w:p w:rsidR="005F3E2F" w:rsidRPr="00CB5EF4" w:rsidRDefault="005F3E2F" w:rsidP="005F3E2F">
      <w:pPr>
        <w:pStyle w:val="aff2"/>
        <w:spacing w:before="0" w:beforeAutospacing="0" w:after="0" w:afterAutospacing="0"/>
        <w:ind w:firstLine="284"/>
        <w:jc w:val="both"/>
        <w:rPr>
          <w:sz w:val="14"/>
          <w:szCs w:val="14"/>
        </w:rPr>
      </w:pPr>
      <w:r w:rsidRPr="00CB5EF4">
        <w:rPr>
          <w:sz w:val="14"/>
          <w:szCs w:val="14"/>
        </w:rPr>
        <w:t xml:space="preserve"> - не более 6 </w:t>
      </w:r>
      <w:proofErr w:type="gramStart"/>
      <w:r w:rsidRPr="00CB5EF4">
        <w:rPr>
          <w:sz w:val="14"/>
          <w:szCs w:val="14"/>
        </w:rPr>
        <w:t>млн</w:t>
      </w:r>
      <w:proofErr w:type="gramEnd"/>
      <w:r w:rsidRPr="00CB5EF4">
        <w:rPr>
          <w:sz w:val="14"/>
          <w:szCs w:val="14"/>
        </w:rPr>
        <w:t xml:space="preserve"> руб. (</w:t>
      </w:r>
      <w:hyperlink r:id="rId49" w:history="1">
        <w:r w:rsidRPr="00CB5EF4">
          <w:rPr>
            <w:rStyle w:val="af5"/>
            <w:color w:val="auto"/>
            <w:sz w:val="14"/>
            <w:szCs w:val="14"/>
          </w:rPr>
          <w:t>ранее</w:t>
        </w:r>
      </w:hyperlink>
      <w:r w:rsidRPr="00CB5EF4">
        <w:rPr>
          <w:sz w:val="14"/>
          <w:szCs w:val="14"/>
        </w:rPr>
        <w:t> — до 3 млн руб.) — для жилья в остальных регионах.</w:t>
      </w:r>
    </w:p>
    <w:p w:rsidR="005F3E2F" w:rsidRPr="00CB5EF4" w:rsidRDefault="005F3E2F" w:rsidP="005F3E2F">
      <w:pPr>
        <w:pStyle w:val="aff2"/>
        <w:spacing w:before="0" w:beforeAutospacing="0" w:after="0" w:afterAutospacing="0"/>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 Информацию подготовил </w:t>
      </w:r>
    </w:p>
    <w:p w:rsidR="005F3E2F" w:rsidRPr="00CB5EF4" w:rsidRDefault="005F3E2F" w:rsidP="005F3E2F">
      <w:pPr>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contextualSpacing/>
        <w:jc w:val="both"/>
        <w:rPr>
          <w:sz w:val="14"/>
          <w:szCs w:val="14"/>
        </w:rPr>
      </w:pPr>
    </w:p>
    <w:p w:rsidR="005F3E2F" w:rsidRPr="00CB5EF4" w:rsidRDefault="005F3E2F" w:rsidP="005F3E2F">
      <w:pPr>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center"/>
        <w:rPr>
          <w:sz w:val="14"/>
          <w:szCs w:val="14"/>
        </w:rPr>
      </w:pPr>
      <w:r w:rsidRPr="00CB5EF4">
        <w:rPr>
          <w:sz w:val="14"/>
          <w:szCs w:val="14"/>
        </w:rPr>
        <w:t>ВНЕСЕНЫ ИЗМЕНЕНИЯ В ПОРЯДОК ОРГАНИЗАЦИИ ПРОВЕДЕНИЯ КАПИТАЛЬНОГО РЕМОНТА МНОГОКВАРТИРНЫХ ДОМОВ</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r w:rsidRPr="00CB5EF4">
        <w:rPr>
          <w:sz w:val="14"/>
          <w:szCs w:val="14"/>
        </w:rPr>
        <w:t>Опубликован и вступил в силу Федеральный закон от 02.12.2019 N 391-ФЗ "О внесении изменений в статьи 182 и 189 Жилищного кодекса Российской Федерации" (далее - Закон).</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r w:rsidRPr="00CB5EF4">
        <w:rPr>
          <w:sz w:val="14"/>
          <w:szCs w:val="14"/>
        </w:rPr>
        <w:t xml:space="preserve">Так, Законом внесены поправки в статью 182 ЖК РФ, регламентирующую обязанности регионального оператора по организации проведения </w:t>
      </w:r>
      <w:r w:rsidRPr="00CB5EF4">
        <w:rPr>
          <w:sz w:val="14"/>
          <w:szCs w:val="14"/>
          <w:shd w:val="clear" w:color="auto" w:fill="FFFFFF"/>
        </w:rPr>
        <w:t>капитального ремонта общего имущества в многоквартирных домах.</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r w:rsidRPr="00CB5EF4">
        <w:rPr>
          <w:sz w:val="14"/>
          <w:szCs w:val="14"/>
        </w:rPr>
        <w:t>С принятием Закона в целях обеспечения оказания услуг и выполнения работ по капитальному ремонту общего имущества в многоквартирном доме региональный оператор обязан осуществлять приемку оказанных услуг и (или) выполненных работ, в том числе обеспечить создание соответствующих комиссий с участием, наряду с другими лицами, представителей органов местного самоуправления.</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r w:rsidRPr="00CB5EF4">
        <w:rPr>
          <w:sz w:val="14"/>
          <w:szCs w:val="14"/>
        </w:rPr>
        <w:t>Кроме того законодательно закреплен месячный срок, в течение которого орган местного самоуправления принимает решение о проведении капитального ремонта, если собственники помещений в многоквартирном доме, формирующие фонд капитального ремонта на счете регионального оператора, в установленный законом срок не приняли соответствующего решения (ст. 189 ЖК РФ).</w:t>
      </w:r>
    </w:p>
    <w:p w:rsidR="005F3E2F" w:rsidRPr="00CB5EF4" w:rsidRDefault="005F3E2F" w:rsidP="005F3E2F">
      <w:pPr>
        <w:pStyle w:val="aff2"/>
        <w:shd w:val="clear" w:color="auto" w:fill="FFFFFF"/>
        <w:spacing w:before="0" w:beforeAutospacing="0" w:after="0" w:afterAutospacing="0"/>
        <w:ind w:firstLine="284"/>
        <w:contextualSpacing/>
        <w:jc w:val="both"/>
        <w:rPr>
          <w:sz w:val="14"/>
          <w:szCs w:val="14"/>
        </w:rPr>
      </w:pPr>
      <w:r w:rsidRPr="00CB5EF4">
        <w:rPr>
          <w:sz w:val="14"/>
          <w:szCs w:val="14"/>
        </w:rPr>
        <w:t>Изменения вступили в силу со дня опубликования.</w:t>
      </w:r>
    </w:p>
    <w:p w:rsidR="005F3E2F" w:rsidRPr="00CB5EF4" w:rsidRDefault="005F3E2F" w:rsidP="005F3E2F">
      <w:pPr>
        <w:pStyle w:val="aff2"/>
        <w:shd w:val="clear" w:color="auto" w:fill="FFFFFF"/>
        <w:spacing w:before="0" w:beforeAutospacing="0" w:after="0" w:afterAutospacing="0"/>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Информацию подготовил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Старший помощник прокурора</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Солецкого района                                                                           М.В. Лебедева</w:t>
      </w:r>
    </w:p>
    <w:p w:rsidR="005F3E2F" w:rsidRPr="00CB5EF4" w:rsidRDefault="005F3E2F" w:rsidP="005F3E2F">
      <w:pPr>
        <w:contextualSpacing/>
        <w:jc w:val="both"/>
        <w:rPr>
          <w:sz w:val="14"/>
          <w:szCs w:val="14"/>
        </w:rPr>
      </w:pPr>
    </w:p>
    <w:p w:rsidR="005F3E2F" w:rsidRPr="00CB5EF4" w:rsidRDefault="005F3E2F" w:rsidP="005F3E2F">
      <w:pPr>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 xml:space="preserve">С 4 июля 2020 года вступают в силу новые случаи, предусматривающие возможность оплаты половины административного штрафа  </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С 4 июля  2020 года вступают в силу изменения, внесенные в ст.3.2. Кодекса Российской Федерации об административных правонарушениях, </w:t>
      </w:r>
      <w:r w:rsidRPr="00CB5EF4">
        <w:rPr>
          <w:sz w:val="14"/>
          <w:szCs w:val="14"/>
        </w:rPr>
        <w:lastRenderedPageBreak/>
        <w:t>устанавливающие дополнительные случаи, при которых виновное лицо может заплатить половину суммы наложенного административного штрафа.</w:t>
      </w:r>
    </w:p>
    <w:p w:rsidR="005F3E2F" w:rsidRPr="00CB5EF4" w:rsidRDefault="005F3E2F" w:rsidP="005F3E2F">
      <w:pPr>
        <w:pStyle w:val="aff2"/>
        <w:shd w:val="clear" w:color="auto" w:fill="FFFFFF"/>
        <w:spacing w:before="0" w:beforeAutospacing="0" w:after="0" w:afterAutospacing="0"/>
        <w:ind w:firstLine="284"/>
        <w:jc w:val="both"/>
        <w:rPr>
          <w:sz w:val="14"/>
          <w:szCs w:val="14"/>
        </w:rPr>
      </w:pPr>
      <w:proofErr w:type="gramStart"/>
      <w:r w:rsidRPr="00CB5EF4">
        <w:rPr>
          <w:sz w:val="14"/>
          <w:szCs w:val="14"/>
        </w:rPr>
        <w:t>Согласно данным изменениям, при уплате административного штрафа лицом, привлеченным к административной ответственности за совершение административного правонарушения в связи с:  неисполнением акционерным обществом или страховщиком обязанности хранить необходимые документы; непредставлением документов о споре, связанном с созданием юридического лица, управлением им или участием в нем; недобросовестной эмиссией ценных бумаг; нарушением законодательных требований представлять и раскрывать информацию на финансовых рынках;</w:t>
      </w:r>
      <w:proofErr w:type="gramEnd"/>
      <w:r w:rsidRPr="00CB5EF4">
        <w:rPr>
          <w:sz w:val="14"/>
          <w:szCs w:val="14"/>
        </w:rPr>
        <w:t xml:space="preserve"> воспрепятствованием пользованию правами, которые удостоверены ценными бумагами; нарушением порядка подготовки и проведения общих собраний акционеров, участников обществ с ограниченной ответственностью; нарушением законодательства о банках и банковской деятельности; манипулированием рынком; необоснованным отказом заключить публичный договор страхования или навязывание дополнительных услуг при обязательном страховании; невыполнением в срок законного предписания ЦБ РФ в срок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w:t>
      </w:r>
      <w:proofErr w:type="gramStart"/>
      <w:r w:rsidRPr="00CB5EF4">
        <w:rPr>
          <w:sz w:val="14"/>
          <w:szCs w:val="14"/>
        </w:rPr>
        <w:t>,</w:t>
      </w:r>
      <w:proofErr w:type="gramEnd"/>
      <w:r w:rsidRPr="00CB5EF4">
        <w:rPr>
          <w:sz w:val="14"/>
          <w:szCs w:val="14"/>
        </w:rPr>
        <w:t xml:space="preserve">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w:t>
      </w:r>
    </w:p>
    <w:p w:rsidR="005F3E2F" w:rsidRPr="00CB5EF4" w:rsidRDefault="005F3E2F" w:rsidP="005F3E2F">
      <w:pPr>
        <w:pStyle w:val="aff2"/>
        <w:shd w:val="clear" w:color="auto" w:fill="FFFFFF"/>
        <w:spacing w:before="0" w:beforeAutospacing="0" w:after="0" w:afterAutospacing="0"/>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Информацию подготовил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contextualSpacing/>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 xml:space="preserve">Конституционный суд разъяснил порядок применения административного законодательства </w:t>
      </w:r>
    </w:p>
    <w:p w:rsidR="005F3E2F" w:rsidRPr="00CB5EF4" w:rsidRDefault="005F3E2F" w:rsidP="00AB1487">
      <w:pPr>
        <w:pStyle w:val="aff2"/>
        <w:shd w:val="clear" w:color="auto" w:fill="FFFFFF"/>
        <w:spacing w:before="0" w:beforeAutospacing="0" w:after="0" w:afterAutospacing="0"/>
        <w:ind w:firstLine="284"/>
        <w:jc w:val="both"/>
        <w:rPr>
          <w:sz w:val="14"/>
          <w:szCs w:val="14"/>
        </w:rPr>
      </w:pPr>
      <w:r w:rsidRPr="00CB5EF4">
        <w:rPr>
          <w:sz w:val="14"/>
          <w:szCs w:val="14"/>
        </w:rPr>
        <w:t xml:space="preserve">Конституционным судом Российской Федерации рассмотрен запрос   Костромского областного суда о конституционности положений </w:t>
      </w:r>
      <w:hyperlink r:id="rId50" w:history="1">
        <w:r w:rsidRPr="00CB5EF4">
          <w:rPr>
            <w:rStyle w:val="af5"/>
            <w:color w:val="auto"/>
            <w:sz w:val="14"/>
            <w:szCs w:val="14"/>
          </w:rPr>
          <w:t>статьи 4.6</w:t>
        </w:r>
      </w:hyperlink>
      <w:r w:rsidRPr="00CB5EF4">
        <w:rPr>
          <w:sz w:val="14"/>
          <w:szCs w:val="14"/>
        </w:rPr>
        <w:t xml:space="preserve"> и </w:t>
      </w:r>
      <w:hyperlink r:id="rId51" w:history="1">
        <w:r w:rsidRPr="00CB5EF4">
          <w:rPr>
            <w:rStyle w:val="af5"/>
            <w:color w:val="auto"/>
            <w:sz w:val="14"/>
            <w:szCs w:val="14"/>
          </w:rPr>
          <w:t>части 1.3 статьи 32.2</w:t>
        </w:r>
      </w:hyperlink>
      <w:r w:rsidRPr="00CB5EF4">
        <w:rPr>
          <w:sz w:val="14"/>
          <w:szCs w:val="14"/>
        </w:rPr>
        <w:t xml:space="preserve"> КоАП Российской Федерации.</w:t>
      </w:r>
    </w:p>
    <w:p w:rsidR="005F3E2F" w:rsidRPr="00CB5EF4" w:rsidRDefault="005F3E2F" w:rsidP="00AB1487">
      <w:pPr>
        <w:pStyle w:val="aff2"/>
        <w:shd w:val="clear" w:color="auto" w:fill="FFFFFF"/>
        <w:spacing w:before="0" w:beforeAutospacing="0" w:after="0" w:afterAutospacing="0"/>
        <w:ind w:firstLine="284"/>
        <w:jc w:val="both"/>
        <w:rPr>
          <w:sz w:val="14"/>
          <w:szCs w:val="14"/>
        </w:rPr>
      </w:pPr>
      <w:r w:rsidRPr="00CB5EF4">
        <w:rPr>
          <w:sz w:val="14"/>
          <w:szCs w:val="14"/>
        </w:rPr>
        <w:t xml:space="preserve">Судом установлено, что собственник автомобиля привлечен к административной ответственности за превышение скорости движения, </w:t>
      </w:r>
      <w:proofErr w:type="gramStart"/>
      <w:r w:rsidRPr="00CB5EF4">
        <w:rPr>
          <w:sz w:val="14"/>
          <w:szCs w:val="14"/>
        </w:rPr>
        <w:t>штраф</w:t>
      </w:r>
      <w:proofErr w:type="gramEnd"/>
      <w:r w:rsidRPr="00CB5EF4">
        <w:rPr>
          <w:sz w:val="14"/>
          <w:szCs w:val="14"/>
        </w:rPr>
        <w:t xml:space="preserve"> за который оплатил наполовину 13 июля 2018 года, хотя постановление о его назначении наказания вступило в силу позже — 28 августа 2028 года.</w:t>
      </w:r>
    </w:p>
    <w:p w:rsidR="005F3E2F" w:rsidRPr="00CB5EF4" w:rsidRDefault="005F3E2F" w:rsidP="00AB1487">
      <w:pPr>
        <w:pStyle w:val="aff2"/>
        <w:shd w:val="clear" w:color="auto" w:fill="FFFFFF"/>
        <w:spacing w:before="0" w:beforeAutospacing="0" w:after="0" w:afterAutospacing="0"/>
        <w:ind w:firstLine="284"/>
        <w:jc w:val="both"/>
        <w:rPr>
          <w:sz w:val="14"/>
          <w:szCs w:val="14"/>
        </w:rPr>
      </w:pPr>
      <w:r w:rsidRPr="00CB5EF4">
        <w:rPr>
          <w:sz w:val="14"/>
          <w:szCs w:val="14"/>
        </w:rPr>
        <w:t>8 августа 2019 года снова установлено аналогичное нарушение указанным лицом скоростного режима при движении автомобиля, за что он привлечен к ответственности уже за повторное нарушение.</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Собственник попросил районный суд переквалифицировать нарушение, исключив признак повторности, поскольку со дня уплаты штрафа за первое нарушение до аналогичного деяния прошло более года. Районный суд с этим согласился, но затем данное решение обжаловала ГИБДД, исчислявшая годичный срок, в течение которого лицо считается наказанным, со дня вступления в силу постановления. Областной суд приостановил производство по жалобе и обратился в КС РФ.</w:t>
      </w:r>
    </w:p>
    <w:p w:rsidR="005F3E2F" w:rsidRPr="00CB5EF4" w:rsidRDefault="005F3E2F" w:rsidP="005F3E2F">
      <w:pPr>
        <w:pStyle w:val="aff2"/>
        <w:shd w:val="clear" w:color="auto" w:fill="FFFFFF"/>
        <w:spacing w:before="0" w:beforeAutospacing="0" w:after="0" w:afterAutospacing="0"/>
        <w:ind w:firstLine="284"/>
        <w:jc w:val="both"/>
        <w:rPr>
          <w:sz w:val="14"/>
          <w:szCs w:val="14"/>
        </w:rPr>
      </w:pPr>
      <w:proofErr w:type="gramStart"/>
      <w:r w:rsidRPr="00CB5EF4">
        <w:rPr>
          <w:sz w:val="14"/>
          <w:szCs w:val="14"/>
        </w:rPr>
        <w:t>Согласно Постановлению Конституционного суда Российской Федерации от 23.06.2020 №28-П положения статьи 4.6 и части 1.3 статьи 32.2 КоАП Российской Федерации - в той мере, в какой они не позволяют определить порядок исчисления срока, в течение которого лица, уплатившие административный штраф в половинном размере до вступления постановления о его назначении в законную силу, считаются подвергнутыми административному наказанию, - противоречат вытекающим из статей 1</w:t>
      </w:r>
      <w:proofErr w:type="gramEnd"/>
      <w:r w:rsidRPr="00CB5EF4">
        <w:rPr>
          <w:sz w:val="14"/>
          <w:szCs w:val="14"/>
        </w:rPr>
        <w:t xml:space="preserve"> (часть 1), 19 (часть 1) и 55 (часть 3) Конституции Российской Федерации принципам правовой определенности, справедливости, равенства и соразмерности ограничений, вводимых в сфере административной ответственности, конституционно значимым целям.</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С учетом данных обстоятельств федеральному законодателю надлежит   внести в Кодекс Российской Федерации об административных правонарушениях изменения, определяющие правила исчисления срока, в течение которого лица, уплатившие административный штраф до вступления постановления о его назначении в законную силу, в том числе в половинном размере, считаются подвергнутыми административному наказанию. </w:t>
      </w:r>
    </w:p>
    <w:p w:rsidR="005F3E2F" w:rsidRPr="00CB5EF4" w:rsidRDefault="005F3E2F" w:rsidP="005F3E2F">
      <w:pPr>
        <w:pStyle w:val="aff2"/>
        <w:shd w:val="clear" w:color="auto" w:fill="FFFFFF"/>
        <w:spacing w:before="0" w:beforeAutospacing="0" w:after="0" w:afterAutospacing="0"/>
        <w:ind w:firstLine="284"/>
        <w:jc w:val="both"/>
        <w:rPr>
          <w:sz w:val="14"/>
          <w:szCs w:val="14"/>
        </w:rPr>
      </w:pPr>
      <w:proofErr w:type="gramStart"/>
      <w:r w:rsidRPr="00CB5EF4">
        <w:rPr>
          <w:sz w:val="14"/>
          <w:szCs w:val="14"/>
        </w:rPr>
        <w:t>Впредь до внесения в данный Кодекс надлежащих изменений положения статьи 4.6 и части 1.3 статьи 32.2 данного Кодекса должны рассматриваться как устанавливающие, что для лиц, уплативших административный штраф в половинном размере до вступления постановления о его назначении в законную силу, срок, в течение которого такие лица считаются подвергнутыми административному наказанию, оканчивается по истечении года со дня уплаты назначенного им административного</w:t>
      </w:r>
      <w:proofErr w:type="gramEnd"/>
      <w:r w:rsidRPr="00CB5EF4">
        <w:rPr>
          <w:sz w:val="14"/>
          <w:szCs w:val="14"/>
        </w:rPr>
        <w:t xml:space="preserve"> штрафа.</w:t>
      </w:r>
    </w:p>
    <w:p w:rsidR="005F3E2F" w:rsidRPr="00CB5EF4" w:rsidRDefault="005F3E2F" w:rsidP="005F3E2F">
      <w:pPr>
        <w:pStyle w:val="aff2"/>
        <w:shd w:val="clear" w:color="auto" w:fill="FFFFFF"/>
        <w:spacing w:before="0" w:beforeAutospacing="0" w:after="0" w:afterAutospacing="0"/>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jc w:val="both"/>
        <w:rPr>
          <w:sz w:val="14"/>
          <w:szCs w:val="14"/>
        </w:rPr>
      </w:pPr>
      <w:r w:rsidRPr="00CB5EF4">
        <w:rPr>
          <w:sz w:val="14"/>
          <w:szCs w:val="14"/>
        </w:rPr>
        <w:t xml:space="preserve">Информацию подготовил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contextualSpacing/>
        <w:jc w:val="both"/>
        <w:rPr>
          <w:sz w:val="14"/>
          <w:szCs w:val="14"/>
        </w:rPr>
      </w:pP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 xml:space="preserve">Требования к содержанию мест массового купания </w:t>
      </w:r>
    </w:p>
    <w:p w:rsidR="005F3E2F" w:rsidRPr="00CB5EF4" w:rsidRDefault="005F3E2F" w:rsidP="005F3E2F">
      <w:pPr>
        <w:tabs>
          <w:tab w:val="left" w:pos="567"/>
        </w:tabs>
        <w:autoSpaceDE w:val="0"/>
        <w:autoSpaceDN w:val="0"/>
        <w:adjustRightInd w:val="0"/>
        <w:ind w:firstLine="284"/>
        <w:jc w:val="both"/>
        <w:rPr>
          <w:sz w:val="14"/>
          <w:szCs w:val="14"/>
        </w:rPr>
      </w:pPr>
      <w:proofErr w:type="gramStart"/>
      <w:r w:rsidRPr="00CB5EF4">
        <w:rPr>
          <w:sz w:val="14"/>
          <w:szCs w:val="14"/>
        </w:rPr>
        <w:t xml:space="preserve">В связи с многочисленными фактами размещения в средствах массовой информации сведений о ненадлежащем состоянии мест массового купания и отсутствии контроля со стороны уполномоченных лиц, прокуратура Солецкого </w:t>
      </w:r>
      <w:proofErr w:type="spellStart"/>
      <w:r w:rsidR="007B19B1">
        <w:rPr>
          <w:sz w:val="14"/>
          <w:szCs w:val="14"/>
        </w:rPr>
        <w:lastRenderedPageBreak/>
        <w:t>района</w:t>
      </w:r>
      <w:r w:rsidRPr="00CB5EF4">
        <w:rPr>
          <w:sz w:val="14"/>
          <w:szCs w:val="14"/>
        </w:rPr>
        <w:t>разъясняет</w:t>
      </w:r>
      <w:proofErr w:type="spellEnd"/>
      <w:r w:rsidRPr="00CB5EF4">
        <w:rPr>
          <w:sz w:val="14"/>
          <w:szCs w:val="14"/>
        </w:rPr>
        <w:t>, что  санитарно-эпидемиологические требования к содержанию территорий муниципальных образований установлены СанПиН 2.1.7.3550-19, утвержденных постановлением Главного государственного санитарного врача РФ от 05.12.2019 №20 (далее – СанПиН).</w:t>
      </w:r>
      <w:proofErr w:type="gramEnd"/>
    </w:p>
    <w:p w:rsidR="005F3E2F" w:rsidRPr="00CB5EF4" w:rsidRDefault="005F3E2F" w:rsidP="005F3E2F">
      <w:pPr>
        <w:ind w:firstLine="284"/>
        <w:jc w:val="both"/>
        <w:rPr>
          <w:sz w:val="14"/>
          <w:szCs w:val="14"/>
        </w:rPr>
      </w:pPr>
      <w:r w:rsidRPr="00CB5EF4">
        <w:rPr>
          <w:sz w:val="14"/>
          <w:szCs w:val="14"/>
        </w:rPr>
        <w:t>В соответствии с п.5.1 СанПиН на песчаных пляжах песок должен соответствовать санитарно-эпидемиологическим требованиям к качеству почвы.</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 xml:space="preserve">Согласно п.5.2 </w:t>
      </w:r>
      <w:proofErr w:type="spellStart"/>
      <w:r w:rsidRPr="00CB5EF4">
        <w:rPr>
          <w:sz w:val="14"/>
          <w:szCs w:val="14"/>
        </w:rPr>
        <w:t>СанПин</w:t>
      </w:r>
      <w:proofErr w:type="spellEnd"/>
      <w:r w:rsidRPr="00CB5EF4">
        <w:rPr>
          <w:sz w:val="14"/>
          <w:szCs w:val="14"/>
        </w:rPr>
        <w:t xml:space="preserve"> на территориях пляжей должны быть установлены кабины для переодевания (далее - раздевалки), общественные туалеты или мобильные туалетные кабины, душевые, урны. Количество раздевалок, общественных туалетов или мобильных туалетных кабин, душевых определяется собственником пляжа или эксплуатирующей пляж организацией с учетом максимальной посещаемости пляжа населением, но не менее 1 единицы на 75 посетителей.</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 xml:space="preserve">Пунктом 5.3 СанПиН предусмотрено, что уборка берега, песка, раздевалок на пляжах должна производиться ежедневно.  </w:t>
      </w:r>
    </w:p>
    <w:p w:rsidR="005F3E2F" w:rsidRPr="00CB5EF4" w:rsidRDefault="005F3E2F" w:rsidP="005F3E2F">
      <w:pPr>
        <w:ind w:firstLine="284"/>
        <w:jc w:val="both"/>
        <w:rPr>
          <w:sz w:val="14"/>
          <w:szCs w:val="14"/>
        </w:rPr>
      </w:pPr>
      <w:r w:rsidRPr="00CB5EF4">
        <w:rPr>
          <w:sz w:val="14"/>
          <w:szCs w:val="14"/>
        </w:rPr>
        <w:t>В соответствии с п.5.9 Правил уборка и дезинфекция общественных туалетов и мобильных туалетных кабин, душевых в период эксплуатации зон рекреации должна проводиться 1 раз в день с использованием дезинфицирующих и моющих средств.</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Не допускается въезд транспортных средств на территории пляжей, за исключением специально оборудованных транспортных сре</w:t>
      </w:r>
      <w:proofErr w:type="gramStart"/>
      <w:r w:rsidRPr="00CB5EF4">
        <w:rPr>
          <w:sz w:val="14"/>
          <w:szCs w:val="14"/>
        </w:rPr>
        <w:t>дств дл</w:t>
      </w:r>
      <w:proofErr w:type="gramEnd"/>
      <w:r w:rsidRPr="00CB5EF4">
        <w:rPr>
          <w:sz w:val="14"/>
          <w:szCs w:val="14"/>
        </w:rPr>
        <w:t>я вывоза ЖБО и ТКО.</w:t>
      </w:r>
    </w:p>
    <w:p w:rsidR="005F3E2F" w:rsidRPr="00CB5EF4" w:rsidRDefault="005F3E2F" w:rsidP="005F3E2F">
      <w:pPr>
        <w:tabs>
          <w:tab w:val="left" w:pos="567"/>
        </w:tabs>
        <w:autoSpaceDE w:val="0"/>
        <w:autoSpaceDN w:val="0"/>
        <w:adjustRightInd w:val="0"/>
        <w:ind w:firstLine="284"/>
        <w:jc w:val="both"/>
        <w:rPr>
          <w:sz w:val="14"/>
          <w:szCs w:val="14"/>
        </w:rPr>
      </w:pPr>
      <w:r w:rsidRPr="00CB5EF4">
        <w:rPr>
          <w:sz w:val="14"/>
          <w:szCs w:val="14"/>
        </w:rPr>
        <w:t>При организации питьевого водоснабжения на территории пляжа питьевая вода должна соответствовать гигиеническим требованиям к качеству воды централизованных систем питьевого водоснабжения.</w:t>
      </w:r>
    </w:p>
    <w:p w:rsidR="005F3E2F" w:rsidRPr="00CB5EF4" w:rsidRDefault="005F3E2F" w:rsidP="005F3E2F">
      <w:pPr>
        <w:autoSpaceDE w:val="0"/>
        <w:autoSpaceDN w:val="0"/>
        <w:adjustRightInd w:val="0"/>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Информацию подготовил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center"/>
        <w:rPr>
          <w:b/>
          <w:sz w:val="14"/>
          <w:szCs w:val="14"/>
        </w:rPr>
      </w:pP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t xml:space="preserve">Рассмотрение обращений управляющими </w:t>
      </w:r>
      <w:r w:rsidR="007B19B1">
        <w:rPr>
          <w:b/>
          <w:sz w:val="14"/>
          <w:szCs w:val="14"/>
        </w:rPr>
        <w:t>компаниями</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Постановлением Правительства Российской Федерации от 15.05.2013 № 416 утверждены Правила осуществления деятельности по управлению многоквартирными домами, которыми также установле</w:t>
      </w:r>
      <w:r w:rsidR="00AB1487">
        <w:rPr>
          <w:sz w:val="14"/>
          <w:szCs w:val="14"/>
        </w:rPr>
        <w:t>н</w:t>
      </w:r>
      <w:r w:rsidRPr="00CB5EF4">
        <w:rPr>
          <w:sz w:val="14"/>
          <w:szCs w:val="14"/>
        </w:rPr>
        <w:t xml:space="preserve"> порядок рассмотрения управляющей организацией, товариществом или кооперативом запросов (обращений) собственников и пользователей помещений в многоквартирном доме (далее – МКД) по различным вопросам.</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Так, не позднее следующего дня после поступления обращения собственника жилого помещения в доме управляющая компания обязана предоставить:</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пошаговую инструкцию о порядке установки индивидуального прибора учета;</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информацию о сроках внесения платы за коммунальные услуги, последствиях несвоевременного или неполного внесения такой платы, обязательных и рекомендуемых сроках передачи показаний приборов учета исполнителю коммунальных услуг в соответствии с порядком и условиями приема таких показаний, которые установлены договором, содержащим положения о предоставлении коммунальных услуг;</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сведения о размерах цен (тарифов), подлежащих применению при определении размера платы за коммунальные услуги, и реквизитах нормативных правовых актов, решений общего собрания собственников помещений в МКД (при их наличии), которыми они установлены;</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информационную памятку, содержащую сведения о составе ежемесячной платы за жилое помещение и (или) коммунальные услуги, контактные телефоны лиц, ответственных за начисление платы за коммунальные услуги;</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информационную памятку о правилах безопасного использования ртутьсодержащих ламп и приборов.</w:t>
      </w:r>
    </w:p>
    <w:p w:rsidR="005F3E2F" w:rsidRPr="00CB5EF4" w:rsidRDefault="005F3E2F" w:rsidP="005F3E2F">
      <w:pPr>
        <w:pStyle w:val="aff2"/>
        <w:shd w:val="clear" w:color="auto" w:fill="FFFFFF"/>
        <w:spacing w:before="0" w:beforeAutospacing="0" w:after="0" w:afterAutospacing="0"/>
        <w:ind w:firstLine="284"/>
        <w:jc w:val="both"/>
        <w:rPr>
          <w:sz w:val="14"/>
          <w:szCs w:val="14"/>
        </w:rPr>
      </w:pPr>
      <w:proofErr w:type="gramStart"/>
      <w:r w:rsidRPr="00CB5EF4">
        <w:rPr>
          <w:sz w:val="14"/>
          <w:szCs w:val="14"/>
        </w:rPr>
        <w:t>Вместе с тем, если указанная информация размещена на вывесках, расположенных у входа в офис управляющей организации, на досках объявлений, расположенных в подъездах многоквартирного дома, на официальном сайте государственной информационной системы жилищно-коммунального хозяйства в сети «Интернет», и является актуальной, то управляющая организация может просто сообщить место размещения информации по тем же каналам связи, по которым получен запрос (обращение).</w:t>
      </w:r>
      <w:proofErr w:type="gramEnd"/>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В течение 3 рабочих дней со дня поступлении запроса (обращения) управляющая компания должна предоставить:</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сведения об объемах (количестве) коммунальных ресурсов, потребляемых в целях содержания общего имущества;</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копию акта о причинении ущерба жизни, здоровью и имуществу собственника или пользователя, общему имуществу собственников помещений в МКД;</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копию акта нарушения качества или превышения установленной продолжительности перерыва в оказании услуг или выполнении работ по управлению, содержанию и ремонту общего имущества.</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Если запрос (обращение) собственника или пользователя помещения в доме указанные вопросы не затрагивает, то срок рассмотрения такого обращения составляет 10 рабочих дней.</w:t>
      </w:r>
    </w:p>
    <w:p w:rsidR="005F3E2F" w:rsidRPr="00CB5EF4" w:rsidRDefault="005F3E2F" w:rsidP="005F3E2F">
      <w:pPr>
        <w:pStyle w:val="aff2"/>
        <w:shd w:val="clear" w:color="auto" w:fill="FFFFFF"/>
        <w:spacing w:before="0" w:beforeAutospacing="0" w:after="0" w:afterAutospacing="0"/>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Информацию подготовил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5F3E2F" w:rsidRPr="00CB5EF4" w:rsidRDefault="005F3E2F" w:rsidP="005F3E2F">
      <w:pPr>
        <w:contextualSpacing/>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center"/>
        <w:rPr>
          <w:b/>
          <w:sz w:val="14"/>
          <w:szCs w:val="14"/>
        </w:rPr>
      </w:pPr>
      <w:r w:rsidRPr="00CB5EF4">
        <w:rPr>
          <w:b/>
          <w:sz w:val="14"/>
          <w:szCs w:val="14"/>
        </w:rPr>
        <w:lastRenderedPageBreak/>
        <w:t>Правительством РФ выделены денежные средства на  проведение субъектами предпринимательской деятельности профилактических и дезинфекционных мероприятий</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Правительством РФ на заседании 25 июня одобрено распоряжение о выделении Казначейству России из резервного фонда средств в размере 20 </w:t>
      </w:r>
      <w:proofErr w:type="gramStart"/>
      <w:r w:rsidRPr="00CB5EF4">
        <w:rPr>
          <w:sz w:val="14"/>
          <w:szCs w:val="14"/>
        </w:rPr>
        <w:t>млрд</w:t>
      </w:r>
      <w:proofErr w:type="gramEnd"/>
      <w:r w:rsidRPr="00CB5EF4">
        <w:rPr>
          <w:sz w:val="14"/>
          <w:szCs w:val="14"/>
        </w:rPr>
        <w:t xml:space="preserve"> рублей на проведение профилактических и дезинфекционных мероприятий для субъектов малого и среднего предпринимательства, а также социально ориентированных НКО, работающих в определенных отраслях.</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Воспользоваться указанной мерой поддержки можно будет с 15 июля 2020 года.</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 Субсидии будут предоставлены тем организациям, деятельность которых предполагает тесный и длительный контакт персонала и посетителей (клиентов), и, соответственно, значительные расходы на обеспечение профилактических мероприятий. Данной мерой поддержки смогут воспользоваться социально ориентированные НКО в сфере дополнительного образования и МСП в физкультурн</w:t>
      </w:r>
      <w:proofErr w:type="gramStart"/>
      <w:r w:rsidRPr="00CB5EF4">
        <w:rPr>
          <w:sz w:val="14"/>
          <w:szCs w:val="14"/>
        </w:rPr>
        <w:t>о-</w:t>
      </w:r>
      <w:proofErr w:type="gramEnd"/>
      <w:r w:rsidRPr="00CB5EF4">
        <w:rPr>
          <w:sz w:val="14"/>
          <w:szCs w:val="14"/>
        </w:rPr>
        <w:t xml:space="preserve"> оздоровительной сфере (93, 96.04, 86.90.4 ОКВЭД), гостиничном бизнесе (55 ОКВЭД), сфере общественного питания (56 ОКВЭД), в сфере предоставления бытовых услуг (ремонт, стирка, химчистка, услуги парикмахерских и салонов красоты - 95, 96.01, 96.02 ОКВЭД), дополнительного образования (85.41, 88.91 ОКВЭД).</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Размер выделяемой субсидии определен как сумма средств на расходы в целях проведения профилактических и дезинфекционных мероприятий, в том числе первоначальные в размере 15 тыс. рублей и текущие, рассчитываемые как произведение 6,5 тыс. рублей на количество работников в мае 2020 года. Индивидуальные предприниматели без работников получат 15 тыс. рублей. </w:t>
      </w:r>
    </w:p>
    <w:p w:rsidR="005F3E2F" w:rsidRPr="00CB5EF4" w:rsidRDefault="005F3E2F" w:rsidP="005F3E2F">
      <w:pPr>
        <w:pStyle w:val="aff2"/>
        <w:shd w:val="clear" w:color="auto" w:fill="FFFFFF"/>
        <w:spacing w:before="0" w:beforeAutospacing="0" w:after="0" w:afterAutospacing="0"/>
        <w:ind w:firstLine="284"/>
        <w:jc w:val="both"/>
        <w:rPr>
          <w:sz w:val="14"/>
          <w:szCs w:val="14"/>
        </w:rPr>
      </w:pPr>
      <w:r w:rsidRPr="00CB5EF4">
        <w:rPr>
          <w:sz w:val="14"/>
          <w:szCs w:val="14"/>
        </w:rPr>
        <w:t xml:space="preserve">Для получения субсидии необходимо направить заявление в электронной форме в налоговый орган либо через личный кабинет налогоплательщика, начиная с 15 июля до 15 августа 2020 года. Информацию о ходе рассмотрения заявления можно будет найти на официальном сайте ФНС </w:t>
      </w:r>
    </w:p>
    <w:p w:rsidR="005F3E2F" w:rsidRPr="00CB5EF4" w:rsidRDefault="005F3E2F" w:rsidP="005F3E2F">
      <w:pPr>
        <w:pStyle w:val="aff2"/>
        <w:shd w:val="clear" w:color="auto" w:fill="FFFFFF"/>
        <w:spacing w:before="0" w:beforeAutospacing="0" w:after="0" w:afterAutospacing="0"/>
        <w:jc w:val="both"/>
        <w:rPr>
          <w:sz w:val="14"/>
          <w:szCs w:val="14"/>
        </w:rPr>
      </w:pPr>
      <w:r w:rsidRPr="00CB5EF4">
        <w:rPr>
          <w:sz w:val="14"/>
          <w:szCs w:val="14"/>
        </w:rPr>
        <w:t xml:space="preserve">  </w:t>
      </w:r>
    </w:p>
    <w:p w:rsidR="005F3E2F" w:rsidRPr="00CB5EF4" w:rsidRDefault="005F3E2F" w:rsidP="005F3E2F">
      <w:pPr>
        <w:pStyle w:val="aff2"/>
        <w:shd w:val="clear" w:color="auto" w:fill="FFFFFF"/>
        <w:spacing w:before="0" w:beforeAutospacing="0" w:after="0" w:afterAutospacing="0"/>
        <w:contextualSpacing/>
        <w:jc w:val="both"/>
        <w:rPr>
          <w:sz w:val="14"/>
          <w:szCs w:val="14"/>
        </w:rPr>
      </w:pPr>
      <w:r w:rsidRPr="00CB5EF4">
        <w:rPr>
          <w:sz w:val="14"/>
          <w:szCs w:val="14"/>
        </w:rPr>
        <w:t xml:space="preserve">Информацию подготовил </w:t>
      </w:r>
    </w:p>
    <w:p w:rsidR="005F3E2F" w:rsidRPr="00CB5EF4" w:rsidRDefault="005F3E2F" w:rsidP="005F3E2F">
      <w:pPr>
        <w:contextualSpacing/>
        <w:jc w:val="both"/>
        <w:rPr>
          <w:sz w:val="14"/>
          <w:szCs w:val="14"/>
        </w:rPr>
      </w:pPr>
      <w:r w:rsidRPr="00CB5EF4">
        <w:rPr>
          <w:sz w:val="14"/>
          <w:szCs w:val="14"/>
        </w:rPr>
        <w:t xml:space="preserve">Прокурор Солецкого района                                                                И.А. </w:t>
      </w:r>
      <w:proofErr w:type="spellStart"/>
      <w:r w:rsidRPr="00CB5EF4">
        <w:rPr>
          <w:sz w:val="14"/>
          <w:szCs w:val="14"/>
        </w:rPr>
        <w:t>Кабеев</w:t>
      </w:r>
      <w:proofErr w:type="spellEnd"/>
      <w:r w:rsidRPr="00CB5EF4">
        <w:rPr>
          <w:sz w:val="14"/>
          <w:szCs w:val="14"/>
        </w:rPr>
        <w:t xml:space="preserve">                                                                   </w:t>
      </w:r>
    </w:p>
    <w:p w:rsidR="002E72BA" w:rsidRPr="00CB5EF4" w:rsidRDefault="002E72BA" w:rsidP="002E72BA">
      <w:pPr>
        <w:rPr>
          <w:sz w:val="14"/>
          <w:szCs w:val="14"/>
        </w:rPr>
      </w:pPr>
    </w:p>
    <w:p w:rsidR="002E72BA" w:rsidRPr="00CB5EF4" w:rsidRDefault="002E72BA" w:rsidP="002E72BA">
      <w:pPr>
        <w:rPr>
          <w:sz w:val="14"/>
          <w:szCs w:val="14"/>
        </w:rPr>
      </w:pPr>
    </w:p>
    <w:p w:rsidR="002E72BA" w:rsidRPr="00CB5EF4" w:rsidRDefault="002E72BA" w:rsidP="002E72BA">
      <w:pPr>
        <w:rPr>
          <w:sz w:val="14"/>
          <w:szCs w:val="14"/>
        </w:rPr>
      </w:pPr>
    </w:p>
    <w:p w:rsidR="002E72BA" w:rsidRPr="00CB5EF4" w:rsidRDefault="002E72BA" w:rsidP="002E72BA">
      <w:pPr>
        <w:rPr>
          <w:sz w:val="14"/>
          <w:szCs w:val="14"/>
        </w:rPr>
      </w:pPr>
    </w:p>
    <w:p w:rsidR="002E72BA" w:rsidRPr="00CB5EF4" w:rsidRDefault="002E72BA" w:rsidP="002E72BA">
      <w:pPr>
        <w:rPr>
          <w:sz w:val="14"/>
          <w:szCs w:val="14"/>
        </w:rPr>
      </w:pPr>
    </w:p>
    <w:p w:rsidR="002E72BA" w:rsidRPr="00CB5EF4" w:rsidRDefault="002E72BA" w:rsidP="007849BD"/>
    <w:sectPr w:rsidR="002E72BA" w:rsidRPr="00CB5EF4" w:rsidSect="00163B84">
      <w:headerReference w:type="even" r:id="rId52"/>
      <w:headerReference w:type="default" r:id="rId53"/>
      <w:footerReference w:type="even" r:id="rId54"/>
      <w:footerReference w:type="default" r:id="rId55"/>
      <w:headerReference w:type="first" r:id="rId56"/>
      <w:footerReference w:type="first" r:id="rId57"/>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EA9" w:rsidRDefault="009B5EA9" w:rsidP="005310A9">
      <w:r>
        <w:separator/>
      </w:r>
    </w:p>
  </w:endnote>
  <w:endnote w:type="continuationSeparator" w:id="0">
    <w:p w:rsidR="009B5EA9" w:rsidRDefault="009B5EA9"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sig w:usb0="00000203" w:usb1="00000000" w:usb2="00000000" w:usb3="00000000" w:csb0="00000005"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C40" w:rsidRDefault="00A30C4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C40" w:rsidRDefault="00A30C40">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C40" w:rsidRDefault="00A30C4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EA9" w:rsidRDefault="009B5EA9" w:rsidP="005310A9">
      <w:r>
        <w:separator/>
      </w:r>
    </w:p>
  </w:footnote>
  <w:footnote w:type="continuationSeparator" w:id="0">
    <w:p w:rsidR="009B5EA9" w:rsidRDefault="009B5EA9"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C40" w:rsidRDefault="00A30C40">
    <w:pPr>
      <w:pStyle w:val="af1"/>
    </w:pPr>
    <w:r>
      <w:rPr>
        <w:noProof/>
        <w:lang w:eastAsia="ru-RU"/>
      </w:rPr>
      <w:drawing>
        <wp:inline distT="0" distB="0" distL="0" distR="0" wp14:anchorId="18D564BE" wp14:editId="4D868E83">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C40" w:rsidRDefault="00A30C40">
    <w:pPr>
      <w:pStyle w:val="af1"/>
    </w:pPr>
    <w:r>
      <w:rPr>
        <w:noProof/>
        <w:lang w:eastAsia="ru-RU"/>
      </w:rPr>
      <w:drawing>
        <wp:inline distT="0" distB="0" distL="0" distR="0">
          <wp:extent cx="6480810" cy="1445105"/>
          <wp:effectExtent l="0" t="0" r="0" b="3175"/>
          <wp:docPr id="1" name="Рисунок 1"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1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C40" w:rsidRDefault="00A30C40">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A3F0EDE"/>
    <w:multiLevelType w:val="hybridMultilevel"/>
    <w:tmpl w:val="E0FE32C8"/>
    <w:lvl w:ilvl="0" w:tplc="09125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255C73F8"/>
    <w:multiLevelType w:val="hybridMultilevel"/>
    <w:tmpl w:val="03ECD27C"/>
    <w:lvl w:ilvl="0" w:tplc="41C6A5E0">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1">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F1D3A85"/>
    <w:multiLevelType w:val="multilevel"/>
    <w:tmpl w:val="E9ECAF14"/>
    <w:lvl w:ilvl="0">
      <w:start w:val="1"/>
      <w:numFmt w:val="decimal"/>
      <w:lvlText w:val="%1."/>
      <w:lvlJc w:val="left"/>
      <w:pPr>
        <w:ind w:left="1924" w:hanging="1215"/>
      </w:pPr>
      <w:rPr>
        <w:rFonts w:ascii="Times New Roman" w:hAnsi="Times New Roman" w:cs="Times New Roman" w:hint="default"/>
        <w:sz w:val="28"/>
        <w:szCs w:val="28"/>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35">
    <w:nsid w:val="353F7557"/>
    <w:multiLevelType w:val="hybridMultilevel"/>
    <w:tmpl w:val="0EF887A4"/>
    <w:lvl w:ilvl="0" w:tplc="0BFC2D8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7">
    <w:nsid w:val="37933626"/>
    <w:multiLevelType w:val="hybridMultilevel"/>
    <w:tmpl w:val="7AC0A07E"/>
    <w:lvl w:ilvl="0" w:tplc="0E4CBAC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3">
    <w:nsid w:val="4A7F3929"/>
    <w:multiLevelType w:val="multilevel"/>
    <w:tmpl w:val="FDBCDD92"/>
    <w:lvl w:ilvl="0">
      <w:start w:val="1"/>
      <w:numFmt w:val="decimal"/>
      <w:lvlText w:val="%1."/>
      <w:lvlJc w:val="left"/>
      <w:pPr>
        <w:ind w:left="1924" w:hanging="1215"/>
      </w:pPr>
      <w:rPr>
        <w:rFonts w:ascii="Times New Roman" w:eastAsiaTheme="minorHAnsi"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6">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7">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1AA6375"/>
    <w:multiLevelType w:val="hybridMultilevel"/>
    <w:tmpl w:val="32AA300A"/>
    <w:lvl w:ilvl="0" w:tplc="E30E0E26">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50">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7"/>
  </w:num>
  <w:num w:numId="4">
    <w:abstractNumId w:val="31"/>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39"/>
  </w:num>
  <w:num w:numId="8">
    <w:abstractNumId w:val="41"/>
  </w:num>
  <w:num w:numId="9">
    <w:abstractNumId w:val="48"/>
  </w:num>
  <w:num w:numId="10">
    <w:abstractNumId w:val="23"/>
  </w:num>
  <w:num w:numId="11">
    <w:abstractNumId w:val="42"/>
  </w:num>
  <w:num w:numId="12">
    <w:abstractNumId w:val="38"/>
  </w:num>
  <w:num w:numId="13">
    <w:abstractNumId w:val="45"/>
  </w:num>
  <w:num w:numId="14">
    <w:abstractNumId w:val="51"/>
  </w:num>
  <w:num w:numId="15">
    <w:abstractNumId w:val="29"/>
  </w:num>
  <w:num w:numId="16">
    <w:abstractNumId w:val="0"/>
  </w:num>
  <w:num w:numId="17">
    <w:abstractNumId w:val="44"/>
  </w:num>
  <w:num w:numId="18">
    <w:abstractNumId w:val="50"/>
  </w:num>
  <w:num w:numId="19">
    <w:abstractNumId w:val="33"/>
  </w:num>
  <w:num w:numId="20">
    <w:abstractNumId w:val="28"/>
  </w:num>
  <w:num w:numId="21">
    <w:abstractNumId w:val="40"/>
  </w:num>
  <w:num w:numId="22">
    <w:abstractNumId w:val="46"/>
  </w:num>
  <w:num w:numId="23">
    <w:abstractNumId w:val="25"/>
  </w:num>
  <w:num w:numId="24">
    <w:abstractNumId w:val="32"/>
  </w:num>
  <w:num w:numId="25">
    <w:abstractNumId w:val="2"/>
  </w:num>
  <w:num w:numId="26">
    <w:abstractNumId w:val="49"/>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35"/>
  </w:num>
  <w:num w:numId="33">
    <w:abstractNumId w:val="43"/>
  </w:num>
  <w:num w:numId="34">
    <w:abstractNumId w:val="37"/>
  </w:num>
  <w:num w:numId="35">
    <w:abstractNumId w:val="30"/>
  </w:num>
  <w:num w:numId="3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E47"/>
    <w:rsid w:val="0002124C"/>
    <w:rsid w:val="0002146D"/>
    <w:rsid w:val="00021F0F"/>
    <w:rsid w:val="00022E3C"/>
    <w:rsid w:val="00024116"/>
    <w:rsid w:val="0002451F"/>
    <w:rsid w:val="00024917"/>
    <w:rsid w:val="00024BD2"/>
    <w:rsid w:val="00025084"/>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8F0"/>
    <w:rsid w:val="000624B3"/>
    <w:rsid w:val="00062778"/>
    <w:rsid w:val="000637B1"/>
    <w:rsid w:val="00063ECE"/>
    <w:rsid w:val="00064335"/>
    <w:rsid w:val="00064A37"/>
    <w:rsid w:val="00064B6C"/>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442"/>
    <w:rsid w:val="00090D55"/>
    <w:rsid w:val="00092485"/>
    <w:rsid w:val="0009261B"/>
    <w:rsid w:val="00092BC4"/>
    <w:rsid w:val="00092CFF"/>
    <w:rsid w:val="000948C1"/>
    <w:rsid w:val="00094A7C"/>
    <w:rsid w:val="00095B06"/>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69D8"/>
    <w:rsid w:val="000A6F30"/>
    <w:rsid w:val="000A7054"/>
    <w:rsid w:val="000A72C2"/>
    <w:rsid w:val="000A74FF"/>
    <w:rsid w:val="000A7699"/>
    <w:rsid w:val="000B053D"/>
    <w:rsid w:val="000B0BDC"/>
    <w:rsid w:val="000B0BE3"/>
    <w:rsid w:val="000B0E69"/>
    <w:rsid w:val="000B1D82"/>
    <w:rsid w:val="000B2442"/>
    <w:rsid w:val="000B2534"/>
    <w:rsid w:val="000B2F02"/>
    <w:rsid w:val="000B37EF"/>
    <w:rsid w:val="000B38A7"/>
    <w:rsid w:val="000B4195"/>
    <w:rsid w:val="000B4B93"/>
    <w:rsid w:val="000B4F78"/>
    <w:rsid w:val="000B5556"/>
    <w:rsid w:val="000B5CD5"/>
    <w:rsid w:val="000B69AA"/>
    <w:rsid w:val="000B6A09"/>
    <w:rsid w:val="000B6D29"/>
    <w:rsid w:val="000B72DA"/>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3718"/>
    <w:rsid w:val="00174583"/>
    <w:rsid w:val="00174C71"/>
    <w:rsid w:val="001756A8"/>
    <w:rsid w:val="001757B8"/>
    <w:rsid w:val="00175832"/>
    <w:rsid w:val="00176533"/>
    <w:rsid w:val="001765FD"/>
    <w:rsid w:val="0017662F"/>
    <w:rsid w:val="00176973"/>
    <w:rsid w:val="0017706D"/>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B5B"/>
    <w:rsid w:val="001A0D0F"/>
    <w:rsid w:val="001A12D4"/>
    <w:rsid w:val="001A140D"/>
    <w:rsid w:val="001A169E"/>
    <w:rsid w:val="001A2882"/>
    <w:rsid w:val="001A2CCD"/>
    <w:rsid w:val="001A42C2"/>
    <w:rsid w:val="001A45CB"/>
    <w:rsid w:val="001A5748"/>
    <w:rsid w:val="001A6ACE"/>
    <w:rsid w:val="001A706D"/>
    <w:rsid w:val="001A70B1"/>
    <w:rsid w:val="001A79EE"/>
    <w:rsid w:val="001A79F2"/>
    <w:rsid w:val="001A7D8A"/>
    <w:rsid w:val="001B081D"/>
    <w:rsid w:val="001B10C7"/>
    <w:rsid w:val="001B1925"/>
    <w:rsid w:val="001B1DBF"/>
    <w:rsid w:val="001B1EA0"/>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1F7EF4"/>
    <w:rsid w:val="00200165"/>
    <w:rsid w:val="00200F95"/>
    <w:rsid w:val="00200F99"/>
    <w:rsid w:val="002012DF"/>
    <w:rsid w:val="00201929"/>
    <w:rsid w:val="00201F45"/>
    <w:rsid w:val="00202342"/>
    <w:rsid w:val="00202580"/>
    <w:rsid w:val="00202F39"/>
    <w:rsid w:val="00203950"/>
    <w:rsid w:val="00204347"/>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4BC"/>
    <w:rsid w:val="002645C3"/>
    <w:rsid w:val="00264A3F"/>
    <w:rsid w:val="00264AD9"/>
    <w:rsid w:val="00264B2E"/>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74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15B"/>
    <w:rsid w:val="002C3765"/>
    <w:rsid w:val="002C396F"/>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20BA"/>
    <w:rsid w:val="00302996"/>
    <w:rsid w:val="00302F88"/>
    <w:rsid w:val="0030311E"/>
    <w:rsid w:val="00303817"/>
    <w:rsid w:val="0030397E"/>
    <w:rsid w:val="003045BE"/>
    <w:rsid w:val="003053F6"/>
    <w:rsid w:val="003058B2"/>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B38"/>
    <w:rsid w:val="00361341"/>
    <w:rsid w:val="00361743"/>
    <w:rsid w:val="003623CD"/>
    <w:rsid w:val="003629A0"/>
    <w:rsid w:val="00362D6D"/>
    <w:rsid w:val="003630AE"/>
    <w:rsid w:val="003632AC"/>
    <w:rsid w:val="0036396A"/>
    <w:rsid w:val="0036487D"/>
    <w:rsid w:val="00364D72"/>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564A"/>
    <w:rsid w:val="00455918"/>
    <w:rsid w:val="00456017"/>
    <w:rsid w:val="004563B4"/>
    <w:rsid w:val="0046068A"/>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6B7"/>
    <w:rsid w:val="004849B1"/>
    <w:rsid w:val="00484B39"/>
    <w:rsid w:val="004852C6"/>
    <w:rsid w:val="00485325"/>
    <w:rsid w:val="0048539E"/>
    <w:rsid w:val="00485750"/>
    <w:rsid w:val="00485C34"/>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DA8"/>
    <w:rsid w:val="004C7A50"/>
    <w:rsid w:val="004C7CAC"/>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E33"/>
    <w:rsid w:val="004F614E"/>
    <w:rsid w:val="004F622A"/>
    <w:rsid w:val="004F660B"/>
    <w:rsid w:val="004F66D7"/>
    <w:rsid w:val="004F6BC6"/>
    <w:rsid w:val="004F6C3E"/>
    <w:rsid w:val="004F6D3A"/>
    <w:rsid w:val="004F6F5E"/>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96"/>
    <w:rsid w:val="00504685"/>
    <w:rsid w:val="00504E20"/>
    <w:rsid w:val="005053B0"/>
    <w:rsid w:val="00505F74"/>
    <w:rsid w:val="005061D4"/>
    <w:rsid w:val="00506213"/>
    <w:rsid w:val="00506296"/>
    <w:rsid w:val="00506B67"/>
    <w:rsid w:val="00511E66"/>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2A3C"/>
    <w:rsid w:val="00532C6A"/>
    <w:rsid w:val="00532F25"/>
    <w:rsid w:val="00532FB9"/>
    <w:rsid w:val="00533588"/>
    <w:rsid w:val="005335D2"/>
    <w:rsid w:val="00534360"/>
    <w:rsid w:val="00534482"/>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0D5C"/>
    <w:rsid w:val="00561960"/>
    <w:rsid w:val="00561CDF"/>
    <w:rsid w:val="00561F8A"/>
    <w:rsid w:val="00561F92"/>
    <w:rsid w:val="00561FB5"/>
    <w:rsid w:val="00562B54"/>
    <w:rsid w:val="005633E6"/>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F0D"/>
    <w:rsid w:val="005967B0"/>
    <w:rsid w:val="0059697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45C"/>
    <w:rsid w:val="005B26F6"/>
    <w:rsid w:val="005B2E65"/>
    <w:rsid w:val="005B2F42"/>
    <w:rsid w:val="005B3579"/>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8A8"/>
    <w:rsid w:val="005D5240"/>
    <w:rsid w:val="005D568E"/>
    <w:rsid w:val="005D64AA"/>
    <w:rsid w:val="005D64D3"/>
    <w:rsid w:val="005D654C"/>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E9D"/>
    <w:rsid w:val="005E7B10"/>
    <w:rsid w:val="005E7CB0"/>
    <w:rsid w:val="005E7CB3"/>
    <w:rsid w:val="005F0613"/>
    <w:rsid w:val="005F074B"/>
    <w:rsid w:val="005F0DB0"/>
    <w:rsid w:val="005F1707"/>
    <w:rsid w:val="005F17C6"/>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CF9"/>
    <w:rsid w:val="00624F5A"/>
    <w:rsid w:val="00626AE7"/>
    <w:rsid w:val="00626FB1"/>
    <w:rsid w:val="006270E1"/>
    <w:rsid w:val="00627BF9"/>
    <w:rsid w:val="00627F41"/>
    <w:rsid w:val="0063106D"/>
    <w:rsid w:val="0063228F"/>
    <w:rsid w:val="00633C20"/>
    <w:rsid w:val="00633D9C"/>
    <w:rsid w:val="0063455C"/>
    <w:rsid w:val="0063513F"/>
    <w:rsid w:val="00635789"/>
    <w:rsid w:val="00635B4C"/>
    <w:rsid w:val="006361DD"/>
    <w:rsid w:val="00636696"/>
    <w:rsid w:val="006367FD"/>
    <w:rsid w:val="0063688D"/>
    <w:rsid w:val="0063720A"/>
    <w:rsid w:val="006376DF"/>
    <w:rsid w:val="006377ED"/>
    <w:rsid w:val="00640154"/>
    <w:rsid w:val="00640287"/>
    <w:rsid w:val="006405F3"/>
    <w:rsid w:val="006413E1"/>
    <w:rsid w:val="00641BC9"/>
    <w:rsid w:val="00641E8C"/>
    <w:rsid w:val="0064221E"/>
    <w:rsid w:val="00642D94"/>
    <w:rsid w:val="0064322F"/>
    <w:rsid w:val="006432F3"/>
    <w:rsid w:val="00644C60"/>
    <w:rsid w:val="006451B4"/>
    <w:rsid w:val="00645A23"/>
    <w:rsid w:val="00646FCF"/>
    <w:rsid w:val="00647298"/>
    <w:rsid w:val="006477C9"/>
    <w:rsid w:val="00647CFD"/>
    <w:rsid w:val="00647EC8"/>
    <w:rsid w:val="00651BC4"/>
    <w:rsid w:val="006521DB"/>
    <w:rsid w:val="00652593"/>
    <w:rsid w:val="00652D75"/>
    <w:rsid w:val="0065323B"/>
    <w:rsid w:val="00653C1D"/>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75B2"/>
    <w:rsid w:val="0068762F"/>
    <w:rsid w:val="00687D38"/>
    <w:rsid w:val="0069060A"/>
    <w:rsid w:val="00690C83"/>
    <w:rsid w:val="00690E42"/>
    <w:rsid w:val="00691560"/>
    <w:rsid w:val="00691674"/>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81D"/>
    <w:rsid w:val="006E2AED"/>
    <w:rsid w:val="006E323A"/>
    <w:rsid w:val="006E42ED"/>
    <w:rsid w:val="006E43EC"/>
    <w:rsid w:val="006E48B4"/>
    <w:rsid w:val="006E5045"/>
    <w:rsid w:val="006E6449"/>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053"/>
    <w:rsid w:val="006F37A5"/>
    <w:rsid w:val="006F4443"/>
    <w:rsid w:val="006F45B3"/>
    <w:rsid w:val="006F5534"/>
    <w:rsid w:val="006F5B7D"/>
    <w:rsid w:val="006F6AF1"/>
    <w:rsid w:val="006F70B9"/>
    <w:rsid w:val="00700485"/>
    <w:rsid w:val="00700B86"/>
    <w:rsid w:val="00700D2B"/>
    <w:rsid w:val="007017AF"/>
    <w:rsid w:val="0070189B"/>
    <w:rsid w:val="00701CA6"/>
    <w:rsid w:val="00701FD7"/>
    <w:rsid w:val="0070224F"/>
    <w:rsid w:val="00702434"/>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1485"/>
    <w:rsid w:val="00711B51"/>
    <w:rsid w:val="00711D45"/>
    <w:rsid w:val="0071215D"/>
    <w:rsid w:val="007125E7"/>
    <w:rsid w:val="00712B74"/>
    <w:rsid w:val="007134DA"/>
    <w:rsid w:val="00713ACD"/>
    <w:rsid w:val="0071408E"/>
    <w:rsid w:val="00714A84"/>
    <w:rsid w:val="00714BAB"/>
    <w:rsid w:val="007159A0"/>
    <w:rsid w:val="00715D19"/>
    <w:rsid w:val="00715E97"/>
    <w:rsid w:val="00716071"/>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5057F"/>
    <w:rsid w:val="007505A2"/>
    <w:rsid w:val="00750644"/>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6EA7"/>
    <w:rsid w:val="007672ED"/>
    <w:rsid w:val="007673F6"/>
    <w:rsid w:val="0077062B"/>
    <w:rsid w:val="00770A14"/>
    <w:rsid w:val="00770DDD"/>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7284"/>
    <w:rsid w:val="00787A5C"/>
    <w:rsid w:val="00787E5A"/>
    <w:rsid w:val="00790B41"/>
    <w:rsid w:val="00790F0B"/>
    <w:rsid w:val="0079159D"/>
    <w:rsid w:val="00791B27"/>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51FC"/>
    <w:rsid w:val="007E5ABB"/>
    <w:rsid w:val="007E5B03"/>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C98"/>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F4D"/>
    <w:rsid w:val="008C7ACE"/>
    <w:rsid w:val="008C7FA1"/>
    <w:rsid w:val="008D0614"/>
    <w:rsid w:val="008D098E"/>
    <w:rsid w:val="008D0EF3"/>
    <w:rsid w:val="008D1058"/>
    <w:rsid w:val="008D1B43"/>
    <w:rsid w:val="008D269E"/>
    <w:rsid w:val="008D27EA"/>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63"/>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4DD"/>
    <w:rsid w:val="00916D9F"/>
    <w:rsid w:val="00916E7E"/>
    <w:rsid w:val="0091781A"/>
    <w:rsid w:val="0092017F"/>
    <w:rsid w:val="00920609"/>
    <w:rsid w:val="00920DAF"/>
    <w:rsid w:val="00921593"/>
    <w:rsid w:val="00921CA6"/>
    <w:rsid w:val="00921CD0"/>
    <w:rsid w:val="00921F83"/>
    <w:rsid w:val="00922039"/>
    <w:rsid w:val="00922347"/>
    <w:rsid w:val="00922DA0"/>
    <w:rsid w:val="009231CB"/>
    <w:rsid w:val="0092403A"/>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1694"/>
    <w:rsid w:val="00942B9A"/>
    <w:rsid w:val="00942E82"/>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B52"/>
    <w:rsid w:val="009C2BFB"/>
    <w:rsid w:val="009C3CCF"/>
    <w:rsid w:val="009C4387"/>
    <w:rsid w:val="009C4809"/>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F95"/>
    <w:rsid w:val="00A0028B"/>
    <w:rsid w:val="00A00992"/>
    <w:rsid w:val="00A00DDB"/>
    <w:rsid w:val="00A01103"/>
    <w:rsid w:val="00A017D5"/>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7CF"/>
    <w:rsid w:val="00A26AF3"/>
    <w:rsid w:val="00A26E30"/>
    <w:rsid w:val="00A27749"/>
    <w:rsid w:val="00A27A23"/>
    <w:rsid w:val="00A3086B"/>
    <w:rsid w:val="00A30A13"/>
    <w:rsid w:val="00A30C40"/>
    <w:rsid w:val="00A31A51"/>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C75"/>
    <w:rsid w:val="00AB555C"/>
    <w:rsid w:val="00AB571A"/>
    <w:rsid w:val="00AB63F6"/>
    <w:rsid w:val="00AB64B4"/>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930"/>
    <w:rsid w:val="00B10EFF"/>
    <w:rsid w:val="00B1137C"/>
    <w:rsid w:val="00B12361"/>
    <w:rsid w:val="00B12D2B"/>
    <w:rsid w:val="00B13E64"/>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8ED"/>
    <w:rsid w:val="00B23C38"/>
    <w:rsid w:val="00B23EC8"/>
    <w:rsid w:val="00B23F05"/>
    <w:rsid w:val="00B2414F"/>
    <w:rsid w:val="00B24277"/>
    <w:rsid w:val="00B252F2"/>
    <w:rsid w:val="00B2551D"/>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F2D"/>
    <w:rsid w:val="00B561B7"/>
    <w:rsid w:val="00B56AF3"/>
    <w:rsid w:val="00B574D2"/>
    <w:rsid w:val="00B57BD3"/>
    <w:rsid w:val="00B60485"/>
    <w:rsid w:val="00B604A6"/>
    <w:rsid w:val="00B607C3"/>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F54"/>
    <w:rsid w:val="00B842D0"/>
    <w:rsid w:val="00B845C3"/>
    <w:rsid w:val="00B8475E"/>
    <w:rsid w:val="00B84BF1"/>
    <w:rsid w:val="00B84E39"/>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2CE"/>
    <w:rsid w:val="00BE057E"/>
    <w:rsid w:val="00BE065C"/>
    <w:rsid w:val="00BE0DF5"/>
    <w:rsid w:val="00BE26BA"/>
    <w:rsid w:val="00BE2B2E"/>
    <w:rsid w:val="00BE38C5"/>
    <w:rsid w:val="00BE4149"/>
    <w:rsid w:val="00BE43D8"/>
    <w:rsid w:val="00BE4BEF"/>
    <w:rsid w:val="00BE5CC3"/>
    <w:rsid w:val="00BE5E90"/>
    <w:rsid w:val="00BE5EF3"/>
    <w:rsid w:val="00BE6270"/>
    <w:rsid w:val="00BE67A8"/>
    <w:rsid w:val="00BE7DBA"/>
    <w:rsid w:val="00BF28B7"/>
    <w:rsid w:val="00BF3EED"/>
    <w:rsid w:val="00BF440D"/>
    <w:rsid w:val="00BF442C"/>
    <w:rsid w:val="00BF58F6"/>
    <w:rsid w:val="00BF5E5D"/>
    <w:rsid w:val="00BF5F0C"/>
    <w:rsid w:val="00BF5FD4"/>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72E"/>
    <w:rsid w:val="00C70A34"/>
    <w:rsid w:val="00C7130F"/>
    <w:rsid w:val="00C71995"/>
    <w:rsid w:val="00C724BB"/>
    <w:rsid w:val="00C7276E"/>
    <w:rsid w:val="00C72B56"/>
    <w:rsid w:val="00C735B6"/>
    <w:rsid w:val="00C73634"/>
    <w:rsid w:val="00C74481"/>
    <w:rsid w:val="00C7454B"/>
    <w:rsid w:val="00C75391"/>
    <w:rsid w:val="00C7544A"/>
    <w:rsid w:val="00C75ACD"/>
    <w:rsid w:val="00C7639F"/>
    <w:rsid w:val="00C76839"/>
    <w:rsid w:val="00C76961"/>
    <w:rsid w:val="00C76CE0"/>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2E"/>
    <w:rsid w:val="00C93DBB"/>
    <w:rsid w:val="00C94385"/>
    <w:rsid w:val="00C95BC0"/>
    <w:rsid w:val="00C95C8E"/>
    <w:rsid w:val="00C96161"/>
    <w:rsid w:val="00C96FB2"/>
    <w:rsid w:val="00C97412"/>
    <w:rsid w:val="00C97C04"/>
    <w:rsid w:val="00CA028E"/>
    <w:rsid w:val="00CA0411"/>
    <w:rsid w:val="00CA04D9"/>
    <w:rsid w:val="00CA06E0"/>
    <w:rsid w:val="00CA0A50"/>
    <w:rsid w:val="00CA18FF"/>
    <w:rsid w:val="00CA2AAD"/>
    <w:rsid w:val="00CA2DE7"/>
    <w:rsid w:val="00CA40FA"/>
    <w:rsid w:val="00CA42DE"/>
    <w:rsid w:val="00CA4658"/>
    <w:rsid w:val="00CA4A31"/>
    <w:rsid w:val="00CA4C11"/>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4A6"/>
    <w:rsid w:val="00CD3540"/>
    <w:rsid w:val="00CD388A"/>
    <w:rsid w:val="00CD42E4"/>
    <w:rsid w:val="00CD431E"/>
    <w:rsid w:val="00CD4472"/>
    <w:rsid w:val="00CD4857"/>
    <w:rsid w:val="00CD4A66"/>
    <w:rsid w:val="00CD4BE9"/>
    <w:rsid w:val="00CD57B0"/>
    <w:rsid w:val="00CD59F0"/>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3283"/>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49EF"/>
    <w:rsid w:val="00D163DC"/>
    <w:rsid w:val="00D16636"/>
    <w:rsid w:val="00D17DF3"/>
    <w:rsid w:val="00D17EC3"/>
    <w:rsid w:val="00D20246"/>
    <w:rsid w:val="00D2096F"/>
    <w:rsid w:val="00D2101C"/>
    <w:rsid w:val="00D21174"/>
    <w:rsid w:val="00D21614"/>
    <w:rsid w:val="00D21B9F"/>
    <w:rsid w:val="00D21CE0"/>
    <w:rsid w:val="00D220EF"/>
    <w:rsid w:val="00D220F4"/>
    <w:rsid w:val="00D229F4"/>
    <w:rsid w:val="00D244C6"/>
    <w:rsid w:val="00D24699"/>
    <w:rsid w:val="00D25842"/>
    <w:rsid w:val="00D25EA4"/>
    <w:rsid w:val="00D26221"/>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5E7"/>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4701"/>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08D9"/>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1F89"/>
    <w:rsid w:val="00E521E4"/>
    <w:rsid w:val="00E529BF"/>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987"/>
    <w:rsid w:val="00E96ADE"/>
    <w:rsid w:val="00E96EF8"/>
    <w:rsid w:val="00E96F16"/>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EE4"/>
    <w:rsid w:val="00EE207B"/>
    <w:rsid w:val="00EE23C1"/>
    <w:rsid w:val="00EE2C9E"/>
    <w:rsid w:val="00EE2F3A"/>
    <w:rsid w:val="00EE3124"/>
    <w:rsid w:val="00EE348A"/>
    <w:rsid w:val="00EE3D78"/>
    <w:rsid w:val="00EE3E3C"/>
    <w:rsid w:val="00EE46AF"/>
    <w:rsid w:val="00EE488B"/>
    <w:rsid w:val="00EE4CE1"/>
    <w:rsid w:val="00EE50AC"/>
    <w:rsid w:val="00EE545F"/>
    <w:rsid w:val="00EE583E"/>
    <w:rsid w:val="00EE65BE"/>
    <w:rsid w:val="00EE691B"/>
    <w:rsid w:val="00EE6A42"/>
    <w:rsid w:val="00EE6BE2"/>
    <w:rsid w:val="00EE6C6C"/>
    <w:rsid w:val="00EE6D02"/>
    <w:rsid w:val="00EE7782"/>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35F"/>
    <w:rsid w:val="00F16A2B"/>
    <w:rsid w:val="00F16BD4"/>
    <w:rsid w:val="00F1724F"/>
    <w:rsid w:val="00F17BEC"/>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25F"/>
    <w:rsid w:val="00F37382"/>
    <w:rsid w:val="00F40676"/>
    <w:rsid w:val="00F409AB"/>
    <w:rsid w:val="00F40D6E"/>
    <w:rsid w:val="00F41888"/>
    <w:rsid w:val="00F41E6A"/>
    <w:rsid w:val="00F425A9"/>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9A4"/>
    <w:rsid w:val="00F73C23"/>
    <w:rsid w:val="00F74769"/>
    <w:rsid w:val="00F7502F"/>
    <w:rsid w:val="00F750A1"/>
    <w:rsid w:val="00F7552D"/>
    <w:rsid w:val="00F758C7"/>
    <w:rsid w:val="00F75C73"/>
    <w:rsid w:val="00F76BA9"/>
    <w:rsid w:val="00F76D1F"/>
    <w:rsid w:val="00F770EE"/>
    <w:rsid w:val="00F7752A"/>
    <w:rsid w:val="00F77825"/>
    <w:rsid w:val="00F77F78"/>
    <w:rsid w:val="00F802A4"/>
    <w:rsid w:val="00F80A1F"/>
    <w:rsid w:val="00F82004"/>
    <w:rsid w:val="00F84667"/>
    <w:rsid w:val="00F84709"/>
    <w:rsid w:val="00F85585"/>
    <w:rsid w:val="00F85B96"/>
    <w:rsid w:val="00F85E75"/>
    <w:rsid w:val="00F8633B"/>
    <w:rsid w:val="00F86410"/>
    <w:rsid w:val="00F8653D"/>
    <w:rsid w:val="00F86AF0"/>
    <w:rsid w:val="00F86B35"/>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63A9"/>
    <w:rsid w:val="00FE6E13"/>
    <w:rsid w:val="00FE6FAB"/>
    <w:rsid w:val="00FE7342"/>
    <w:rsid w:val="00FE76BF"/>
    <w:rsid w:val="00FE774C"/>
    <w:rsid w:val="00FE776B"/>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35" w:qFormat="1"/>
    <w:lsdException w:name="endnote reference"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2A1395"/>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d"/>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c"/>
    <w:next w:val="ae"/>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uiPriority w:val="99"/>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uiPriority w:val="99"/>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uiPriority w:val="99"/>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uiPriority w:val="99"/>
    <w:rsid w:val="0015412F"/>
  </w:style>
  <w:style w:type="paragraph" w:customStyle="1" w:styleId="afffffffff0">
    <w:name w:val="СТАТЬЯ"/>
    <w:basedOn w:val="aa"/>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35" w:qFormat="1"/>
    <w:lsdException w:name="endnote reference"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2A1395"/>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d"/>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c"/>
    <w:next w:val="ae"/>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uiPriority w:val="99"/>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uiPriority w:val="99"/>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uiPriority w:val="99"/>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uiPriority w:val="99"/>
    <w:rsid w:val="0015412F"/>
  </w:style>
  <w:style w:type="paragraph" w:customStyle="1" w:styleId="afffffffff0">
    <w:name w:val="СТАТЬЯ"/>
    <w:basedOn w:val="aa"/>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B86106E35E50A4BFAF07C8566CD115255967DB9515E9B7728006F1BD6C881B59E6E5B754B825F2B19A611811B7624B220FCAA09A9A44D4Db1cCI" TargetMode="External"/><Relationship Id="rId18" Type="http://schemas.openxmlformats.org/officeDocument/2006/relationships/hyperlink" Target="http://www.gosuslugi.ru/" TargetMode="External"/><Relationship Id="rId26" Type="http://schemas.openxmlformats.org/officeDocument/2006/relationships/hyperlink" Target="http://uslugi.novreg.ru/" TargetMode="External"/><Relationship Id="rId39" Type="http://schemas.openxmlformats.org/officeDocument/2006/relationships/hyperlink" Target="consultantplus://offline/ref=53AD0FF141CB0F547279660EBA7E14D13BFCC09A32619BC6E3509CC038BB94EC2EB79BD5F2F4E19335DBFAy3t0J" TargetMode="External"/><Relationship Id="rId21" Type="http://schemas.openxmlformats.org/officeDocument/2006/relationships/hyperlink" Target="consultantplus://offline/ref=D73007CFBEB1200059B061449046718CBEB038832944D9603E4D1125A88BF19AEE4F401CE3BBs4I" TargetMode="External"/><Relationship Id="rId34" Type="http://schemas.openxmlformats.org/officeDocument/2006/relationships/hyperlink" Target="consultantplus://offline/ref=30F2519F8D2567B62212E1DF6C8934A73D29CE389DE806665815034CEB9BB7890ECCAF8DEDDACE4E47332BEF7360D7EE35B4B203761B8666S3d4N" TargetMode="External"/><Relationship Id="rId42" Type="http://schemas.openxmlformats.org/officeDocument/2006/relationships/hyperlink" Target="consultantplus://offline/main?base=LAW;n=105504;fld=134;dst=100414" TargetMode="External"/><Relationship Id="rId47" Type="http://schemas.openxmlformats.org/officeDocument/2006/relationships/hyperlink" Target="consultantplus://offline/ref=B87022AEB07ECB602F1C64DADB5BDEF1D542B44128AAF3A365728ACF48F1F15FF6BA40ADE9D2EF110A077938988AB35BA458EC202BV2WER" TargetMode="External"/><Relationship Id="rId50" Type="http://schemas.openxmlformats.org/officeDocument/2006/relationships/hyperlink" Target="consultantplus://offline/ref=F16E59F07A178B2BB584A6D558F601298E95C90CC61B0FECC90E6D69BFAD3AF6471FBBEDACEF4F2BBE9E917A8C62417F8BC3A10D6C7DUD44J"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consultantplus://offline/ref=1281F59CA63FC35A8ADA6D1EAC3E6F9DA40B2DF1B6F14E9F3114C062EACB8AD659F0CC832AFFC860E4F1201000VDv4F" TargetMode="External"/><Relationship Id="rId17" Type="http://schemas.openxmlformats.org/officeDocument/2006/relationships/hyperlink" Target="consultantplus://offline/ref=2E71AEF616A45BFEA08DE11C032FBFB6E527F8E5C4ECCED1152138FC10E4809D010A6DD03EFFF14CD1FFH" TargetMode="External"/><Relationship Id="rId25" Type="http://schemas.openxmlformats.org/officeDocument/2006/relationships/hyperlink" Target="http://www.gosuslugi.ru/" TargetMode="External"/><Relationship Id="rId33" Type="http://schemas.openxmlformats.org/officeDocument/2006/relationships/hyperlink" Target="consultantplus://offline/ref=F2E5A318FDB7680882BBFEEC64758A8849BE3076581FD1D9FF33423A4DF431A5EC14F0C9C36EE7DA8EDC682C505058F07D09C7E89449FE73ZBb8N" TargetMode="External"/><Relationship Id="rId38" Type="http://schemas.openxmlformats.org/officeDocument/2006/relationships/hyperlink" Target="consultantplus://offline/ref=2DC3E262118F82F2790178C320FEF314B4DE2942F5D424830E26EA55ACD55D550773675AF9yBRAK" TargetMode="External"/><Relationship Id="rId46" Type="http://schemas.openxmlformats.org/officeDocument/2006/relationships/hyperlink" Target="http://www.anticorruption.life"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C2A23AAFBAD671A864629D97ADDB0A764942634D2CE0E8F79B252F64AB73636A5D2BD4AC61C854H" TargetMode="External"/><Relationship Id="rId20" Type="http://schemas.openxmlformats.org/officeDocument/2006/relationships/hyperlink" Target="http://www.consultant.ru/document/cons_doc_LAW_342030/fc77c7117187684ab0cb02c7ee53952df0de55be/" TargetMode="External"/><Relationship Id="rId29" Type="http://schemas.openxmlformats.org/officeDocument/2006/relationships/hyperlink" Target="http://docs.cntd.ru/document/901919338" TargetMode="External"/><Relationship Id="rId41" Type="http://schemas.openxmlformats.org/officeDocument/2006/relationships/hyperlink" Target="consultantplus://offline/main?base=LAW;n=105504;fld=134;dst=102715"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BC47C5F219D51CD26FCDE08C0888382139876EF4AAD4BB66155D72F129634344F6387650C67FEB30729203464C767C9F05BA5AF0F2152AEUCGFG" TargetMode="External"/><Relationship Id="rId24" Type="http://schemas.openxmlformats.org/officeDocument/2006/relationships/hyperlink" Target="http://docs.cntd.ru/document/901919338" TargetMode="External"/><Relationship Id="rId32" Type="http://schemas.openxmlformats.org/officeDocument/2006/relationships/hyperlink" Target="https://do.gosuslugi.ru/" TargetMode="External"/><Relationship Id="rId37" Type="http://schemas.openxmlformats.org/officeDocument/2006/relationships/hyperlink" Target="../../../v.n.mozgovaya/AppData/Local/Microsoft/Windows/Temporary%20Internet%20Files/Content.IE5/DJ9MQGL4/&#1055;&#1086;&#1083;&#1086;&#1078;&#1077;&#1085;&#1080;&#1077;%20&#1086;&#1073;%20&#1086;&#1087;&#1083;&#1072;&#1090;&#1077;%20&#1090;&#1088;&#1091;&#1076;&#1072;%20(&#1082;&#1091;&#1083;&#1100;&#1090;&#1091;&#1088;&#1072;).rtf" TargetMode="External"/><Relationship Id="rId40" Type="http://schemas.openxmlformats.org/officeDocument/2006/relationships/hyperlink" Target="consultantplus://offline/main?base=LAW;n=105504;fld=134;dst=100990" TargetMode="External"/><Relationship Id="rId45" Type="http://schemas.openxmlformats.org/officeDocument/2006/relationships/hyperlink" Target="consultantplus://offline/ref=B87022AEB07ECB602F1C64DADB5BDEF1D542B44128AAF3A365728ACF48F1F15FF6BA40ADE9D2EF110A077938988AB35BA458EC202BV2WER"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7C9D763240F15EF804753A58B2BB1230DD675C022CBC16C395D9875C71197F5DE8D418FEB404049CE9B4DC0705V1sAM" TargetMode="External"/><Relationship Id="rId23" Type="http://schemas.openxmlformats.org/officeDocument/2006/relationships/hyperlink" Target="consultantplus://offline/ref=2E71AEF616A45BFEA08DE11C032FBFB6E527F8E5C4ECCED1152138FC10E4809D010A6DD03EFFF14CD1FFH" TargetMode="External"/><Relationship Id="rId28" Type="http://schemas.openxmlformats.org/officeDocument/2006/relationships/hyperlink" Target="http://docs.cntd.ru/document/901919338" TargetMode="External"/><Relationship Id="rId36" Type="http://schemas.openxmlformats.org/officeDocument/2006/relationships/hyperlink" Target="../../../v.n.mozgovaya/AppData/Local/Microsoft/Windows/Temporary%20Internet%20Files/Content.IE5/DJ9MQGL4/&#1055;&#1086;&#1083;&#1086;&#1078;&#1077;&#1085;&#1080;&#1077;%20&#1086;&#1073;%20&#1086;&#1087;&#1083;&#1072;&#1090;&#1077;%20&#1090;&#1088;&#1091;&#1076;&#1072;%20(&#1082;&#1091;&#1083;&#1100;&#1090;&#1091;&#1088;&#1072;).rtf" TargetMode="External"/><Relationship Id="rId49" Type="http://schemas.openxmlformats.org/officeDocument/2006/relationships/hyperlink" Target="consultantplus://offline/ref=main?base=LAW;n=351097;dst=100031" TargetMode="External"/><Relationship Id="rId57" Type="http://schemas.openxmlformats.org/officeDocument/2006/relationships/footer" Target="footer3.xml"/><Relationship Id="rId10" Type="http://schemas.openxmlformats.org/officeDocument/2006/relationships/hyperlink" Target="http://uslugi.novreg.ru" TargetMode="External"/><Relationship Id="rId19" Type="http://schemas.openxmlformats.org/officeDocument/2006/relationships/hyperlink" Target="http://uslugi.novreg.ru/" TargetMode="External"/><Relationship Id="rId31" Type="http://schemas.openxmlformats.org/officeDocument/2006/relationships/hyperlink" Target="consultantplus://offline/ref=D73007CFBEB1200059B061449046718CBEB038832944D9603E4D1125A88BF19AEE4F401CE3BBs4I" TargetMode="External"/><Relationship Id="rId44" Type="http://schemas.openxmlformats.org/officeDocument/2006/relationships/hyperlink" Target="http://www.adminsoltcy.ru/"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hyperlink" Target="https://do.gosuslugi.ru" TargetMode="External"/><Relationship Id="rId22" Type="http://schemas.openxmlformats.org/officeDocument/2006/relationships/hyperlink" Target="https://do.gosuslugi.ru/" TargetMode="External"/><Relationship Id="rId27" Type="http://schemas.openxmlformats.org/officeDocument/2006/relationships/hyperlink" Target="http://docs.cntd.ru/document/901919338" TargetMode="External"/><Relationship Id="rId30" Type="http://schemas.openxmlformats.org/officeDocument/2006/relationships/hyperlink" Target="http://docs.cntd.ru/document/901919338" TargetMode="External"/><Relationship Id="rId35" Type="http://schemas.openxmlformats.org/officeDocument/2006/relationships/hyperlink" Target="consultantplus://offline/ref=FAB357908F28C68C1012F1C82CBED768ECE8EEC715F02051AB8EB262C7CCA655A9EAAE17CF99B2I8uDI" TargetMode="External"/><Relationship Id="rId43" Type="http://schemas.openxmlformats.org/officeDocument/2006/relationships/hyperlink" Target="consultantplus://offline/main?base=LAW;n=105504;fld=134;dst=100622" TargetMode="External"/><Relationship Id="rId48" Type="http://schemas.openxmlformats.org/officeDocument/2006/relationships/hyperlink" Target="consultantplus://offline/ref=main?base=LAW;n=351097;dst=100032"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consultantplus://offline/ref=F16E59F07A178B2BB584A6D558F601298E95C90CC61B0FECC90E6D69BFAD3AF6471FBBE1AAEB402BBE9E917A8C62417F8BC3A10D6C7DUD44J"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40E54-9530-41E3-BFE2-7276BC55A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Pages>
  <Words>124841</Words>
  <Characters>711597</Characters>
  <Application>Microsoft Office Word</Application>
  <DocSecurity>0</DocSecurity>
  <Lines>5929</Lines>
  <Paragraphs>1669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26</cp:revision>
  <cp:lastPrinted>2020-07-03T12:05:00Z</cp:lastPrinted>
  <dcterms:created xsi:type="dcterms:W3CDTF">2020-06-23T06:15:00Z</dcterms:created>
  <dcterms:modified xsi:type="dcterms:W3CDTF">2020-07-03T12:05:00Z</dcterms:modified>
</cp:coreProperties>
</file>