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70D43" w14:textId="77777777" w:rsidR="00DB3763" w:rsidRPr="00F47339" w:rsidRDefault="00DB3763" w:rsidP="00DB3763">
      <w:pPr>
        <w:jc w:val="center"/>
        <w:rPr>
          <w:b/>
          <w:sz w:val="16"/>
          <w:szCs w:val="16"/>
        </w:rPr>
      </w:pPr>
      <w:r w:rsidRPr="00F47339">
        <w:rPr>
          <w:b/>
          <w:sz w:val="16"/>
          <w:szCs w:val="16"/>
        </w:rPr>
        <w:t>ПОСТАНОВЛЕНИЕ</w:t>
      </w:r>
    </w:p>
    <w:p w14:paraId="718482CD" w14:textId="77777777" w:rsidR="00DB3763" w:rsidRPr="00F47339" w:rsidRDefault="00DB3763" w:rsidP="00DB3763">
      <w:pPr>
        <w:jc w:val="center"/>
        <w:rPr>
          <w:sz w:val="16"/>
          <w:szCs w:val="16"/>
        </w:rPr>
      </w:pPr>
      <w:r w:rsidRPr="00F47339">
        <w:rPr>
          <w:sz w:val="16"/>
          <w:szCs w:val="16"/>
        </w:rPr>
        <w:t>Администрации Солецкого муниципального округа</w:t>
      </w:r>
    </w:p>
    <w:p w14:paraId="039AECE9" w14:textId="77777777" w:rsidR="00DB3763" w:rsidRPr="00F47339" w:rsidRDefault="00DB3763" w:rsidP="00DB3763">
      <w:pPr>
        <w:jc w:val="center"/>
        <w:rPr>
          <w:sz w:val="16"/>
          <w:szCs w:val="16"/>
        </w:rPr>
      </w:pPr>
    </w:p>
    <w:p w14:paraId="697F52A0" w14:textId="292EF518" w:rsidR="00DB3763" w:rsidRPr="00F47339" w:rsidRDefault="00DB3763" w:rsidP="00DB3763">
      <w:pPr>
        <w:jc w:val="center"/>
        <w:rPr>
          <w:sz w:val="16"/>
          <w:szCs w:val="16"/>
        </w:rPr>
      </w:pPr>
      <w:r w:rsidRPr="00F47339">
        <w:rPr>
          <w:sz w:val="16"/>
          <w:szCs w:val="16"/>
        </w:rPr>
        <w:t>от 24.01.2022 № 122</w:t>
      </w:r>
    </w:p>
    <w:p w14:paraId="5491B5DD" w14:textId="77777777" w:rsidR="00DB3763" w:rsidRPr="00F47339" w:rsidRDefault="00DB3763" w:rsidP="00DB3763">
      <w:pPr>
        <w:jc w:val="center"/>
        <w:rPr>
          <w:sz w:val="16"/>
          <w:szCs w:val="16"/>
        </w:rPr>
      </w:pPr>
      <w:r w:rsidRPr="00F47339">
        <w:rPr>
          <w:sz w:val="16"/>
          <w:szCs w:val="16"/>
        </w:rPr>
        <w:t>г. Сольцы</w:t>
      </w:r>
    </w:p>
    <w:p w14:paraId="74FAD525" w14:textId="097D6925" w:rsidR="00DB3763" w:rsidRPr="00F47339" w:rsidRDefault="00DB3763" w:rsidP="00DB3763">
      <w:pPr>
        <w:suppressAutoHyphens/>
        <w:ind w:firstLine="284"/>
        <w:jc w:val="both"/>
        <w:rPr>
          <w:sz w:val="14"/>
          <w:szCs w:val="14"/>
        </w:rPr>
      </w:pPr>
    </w:p>
    <w:p w14:paraId="5DB9C13A" w14:textId="5B771774" w:rsidR="008D1D5B" w:rsidRPr="00F47339" w:rsidRDefault="008D1D5B" w:rsidP="008D1D5B">
      <w:pPr>
        <w:widowControl w:val="0"/>
        <w:autoSpaceDE w:val="0"/>
        <w:autoSpaceDN w:val="0"/>
        <w:adjustRightInd w:val="0"/>
        <w:jc w:val="center"/>
        <w:rPr>
          <w:b/>
          <w:sz w:val="14"/>
          <w:szCs w:val="14"/>
        </w:rPr>
      </w:pPr>
      <w:r w:rsidRPr="00F47339">
        <w:rPr>
          <w:b/>
          <w:sz w:val="14"/>
          <w:szCs w:val="14"/>
        </w:rPr>
        <w:t>О внесении изменений в муниципальную программу Солецкого</w:t>
      </w:r>
    </w:p>
    <w:p w14:paraId="3A36B420" w14:textId="77777777" w:rsidR="008D1D5B" w:rsidRPr="00F47339" w:rsidRDefault="008D1D5B" w:rsidP="008D1D5B">
      <w:pPr>
        <w:widowControl w:val="0"/>
        <w:autoSpaceDE w:val="0"/>
        <w:autoSpaceDN w:val="0"/>
        <w:adjustRightInd w:val="0"/>
        <w:jc w:val="center"/>
        <w:rPr>
          <w:b/>
          <w:sz w:val="14"/>
          <w:szCs w:val="14"/>
        </w:rPr>
      </w:pPr>
      <w:r w:rsidRPr="00F47339">
        <w:rPr>
          <w:b/>
          <w:sz w:val="14"/>
          <w:szCs w:val="14"/>
        </w:rPr>
        <w:t xml:space="preserve"> муниципального округа «Охрана окружающей среды </w:t>
      </w:r>
    </w:p>
    <w:p w14:paraId="5FA8F23C" w14:textId="77777777" w:rsidR="008D1D5B" w:rsidRPr="00F47339" w:rsidRDefault="008D1D5B" w:rsidP="008D1D5B">
      <w:pPr>
        <w:widowControl w:val="0"/>
        <w:autoSpaceDE w:val="0"/>
        <w:autoSpaceDN w:val="0"/>
        <w:adjustRightInd w:val="0"/>
        <w:jc w:val="center"/>
        <w:rPr>
          <w:sz w:val="14"/>
          <w:szCs w:val="14"/>
        </w:rPr>
      </w:pPr>
      <w:r w:rsidRPr="00F47339">
        <w:rPr>
          <w:b/>
          <w:sz w:val="14"/>
          <w:szCs w:val="14"/>
        </w:rPr>
        <w:t xml:space="preserve">Солецкого муниципального округа» </w:t>
      </w:r>
    </w:p>
    <w:p w14:paraId="170E9C34" w14:textId="77777777" w:rsidR="008D1D5B" w:rsidRPr="00F47339" w:rsidRDefault="008D1D5B" w:rsidP="008D1D5B">
      <w:pPr>
        <w:tabs>
          <w:tab w:val="left" w:pos="0"/>
        </w:tabs>
        <w:jc w:val="both"/>
        <w:rPr>
          <w:sz w:val="14"/>
          <w:szCs w:val="14"/>
        </w:rPr>
      </w:pPr>
    </w:p>
    <w:p w14:paraId="268B4425" w14:textId="77777777" w:rsidR="008D1D5B" w:rsidRPr="00F47339" w:rsidRDefault="008D1D5B" w:rsidP="008D1D5B">
      <w:pPr>
        <w:tabs>
          <w:tab w:val="left" w:pos="0"/>
        </w:tabs>
        <w:ind w:firstLine="284"/>
        <w:jc w:val="both"/>
        <w:rPr>
          <w:b/>
          <w:sz w:val="14"/>
          <w:szCs w:val="14"/>
        </w:rPr>
      </w:pPr>
      <w:r w:rsidRPr="00F47339">
        <w:rPr>
          <w:sz w:val="14"/>
          <w:szCs w:val="14"/>
        </w:rPr>
        <w:t>В целях реализации Федеральных законов от 10 января 2002 года № 7-ФЗ «Об  охране окружающей среды»,  от 6 октября 2003 года № 131-ФЗ «Об общих принципах организации местного самоуправления в Российской Федерации», областного закона  от 01.12.2015 №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 в соответствии с постановлением Администрации муниципального района от 31.08.2020 № 1015 «Об утверждения Перечня  муниципальных программ Солецкого муниципального округа Новгородской области», постановлением Администрации Солецкого муниципального округа от 29.01.2021 № 142 «Об утверждении Порядка принятия решений о разработке муниципальных программ Солецкого муниципального округа, их формирования и реализации» Администрация Солецкого муниципального округа</w:t>
      </w:r>
      <w:r w:rsidRPr="00F47339">
        <w:rPr>
          <w:b/>
          <w:sz w:val="14"/>
          <w:szCs w:val="14"/>
        </w:rPr>
        <w:t xml:space="preserve"> ПОСТАНОВЛЯЕТ:</w:t>
      </w:r>
    </w:p>
    <w:p w14:paraId="47C1FD55" w14:textId="77777777" w:rsidR="008D1D5B" w:rsidRPr="00F47339" w:rsidRDefault="008D1D5B" w:rsidP="008D1D5B">
      <w:pPr>
        <w:tabs>
          <w:tab w:val="left" w:pos="0"/>
        </w:tabs>
        <w:ind w:firstLine="284"/>
        <w:jc w:val="both"/>
        <w:rPr>
          <w:sz w:val="14"/>
          <w:szCs w:val="14"/>
        </w:rPr>
      </w:pPr>
      <w:r w:rsidRPr="00F47339">
        <w:rPr>
          <w:sz w:val="14"/>
          <w:szCs w:val="14"/>
        </w:rPr>
        <w:t>1.</w:t>
      </w:r>
      <w:r w:rsidRPr="00F47339">
        <w:rPr>
          <w:sz w:val="14"/>
          <w:szCs w:val="14"/>
        </w:rPr>
        <w:tab/>
        <w:t xml:space="preserve">Внести изменения в муниципальную </w:t>
      </w:r>
      <w:proofErr w:type="gramStart"/>
      <w:r w:rsidRPr="00F47339">
        <w:rPr>
          <w:sz w:val="14"/>
          <w:szCs w:val="14"/>
        </w:rPr>
        <w:t>программу  Солецкого</w:t>
      </w:r>
      <w:proofErr w:type="gramEnd"/>
      <w:r w:rsidRPr="00F47339">
        <w:rPr>
          <w:sz w:val="14"/>
          <w:szCs w:val="14"/>
        </w:rPr>
        <w:t xml:space="preserve"> муниципального округа «Охрана окружающей среды Солецкого муниципального округа», утвержденную постановлением Администрации муниципального округа от 16.03.2021 № 385 (в редакции постановлений от 08.06.2021 № 820, от 16.06.2021 № 885) (далее- Программа):</w:t>
      </w:r>
    </w:p>
    <w:p w14:paraId="78208110" w14:textId="77777777" w:rsidR="008D1D5B" w:rsidRPr="00F47339" w:rsidRDefault="008D1D5B" w:rsidP="008D1D5B">
      <w:pPr>
        <w:tabs>
          <w:tab w:val="left" w:pos="0"/>
        </w:tabs>
        <w:suppressAutoHyphens/>
        <w:ind w:firstLine="284"/>
        <w:jc w:val="both"/>
        <w:rPr>
          <w:sz w:val="14"/>
          <w:szCs w:val="14"/>
        </w:rPr>
      </w:pPr>
      <w:r w:rsidRPr="00F47339">
        <w:rPr>
          <w:sz w:val="14"/>
          <w:szCs w:val="14"/>
        </w:rPr>
        <w:t xml:space="preserve">1.2. Заменить в разделе 6 паспорта Программы: </w:t>
      </w:r>
    </w:p>
    <w:p w14:paraId="12044531" w14:textId="77777777" w:rsidR="008D1D5B" w:rsidRPr="00F47339" w:rsidRDefault="008D1D5B" w:rsidP="008D1D5B">
      <w:pPr>
        <w:tabs>
          <w:tab w:val="left" w:pos="0"/>
        </w:tabs>
        <w:suppressAutoHyphens/>
        <w:ind w:firstLine="284"/>
        <w:jc w:val="both"/>
        <w:rPr>
          <w:sz w:val="14"/>
          <w:szCs w:val="14"/>
        </w:rPr>
      </w:pPr>
      <w:r w:rsidRPr="00F47339">
        <w:rPr>
          <w:sz w:val="14"/>
          <w:szCs w:val="14"/>
        </w:rPr>
        <w:t>1.2.1. в графе 4 строки «2021» цифру «482,70000» на «408,60388»;</w:t>
      </w:r>
    </w:p>
    <w:p w14:paraId="48DF1E60" w14:textId="77777777" w:rsidR="008D1D5B" w:rsidRPr="00F47339" w:rsidRDefault="008D1D5B" w:rsidP="008D1D5B">
      <w:pPr>
        <w:widowControl w:val="0"/>
        <w:tabs>
          <w:tab w:val="left" w:pos="0"/>
          <w:tab w:val="left" w:pos="709"/>
        </w:tabs>
        <w:suppressAutoHyphens/>
        <w:autoSpaceDE w:val="0"/>
        <w:autoSpaceDN w:val="0"/>
        <w:adjustRightInd w:val="0"/>
        <w:ind w:firstLine="284"/>
        <w:jc w:val="both"/>
        <w:rPr>
          <w:sz w:val="14"/>
          <w:szCs w:val="14"/>
        </w:rPr>
      </w:pPr>
      <w:r w:rsidRPr="00F47339">
        <w:rPr>
          <w:sz w:val="14"/>
          <w:szCs w:val="14"/>
        </w:rPr>
        <w:t>1.2.2. в графе 4 строки «ВСЕГО» цифру «1238,70000» на «1164,60388»;</w:t>
      </w:r>
    </w:p>
    <w:p w14:paraId="329D1DD8" w14:textId="77777777" w:rsidR="008D1D5B" w:rsidRPr="00F47339" w:rsidRDefault="008D1D5B" w:rsidP="008D1D5B">
      <w:pPr>
        <w:widowControl w:val="0"/>
        <w:tabs>
          <w:tab w:val="left" w:pos="0"/>
          <w:tab w:val="left" w:pos="709"/>
        </w:tabs>
        <w:suppressAutoHyphens/>
        <w:autoSpaceDE w:val="0"/>
        <w:autoSpaceDN w:val="0"/>
        <w:adjustRightInd w:val="0"/>
        <w:ind w:firstLine="284"/>
        <w:jc w:val="both"/>
        <w:rPr>
          <w:sz w:val="14"/>
          <w:szCs w:val="14"/>
        </w:rPr>
      </w:pPr>
      <w:r w:rsidRPr="00F47339">
        <w:rPr>
          <w:sz w:val="14"/>
          <w:szCs w:val="14"/>
        </w:rPr>
        <w:t>1.2.3.  в графе 6 строки «2021» цифру «2377,80000» на «2303,70388»;</w:t>
      </w:r>
    </w:p>
    <w:p w14:paraId="508EC08F" w14:textId="77777777" w:rsidR="008D1D5B" w:rsidRPr="00F47339" w:rsidRDefault="008D1D5B" w:rsidP="008D1D5B">
      <w:pPr>
        <w:widowControl w:val="0"/>
        <w:tabs>
          <w:tab w:val="left" w:pos="0"/>
          <w:tab w:val="left" w:pos="709"/>
        </w:tabs>
        <w:suppressAutoHyphens/>
        <w:autoSpaceDE w:val="0"/>
        <w:autoSpaceDN w:val="0"/>
        <w:adjustRightInd w:val="0"/>
        <w:ind w:firstLine="284"/>
        <w:jc w:val="both"/>
        <w:rPr>
          <w:sz w:val="14"/>
          <w:szCs w:val="14"/>
        </w:rPr>
      </w:pPr>
      <w:r w:rsidRPr="00F47339">
        <w:rPr>
          <w:sz w:val="14"/>
          <w:szCs w:val="14"/>
        </w:rPr>
        <w:t>1.2.4.  в графе 6 строки «ВСЕГО» цифру «3133,80000» на «3059,70388».</w:t>
      </w:r>
    </w:p>
    <w:p w14:paraId="0F7E06AB" w14:textId="77777777" w:rsidR="008D1D5B" w:rsidRPr="00F47339" w:rsidRDefault="008D1D5B" w:rsidP="008D1D5B">
      <w:pPr>
        <w:widowControl w:val="0"/>
        <w:tabs>
          <w:tab w:val="left" w:pos="0"/>
          <w:tab w:val="left" w:pos="709"/>
        </w:tabs>
        <w:suppressAutoHyphens/>
        <w:autoSpaceDE w:val="0"/>
        <w:autoSpaceDN w:val="0"/>
        <w:adjustRightInd w:val="0"/>
        <w:ind w:firstLine="284"/>
        <w:jc w:val="both"/>
        <w:rPr>
          <w:sz w:val="14"/>
          <w:szCs w:val="14"/>
        </w:rPr>
      </w:pPr>
      <w:r w:rsidRPr="00F47339">
        <w:rPr>
          <w:sz w:val="14"/>
          <w:szCs w:val="14"/>
        </w:rPr>
        <w:t>1.3. Заменить в Мероприятиях Программы в графе 7:</w:t>
      </w:r>
    </w:p>
    <w:p w14:paraId="70D283FE" w14:textId="77777777" w:rsidR="008D1D5B" w:rsidRPr="00F47339" w:rsidRDefault="008D1D5B" w:rsidP="008D1D5B">
      <w:pPr>
        <w:widowControl w:val="0"/>
        <w:tabs>
          <w:tab w:val="left" w:pos="0"/>
          <w:tab w:val="left" w:pos="709"/>
        </w:tabs>
        <w:suppressAutoHyphens/>
        <w:autoSpaceDE w:val="0"/>
        <w:autoSpaceDN w:val="0"/>
        <w:adjustRightInd w:val="0"/>
        <w:ind w:firstLine="284"/>
        <w:jc w:val="both"/>
        <w:rPr>
          <w:sz w:val="14"/>
          <w:szCs w:val="14"/>
        </w:rPr>
      </w:pPr>
      <w:r w:rsidRPr="00F47339">
        <w:rPr>
          <w:sz w:val="14"/>
          <w:szCs w:val="14"/>
        </w:rPr>
        <w:t xml:space="preserve">1.3.1. строки 1.3. цифру «300,00000» на «295,44300»; </w:t>
      </w:r>
    </w:p>
    <w:p w14:paraId="571E981D" w14:textId="77777777" w:rsidR="008D1D5B" w:rsidRPr="00F47339" w:rsidRDefault="008D1D5B" w:rsidP="008D1D5B">
      <w:pPr>
        <w:widowControl w:val="0"/>
        <w:tabs>
          <w:tab w:val="left" w:pos="0"/>
          <w:tab w:val="left" w:pos="709"/>
        </w:tabs>
        <w:suppressAutoHyphens/>
        <w:autoSpaceDE w:val="0"/>
        <w:autoSpaceDN w:val="0"/>
        <w:adjustRightInd w:val="0"/>
        <w:ind w:firstLine="284"/>
        <w:jc w:val="both"/>
        <w:rPr>
          <w:sz w:val="14"/>
          <w:szCs w:val="14"/>
        </w:rPr>
      </w:pPr>
      <w:r w:rsidRPr="00F47339">
        <w:rPr>
          <w:sz w:val="14"/>
          <w:szCs w:val="14"/>
        </w:rPr>
        <w:t>1.3.2. строки 4.1 цифру «45,00000» на символ «-»;</w:t>
      </w:r>
    </w:p>
    <w:p w14:paraId="4BBE7FA7" w14:textId="77777777" w:rsidR="008D1D5B" w:rsidRPr="00F47339" w:rsidRDefault="008D1D5B" w:rsidP="008D1D5B">
      <w:pPr>
        <w:widowControl w:val="0"/>
        <w:tabs>
          <w:tab w:val="left" w:pos="0"/>
          <w:tab w:val="left" w:pos="709"/>
        </w:tabs>
        <w:suppressAutoHyphens/>
        <w:autoSpaceDE w:val="0"/>
        <w:autoSpaceDN w:val="0"/>
        <w:adjustRightInd w:val="0"/>
        <w:ind w:firstLine="284"/>
        <w:jc w:val="both"/>
        <w:rPr>
          <w:sz w:val="14"/>
          <w:szCs w:val="14"/>
        </w:rPr>
      </w:pPr>
      <w:r w:rsidRPr="00F47339">
        <w:rPr>
          <w:sz w:val="14"/>
          <w:szCs w:val="14"/>
        </w:rPr>
        <w:t xml:space="preserve">1.3.3 </w:t>
      </w:r>
      <w:proofErr w:type="gramStart"/>
      <w:r w:rsidRPr="00F47339">
        <w:rPr>
          <w:sz w:val="14"/>
          <w:szCs w:val="14"/>
        </w:rPr>
        <w:t>строки  4.2.</w:t>
      </w:r>
      <w:proofErr w:type="gramEnd"/>
      <w:r w:rsidRPr="00F47339">
        <w:rPr>
          <w:sz w:val="14"/>
          <w:szCs w:val="14"/>
        </w:rPr>
        <w:t xml:space="preserve">  цифру «102,20000» на «78,52214»;</w:t>
      </w:r>
    </w:p>
    <w:p w14:paraId="663411D1" w14:textId="77777777" w:rsidR="008D1D5B" w:rsidRPr="00F47339" w:rsidRDefault="008D1D5B" w:rsidP="008D1D5B">
      <w:pPr>
        <w:widowControl w:val="0"/>
        <w:tabs>
          <w:tab w:val="left" w:pos="0"/>
          <w:tab w:val="left" w:pos="709"/>
        </w:tabs>
        <w:suppressAutoHyphens/>
        <w:autoSpaceDE w:val="0"/>
        <w:autoSpaceDN w:val="0"/>
        <w:adjustRightInd w:val="0"/>
        <w:ind w:firstLine="284"/>
        <w:jc w:val="both"/>
        <w:rPr>
          <w:sz w:val="14"/>
          <w:szCs w:val="14"/>
        </w:rPr>
      </w:pPr>
      <w:r w:rsidRPr="00F47339">
        <w:rPr>
          <w:sz w:val="14"/>
          <w:szCs w:val="14"/>
        </w:rPr>
        <w:t xml:space="preserve">1.3.4. </w:t>
      </w:r>
      <w:proofErr w:type="gramStart"/>
      <w:r w:rsidRPr="00F47339">
        <w:rPr>
          <w:sz w:val="14"/>
          <w:szCs w:val="14"/>
        </w:rPr>
        <w:t>строки  4.3</w:t>
      </w:r>
      <w:proofErr w:type="gramEnd"/>
      <w:r w:rsidRPr="00F47339">
        <w:rPr>
          <w:sz w:val="14"/>
          <w:szCs w:val="14"/>
        </w:rPr>
        <w:t xml:space="preserve">  цифру «35,50000» на «34,63874».</w:t>
      </w:r>
    </w:p>
    <w:p w14:paraId="769C6B32" w14:textId="77777777" w:rsidR="008D1D5B" w:rsidRPr="00F47339" w:rsidRDefault="008D1D5B" w:rsidP="008D1D5B">
      <w:pPr>
        <w:widowControl w:val="0"/>
        <w:tabs>
          <w:tab w:val="left" w:pos="0"/>
          <w:tab w:val="left" w:pos="709"/>
        </w:tabs>
        <w:suppressAutoHyphens/>
        <w:autoSpaceDE w:val="0"/>
        <w:autoSpaceDN w:val="0"/>
        <w:adjustRightInd w:val="0"/>
        <w:ind w:firstLine="284"/>
        <w:jc w:val="both"/>
        <w:rPr>
          <w:sz w:val="14"/>
          <w:szCs w:val="14"/>
        </w:rPr>
      </w:pPr>
      <w:r w:rsidRPr="00F47339">
        <w:rPr>
          <w:sz w:val="14"/>
          <w:szCs w:val="14"/>
        </w:rPr>
        <w:t xml:space="preserve">2. Опубликовать </w:t>
      </w:r>
      <w:proofErr w:type="gramStart"/>
      <w:r w:rsidRPr="00F47339">
        <w:rPr>
          <w:sz w:val="14"/>
          <w:szCs w:val="14"/>
        </w:rPr>
        <w:t>настоящее  постановление</w:t>
      </w:r>
      <w:proofErr w:type="gramEnd"/>
      <w:r w:rsidRPr="00F47339">
        <w:rPr>
          <w:sz w:val="14"/>
          <w:szCs w:val="14"/>
        </w:rPr>
        <w:t xml:space="preserve">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69C9490F" w14:textId="77777777" w:rsidR="008D1D5B" w:rsidRPr="00F47339" w:rsidRDefault="008D1D5B" w:rsidP="008D1D5B">
      <w:pPr>
        <w:jc w:val="both"/>
        <w:rPr>
          <w:sz w:val="14"/>
          <w:szCs w:val="14"/>
        </w:rPr>
      </w:pPr>
    </w:p>
    <w:p w14:paraId="5175294F" w14:textId="77777777" w:rsidR="008D1D5B" w:rsidRPr="00F47339" w:rsidRDefault="008D1D5B" w:rsidP="008D1D5B">
      <w:pPr>
        <w:rPr>
          <w:b/>
          <w:sz w:val="14"/>
          <w:szCs w:val="14"/>
        </w:rPr>
      </w:pPr>
    </w:p>
    <w:p w14:paraId="16BE977D" w14:textId="3B381C91" w:rsidR="008D1D5B" w:rsidRPr="00F47339" w:rsidRDefault="008D1D5B" w:rsidP="008D1D5B">
      <w:pPr>
        <w:suppressAutoHyphens/>
        <w:jc w:val="both"/>
        <w:outlineLvl w:val="0"/>
        <w:rPr>
          <w:b/>
          <w:sz w:val="14"/>
          <w:szCs w:val="14"/>
        </w:rPr>
      </w:pPr>
      <w:proofErr w:type="spellStart"/>
      <w:r w:rsidRPr="00F47339">
        <w:rPr>
          <w:b/>
          <w:sz w:val="14"/>
          <w:szCs w:val="14"/>
        </w:rPr>
        <w:t>И.о</w:t>
      </w:r>
      <w:proofErr w:type="spellEnd"/>
      <w:r w:rsidRPr="00F47339">
        <w:rPr>
          <w:b/>
          <w:sz w:val="14"/>
          <w:szCs w:val="14"/>
        </w:rPr>
        <w:t>. Главы муниципального округа      М.В. Тимофеев</w:t>
      </w:r>
    </w:p>
    <w:p w14:paraId="28C65D72" w14:textId="77777777" w:rsidR="008D1D5B" w:rsidRPr="00F47339" w:rsidRDefault="008D1D5B" w:rsidP="008D1D5B">
      <w:pPr>
        <w:suppressAutoHyphens/>
        <w:jc w:val="both"/>
        <w:outlineLvl w:val="0"/>
        <w:rPr>
          <w:b/>
          <w:sz w:val="14"/>
          <w:szCs w:val="14"/>
        </w:rPr>
      </w:pPr>
    </w:p>
    <w:p w14:paraId="5CFB9962" w14:textId="77777777" w:rsidR="008D1D5B" w:rsidRPr="00F47339" w:rsidRDefault="008D1D5B" w:rsidP="008D1D5B">
      <w:pPr>
        <w:suppressAutoHyphens/>
        <w:jc w:val="both"/>
        <w:outlineLvl w:val="0"/>
        <w:rPr>
          <w:b/>
          <w:sz w:val="14"/>
          <w:szCs w:val="14"/>
        </w:rPr>
      </w:pPr>
    </w:p>
    <w:p w14:paraId="20209DA9" w14:textId="77777777" w:rsidR="008D1D5B" w:rsidRPr="00F47339" w:rsidRDefault="008D1D5B" w:rsidP="00DB3763">
      <w:pPr>
        <w:suppressAutoHyphens/>
        <w:ind w:firstLine="284"/>
        <w:jc w:val="both"/>
        <w:rPr>
          <w:sz w:val="14"/>
          <w:szCs w:val="14"/>
        </w:rPr>
      </w:pPr>
    </w:p>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F47339" w:rsidRPr="00F47339" w14:paraId="6A2EFBB2" w14:textId="77777777" w:rsidTr="00E80FA8">
        <w:trPr>
          <w:trHeight w:val="410"/>
        </w:trPr>
        <w:tc>
          <w:tcPr>
            <w:tcW w:w="5353" w:type="dxa"/>
            <w:tcBorders>
              <w:top w:val="single" w:sz="4" w:space="0" w:color="auto"/>
              <w:left w:val="single" w:sz="4" w:space="0" w:color="auto"/>
              <w:bottom w:val="single" w:sz="4" w:space="0" w:color="auto"/>
              <w:right w:val="single" w:sz="4" w:space="0" w:color="auto"/>
            </w:tcBorders>
          </w:tcPr>
          <w:p w14:paraId="55CFE1EE" w14:textId="77777777" w:rsidR="00DB3763" w:rsidRPr="00F47339" w:rsidRDefault="00DB3763" w:rsidP="00E80FA8">
            <w:pPr>
              <w:widowControl w:val="0"/>
              <w:tabs>
                <w:tab w:val="left" w:pos="284"/>
              </w:tabs>
              <w:autoSpaceDE w:val="0"/>
              <w:autoSpaceDN w:val="0"/>
              <w:adjustRightInd w:val="0"/>
              <w:ind w:firstLine="284"/>
              <w:jc w:val="both"/>
              <w:rPr>
                <w:rFonts w:eastAsia="Times New Roman"/>
                <w:b/>
                <w:sz w:val="16"/>
                <w:szCs w:val="16"/>
                <w:lang w:eastAsia="ru-RU"/>
              </w:rPr>
            </w:pPr>
            <w:r w:rsidRPr="00F47339">
              <w:rPr>
                <w:rFonts w:eastAsia="Times New Roman"/>
                <w:b/>
                <w:sz w:val="16"/>
                <w:szCs w:val="16"/>
                <w:lang w:eastAsia="ru-RU"/>
              </w:rPr>
              <w:t>Учредитель:</w:t>
            </w:r>
          </w:p>
          <w:p w14:paraId="231B3A1C" w14:textId="77777777" w:rsidR="00DB3763" w:rsidRPr="00F47339" w:rsidRDefault="00DB3763" w:rsidP="00E80FA8">
            <w:pPr>
              <w:widowControl w:val="0"/>
              <w:tabs>
                <w:tab w:val="left" w:pos="284"/>
              </w:tabs>
              <w:autoSpaceDE w:val="0"/>
              <w:autoSpaceDN w:val="0"/>
              <w:adjustRightInd w:val="0"/>
              <w:ind w:firstLine="284"/>
              <w:jc w:val="both"/>
              <w:rPr>
                <w:rFonts w:eastAsia="Times New Roman"/>
                <w:sz w:val="16"/>
                <w:szCs w:val="16"/>
                <w:lang w:eastAsia="ru-RU"/>
              </w:rPr>
            </w:pPr>
            <w:r w:rsidRPr="00F47339">
              <w:rPr>
                <w:rFonts w:eastAsia="Times New Roman"/>
                <w:sz w:val="16"/>
                <w:szCs w:val="16"/>
                <w:lang w:eastAsia="ru-RU"/>
              </w:rPr>
              <w:t>Дума Солецкого муниципального округа</w:t>
            </w:r>
          </w:p>
          <w:p w14:paraId="6691050F" w14:textId="77777777" w:rsidR="00DB3763" w:rsidRPr="00F47339" w:rsidRDefault="00DB3763" w:rsidP="00E80FA8">
            <w:pPr>
              <w:widowControl w:val="0"/>
              <w:tabs>
                <w:tab w:val="left" w:pos="284"/>
              </w:tabs>
              <w:autoSpaceDE w:val="0"/>
              <w:autoSpaceDN w:val="0"/>
              <w:adjustRightInd w:val="0"/>
              <w:ind w:firstLine="284"/>
              <w:jc w:val="both"/>
              <w:rPr>
                <w:rFonts w:eastAsia="Times New Roman"/>
                <w:sz w:val="16"/>
                <w:szCs w:val="16"/>
                <w:lang w:eastAsia="ru-RU"/>
              </w:rPr>
            </w:pPr>
          </w:p>
          <w:p w14:paraId="647BF5D3" w14:textId="77777777" w:rsidR="00DB3763" w:rsidRPr="00F47339" w:rsidRDefault="00DB3763" w:rsidP="00E80FA8">
            <w:pPr>
              <w:widowControl w:val="0"/>
              <w:tabs>
                <w:tab w:val="left" w:pos="284"/>
              </w:tabs>
              <w:autoSpaceDE w:val="0"/>
              <w:autoSpaceDN w:val="0"/>
              <w:adjustRightInd w:val="0"/>
              <w:ind w:firstLine="284"/>
              <w:jc w:val="both"/>
              <w:rPr>
                <w:rFonts w:eastAsia="Times New Roman"/>
                <w:b/>
                <w:sz w:val="16"/>
                <w:szCs w:val="16"/>
                <w:lang w:eastAsia="ru-RU"/>
              </w:rPr>
            </w:pPr>
            <w:r w:rsidRPr="00F47339">
              <w:rPr>
                <w:rFonts w:eastAsia="Times New Roman"/>
                <w:b/>
                <w:sz w:val="16"/>
                <w:szCs w:val="16"/>
                <w:lang w:eastAsia="ru-RU"/>
              </w:rPr>
              <w:t>Издатель:</w:t>
            </w:r>
          </w:p>
          <w:p w14:paraId="029296A4" w14:textId="77777777" w:rsidR="00DB3763" w:rsidRPr="00F47339" w:rsidRDefault="00DB3763" w:rsidP="00E80FA8">
            <w:pPr>
              <w:widowControl w:val="0"/>
              <w:tabs>
                <w:tab w:val="left" w:pos="284"/>
              </w:tabs>
              <w:autoSpaceDE w:val="0"/>
              <w:autoSpaceDN w:val="0"/>
              <w:adjustRightInd w:val="0"/>
              <w:ind w:firstLine="284"/>
              <w:jc w:val="both"/>
              <w:rPr>
                <w:rFonts w:eastAsia="Times New Roman"/>
                <w:sz w:val="16"/>
                <w:szCs w:val="16"/>
                <w:lang w:eastAsia="ru-RU"/>
              </w:rPr>
            </w:pPr>
            <w:r w:rsidRPr="00F47339">
              <w:rPr>
                <w:rFonts w:eastAsia="Times New Roman"/>
                <w:sz w:val="16"/>
                <w:szCs w:val="16"/>
                <w:lang w:eastAsia="ru-RU"/>
              </w:rPr>
              <w:t>Администрация Солецкого муниципального округа</w:t>
            </w:r>
          </w:p>
          <w:p w14:paraId="4CA9D623" w14:textId="77777777" w:rsidR="00DB3763" w:rsidRPr="00F47339" w:rsidRDefault="00DB3763" w:rsidP="00E80FA8">
            <w:pPr>
              <w:widowControl w:val="0"/>
              <w:tabs>
                <w:tab w:val="left" w:pos="284"/>
              </w:tabs>
              <w:autoSpaceDE w:val="0"/>
              <w:autoSpaceDN w:val="0"/>
              <w:adjustRightInd w:val="0"/>
              <w:ind w:firstLine="284"/>
              <w:jc w:val="both"/>
              <w:rPr>
                <w:rFonts w:eastAsia="Times New Roman"/>
                <w:sz w:val="16"/>
                <w:szCs w:val="16"/>
                <w:lang w:eastAsia="ru-RU"/>
              </w:rPr>
            </w:pPr>
          </w:p>
          <w:p w14:paraId="2A88DE47" w14:textId="77777777" w:rsidR="00DB3763" w:rsidRPr="00F47339" w:rsidRDefault="00DB3763" w:rsidP="00E80FA8">
            <w:pPr>
              <w:widowControl w:val="0"/>
              <w:tabs>
                <w:tab w:val="left" w:pos="284"/>
              </w:tabs>
              <w:autoSpaceDE w:val="0"/>
              <w:autoSpaceDN w:val="0"/>
              <w:adjustRightInd w:val="0"/>
              <w:ind w:firstLine="284"/>
              <w:jc w:val="both"/>
              <w:rPr>
                <w:rFonts w:eastAsia="Times New Roman"/>
                <w:b/>
                <w:sz w:val="16"/>
                <w:szCs w:val="16"/>
                <w:lang w:eastAsia="ru-RU"/>
              </w:rPr>
            </w:pPr>
            <w:r w:rsidRPr="00F47339">
              <w:rPr>
                <w:rFonts w:eastAsia="Times New Roman"/>
                <w:b/>
                <w:sz w:val="16"/>
                <w:szCs w:val="16"/>
                <w:lang w:eastAsia="ru-RU"/>
              </w:rPr>
              <w:t xml:space="preserve">Адрес издателя: </w:t>
            </w:r>
          </w:p>
          <w:p w14:paraId="5FC400F0" w14:textId="77777777" w:rsidR="00DB3763" w:rsidRPr="00F47339" w:rsidRDefault="00DB3763" w:rsidP="00E80FA8">
            <w:pPr>
              <w:widowControl w:val="0"/>
              <w:tabs>
                <w:tab w:val="left" w:pos="284"/>
              </w:tabs>
              <w:autoSpaceDE w:val="0"/>
              <w:autoSpaceDN w:val="0"/>
              <w:adjustRightInd w:val="0"/>
              <w:ind w:firstLine="284"/>
              <w:jc w:val="both"/>
              <w:rPr>
                <w:rFonts w:eastAsia="Times New Roman"/>
                <w:sz w:val="16"/>
                <w:szCs w:val="16"/>
                <w:lang w:eastAsia="ru-RU"/>
              </w:rPr>
            </w:pPr>
            <w:r w:rsidRPr="00F47339">
              <w:rPr>
                <w:rFonts w:eastAsia="Times New Roman"/>
                <w:sz w:val="16"/>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14:paraId="7D64EB66" w14:textId="0382038A" w:rsidR="00DB3763" w:rsidRPr="00F47339" w:rsidRDefault="00F47339" w:rsidP="00E80FA8">
            <w:pPr>
              <w:widowControl w:val="0"/>
              <w:tabs>
                <w:tab w:val="left" w:pos="284"/>
              </w:tabs>
              <w:autoSpaceDE w:val="0"/>
              <w:autoSpaceDN w:val="0"/>
              <w:adjustRightInd w:val="0"/>
              <w:ind w:firstLine="284"/>
              <w:jc w:val="both"/>
              <w:rPr>
                <w:rFonts w:eastAsia="Times New Roman"/>
                <w:b/>
                <w:sz w:val="16"/>
                <w:szCs w:val="16"/>
                <w:lang w:eastAsia="ru-RU"/>
              </w:rPr>
            </w:pPr>
            <w:r w:rsidRPr="00F47339">
              <w:rPr>
                <w:rFonts w:eastAsia="Times New Roman"/>
                <w:b/>
                <w:sz w:val="16"/>
                <w:szCs w:val="16"/>
                <w:lang w:eastAsia="ru-RU"/>
              </w:rPr>
              <w:t>Главный редактор: Тимофеев М.В.</w:t>
            </w:r>
          </w:p>
          <w:p w14:paraId="23A79DB2" w14:textId="77777777" w:rsidR="00DB3763" w:rsidRPr="00F47339" w:rsidRDefault="00DB3763" w:rsidP="00E80FA8">
            <w:pPr>
              <w:widowControl w:val="0"/>
              <w:tabs>
                <w:tab w:val="left" w:pos="284"/>
              </w:tabs>
              <w:autoSpaceDE w:val="0"/>
              <w:autoSpaceDN w:val="0"/>
              <w:adjustRightInd w:val="0"/>
              <w:ind w:firstLine="284"/>
              <w:jc w:val="both"/>
              <w:rPr>
                <w:rFonts w:eastAsia="Times New Roman"/>
                <w:sz w:val="16"/>
                <w:szCs w:val="16"/>
                <w:lang w:eastAsia="ru-RU"/>
              </w:rPr>
            </w:pPr>
            <w:r w:rsidRPr="00F47339">
              <w:rPr>
                <w:rFonts w:eastAsia="Times New Roman"/>
                <w:b/>
                <w:sz w:val="16"/>
                <w:szCs w:val="16"/>
                <w:lang w:eastAsia="ru-RU"/>
              </w:rPr>
              <w:t>Адрес редакции:</w:t>
            </w:r>
            <w:r w:rsidRPr="00F47339">
              <w:rPr>
                <w:rFonts w:eastAsia="Times New Roman"/>
                <w:sz w:val="16"/>
                <w:szCs w:val="16"/>
                <w:lang w:eastAsia="ru-RU"/>
              </w:rPr>
              <w:t xml:space="preserve"> 175040, г. </w:t>
            </w:r>
            <w:proofErr w:type="gramStart"/>
            <w:r w:rsidRPr="00F47339">
              <w:rPr>
                <w:rFonts w:eastAsia="Times New Roman"/>
                <w:sz w:val="16"/>
                <w:szCs w:val="16"/>
                <w:lang w:eastAsia="ru-RU"/>
              </w:rPr>
              <w:t>Сольцы,  пл.</w:t>
            </w:r>
            <w:proofErr w:type="gramEnd"/>
            <w:r w:rsidRPr="00F47339">
              <w:rPr>
                <w:rFonts w:eastAsia="Times New Roman"/>
                <w:sz w:val="16"/>
                <w:szCs w:val="16"/>
                <w:lang w:eastAsia="ru-RU"/>
              </w:rPr>
              <w:t xml:space="preserve"> Победы, д.3</w:t>
            </w:r>
          </w:p>
          <w:p w14:paraId="70597008" w14:textId="77777777" w:rsidR="00DB3763" w:rsidRPr="00F47339" w:rsidRDefault="00DB3763" w:rsidP="00E80FA8">
            <w:pPr>
              <w:widowControl w:val="0"/>
              <w:tabs>
                <w:tab w:val="left" w:pos="284"/>
              </w:tabs>
              <w:autoSpaceDE w:val="0"/>
              <w:autoSpaceDN w:val="0"/>
              <w:adjustRightInd w:val="0"/>
              <w:ind w:firstLine="284"/>
              <w:jc w:val="both"/>
              <w:rPr>
                <w:rFonts w:eastAsia="Times New Roman"/>
                <w:sz w:val="16"/>
                <w:szCs w:val="16"/>
                <w:lang w:eastAsia="ru-RU"/>
              </w:rPr>
            </w:pPr>
            <w:r w:rsidRPr="00F47339">
              <w:rPr>
                <w:rFonts w:eastAsia="Times New Roman"/>
                <w:b/>
                <w:sz w:val="16"/>
                <w:szCs w:val="16"/>
                <w:lang w:eastAsia="ru-RU"/>
              </w:rPr>
              <w:t>Тел\Факс:</w:t>
            </w:r>
            <w:r w:rsidRPr="00F47339">
              <w:rPr>
                <w:rFonts w:eastAsia="Times New Roman"/>
                <w:sz w:val="16"/>
                <w:szCs w:val="16"/>
                <w:lang w:eastAsia="ru-RU"/>
              </w:rPr>
              <w:t>8(81655) 31748</w:t>
            </w:r>
          </w:p>
          <w:p w14:paraId="322BCFDA" w14:textId="77777777" w:rsidR="00DB3763" w:rsidRPr="00F47339" w:rsidRDefault="00DB3763" w:rsidP="00E80FA8">
            <w:pPr>
              <w:widowControl w:val="0"/>
              <w:tabs>
                <w:tab w:val="left" w:pos="284"/>
              </w:tabs>
              <w:autoSpaceDE w:val="0"/>
              <w:autoSpaceDN w:val="0"/>
              <w:adjustRightInd w:val="0"/>
              <w:ind w:firstLine="284"/>
              <w:jc w:val="both"/>
              <w:rPr>
                <w:rFonts w:eastAsia="Times New Roman"/>
                <w:sz w:val="16"/>
                <w:szCs w:val="16"/>
                <w:lang w:eastAsia="ru-RU"/>
              </w:rPr>
            </w:pPr>
            <w:r w:rsidRPr="00F47339">
              <w:rPr>
                <w:rFonts w:eastAsia="Times New Roman"/>
                <w:b/>
                <w:sz w:val="16"/>
                <w:szCs w:val="16"/>
                <w:lang w:val="en-US" w:eastAsia="ru-RU"/>
              </w:rPr>
              <w:t>E</w:t>
            </w:r>
            <w:r w:rsidRPr="00F47339">
              <w:rPr>
                <w:rFonts w:eastAsia="Times New Roman"/>
                <w:b/>
                <w:sz w:val="16"/>
                <w:szCs w:val="16"/>
                <w:lang w:eastAsia="ru-RU"/>
              </w:rPr>
              <w:t>-</w:t>
            </w:r>
            <w:r w:rsidRPr="00F47339">
              <w:rPr>
                <w:rFonts w:eastAsia="Times New Roman"/>
                <w:b/>
                <w:sz w:val="16"/>
                <w:szCs w:val="16"/>
                <w:lang w:val="en-US" w:eastAsia="ru-RU"/>
              </w:rPr>
              <w:t>mail</w:t>
            </w:r>
            <w:r w:rsidRPr="00F47339">
              <w:rPr>
                <w:rFonts w:eastAsia="Times New Roman"/>
                <w:b/>
                <w:sz w:val="16"/>
                <w:szCs w:val="16"/>
                <w:lang w:eastAsia="ru-RU"/>
              </w:rPr>
              <w:t xml:space="preserve">: </w:t>
            </w:r>
            <w:r w:rsidRPr="00F47339">
              <w:rPr>
                <w:rFonts w:eastAsia="Times New Roman"/>
                <w:sz w:val="16"/>
                <w:szCs w:val="16"/>
                <w:lang w:val="en-US" w:eastAsia="ru-RU"/>
              </w:rPr>
              <w:t>soleco</w:t>
            </w:r>
            <w:r w:rsidRPr="00F47339">
              <w:rPr>
                <w:rFonts w:eastAsia="Times New Roman"/>
                <w:sz w:val="16"/>
                <w:szCs w:val="16"/>
                <w:lang w:eastAsia="ru-RU"/>
              </w:rPr>
              <w:t>@</w:t>
            </w:r>
            <w:r w:rsidRPr="00F47339">
              <w:rPr>
                <w:rFonts w:eastAsia="Times New Roman"/>
                <w:sz w:val="16"/>
                <w:szCs w:val="16"/>
                <w:lang w:val="en-US" w:eastAsia="ru-RU"/>
              </w:rPr>
              <w:t>adminsoltcy</w:t>
            </w:r>
            <w:r w:rsidRPr="00F47339">
              <w:rPr>
                <w:rFonts w:eastAsia="Times New Roman"/>
                <w:sz w:val="16"/>
                <w:szCs w:val="16"/>
                <w:lang w:eastAsia="ru-RU"/>
              </w:rPr>
              <w:t>.</w:t>
            </w:r>
            <w:r w:rsidRPr="00F47339">
              <w:rPr>
                <w:rFonts w:eastAsia="Times New Roman"/>
                <w:sz w:val="16"/>
                <w:szCs w:val="16"/>
                <w:lang w:val="en-US" w:eastAsia="ru-RU"/>
              </w:rPr>
              <w:t>ru</w:t>
            </w:r>
          </w:p>
          <w:p w14:paraId="55D1BC3B" w14:textId="77777777" w:rsidR="00DB3763" w:rsidRPr="00F47339" w:rsidRDefault="00DB3763" w:rsidP="00E80FA8">
            <w:pPr>
              <w:widowControl w:val="0"/>
              <w:tabs>
                <w:tab w:val="left" w:pos="284"/>
              </w:tabs>
              <w:autoSpaceDE w:val="0"/>
              <w:autoSpaceDN w:val="0"/>
              <w:adjustRightInd w:val="0"/>
              <w:ind w:firstLine="284"/>
              <w:jc w:val="both"/>
              <w:rPr>
                <w:rFonts w:eastAsia="Times New Roman"/>
                <w:sz w:val="16"/>
                <w:szCs w:val="16"/>
                <w:lang w:eastAsia="ru-RU"/>
              </w:rPr>
            </w:pPr>
            <w:r w:rsidRPr="00F47339">
              <w:rPr>
                <w:rFonts w:eastAsia="Times New Roman"/>
                <w:b/>
                <w:sz w:val="16"/>
                <w:szCs w:val="16"/>
                <w:lang w:eastAsia="ru-RU"/>
              </w:rPr>
              <w:t xml:space="preserve">Тираж: </w:t>
            </w:r>
            <w:r w:rsidRPr="00F47339">
              <w:rPr>
                <w:rFonts w:eastAsia="Times New Roman"/>
                <w:sz w:val="16"/>
                <w:szCs w:val="16"/>
                <w:lang w:eastAsia="ru-RU"/>
              </w:rPr>
              <w:t>18 экз</w:t>
            </w:r>
            <w:r w:rsidRPr="00F47339">
              <w:rPr>
                <w:rFonts w:eastAsia="Times New Roman"/>
                <w:b/>
                <w:sz w:val="16"/>
                <w:szCs w:val="16"/>
                <w:lang w:eastAsia="ru-RU"/>
              </w:rPr>
              <w:t>.</w:t>
            </w:r>
          </w:p>
        </w:tc>
      </w:tr>
    </w:tbl>
    <w:p w14:paraId="43F67FF6" w14:textId="77777777" w:rsidR="008D1D5B" w:rsidRPr="00F47339" w:rsidRDefault="008D1D5B" w:rsidP="008D1D5B">
      <w:pPr>
        <w:jc w:val="center"/>
        <w:rPr>
          <w:b/>
          <w:sz w:val="16"/>
          <w:szCs w:val="16"/>
        </w:rPr>
      </w:pPr>
      <w:r w:rsidRPr="00F47339">
        <w:rPr>
          <w:b/>
          <w:sz w:val="16"/>
          <w:szCs w:val="16"/>
        </w:rPr>
        <w:t>ПОСТАНОВЛЕНИЕ</w:t>
      </w:r>
    </w:p>
    <w:p w14:paraId="6297E435" w14:textId="77777777" w:rsidR="008D1D5B" w:rsidRPr="00F47339" w:rsidRDefault="008D1D5B" w:rsidP="008D1D5B">
      <w:pPr>
        <w:jc w:val="center"/>
        <w:rPr>
          <w:sz w:val="16"/>
          <w:szCs w:val="16"/>
        </w:rPr>
      </w:pPr>
      <w:r w:rsidRPr="00F47339">
        <w:rPr>
          <w:sz w:val="16"/>
          <w:szCs w:val="16"/>
        </w:rPr>
        <w:t>Администрации Солецкого муниципального округа</w:t>
      </w:r>
    </w:p>
    <w:p w14:paraId="781AB3B2" w14:textId="77777777" w:rsidR="008D1D5B" w:rsidRPr="00F47339" w:rsidRDefault="008D1D5B" w:rsidP="008D1D5B">
      <w:pPr>
        <w:jc w:val="center"/>
        <w:rPr>
          <w:sz w:val="16"/>
          <w:szCs w:val="16"/>
        </w:rPr>
      </w:pPr>
    </w:p>
    <w:p w14:paraId="336CA9D4" w14:textId="3B0A0831" w:rsidR="008D1D5B" w:rsidRPr="00F47339" w:rsidRDefault="008D1D5B" w:rsidP="008D1D5B">
      <w:pPr>
        <w:jc w:val="center"/>
        <w:rPr>
          <w:sz w:val="16"/>
          <w:szCs w:val="16"/>
        </w:rPr>
      </w:pPr>
      <w:r w:rsidRPr="00F47339">
        <w:rPr>
          <w:sz w:val="16"/>
          <w:szCs w:val="16"/>
        </w:rPr>
        <w:t>от 2</w:t>
      </w:r>
      <w:r w:rsidR="00E80FA8" w:rsidRPr="00F47339">
        <w:rPr>
          <w:sz w:val="16"/>
          <w:szCs w:val="16"/>
        </w:rPr>
        <w:t>6</w:t>
      </w:r>
      <w:r w:rsidRPr="00F47339">
        <w:rPr>
          <w:sz w:val="16"/>
          <w:szCs w:val="16"/>
        </w:rPr>
        <w:t>.01.2022</w:t>
      </w:r>
      <w:r w:rsidR="00E80FA8" w:rsidRPr="00F47339">
        <w:rPr>
          <w:sz w:val="16"/>
          <w:szCs w:val="16"/>
        </w:rPr>
        <w:t xml:space="preserve"> № 139</w:t>
      </w:r>
    </w:p>
    <w:p w14:paraId="6ABBEEB9" w14:textId="77777777" w:rsidR="008D1D5B" w:rsidRPr="00F47339" w:rsidRDefault="008D1D5B" w:rsidP="008D1D5B">
      <w:pPr>
        <w:jc w:val="center"/>
        <w:rPr>
          <w:sz w:val="16"/>
          <w:szCs w:val="16"/>
        </w:rPr>
      </w:pPr>
      <w:r w:rsidRPr="00F47339">
        <w:rPr>
          <w:sz w:val="16"/>
          <w:szCs w:val="16"/>
        </w:rPr>
        <w:t>г. Сольцы</w:t>
      </w:r>
    </w:p>
    <w:p w14:paraId="340FDD7E" w14:textId="77777777" w:rsidR="00E80FA8" w:rsidRPr="00F47339" w:rsidRDefault="00E80FA8" w:rsidP="00E80FA8">
      <w:pPr>
        <w:jc w:val="center"/>
        <w:rPr>
          <w:b/>
          <w:sz w:val="14"/>
          <w:szCs w:val="14"/>
        </w:rPr>
      </w:pPr>
    </w:p>
    <w:p w14:paraId="01796AEF" w14:textId="1E4E11DC" w:rsidR="00E80FA8" w:rsidRPr="00F47339" w:rsidRDefault="00E80FA8" w:rsidP="00E80FA8">
      <w:pPr>
        <w:jc w:val="center"/>
        <w:rPr>
          <w:b/>
          <w:sz w:val="14"/>
          <w:szCs w:val="14"/>
        </w:rPr>
      </w:pPr>
      <w:r w:rsidRPr="00F47339">
        <w:rPr>
          <w:b/>
          <w:sz w:val="14"/>
          <w:szCs w:val="14"/>
        </w:rPr>
        <w:t xml:space="preserve">Об утверждении Положения об оплате труда руководителей и их </w:t>
      </w:r>
      <w:proofErr w:type="gramStart"/>
      <w:r w:rsidRPr="00F47339">
        <w:rPr>
          <w:b/>
          <w:sz w:val="14"/>
          <w:szCs w:val="14"/>
        </w:rPr>
        <w:t>заместителей  муниципальных</w:t>
      </w:r>
      <w:proofErr w:type="gramEnd"/>
      <w:r w:rsidRPr="00F47339">
        <w:rPr>
          <w:b/>
          <w:sz w:val="14"/>
          <w:szCs w:val="14"/>
        </w:rPr>
        <w:t xml:space="preserve"> образовательных учреждений, подведомственных Администрации Солецкого муниципального округа </w:t>
      </w:r>
    </w:p>
    <w:p w14:paraId="2A0809AC" w14:textId="77777777" w:rsidR="00E80FA8" w:rsidRPr="00F47339" w:rsidRDefault="00E80FA8" w:rsidP="00E80FA8">
      <w:pPr>
        <w:rPr>
          <w:b/>
          <w:sz w:val="14"/>
          <w:szCs w:val="14"/>
        </w:rPr>
      </w:pPr>
    </w:p>
    <w:p w14:paraId="50DBD860" w14:textId="77777777" w:rsidR="00E80FA8" w:rsidRPr="00F47339" w:rsidRDefault="00E80FA8" w:rsidP="00E80FA8">
      <w:pPr>
        <w:ind w:firstLine="284"/>
        <w:jc w:val="both"/>
        <w:rPr>
          <w:b/>
          <w:sz w:val="14"/>
          <w:szCs w:val="14"/>
        </w:rPr>
      </w:pPr>
      <w:r w:rsidRPr="00F47339">
        <w:rPr>
          <w:sz w:val="14"/>
          <w:szCs w:val="14"/>
        </w:rPr>
        <w:t xml:space="preserve">В соответствии со статьёй 145 Трудового кодекса Российской </w:t>
      </w:r>
      <w:proofErr w:type="gramStart"/>
      <w:r w:rsidRPr="00F47339">
        <w:rPr>
          <w:sz w:val="14"/>
          <w:szCs w:val="14"/>
        </w:rPr>
        <w:t>Федерации  Администрация</w:t>
      </w:r>
      <w:proofErr w:type="gramEnd"/>
      <w:r w:rsidRPr="00F47339">
        <w:rPr>
          <w:sz w:val="14"/>
          <w:szCs w:val="14"/>
        </w:rPr>
        <w:t xml:space="preserve"> Солецкого муниципального округа  </w:t>
      </w:r>
      <w:r w:rsidRPr="00F47339">
        <w:rPr>
          <w:b/>
          <w:sz w:val="14"/>
          <w:szCs w:val="14"/>
        </w:rPr>
        <w:t>ПОСТАНОВЛЯЕТ:</w:t>
      </w:r>
    </w:p>
    <w:p w14:paraId="1D08C86C" w14:textId="77777777" w:rsidR="00E80FA8" w:rsidRPr="00F47339" w:rsidRDefault="00E80FA8" w:rsidP="00E80FA8">
      <w:pPr>
        <w:suppressAutoHyphens/>
        <w:ind w:firstLine="284"/>
        <w:jc w:val="both"/>
        <w:rPr>
          <w:bCs/>
          <w:iCs/>
          <w:sz w:val="14"/>
          <w:szCs w:val="14"/>
        </w:rPr>
      </w:pPr>
      <w:r w:rsidRPr="00F47339">
        <w:rPr>
          <w:bCs/>
          <w:iCs/>
          <w:sz w:val="14"/>
          <w:szCs w:val="14"/>
        </w:rPr>
        <w:t xml:space="preserve">1. Утвердить прилагаемое Положение об оплате труда руководителей и их заместителей муниципальных образовательных учреждений, подведомственных </w:t>
      </w:r>
      <w:proofErr w:type="gramStart"/>
      <w:r w:rsidRPr="00F47339">
        <w:rPr>
          <w:bCs/>
          <w:iCs/>
          <w:sz w:val="14"/>
          <w:szCs w:val="14"/>
        </w:rPr>
        <w:t>Администрации  Солецкого</w:t>
      </w:r>
      <w:proofErr w:type="gramEnd"/>
      <w:r w:rsidRPr="00F47339">
        <w:rPr>
          <w:bCs/>
          <w:iCs/>
          <w:sz w:val="14"/>
          <w:szCs w:val="14"/>
        </w:rPr>
        <w:t xml:space="preserve"> муниципального округа.</w:t>
      </w:r>
    </w:p>
    <w:p w14:paraId="74FDA023" w14:textId="77777777" w:rsidR="00E80FA8" w:rsidRPr="00F47339" w:rsidRDefault="00E80FA8" w:rsidP="00E80FA8">
      <w:pPr>
        <w:ind w:firstLine="284"/>
        <w:jc w:val="both"/>
        <w:rPr>
          <w:sz w:val="14"/>
          <w:szCs w:val="14"/>
        </w:rPr>
      </w:pPr>
      <w:r w:rsidRPr="00F47339">
        <w:rPr>
          <w:sz w:val="14"/>
          <w:szCs w:val="14"/>
        </w:rPr>
        <w:t xml:space="preserve">2.  Признать утратившими силу постановления Администрации муниципального района от  20.07.2015  № 1118 «Об утверждении Примерного положения  об оплате труда работников муниципальных образовательных учреждений», от 28.08.2015 № 1240 «О внесении изменений в  Примерное положение об оплате труда работников муниципальных  образовательных учреждений, муниципального бюджетного учреждения «Межпоселенческий центр социального обслуживания молодежи «Дом молодежи» и муниципального бюджетного учреждения «Центр бухгалтерского и информационно-методического обслуживания», от 25.12.2015 № 1837 О внесении </w:t>
      </w:r>
      <w:r w:rsidRPr="00F47339">
        <w:rPr>
          <w:sz w:val="14"/>
          <w:szCs w:val="14"/>
        </w:rPr>
        <w:t>изменения в Примерное положение об оплате труда работников муниципальных  образовательных учреждений, муниципального бюджетного учреждения «Межпоселенческий центр социального обслуживания молодежи «Дом молодежи» и муниципального бюджетного учреждения «Центр бухгалтерского и информационно-методического обслуживания», от 01.02.2016 № 121 «О внесении изменений в  Примерное положение об оплате труда работников муниципальных  образовательных учреждений, муниципального бюджетного учреждения «Межпоселенческий центр социального обслуживания молодежи «Дом молодежи» и муниципального бюджетного учреждения «Центр бухгалтерского и информационно-методического обслуживания»,  от  11.04.2016 № 552 «О внесении изменений в  Примерное положение об оплате труда работников муниципальных  образовательных учреждений, муниципального бюджетного учреждения «Межпоселенческий центр социального обслуживания молодежи «Дом молодежи» и муниципального бюджетного учреждения «Центр бухгалтерского и информационно-методического обслуживания», 06.06.2016 № 854 «О внесении изменений в постановление Администрации муниципального района от 20.07.2015 № 1118», от 19.10.2016 № 1616 «О внесении изменений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27.01.2017 № 98 «О внесении изменений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27.02.2017 № 262 «О внесении изменений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02.06.2017 № 761 «О внесении изменений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03.07.2017 № 933 «О внесении изменения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17.01.2018 № 289 «О внесении изменения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10.08.2018 № 1543 «Об утверждении Примерного положения об оплате труда работников муниципального казенного учреждения «Центр координации действий оперативных служб Солецкого района и обслуживания муниципальных учреждений»,  от 30.10.2018 № 1995  «О внесении изменений в Примерное положение об оплате труда работников муниципальных  образовательных учреждений», от 06.05.2020 № 502 «О внесении изменения в Примерное положение об оплате труда работников муниципальных образовательных учреждений».</w:t>
      </w:r>
    </w:p>
    <w:p w14:paraId="40F554CD" w14:textId="77777777" w:rsidR="00E80FA8" w:rsidRPr="00F47339" w:rsidRDefault="00E80FA8" w:rsidP="00E80FA8">
      <w:pPr>
        <w:suppressAutoHyphens/>
        <w:ind w:firstLine="284"/>
        <w:jc w:val="both"/>
        <w:rPr>
          <w:sz w:val="14"/>
          <w:szCs w:val="14"/>
        </w:rPr>
      </w:pPr>
      <w:r w:rsidRPr="00F47339">
        <w:rPr>
          <w:sz w:val="14"/>
          <w:szCs w:val="14"/>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14:paraId="1EC32081" w14:textId="77777777" w:rsidR="00E80FA8" w:rsidRPr="00F47339" w:rsidRDefault="00E80FA8" w:rsidP="00E80FA8">
      <w:pPr>
        <w:rPr>
          <w:b/>
          <w:sz w:val="14"/>
          <w:szCs w:val="14"/>
        </w:rPr>
      </w:pPr>
    </w:p>
    <w:p w14:paraId="3EC2BB25" w14:textId="77777777" w:rsidR="00E80FA8" w:rsidRPr="00F47339" w:rsidRDefault="00E80FA8" w:rsidP="00E80FA8">
      <w:pPr>
        <w:rPr>
          <w:b/>
          <w:sz w:val="14"/>
          <w:szCs w:val="14"/>
        </w:rPr>
      </w:pPr>
    </w:p>
    <w:p w14:paraId="4F9262D1" w14:textId="77777777" w:rsidR="00E80FA8" w:rsidRPr="00F47339" w:rsidRDefault="00E80FA8" w:rsidP="00E80FA8">
      <w:pPr>
        <w:suppressAutoHyphens/>
        <w:jc w:val="both"/>
        <w:outlineLvl w:val="0"/>
        <w:rPr>
          <w:b/>
          <w:sz w:val="14"/>
          <w:szCs w:val="14"/>
          <w:lang w:eastAsia="x-none"/>
        </w:rPr>
      </w:pPr>
      <w:r w:rsidRPr="00F47339">
        <w:rPr>
          <w:b/>
          <w:sz w:val="14"/>
          <w:szCs w:val="14"/>
          <w:lang w:eastAsia="x-none"/>
        </w:rPr>
        <w:t>Заместитель Главы администрации       Ю.В. Михайлова</w:t>
      </w:r>
    </w:p>
    <w:p w14:paraId="628B99F3" w14:textId="77777777" w:rsidR="00E80FA8" w:rsidRPr="00F47339" w:rsidRDefault="00E80FA8" w:rsidP="00E80FA8">
      <w:pPr>
        <w:tabs>
          <w:tab w:val="left" w:pos="5040"/>
        </w:tabs>
        <w:suppressAutoHyphens/>
        <w:autoSpaceDE w:val="0"/>
        <w:autoSpaceDN w:val="0"/>
        <w:adjustRightInd w:val="0"/>
        <w:jc w:val="right"/>
        <w:outlineLvl w:val="0"/>
        <w:rPr>
          <w:sz w:val="14"/>
          <w:szCs w:val="14"/>
        </w:rPr>
      </w:pPr>
    </w:p>
    <w:p w14:paraId="209DF7D7" w14:textId="77777777" w:rsidR="00E80FA8" w:rsidRPr="00F47339" w:rsidRDefault="00E80FA8" w:rsidP="00E80FA8">
      <w:pPr>
        <w:tabs>
          <w:tab w:val="left" w:pos="5040"/>
        </w:tabs>
        <w:suppressAutoHyphens/>
        <w:autoSpaceDE w:val="0"/>
        <w:autoSpaceDN w:val="0"/>
        <w:adjustRightInd w:val="0"/>
        <w:jc w:val="right"/>
        <w:outlineLvl w:val="0"/>
        <w:rPr>
          <w:sz w:val="14"/>
          <w:szCs w:val="14"/>
        </w:rPr>
      </w:pPr>
      <w:r w:rsidRPr="00F47339">
        <w:rPr>
          <w:sz w:val="14"/>
          <w:szCs w:val="14"/>
        </w:rPr>
        <w:t>Утверждено</w:t>
      </w:r>
    </w:p>
    <w:p w14:paraId="6739B08B" w14:textId="77777777" w:rsidR="00E80FA8" w:rsidRPr="00F47339" w:rsidRDefault="00E80FA8" w:rsidP="00E80FA8">
      <w:pPr>
        <w:tabs>
          <w:tab w:val="left" w:pos="5580"/>
        </w:tabs>
        <w:suppressAutoHyphens/>
        <w:autoSpaceDE w:val="0"/>
        <w:autoSpaceDN w:val="0"/>
        <w:adjustRightInd w:val="0"/>
        <w:jc w:val="right"/>
        <w:rPr>
          <w:sz w:val="14"/>
          <w:szCs w:val="14"/>
        </w:rPr>
      </w:pPr>
      <w:r w:rsidRPr="00F47339">
        <w:rPr>
          <w:sz w:val="14"/>
          <w:szCs w:val="14"/>
        </w:rPr>
        <w:t>постановлением Администрации</w:t>
      </w:r>
    </w:p>
    <w:p w14:paraId="2B36C29A" w14:textId="77777777" w:rsidR="00E80FA8" w:rsidRPr="00F47339" w:rsidRDefault="00E80FA8" w:rsidP="00E80FA8">
      <w:pPr>
        <w:tabs>
          <w:tab w:val="left" w:pos="5580"/>
        </w:tabs>
        <w:suppressAutoHyphens/>
        <w:autoSpaceDE w:val="0"/>
        <w:autoSpaceDN w:val="0"/>
        <w:adjustRightInd w:val="0"/>
        <w:jc w:val="right"/>
        <w:rPr>
          <w:sz w:val="14"/>
          <w:szCs w:val="14"/>
        </w:rPr>
      </w:pPr>
      <w:r w:rsidRPr="00F47339">
        <w:rPr>
          <w:sz w:val="14"/>
          <w:szCs w:val="14"/>
        </w:rPr>
        <w:t xml:space="preserve"> Солецкого муниципального округа</w:t>
      </w:r>
    </w:p>
    <w:p w14:paraId="6ED45C51" w14:textId="77777777" w:rsidR="00E80FA8" w:rsidRPr="00F47339" w:rsidRDefault="00E80FA8" w:rsidP="00E80FA8">
      <w:pPr>
        <w:tabs>
          <w:tab w:val="left" w:pos="5580"/>
        </w:tabs>
        <w:suppressAutoHyphens/>
        <w:autoSpaceDE w:val="0"/>
        <w:autoSpaceDN w:val="0"/>
        <w:adjustRightInd w:val="0"/>
        <w:jc w:val="right"/>
        <w:rPr>
          <w:sz w:val="14"/>
          <w:szCs w:val="14"/>
        </w:rPr>
      </w:pPr>
      <w:r w:rsidRPr="00F47339">
        <w:rPr>
          <w:sz w:val="14"/>
          <w:szCs w:val="14"/>
        </w:rPr>
        <w:t xml:space="preserve">                                   </w:t>
      </w:r>
      <w:proofErr w:type="gramStart"/>
      <w:r w:rsidRPr="00F47339">
        <w:rPr>
          <w:sz w:val="14"/>
          <w:szCs w:val="14"/>
        </w:rPr>
        <w:t>от  26.01.2022</w:t>
      </w:r>
      <w:proofErr w:type="gramEnd"/>
      <w:r w:rsidRPr="00F47339">
        <w:rPr>
          <w:sz w:val="14"/>
          <w:szCs w:val="14"/>
        </w:rPr>
        <w:t xml:space="preserve"> № 139    </w:t>
      </w:r>
    </w:p>
    <w:p w14:paraId="63E68F7A" w14:textId="77777777" w:rsidR="00E80FA8" w:rsidRPr="00F47339" w:rsidRDefault="00E80FA8" w:rsidP="00E80FA8">
      <w:pPr>
        <w:jc w:val="center"/>
        <w:rPr>
          <w:b/>
          <w:sz w:val="14"/>
          <w:szCs w:val="14"/>
        </w:rPr>
      </w:pPr>
    </w:p>
    <w:p w14:paraId="1F1B257F" w14:textId="77777777" w:rsidR="00E80FA8" w:rsidRPr="00F47339" w:rsidRDefault="00E80FA8" w:rsidP="00E80FA8">
      <w:pPr>
        <w:jc w:val="center"/>
        <w:rPr>
          <w:b/>
          <w:sz w:val="14"/>
          <w:szCs w:val="14"/>
        </w:rPr>
      </w:pPr>
      <w:r w:rsidRPr="00F47339">
        <w:rPr>
          <w:b/>
          <w:sz w:val="14"/>
          <w:szCs w:val="14"/>
        </w:rPr>
        <w:t xml:space="preserve">Положение об оплате труда руководителей и их заместителей </w:t>
      </w:r>
    </w:p>
    <w:p w14:paraId="6F7A3B5F" w14:textId="77777777" w:rsidR="00E80FA8" w:rsidRPr="00F47339" w:rsidRDefault="00E80FA8" w:rsidP="00E80FA8">
      <w:pPr>
        <w:jc w:val="center"/>
        <w:rPr>
          <w:b/>
          <w:sz w:val="14"/>
          <w:szCs w:val="14"/>
        </w:rPr>
      </w:pPr>
      <w:r w:rsidRPr="00F47339">
        <w:rPr>
          <w:b/>
          <w:sz w:val="14"/>
          <w:szCs w:val="14"/>
        </w:rPr>
        <w:t xml:space="preserve"> муниципальных образовательных учреждений, подведомственных </w:t>
      </w:r>
    </w:p>
    <w:p w14:paraId="3F449B3B" w14:textId="77777777" w:rsidR="00E80FA8" w:rsidRPr="00F47339" w:rsidRDefault="00E80FA8" w:rsidP="00E80FA8">
      <w:pPr>
        <w:jc w:val="center"/>
        <w:rPr>
          <w:b/>
          <w:sz w:val="14"/>
          <w:szCs w:val="14"/>
        </w:rPr>
      </w:pPr>
      <w:r w:rsidRPr="00F47339">
        <w:rPr>
          <w:b/>
          <w:sz w:val="14"/>
          <w:szCs w:val="14"/>
        </w:rPr>
        <w:t xml:space="preserve">Администрации Солецкого муниципального округа </w:t>
      </w:r>
    </w:p>
    <w:p w14:paraId="18BAF6D4" w14:textId="77777777" w:rsidR="00E80FA8" w:rsidRPr="00F47339" w:rsidRDefault="00E80FA8" w:rsidP="00E80FA8">
      <w:pPr>
        <w:widowControl w:val="0"/>
        <w:suppressAutoHyphens/>
        <w:autoSpaceDE w:val="0"/>
        <w:autoSpaceDN w:val="0"/>
        <w:adjustRightInd w:val="0"/>
        <w:jc w:val="center"/>
        <w:rPr>
          <w:b/>
          <w:bCs/>
          <w:sz w:val="14"/>
          <w:szCs w:val="14"/>
        </w:rPr>
      </w:pPr>
      <w:bookmarkStart w:id="0" w:name="Par42"/>
      <w:bookmarkEnd w:id="0"/>
    </w:p>
    <w:p w14:paraId="218E5A7C" w14:textId="7C2E568A" w:rsidR="00E80FA8" w:rsidRPr="00F47339" w:rsidRDefault="00E80FA8" w:rsidP="00E80FA8">
      <w:pPr>
        <w:widowControl w:val="0"/>
        <w:suppressAutoHyphens/>
        <w:autoSpaceDE w:val="0"/>
        <w:autoSpaceDN w:val="0"/>
        <w:adjustRightInd w:val="0"/>
        <w:ind w:firstLine="284"/>
        <w:jc w:val="center"/>
        <w:rPr>
          <w:b/>
          <w:bCs/>
          <w:sz w:val="14"/>
          <w:szCs w:val="14"/>
        </w:rPr>
      </w:pPr>
      <w:r w:rsidRPr="00F47339">
        <w:rPr>
          <w:b/>
          <w:bCs/>
          <w:sz w:val="14"/>
          <w:szCs w:val="14"/>
        </w:rPr>
        <w:t>1. Общие положения</w:t>
      </w:r>
    </w:p>
    <w:p w14:paraId="6D320B74"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1.1. Положение об оплате труда руководителей и их заместителей муниципальных образовательных учреждений, подведомственных Администрации Солецкого муниципального округа  разработано в соответствии с Трудовым кодексом Российской Федерации, областным законом от 26.12.2014 № 699-ОЗ «О реализации   некоторых   положений   Трудового  кодекса  Российской Федерации на территории Новгородской области»., и устанавливает порядок и условия оплаты труда руководителей и  их заместителей  муниципальных образовательных учреждений (далее - учреждения), подведомственных Администрации Солецкого муниципального округа.</w:t>
      </w:r>
    </w:p>
    <w:p w14:paraId="33EE5B20"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1.2. Система оплаты труда руководителей муниципальных образовательных учреждений и их заместителей включает размеры окладов (должностных окладов), виды и размеры выплат компенсационного и стимулирующего характера, устанавливается коллективными договорами, соглашениями, локальными </w:t>
      </w:r>
      <w:r w:rsidRPr="00F47339">
        <w:rPr>
          <w:sz w:val="14"/>
          <w:szCs w:val="14"/>
        </w:rPr>
        <w:lastRenderedPageBreak/>
        <w:t xml:space="preserve">нормативными актами в соответствии с федеральными законами, постановлениями Правительства Новгородской области и </w:t>
      </w:r>
      <w:proofErr w:type="gramStart"/>
      <w:r w:rsidRPr="00F47339">
        <w:rPr>
          <w:sz w:val="14"/>
          <w:szCs w:val="14"/>
        </w:rPr>
        <w:t>настоящим  Положением</w:t>
      </w:r>
      <w:proofErr w:type="gramEnd"/>
      <w:r w:rsidRPr="00F47339">
        <w:rPr>
          <w:sz w:val="14"/>
          <w:szCs w:val="14"/>
        </w:rPr>
        <w:t>.</w:t>
      </w:r>
    </w:p>
    <w:p w14:paraId="5A2AA960"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1.3. Оплата труда заместителей руководителей учреждений, занятых по совместительству, а также на условиях неполного рабочего времени, производится пропорционально отработанному времени.</w:t>
      </w:r>
    </w:p>
    <w:p w14:paraId="31B09E0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1.4. Условия оплаты труда, предусмотренные настоящим Положением для руководителя учреждения, рассматриваются созданной в </w:t>
      </w:r>
      <w:proofErr w:type="gramStart"/>
      <w:r w:rsidRPr="00F47339">
        <w:rPr>
          <w:sz w:val="14"/>
          <w:szCs w:val="14"/>
        </w:rPr>
        <w:t>Администрации  Солецкого</w:t>
      </w:r>
      <w:proofErr w:type="gramEnd"/>
      <w:r w:rsidRPr="00F47339">
        <w:rPr>
          <w:sz w:val="14"/>
          <w:szCs w:val="14"/>
        </w:rPr>
        <w:t xml:space="preserve"> муниципального округа комиссией по вопросам оплаты труда руководителей (далее комиссия Администрации).</w:t>
      </w:r>
    </w:p>
    <w:p w14:paraId="5FABE17D" w14:textId="77777777" w:rsidR="00E80FA8" w:rsidRPr="00F47339" w:rsidRDefault="00E80FA8" w:rsidP="00E80FA8">
      <w:pPr>
        <w:widowControl w:val="0"/>
        <w:suppressAutoHyphens/>
        <w:autoSpaceDE w:val="0"/>
        <w:autoSpaceDN w:val="0"/>
        <w:adjustRightInd w:val="0"/>
        <w:ind w:firstLine="284"/>
        <w:jc w:val="both"/>
        <w:rPr>
          <w:bCs/>
          <w:iCs/>
          <w:spacing w:val="-2"/>
          <w:sz w:val="14"/>
          <w:szCs w:val="14"/>
        </w:rPr>
      </w:pPr>
      <w:r w:rsidRPr="00F47339">
        <w:rPr>
          <w:bCs/>
          <w:iCs/>
          <w:sz w:val="14"/>
          <w:szCs w:val="14"/>
        </w:rPr>
        <w:t xml:space="preserve">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w:t>
      </w:r>
      <w:r w:rsidRPr="00F47339">
        <w:rPr>
          <w:bCs/>
          <w:iCs/>
          <w:spacing w:val="-2"/>
          <w:sz w:val="14"/>
          <w:szCs w:val="14"/>
        </w:rPr>
        <w:t xml:space="preserve">устанавливается в кратности не выше 3. </w:t>
      </w:r>
    </w:p>
    <w:p w14:paraId="5FF65BEA" w14:textId="77777777" w:rsidR="00E80FA8" w:rsidRPr="00F47339" w:rsidRDefault="00E80FA8" w:rsidP="00E80FA8">
      <w:pPr>
        <w:widowControl w:val="0"/>
        <w:suppressAutoHyphens/>
        <w:autoSpaceDE w:val="0"/>
        <w:autoSpaceDN w:val="0"/>
        <w:adjustRightInd w:val="0"/>
        <w:ind w:firstLine="284"/>
        <w:jc w:val="both"/>
        <w:rPr>
          <w:bCs/>
          <w:iCs/>
          <w:sz w:val="14"/>
          <w:szCs w:val="14"/>
        </w:rPr>
      </w:pPr>
      <w:r w:rsidRPr="00F47339">
        <w:rPr>
          <w:bCs/>
          <w:iCs/>
          <w:sz w:val="14"/>
          <w:szCs w:val="14"/>
        </w:rPr>
        <w:t>Состав и порядок деятельности комиссии Администрации утверждается постановлением Администрации муниципального округа (далее - постановление).</w:t>
      </w:r>
    </w:p>
    <w:p w14:paraId="0931023E"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1.5. Условия оплаты труда, предусмотренные настоящим Положением и локальным нормативным актом учреждения для заместителей руководителей учреждения, рассматриваются созданной в учреждении комиссией по вопросам оплаты труда работников учреждения (далее комиссия учреждения).</w:t>
      </w:r>
    </w:p>
    <w:p w14:paraId="382FBD05"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Предельный уровень соотношения среднемесячной заработной платы заместителей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заместителей) устанавливается в кратности не выше 2. </w:t>
      </w:r>
    </w:p>
    <w:p w14:paraId="1A734102"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Состав и порядок деятельности комиссии учреждения утверждается приказом учреждения.</w:t>
      </w:r>
      <w:bookmarkStart w:id="1" w:name="Par66"/>
      <w:bookmarkEnd w:id="1"/>
    </w:p>
    <w:p w14:paraId="5291BB8C"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1.6. Персональную ответственность за соблюдение предельной кратности несут руководители учреждений.</w:t>
      </w:r>
    </w:p>
    <w:p w14:paraId="3BD4D130" w14:textId="77777777" w:rsidR="00E80FA8" w:rsidRPr="00F47339" w:rsidRDefault="00E80FA8" w:rsidP="00E80FA8">
      <w:pPr>
        <w:widowControl w:val="0"/>
        <w:suppressAutoHyphens/>
        <w:autoSpaceDE w:val="0"/>
        <w:autoSpaceDN w:val="0"/>
        <w:adjustRightInd w:val="0"/>
        <w:ind w:firstLine="284"/>
        <w:jc w:val="both"/>
        <w:rPr>
          <w:b/>
          <w:bCs/>
          <w:sz w:val="14"/>
          <w:szCs w:val="14"/>
        </w:rPr>
      </w:pPr>
      <w:r w:rsidRPr="00F47339">
        <w:rPr>
          <w:b/>
          <w:bCs/>
          <w:sz w:val="14"/>
          <w:szCs w:val="14"/>
        </w:rPr>
        <w:t xml:space="preserve"> 2. Оплата труда руководителя учреждения и заместителя руководителя учреждения.</w:t>
      </w:r>
    </w:p>
    <w:p w14:paraId="6E69E46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2.1. Заработная плата руководителя учреждения и заместителя </w:t>
      </w:r>
      <w:proofErr w:type="gramStart"/>
      <w:r w:rsidRPr="00F47339">
        <w:rPr>
          <w:sz w:val="14"/>
          <w:szCs w:val="14"/>
        </w:rPr>
        <w:t>руководителя  учреждения</w:t>
      </w:r>
      <w:proofErr w:type="gramEnd"/>
      <w:r w:rsidRPr="00F47339">
        <w:rPr>
          <w:sz w:val="14"/>
          <w:szCs w:val="14"/>
        </w:rPr>
        <w:t xml:space="preserve"> состоит из:</w:t>
      </w:r>
    </w:p>
    <w:p w14:paraId="6F6CCFBC"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должностного оклада;</w:t>
      </w:r>
    </w:p>
    <w:p w14:paraId="3C6A4AA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выплат компенсационного характера;</w:t>
      </w:r>
    </w:p>
    <w:p w14:paraId="54BF6733"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выплат стимулирующего характера.</w:t>
      </w:r>
    </w:p>
    <w:p w14:paraId="4DE6EAA4"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Условия осуществления выплат компенсационного и стимулирующего характера для руководителей учреждений и их </w:t>
      </w:r>
      <w:proofErr w:type="gramStart"/>
      <w:r w:rsidRPr="00F47339">
        <w:rPr>
          <w:sz w:val="14"/>
          <w:szCs w:val="14"/>
        </w:rPr>
        <w:t>заместителей  конкретизируются</w:t>
      </w:r>
      <w:proofErr w:type="gramEnd"/>
      <w:r w:rsidRPr="00F47339">
        <w:rPr>
          <w:sz w:val="14"/>
          <w:szCs w:val="14"/>
        </w:rPr>
        <w:t xml:space="preserve"> трудовым договором.</w:t>
      </w:r>
    </w:p>
    <w:p w14:paraId="2EC46AA0"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Решение об установлении должностного оклада, выплат </w:t>
      </w:r>
      <w:r w:rsidRPr="00F47339">
        <w:rPr>
          <w:sz w:val="14"/>
          <w:szCs w:val="14"/>
        </w:rPr>
        <w:br/>
        <w:t>компенсационного и стимулирующего характера и их конкретных размеров принимается:</w:t>
      </w:r>
    </w:p>
    <w:p w14:paraId="403B35D2"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 отношении руководителя учреждения –</w:t>
      </w:r>
      <w:r w:rsidRPr="00F47339">
        <w:rPr>
          <w:bCs/>
          <w:iCs/>
          <w:spacing w:val="-2"/>
          <w:sz w:val="14"/>
          <w:szCs w:val="14"/>
        </w:rPr>
        <w:t xml:space="preserve">  Учредителем учреждения</w:t>
      </w:r>
      <w:r w:rsidRPr="00F47339">
        <w:rPr>
          <w:sz w:val="14"/>
          <w:szCs w:val="14"/>
        </w:rPr>
        <w:t xml:space="preserve"> и оформляется распоряжением Администрации муниципального округа;</w:t>
      </w:r>
    </w:p>
    <w:p w14:paraId="3A8C8DE2"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pacing w:val="-8"/>
          <w:sz w:val="14"/>
          <w:szCs w:val="14"/>
        </w:rPr>
        <w:t xml:space="preserve">в отношении заместителя руководителя учреждения – </w:t>
      </w:r>
      <w:r w:rsidRPr="00F47339">
        <w:rPr>
          <w:sz w:val="14"/>
          <w:szCs w:val="14"/>
        </w:rPr>
        <w:t>руководителем учреждения на основании решения комиссии учреждения и оформляется приказом учреждения.</w:t>
      </w:r>
    </w:p>
    <w:p w14:paraId="3D2BF3B7"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2.2. Должностной оклад.</w:t>
      </w:r>
    </w:p>
    <w:p w14:paraId="5A317A70"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2.2.1. Должностной оклад руководителя учреждения определяется трудовым договором в зависимости от сложности труда с учетом объема управления, особенностей деятельности и специфики работы учреждения.</w:t>
      </w:r>
    </w:p>
    <w:p w14:paraId="3732F50D"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Должностной оклад руководителя учреждения определяется по следующей формуле:</w:t>
      </w:r>
    </w:p>
    <w:p w14:paraId="38EFCFCF" w14:textId="77777777" w:rsidR="00E80FA8" w:rsidRPr="00F47339" w:rsidRDefault="00E80FA8" w:rsidP="00E80FA8">
      <w:pPr>
        <w:widowControl w:val="0"/>
        <w:suppressAutoHyphens/>
        <w:autoSpaceDE w:val="0"/>
        <w:autoSpaceDN w:val="0"/>
        <w:adjustRightInd w:val="0"/>
        <w:ind w:firstLine="284"/>
        <w:jc w:val="center"/>
        <w:rPr>
          <w:sz w:val="14"/>
          <w:szCs w:val="14"/>
        </w:rPr>
      </w:pPr>
      <w:r w:rsidRPr="00F47339">
        <w:rPr>
          <w:sz w:val="14"/>
          <w:szCs w:val="14"/>
        </w:rPr>
        <w:t>Д</w:t>
      </w:r>
      <w:r w:rsidRPr="00F47339">
        <w:rPr>
          <w:sz w:val="14"/>
          <w:szCs w:val="14"/>
          <w:vertAlign w:val="subscript"/>
        </w:rPr>
        <w:t>о</w:t>
      </w:r>
      <w:r w:rsidRPr="00F47339">
        <w:rPr>
          <w:sz w:val="14"/>
          <w:szCs w:val="14"/>
        </w:rPr>
        <w:t xml:space="preserve"> = (</w:t>
      </w:r>
      <w:proofErr w:type="spellStart"/>
      <w:r w:rsidRPr="00F47339">
        <w:rPr>
          <w:sz w:val="14"/>
          <w:szCs w:val="14"/>
        </w:rPr>
        <w:t>Б</w:t>
      </w:r>
      <w:r w:rsidRPr="00F47339">
        <w:rPr>
          <w:sz w:val="14"/>
          <w:szCs w:val="14"/>
          <w:vertAlign w:val="subscript"/>
        </w:rPr>
        <w:t>о</w:t>
      </w:r>
      <w:proofErr w:type="spellEnd"/>
      <w:r w:rsidRPr="00F47339">
        <w:rPr>
          <w:sz w:val="14"/>
          <w:szCs w:val="14"/>
        </w:rPr>
        <w:t xml:space="preserve"> + </w:t>
      </w:r>
      <w:proofErr w:type="spellStart"/>
      <w:r w:rsidRPr="00F47339">
        <w:rPr>
          <w:sz w:val="14"/>
          <w:szCs w:val="14"/>
        </w:rPr>
        <w:t>Б</w:t>
      </w:r>
      <w:r w:rsidRPr="00F47339">
        <w:rPr>
          <w:sz w:val="14"/>
          <w:szCs w:val="14"/>
          <w:vertAlign w:val="subscript"/>
        </w:rPr>
        <w:t>о</w:t>
      </w:r>
      <w:proofErr w:type="spellEnd"/>
      <w:r w:rsidRPr="00F47339">
        <w:rPr>
          <w:sz w:val="14"/>
          <w:szCs w:val="14"/>
        </w:rPr>
        <w:t xml:space="preserve"> х К</w:t>
      </w:r>
      <w:r w:rsidRPr="00F47339">
        <w:rPr>
          <w:sz w:val="14"/>
          <w:szCs w:val="14"/>
          <w:vertAlign w:val="subscript"/>
        </w:rPr>
        <w:t>п1</w:t>
      </w:r>
      <w:r w:rsidRPr="00F47339">
        <w:rPr>
          <w:sz w:val="14"/>
          <w:szCs w:val="14"/>
        </w:rPr>
        <w:t xml:space="preserve"> + </w:t>
      </w:r>
      <w:proofErr w:type="spellStart"/>
      <w:r w:rsidRPr="00F47339">
        <w:rPr>
          <w:sz w:val="14"/>
          <w:szCs w:val="14"/>
        </w:rPr>
        <w:t>Б</w:t>
      </w:r>
      <w:r w:rsidRPr="00F47339">
        <w:rPr>
          <w:sz w:val="14"/>
          <w:szCs w:val="14"/>
          <w:vertAlign w:val="subscript"/>
        </w:rPr>
        <w:t>о</w:t>
      </w:r>
      <w:proofErr w:type="spellEnd"/>
      <w:r w:rsidRPr="00F47339">
        <w:rPr>
          <w:sz w:val="14"/>
          <w:szCs w:val="14"/>
        </w:rPr>
        <w:t xml:space="preserve"> х К</w:t>
      </w:r>
      <w:r w:rsidRPr="00F47339">
        <w:rPr>
          <w:sz w:val="14"/>
          <w:szCs w:val="14"/>
          <w:vertAlign w:val="subscript"/>
        </w:rPr>
        <w:t>п2</w:t>
      </w:r>
      <w:r w:rsidRPr="00F47339">
        <w:rPr>
          <w:sz w:val="14"/>
          <w:szCs w:val="14"/>
        </w:rPr>
        <w:t xml:space="preserve"> </w:t>
      </w:r>
      <w:r w:rsidRPr="00F47339">
        <w:rPr>
          <w:sz w:val="14"/>
          <w:szCs w:val="14"/>
          <w:vertAlign w:val="subscript"/>
        </w:rPr>
        <w:t>+</w:t>
      </w:r>
      <w:r w:rsidRPr="00F47339">
        <w:rPr>
          <w:sz w:val="14"/>
          <w:szCs w:val="14"/>
        </w:rPr>
        <w:t xml:space="preserve"> </w:t>
      </w:r>
      <w:proofErr w:type="spellStart"/>
      <w:r w:rsidRPr="00F47339">
        <w:rPr>
          <w:sz w:val="14"/>
          <w:szCs w:val="14"/>
        </w:rPr>
        <w:t>Б</w:t>
      </w:r>
      <w:r w:rsidRPr="00F47339">
        <w:rPr>
          <w:sz w:val="14"/>
          <w:szCs w:val="14"/>
          <w:vertAlign w:val="subscript"/>
        </w:rPr>
        <w:t>о</w:t>
      </w:r>
      <w:proofErr w:type="spellEnd"/>
      <w:r w:rsidRPr="00F47339">
        <w:rPr>
          <w:sz w:val="14"/>
          <w:szCs w:val="14"/>
        </w:rPr>
        <w:t xml:space="preserve"> х К</w:t>
      </w:r>
      <w:r w:rsidRPr="00F47339">
        <w:rPr>
          <w:sz w:val="14"/>
          <w:szCs w:val="14"/>
          <w:vertAlign w:val="subscript"/>
        </w:rPr>
        <w:t>ср1</w:t>
      </w:r>
      <w:r w:rsidRPr="00F47339">
        <w:rPr>
          <w:sz w:val="14"/>
          <w:szCs w:val="14"/>
        </w:rPr>
        <w:t>) х К</w:t>
      </w:r>
      <w:proofErr w:type="spellStart"/>
      <w:r w:rsidRPr="00F47339">
        <w:rPr>
          <w:sz w:val="14"/>
          <w:szCs w:val="14"/>
          <w:vertAlign w:val="subscript"/>
          <w:lang w:val="en-US"/>
        </w:rPr>
        <w:t>ind</w:t>
      </w:r>
      <w:proofErr w:type="spellEnd"/>
      <w:r w:rsidRPr="00F47339">
        <w:rPr>
          <w:sz w:val="14"/>
          <w:szCs w:val="14"/>
        </w:rPr>
        <w:t>, где:</w:t>
      </w:r>
    </w:p>
    <w:p w14:paraId="63041B1A"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Д</w:t>
      </w:r>
      <w:r w:rsidRPr="00F47339">
        <w:rPr>
          <w:sz w:val="14"/>
          <w:szCs w:val="14"/>
          <w:vertAlign w:val="subscript"/>
        </w:rPr>
        <w:t>о</w:t>
      </w:r>
      <w:r w:rsidRPr="00F47339">
        <w:rPr>
          <w:sz w:val="14"/>
          <w:szCs w:val="14"/>
        </w:rPr>
        <w:t xml:space="preserve"> –</w:t>
      </w:r>
      <w:r w:rsidRPr="00F47339">
        <w:rPr>
          <w:sz w:val="14"/>
          <w:szCs w:val="14"/>
        </w:rPr>
        <w:tab/>
        <w:t>должностной оклад руководителя учреждения;</w:t>
      </w:r>
    </w:p>
    <w:p w14:paraId="2F90ABA8" w14:textId="77777777" w:rsidR="00E80FA8" w:rsidRPr="00F47339" w:rsidRDefault="00E80FA8" w:rsidP="00E80FA8">
      <w:pPr>
        <w:widowControl w:val="0"/>
        <w:suppressAutoHyphens/>
        <w:autoSpaceDE w:val="0"/>
        <w:autoSpaceDN w:val="0"/>
        <w:adjustRightInd w:val="0"/>
        <w:ind w:firstLine="284"/>
        <w:jc w:val="both"/>
        <w:rPr>
          <w:sz w:val="14"/>
          <w:szCs w:val="14"/>
        </w:rPr>
      </w:pPr>
      <w:proofErr w:type="spellStart"/>
      <w:r w:rsidRPr="00F47339">
        <w:rPr>
          <w:sz w:val="14"/>
          <w:szCs w:val="14"/>
        </w:rPr>
        <w:t>Б</w:t>
      </w:r>
      <w:r w:rsidRPr="00F47339">
        <w:rPr>
          <w:sz w:val="14"/>
          <w:szCs w:val="14"/>
          <w:vertAlign w:val="subscript"/>
        </w:rPr>
        <w:t>о</w:t>
      </w:r>
      <w:proofErr w:type="spellEnd"/>
      <w:r w:rsidRPr="00F47339">
        <w:rPr>
          <w:sz w:val="14"/>
          <w:szCs w:val="14"/>
        </w:rPr>
        <w:t xml:space="preserve"> –</w:t>
      </w:r>
      <w:r w:rsidRPr="00F47339">
        <w:rPr>
          <w:sz w:val="14"/>
          <w:szCs w:val="14"/>
        </w:rPr>
        <w:tab/>
        <w:t>базовый оклад, применяемый для определения должностного оклада руководителя учреждения, устанавливается в фиксированном размере и составляет 13017 рублей;</w:t>
      </w:r>
    </w:p>
    <w:p w14:paraId="5C16257F" w14:textId="77777777" w:rsidR="00E80FA8" w:rsidRPr="00F47339" w:rsidRDefault="00E80FA8" w:rsidP="00E80FA8">
      <w:pPr>
        <w:widowControl w:val="0"/>
        <w:suppressAutoHyphens/>
        <w:autoSpaceDE w:val="0"/>
        <w:autoSpaceDN w:val="0"/>
        <w:adjustRightInd w:val="0"/>
        <w:ind w:firstLine="284"/>
        <w:jc w:val="both"/>
        <w:rPr>
          <w:spacing w:val="-6"/>
          <w:sz w:val="14"/>
          <w:szCs w:val="14"/>
        </w:rPr>
      </w:pPr>
      <w:r w:rsidRPr="00F47339">
        <w:rPr>
          <w:sz w:val="14"/>
          <w:szCs w:val="14"/>
        </w:rPr>
        <w:t>К</w:t>
      </w:r>
      <w:r w:rsidRPr="00F47339">
        <w:rPr>
          <w:sz w:val="14"/>
          <w:szCs w:val="14"/>
          <w:vertAlign w:val="subscript"/>
        </w:rPr>
        <w:t>п1</w:t>
      </w:r>
      <w:r w:rsidRPr="00F47339">
        <w:rPr>
          <w:sz w:val="14"/>
          <w:szCs w:val="14"/>
        </w:rPr>
        <w:t xml:space="preserve"> –</w:t>
      </w:r>
      <w:r w:rsidRPr="00F47339">
        <w:rPr>
          <w:sz w:val="14"/>
          <w:szCs w:val="14"/>
        </w:rPr>
        <w:tab/>
      </w:r>
      <w:r w:rsidRPr="00F47339">
        <w:rPr>
          <w:spacing w:val="-6"/>
          <w:sz w:val="14"/>
          <w:szCs w:val="14"/>
        </w:rPr>
        <w:t>коэффициент, характеризующий объем управления учреждением;</w:t>
      </w:r>
    </w:p>
    <w:p w14:paraId="58A94E54"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К</w:t>
      </w:r>
      <w:r w:rsidRPr="00F47339">
        <w:rPr>
          <w:sz w:val="14"/>
          <w:szCs w:val="14"/>
          <w:vertAlign w:val="subscript"/>
        </w:rPr>
        <w:t>п2</w:t>
      </w:r>
      <w:r w:rsidRPr="00F47339">
        <w:rPr>
          <w:sz w:val="14"/>
          <w:szCs w:val="14"/>
        </w:rPr>
        <w:t xml:space="preserve"> –</w:t>
      </w:r>
      <w:r w:rsidRPr="00F47339">
        <w:rPr>
          <w:sz w:val="14"/>
          <w:szCs w:val="14"/>
        </w:rPr>
        <w:tab/>
      </w:r>
      <w:r w:rsidRPr="00F47339">
        <w:rPr>
          <w:spacing w:val="-6"/>
          <w:sz w:val="14"/>
          <w:szCs w:val="14"/>
        </w:rPr>
        <w:t>коэффициент, характеризующий особенности деятельности учреждения;</w:t>
      </w:r>
    </w:p>
    <w:p w14:paraId="722EDA82" w14:textId="77777777" w:rsidR="00E80FA8" w:rsidRPr="00F47339" w:rsidRDefault="00E80FA8" w:rsidP="00E80FA8">
      <w:pPr>
        <w:widowControl w:val="0"/>
        <w:tabs>
          <w:tab w:val="left" w:pos="1701"/>
        </w:tabs>
        <w:suppressAutoHyphens/>
        <w:autoSpaceDE w:val="0"/>
        <w:autoSpaceDN w:val="0"/>
        <w:adjustRightInd w:val="0"/>
        <w:ind w:firstLine="284"/>
        <w:jc w:val="both"/>
        <w:rPr>
          <w:spacing w:val="-6"/>
          <w:sz w:val="14"/>
          <w:szCs w:val="14"/>
        </w:rPr>
      </w:pPr>
      <w:r w:rsidRPr="00F47339">
        <w:rPr>
          <w:sz w:val="14"/>
          <w:szCs w:val="14"/>
        </w:rPr>
        <w:t>К</w:t>
      </w:r>
      <w:r w:rsidRPr="00F47339">
        <w:rPr>
          <w:sz w:val="14"/>
          <w:szCs w:val="14"/>
          <w:vertAlign w:val="subscript"/>
        </w:rPr>
        <w:t>ср1</w:t>
      </w:r>
      <w:r w:rsidRPr="00F47339">
        <w:rPr>
          <w:sz w:val="14"/>
          <w:szCs w:val="14"/>
        </w:rPr>
        <w:t xml:space="preserve">, – </w:t>
      </w:r>
      <w:r w:rsidRPr="00F47339">
        <w:rPr>
          <w:spacing w:val="-6"/>
          <w:sz w:val="14"/>
          <w:szCs w:val="14"/>
        </w:rPr>
        <w:tab/>
        <w:t>коэффициент специфики работы руководителя учреждения;</w:t>
      </w:r>
    </w:p>
    <w:p w14:paraId="0A819FF2" w14:textId="77777777" w:rsidR="00E80FA8" w:rsidRPr="00F47339" w:rsidRDefault="00E80FA8" w:rsidP="00E80FA8">
      <w:pPr>
        <w:widowControl w:val="0"/>
        <w:tabs>
          <w:tab w:val="left" w:pos="1560"/>
        </w:tabs>
        <w:suppressAutoHyphens/>
        <w:autoSpaceDE w:val="0"/>
        <w:autoSpaceDN w:val="0"/>
        <w:adjustRightInd w:val="0"/>
        <w:ind w:firstLine="284"/>
        <w:jc w:val="both"/>
        <w:rPr>
          <w:sz w:val="14"/>
          <w:szCs w:val="14"/>
        </w:rPr>
      </w:pPr>
      <w:r w:rsidRPr="00F47339">
        <w:rPr>
          <w:sz w:val="14"/>
          <w:szCs w:val="14"/>
        </w:rPr>
        <w:t>К</w:t>
      </w:r>
      <w:proofErr w:type="spellStart"/>
      <w:r w:rsidRPr="00F47339">
        <w:rPr>
          <w:sz w:val="14"/>
          <w:szCs w:val="14"/>
          <w:vertAlign w:val="subscript"/>
          <w:lang w:val="en-US"/>
        </w:rPr>
        <w:t>ind</w:t>
      </w:r>
      <w:proofErr w:type="spellEnd"/>
      <w:r w:rsidRPr="00F47339">
        <w:rPr>
          <w:sz w:val="14"/>
          <w:szCs w:val="14"/>
        </w:rPr>
        <w:t xml:space="preserve"> –</w:t>
      </w:r>
      <w:r w:rsidRPr="00F47339">
        <w:rPr>
          <w:sz w:val="14"/>
          <w:szCs w:val="14"/>
        </w:rPr>
        <w:tab/>
        <w:t xml:space="preserve">коэффициент индексации производится в размерах и в сроки, установленные в соответствии с трудовым законодательством и </w:t>
      </w:r>
      <w:r w:rsidRPr="00F47339">
        <w:rPr>
          <w:spacing w:val="-2"/>
          <w:sz w:val="14"/>
          <w:szCs w:val="14"/>
        </w:rPr>
        <w:t>нормативно-правовыми актами Администрации муниципального округа</w:t>
      </w:r>
    </w:p>
    <w:p w14:paraId="29E1BDFD"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Показатели учреждения, характеризующие объем управления, устанавливаются в зависимости от среднесписочной численности обучающихся (учащихся, воспитанников) в учреждении.</w:t>
      </w:r>
    </w:p>
    <w:p w14:paraId="544259C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Среднесписочная численность обучающихся определяется по данным учреждения с учетом данных статистики за календарный год, предшествующий году установления должностного оклада руководителя.</w:t>
      </w:r>
    </w:p>
    <w:p w14:paraId="107B9425"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 xml:space="preserve">           Коэффициенты, характеризующие объем управления учреждения:</w:t>
      </w:r>
    </w:p>
    <w:tbl>
      <w:tblPr>
        <w:tblW w:w="0" w:type="auto"/>
        <w:tblCellSpacing w:w="5" w:type="nil"/>
        <w:tblInd w:w="-73" w:type="dxa"/>
        <w:tblCellMar>
          <w:left w:w="75" w:type="dxa"/>
          <w:right w:w="75" w:type="dxa"/>
        </w:tblCellMar>
        <w:tblLook w:val="0000" w:firstRow="0" w:lastRow="0" w:firstColumn="0" w:lastColumn="0" w:noHBand="0" w:noVBand="0"/>
      </w:tblPr>
      <w:tblGrid>
        <w:gridCol w:w="285"/>
        <w:gridCol w:w="2611"/>
        <w:gridCol w:w="1556"/>
        <w:gridCol w:w="742"/>
      </w:tblGrid>
      <w:tr w:rsidR="00F47339" w:rsidRPr="00F47339" w14:paraId="293029CF" w14:textId="77777777" w:rsidTr="00E80FA8">
        <w:trPr>
          <w:tblCellSpacing w:w="5" w:type="nil"/>
        </w:trPr>
        <w:tc>
          <w:tcPr>
            <w:tcW w:w="0" w:type="auto"/>
            <w:tcBorders>
              <w:top w:val="single" w:sz="4" w:space="0" w:color="auto"/>
              <w:left w:val="single" w:sz="4" w:space="0" w:color="auto"/>
              <w:bottom w:val="single" w:sz="4" w:space="0" w:color="auto"/>
              <w:right w:val="single" w:sz="4" w:space="0" w:color="auto"/>
            </w:tcBorders>
          </w:tcPr>
          <w:p w14:paraId="6FEF0949"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 xml:space="preserve">N   </w:t>
            </w:r>
            <w:r w:rsidRPr="00F47339">
              <w:rPr>
                <w:sz w:val="10"/>
                <w:szCs w:val="14"/>
              </w:rPr>
              <w:br/>
              <w:t>п/п</w:t>
            </w:r>
          </w:p>
        </w:tc>
        <w:tc>
          <w:tcPr>
            <w:tcW w:w="2618" w:type="dxa"/>
            <w:tcBorders>
              <w:top w:val="single" w:sz="4" w:space="0" w:color="auto"/>
              <w:left w:val="single" w:sz="4" w:space="0" w:color="auto"/>
              <w:bottom w:val="single" w:sz="4" w:space="0" w:color="auto"/>
              <w:right w:val="single" w:sz="4" w:space="0" w:color="auto"/>
            </w:tcBorders>
          </w:tcPr>
          <w:p w14:paraId="4044180D"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Показатели по типам (видам) учреждений</w:t>
            </w:r>
          </w:p>
        </w:tc>
        <w:tc>
          <w:tcPr>
            <w:tcW w:w="1560" w:type="dxa"/>
            <w:tcBorders>
              <w:top w:val="single" w:sz="4" w:space="0" w:color="auto"/>
              <w:left w:val="single" w:sz="4" w:space="0" w:color="auto"/>
              <w:bottom w:val="single" w:sz="4" w:space="0" w:color="auto"/>
              <w:right w:val="single" w:sz="4" w:space="0" w:color="auto"/>
            </w:tcBorders>
          </w:tcPr>
          <w:p w14:paraId="0F5B7F2C"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Условия (человек)</w:t>
            </w:r>
          </w:p>
        </w:tc>
        <w:tc>
          <w:tcPr>
            <w:tcW w:w="316" w:type="dxa"/>
            <w:tcBorders>
              <w:top w:val="single" w:sz="4" w:space="0" w:color="auto"/>
              <w:left w:val="single" w:sz="4" w:space="0" w:color="auto"/>
              <w:bottom w:val="single" w:sz="4" w:space="0" w:color="auto"/>
              <w:right w:val="single" w:sz="4" w:space="0" w:color="auto"/>
            </w:tcBorders>
          </w:tcPr>
          <w:p w14:paraId="442A634C"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Коэффициент (Кп1)</w:t>
            </w:r>
          </w:p>
        </w:tc>
      </w:tr>
    </w:tbl>
    <w:p w14:paraId="37C0C3D0" w14:textId="77777777" w:rsidR="00E80FA8" w:rsidRPr="00F47339" w:rsidRDefault="00E80FA8" w:rsidP="00E80FA8">
      <w:pPr>
        <w:suppressAutoHyphens/>
        <w:rPr>
          <w:vanish/>
          <w:sz w:val="14"/>
          <w:szCs w:val="14"/>
        </w:rPr>
      </w:pPr>
    </w:p>
    <w:tbl>
      <w:tblPr>
        <w:tblW w:w="0" w:type="auto"/>
        <w:tblCellSpacing w:w="5" w:type="nil"/>
        <w:tblInd w:w="-73" w:type="dxa"/>
        <w:tblCellMar>
          <w:left w:w="75" w:type="dxa"/>
          <w:right w:w="75" w:type="dxa"/>
        </w:tblCellMar>
        <w:tblLook w:val="0000" w:firstRow="0" w:lastRow="0" w:firstColumn="0" w:lastColumn="0" w:noHBand="0" w:noVBand="0"/>
      </w:tblPr>
      <w:tblGrid>
        <w:gridCol w:w="225"/>
        <w:gridCol w:w="2622"/>
        <w:gridCol w:w="1190"/>
        <w:gridCol w:w="1134"/>
      </w:tblGrid>
      <w:tr w:rsidR="00F47339" w:rsidRPr="00F47339" w14:paraId="56EED553" w14:textId="77777777" w:rsidTr="00E80FA8">
        <w:trPr>
          <w:tblHeader/>
          <w:tblCellSpacing w:w="5" w:type="nil"/>
        </w:trPr>
        <w:tc>
          <w:tcPr>
            <w:tcW w:w="0" w:type="auto"/>
            <w:tcBorders>
              <w:top w:val="single" w:sz="4" w:space="0" w:color="auto"/>
              <w:left w:val="single" w:sz="4" w:space="0" w:color="auto"/>
              <w:bottom w:val="single" w:sz="4" w:space="0" w:color="auto"/>
              <w:right w:val="single" w:sz="4" w:space="0" w:color="auto"/>
            </w:tcBorders>
          </w:tcPr>
          <w:p w14:paraId="7924E5B1"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1</w:t>
            </w:r>
          </w:p>
        </w:tc>
        <w:tc>
          <w:tcPr>
            <w:tcW w:w="0" w:type="auto"/>
            <w:tcBorders>
              <w:top w:val="single" w:sz="4" w:space="0" w:color="auto"/>
              <w:left w:val="single" w:sz="4" w:space="0" w:color="auto"/>
              <w:bottom w:val="single" w:sz="4" w:space="0" w:color="auto"/>
              <w:right w:val="single" w:sz="4" w:space="0" w:color="auto"/>
            </w:tcBorders>
          </w:tcPr>
          <w:p w14:paraId="178C9D0E"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2</w:t>
            </w:r>
          </w:p>
        </w:tc>
        <w:tc>
          <w:tcPr>
            <w:tcW w:w="1190" w:type="dxa"/>
            <w:tcBorders>
              <w:top w:val="single" w:sz="4" w:space="0" w:color="auto"/>
              <w:left w:val="single" w:sz="4" w:space="0" w:color="auto"/>
              <w:bottom w:val="single" w:sz="4" w:space="0" w:color="auto"/>
              <w:right w:val="single" w:sz="4" w:space="0" w:color="auto"/>
            </w:tcBorders>
          </w:tcPr>
          <w:p w14:paraId="0871EF57"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3</w:t>
            </w:r>
          </w:p>
        </w:tc>
        <w:tc>
          <w:tcPr>
            <w:tcW w:w="1134" w:type="dxa"/>
            <w:tcBorders>
              <w:top w:val="single" w:sz="4" w:space="0" w:color="auto"/>
              <w:left w:val="single" w:sz="4" w:space="0" w:color="auto"/>
              <w:bottom w:val="single" w:sz="4" w:space="0" w:color="auto"/>
              <w:right w:val="single" w:sz="4" w:space="0" w:color="auto"/>
            </w:tcBorders>
          </w:tcPr>
          <w:p w14:paraId="15F79A80"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4</w:t>
            </w:r>
          </w:p>
        </w:tc>
      </w:tr>
      <w:tr w:rsidR="00F47339" w:rsidRPr="00F47339" w14:paraId="35B85E71" w14:textId="77777777" w:rsidTr="00E80FA8">
        <w:trPr>
          <w:tblCellSpacing w:w="5" w:type="nil"/>
        </w:trPr>
        <w:tc>
          <w:tcPr>
            <w:tcW w:w="0" w:type="auto"/>
            <w:vMerge w:val="restart"/>
            <w:tcBorders>
              <w:top w:val="single" w:sz="4" w:space="0" w:color="auto"/>
              <w:left w:val="single" w:sz="4" w:space="0" w:color="auto"/>
              <w:right w:val="single" w:sz="4" w:space="0" w:color="auto"/>
            </w:tcBorders>
          </w:tcPr>
          <w:p w14:paraId="237AAD2B"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1.</w:t>
            </w:r>
          </w:p>
        </w:tc>
        <w:tc>
          <w:tcPr>
            <w:tcW w:w="0" w:type="auto"/>
            <w:vMerge w:val="restart"/>
            <w:tcBorders>
              <w:top w:val="single" w:sz="4" w:space="0" w:color="auto"/>
              <w:left w:val="single" w:sz="4" w:space="0" w:color="auto"/>
              <w:right w:val="single" w:sz="4" w:space="0" w:color="auto"/>
            </w:tcBorders>
          </w:tcPr>
          <w:p w14:paraId="34520032"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Обучающиеся образовательных</w:t>
            </w:r>
          </w:p>
          <w:p w14:paraId="48DE5322"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учреждений</w:t>
            </w:r>
          </w:p>
        </w:tc>
        <w:tc>
          <w:tcPr>
            <w:tcW w:w="1190" w:type="dxa"/>
            <w:tcBorders>
              <w:left w:val="single" w:sz="4" w:space="0" w:color="auto"/>
              <w:bottom w:val="single" w:sz="4" w:space="0" w:color="auto"/>
              <w:right w:val="single" w:sz="4" w:space="0" w:color="auto"/>
            </w:tcBorders>
          </w:tcPr>
          <w:p w14:paraId="14281872" w14:textId="77777777" w:rsidR="00E80FA8" w:rsidRPr="00F47339" w:rsidRDefault="00E80FA8" w:rsidP="00E80FA8">
            <w:pPr>
              <w:widowControl w:val="0"/>
              <w:suppressAutoHyphens/>
              <w:autoSpaceDE w:val="0"/>
              <w:autoSpaceDN w:val="0"/>
              <w:adjustRightInd w:val="0"/>
              <w:jc w:val="both"/>
              <w:rPr>
                <w:sz w:val="10"/>
                <w:szCs w:val="14"/>
              </w:rPr>
            </w:pPr>
            <w:r w:rsidRPr="00F47339">
              <w:rPr>
                <w:sz w:val="10"/>
                <w:szCs w:val="14"/>
              </w:rPr>
              <w:t>до 100 чел.</w:t>
            </w:r>
          </w:p>
        </w:tc>
        <w:tc>
          <w:tcPr>
            <w:tcW w:w="1134" w:type="dxa"/>
            <w:tcBorders>
              <w:left w:val="single" w:sz="4" w:space="0" w:color="auto"/>
              <w:bottom w:val="single" w:sz="4" w:space="0" w:color="auto"/>
              <w:right w:val="single" w:sz="4" w:space="0" w:color="auto"/>
            </w:tcBorders>
          </w:tcPr>
          <w:p w14:paraId="613E7FC4"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0,1</w:t>
            </w:r>
          </w:p>
        </w:tc>
      </w:tr>
      <w:tr w:rsidR="00F47339" w:rsidRPr="00F47339" w14:paraId="522A0616" w14:textId="77777777" w:rsidTr="00E80FA8">
        <w:trPr>
          <w:tblCellSpacing w:w="5" w:type="nil"/>
        </w:trPr>
        <w:tc>
          <w:tcPr>
            <w:tcW w:w="0" w:type="auto"/>
            <w:vMerge/>
            <w:tcBorders>
              <w:left w:val="single" w:sz="4" w:space="0" w:color="auto"/>
              <w:right w:val="single" w:sz="4" w:space="0" w:color="auto"/>
            </w:tcBorders>
          </w:tcPr>
          <w:p w14:paraId="7D0BDF87" w14:textId="77777777" w:rsidR="00E80FA8" w:rsidRPr="00F47339" w:rsidRDefault="00E80FA8" w:rsidP="00E80FA8">
            <w:pPr>
              <w:widowControl w:val="0"/>
              <w:suppressAutoHyphens/>
              <w:autoSpaceDE w:val="0"/>
              <w:autoSpaceDN w:val="0"/>
              <w:adjustRightInd w:val="0"/>
              <w:jc w:val="both"/>
              <w:rPr>
                <w:sz w:val="10"/>
                <w:szCs w:val="14"/>
              </w:rPr>
            </w:pPr>
          </w:p>
        </w:tc>
        <w:tc>
          <w:tcPr>
            <w:tcW w:w="0" w:type="auto"/>
            <w:vMerge/>
            <w:tcBorders>
              <w:left w:val="single" w:sz="4" w:space="0" w:color="auto"/>
              <w:right w:val="single" w:sz="4" w:space="0" w:color="auto"/>
            </w:tcBorders>
          </w:tcPr>
          <w:p w14:paraId="4B8B2D03"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354AA661"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101 чел. до 150 чел.</w:t>
            </w:r>
          </w:p>
        </w:tc>
        <w:tc>
          <w:tcPr>
            <w:tcW w:w="1134" w:type="dxa"/>
            <w:tcBorders>
              <w:top w:val="single" w:sz="4" w:space="0" w:color="auto"/>
              <w:left w:val="single" w:sz="4" w:space="0" w:color="auto"/>
              <w:bottom w:val="single" w:sz="4" w:space="0" w:color="auto"/>
              <w:right w:val="single" w:sz="4" w:space="0" w:color="auto"/>
            </w:tcBorders>
          </w:tcPr>
          <w:p w14:paraId="0BDDAC5C"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0,15</w:t>
            </w:r>
          </w:p>
        </w:tc>
      </w:tr>
      <w:tr w:rsidR="00F47339" w:rsidRPr="00F47339" w14:paraId="19A2498C" w14:textId="77777777" w:rsidTr="00E80FA8">
        <w:trPr>
          <w:tblCellSpacing w:w="5" w:type="nil"/>
        </w:trPr>
        <w:tc>
          <w:tcPr>
            <w:tcW w:w="0" w:type="auto"/>
            <w:vMerge/>
            <w:tcBorders>
              <w:left w:val="single" w:sz="4" w:space="0" w:color="auto"/>
              <w:right w:val="single" w:sz="4" w:space="0" w:color="auto"/>
            </w:tcBorders>
          </w:tcPr>
          <w:p w14:paraId="31384A77" w14:textId="77777777" w:rsidR="00E80FA8" w:rsidRPr="00F47339" w:rsidRDefault="00E80FA8" w:rsidP="00E80FA8">
            <w:pPr>
              <w:widowControl w:val="0"/>
              <w:suppressAutoHyphens/>
              <w:autoSpaceDE w:val="0"/>
              <w:autoSpaceDN w:val="0"/>
              <w:adjustRightInd w:val="0"/>
              <w:jc w:val="both"/>
              <w:rPr>
                <w:sz w:val="10"/>
                <w:szCs w:val="14"/>
              </w:rPr>
            </w:pPr>
          </w:p>
        </w:tc>
        <w:tc>
          <w:tcPr>
            <w:tcW w:w="0" w:type="auto"/>
            <w:vMerge/>
            <w:tcBorders>
              <w:left w:val="single" w:sz="4" w:space="0" w:color="auto"/>
              <w:right w:val="single" w:sz="4" w:space="0" w:color="auto"/>
            </w:tcBorders>
          </w:tcPr>
          <w:p w14:paraId="578D9437"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6D7BEBC7"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151 чел. до 200 чел.</w:t>
            </w:r>
          </w:p>
        </w:tc>
        <w:tc>
          <w:tcPr>
            <w:tcW w:w="1134" w:type="dxa"/>
            <w:tcBorders>
              <w:top w:val="single" w:sz="4" w:space="0" w:color="auto"/>
              <w:left w:val="single" w:sz="4" w:space="0" w:color="auto"/>
              <w:bottom w:val="single" w:sz="4" w:space="0" w:color="auto"/>
              <w:right w:val="single" w:sz="4" w:space="0" w:color="auto"/>
            </w:tcBorders>
          </w:tcPr>
          <w:p w14:paraId="46111D6A"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0,2</w:t>
            </w:r>
          </w:p>
        </w:tc>
      </w:tr>
      <w:tr w:rsidR="00F47339" w:rsidRPr="00F47339" w14:paraId="58D29F75" w14:textId="77777777" w:rsidTr="00E80FA8">
        <w:trPr>
          <w:tblCellSpacing w:w="5" w:type="nil"/>
        </w:trPr>
        <w:tc>
          <w:tcPr>
            <w:tcW w:w="0" w:type="auto"/>
            <w:vMerge/>
            <w:tcBorders>
              <w:left w:val="single" w:sz="4" w:space="0" w:color="auto"/>
              <w:right w:val="single" w:sz="4" w:space="0" w:color="auto"/>
            </w:tcBorders>
          </w:tcPr>
          <w:p w14:paraId="01EC31C4" w14:textId="77777777" w:rsidR="00E80FA8" w:rsidRPr="00F47339" w:rsidRDefault="00E80FA8" w:rsidP="00E80FA8">
            <w:pPr>
              <w:widowControl w:val="0"/>
              <w:suppressAutoHyphens/>
              <w:autoSpaceDE w:val="0"/>
              <w:autoSpaceDN w:val="0"/>
              <w:adjustRightInd w:val="0"/>
              <w:jc w:val="center"/>
              <w:rPr>
                <w:sz w:val="10"/>
                <w:szCs w:val="14"/>
              </w:rPr>
            </w:pPr>
          </w:p>
        </w:tc>
        <w:tc>
          <w:tcPr>
            <w:tcW w:w="0" w:type="auto"/>
            <w:vMerge/>
            <w:tcBorders>
              <w:left w:val="single" w:sz="4" w:space="0" w:color="auto"/>
              <w:right w:val="single" w:sz="4" w:space="0" w:color="auto"/>
            </w:tcBorders>
          </w:tcPr>
          <w:p w14:paraId="5D3DDEA1"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2992A9B3"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201 до 250 чел.</w:t>
            </w:r>
          </w:p>
        </w:tc>
        <w:tc>
          <w:tcPr>
            <w:tcW w:w="1134" w:type="dxa"/>
            <w:tcBorders>
              <w:top w:val="single" w:sz="4" w:space="0" w:color="auto"/>
              <w:left w:val="single" w:sz="4" w:space="0" w:color="auto"/>
              <w:bottom w:val="single" w:sz="4" w:space="0" w:color="auto"/>
              <w:right w:val="single" w:sz="4" w:space="0" w:color="auto"/>
            </w:tcBorders>
          </w:tcPr>
          <w:p w14:paraId="7A84EF05"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0,25</w:t>
            </w:r>
          </w:p>
        </w:tc>
      </w:tr>
      <w:tr w:rsidR="00F47339" w:rsidRPr="00F47339" w14:paraId="679BF678" w14:textId="77777777" w:rsidTr="00E80FA8">
        <w:trPr>
          <w:tblCellSpacing w:w="5" w:type="nil"/>
        </w:trPr>
        <w:tc>
          <w:tcPr>
            <w:tcW w:w="0" w:type="auto"/>
            <w:vMerge/>
            <w:tcBorders>
              <w:left w:val="single" w:sz="4" w:space="0" w:color="auto"/>
              <w:right w:val="single" w:sz="4" w:space="0" w:color="auto"/>
            </w:tcBorders>
          </w:tcPr>
          <w:p w14:paraId="233C2319" w14:textId="77777777" w:rsidR="00E80FA8" w:rsidRPr="00F47339" w:rsidRDefault="00E80FA8" w:rsidP="00E80FA8">
            <w:pPr>
              <w:widowControl w:val="0"/>
              <w:suppressAutoHyphens/>
              <w:autoSpaceDE w:val="0"/>
              <w:autoSpaceDN w:val="0"/>
              <w:adjustRightInd w:val="0"/>
              <w:jc w:val="center"/>
              <w:rPr>
                <w:sz w:val="10"/>
                <w:szCs w:val="14"/>
              </w:rPr>
            </w:pPr>
          </w:p>
        </w:tc>
        <w:tc>
          <w:tcPr>
            <w:tcW w:w="0" w:type="auto"/>
            <w:vMerge/>
            <w:tcBorders>
              <w:left w:val="single" w:sz="4" w:space="0" w:color="auto"/>
              <w:right w:val="single" w:sz="4" w:space="0" w:color="auto"/>
            </w:tcBorders>
          </w:tcPr>
          <w:p w14:paraId="551B3685"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10076E40"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251 чел. до 300 чел.</w:t>
            </w:r>
          </w:p>
        </w:tc>
        <w:tc>
          <w:tcPr>
            <w:tcW w:w="1134" w:type="dxa"/>
            <w:tcBorders>
              <w:top w:val="single" w:sz="4" w:space="0" w:color="auto"/>
              <w:left w:val="single" w:sz="4" w:space="0" w:color="auto"/>
              <w:bottom w:val="single" w:sz="4" w:space="0" w:color="auto"/>
              <w:right w:val="single" w:sz="4" w:space="0" w:color="auto"/>
            </w:tcBorders>
          </w:tcPr>
          <w:p w14:paraId="081D503D"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0,3</w:t>
            </w:r>
          </w:p>
        </w:tc>
      </w:tr>
      <w:tr w:rsidR="00F47339" w:rsidRPr="00F47339" w14:paraId="19AEDA63" w14:textId="77777777" w:rsidTr="00E80FA8">
        <w:trPr>
          <w:tblCellSpacing w:w="5" w:type="nil"/>
        </w:trPr>
        <w:tc>
          <w:tcPr>
            <w:tcW w:w="0" w:type="auto"/>
            <w:vMerge/>
            <w:tcBorders>
              <w:left w:val="single" w:sz="4" w:space="0" w:color="auto"/>
              <w:right w:val="single" w:sz="4" w:space="0" w:color="auto"/>
            </w:tcBorders>
          </w:tcPr>
          <w:p w14:paraId="654B5047" w14:textId="77777777" w:rsidR="00E80FA8" w:rsidRPr="00F47339" w:rsidRDefault="00E80FA8" w:rsidP="00E80FA8">
            <w:pPr>
              <w:widowControl w:val="0"/>
              <w:suppressAutoHyphens/>
              <w:autoSpaceDE w:val="0"/>
              <w:autoSpaceDN w:val="0"/>
              <w:adjustRightInd w:val="0"/>
              <w:jc w:val="center"/>
              <w:rPr>
                <w:sz w:val="10"/>
                <w:szCs w:val="14"/>
              </w:rPr>
            </w:pPr>
          </w:p>
        </w:tc>
        <w:tc>
          <w:tcPr>
            <w:tcW w:w="0" w:type="auto"/>
            <w:vMerge/>
            <w:tcBorders>
              <w:left w:val="single" w:sz="4" w:space="0" w:color="auto"/>
              <w:right w:val="single" w:sz="4" w:space="0" w:color="auto"/>
            </w:tcBorders>
          </w:tcPr>
          <w:p w14:paraId="1553A935"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458F21EE"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301 чел. до 350 чел.</w:t>
            </w:r>
          </w:p>
        </w:tc>
        <w:tc>
          <w:tcPr>
            <w:tcW w:w="1134" w:type="dxa"/>
            <w:tcBorders>
              <w:top w:val="single" w:sz="4" w:space="0" w:color="auto"/>
              <w:left w:val="single" w:sz="4" w:space="0" w:color="auto"/>
              <w:bottom w:val="single" w:sz="4" w:space="0" w:color="auto"/>
              <w:right w:val="single" w:sz="4" w:space="0" w:color="auto"/>
            </w:tcBorders>
          </w:tcPr>
          <w:p w14:paraId="1F1592D6"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0,35</w:t>
            </w:r>
          </w:p>
        </w:tc>
      </w:tr>
      <w:tr w:rsidR="00F47339" w:rsidRPr="00F47339" w14:paraId="37F6BCC8" w14:textId="77777777" w:rsidTr="00E80FA8">
        <w:trPr>
          <w:tblCellSpacing w:w="5" w:type="nil"/>
        </w:trPr>
        <w:tc>
          <w:tcPr>
            <w:tcW w:w="0" w:type="auto"/>
            <w:vMerge/>
            <w:tcBorders>
              <w:left w:val="single" w:sz="4" w:space="0" w:color="auto"/>
              <w:right w:val="single" w:sz="4" w:space="0" w:color="auto"/>
            </w:tcBorders>
          </w:tcPr>
          <w:p w14:paraId="63FCB5BF" w14:textId="77777777" w:rsidR="00E80FA8" w:rsidRPr="00F47339" w:rsidRDefault="00E80FA8" w:rsidP="00E80FA8">
            <w:pPr>
              <w:widowControl w:val="0"/>
              <w:suppressAutoHyphens/>
              <w:autoSpaceDE w:val="0"/>
              <w:autoSpaceDN w:val="0"/>
              <w:adjustRightInd w:val="0"/>
              <w:jc w:val="center"/>
              <w:rPr>
                <w:sz w:val="10"/>
                <w:szCs w:val="14"/>
              </w:rPr>
            </w:pPr>
          </w:p>
        </w:tc>
        <w:tc>
          <w:tcPr>
            <w:tcW w:w="0" w:type="auto"/>
            <w:vMerge/>
            <w:tcBorders>
              <w:left w:val="single" w:sz="4" w:space="0" w:color="auto"/>
              <w:right w:val="single" w:sz="4" w:space="0" w:color="auto"/>
            </w:tcBorders>
          </w:tcPr>
          <w:p w14:paraId="70D5398C"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3F0DB5E8"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351 чел. до 400 чел</w:t>
            </w:r>
          </w:p>
        </w:tc>
        <w:tc>
          <w:tcPr>
            <w:tcW w:w="1134" w:type="dxa"/>
            <w:tcBorders>
              <w:top w:val="single" w:sz="4" w:space="0" w:color="auto"/>
              <w:left w:val="single" w:sz="4" w:space="0" w:color="auto"/>
              <w:bottom w:val="single" w:sz="4" w:space="0" w:color="auto"/>
              <w:right w:val="single" w:sz="4" w:space="0" w:color="auto"/>
            </w:tcBorders>
          </w:tcPr>
          <w:p w14:paraId="0C085D7A"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0,4</w:t>
            </w:r>
          </w:p>
        </w:tc>
      </w:tr>
      <w:tr w:rsidR="00F47339" w:rsidRPr="00F47339" w14:paraId="313FFEE0" w14:textId="77777777" w:rsidTr="00E80FA8">
        <w:trPr>
          <w:tblCellSpacing w:w="5" w:type="nil"/>
        </w:trPr>
        <w:tc>
          <w:tcPr>
            <w:tcW w:w="0" w:type="auto"/>
            <w:vMerge/>
            <w:tcBorders>
              <w:left w:val="single" w:sz="4" w:space="0" w:color="auto"/>
              <w:right w:val="single" w:sz="4" w:space="0" w:color="auto"/>
            </w:tcBorders>
          </w:tcPr>
          <w:p w14:paraId="0FB5059F" w14:textId="77777777" w:rsidR="00E80FA8" w:rsidRPr="00F47339" w:rsidRDefault="00E80FA8" w:rsidP="00E80FA8">
            <w:pPr>
              <w:widowControl w:val="0"/>
              <w:suppressAutoHyphens/>
              <w:autoSpaceDE w:val="0"/>
              <w:autoSpaceDN w:val="0"/>
              <w:adjustRightInd w:val="0"/>
              <w:jc w:val="center"/>
              <w:rPr>
                <w:sz w:val="10"/>
                <w:szCs w:val="14"/>
              </w:rPr>
            </w:pPr>
          </w:p>
        </w:tc>
        <w:tc>
          <w:tcPr>
            <w:tcW w:w="0" w:type="auto"/>
            <w:vMerge/>
            <w:tcBorders>
              <w:left w:val="single" w:sz="4" w:space="0" w:color="auto"/>
              <w:right w:val="single" w:sz="4" w:space="0" w:color="auto"/>
            </w:tcBorders>
          </w:tcPr>
          <w:p w14:paraId="2EA56ABF"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1AFCEDE4"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401 чел. до 450 чел</w:t>
            </w:r>
          </w:p>
        </w:tc>
        <w:tc>
          <w:tcPr>
            <w:tcW w:w="1134" w:type="dxa"/>
            <w:tcBorders>
              <w:top w:val="single" w:sz="4" w:space="0" w:color="auto"/>
              <w:left w:val="single" w:sz="4" w:space="0" w:color="auto"/>
              <w:bottom w:val="single" w:sz="4" w:space="0" w:color="auto"/>
              <w:right w:val="single" w:sz="4" w:space="0" w:color="auto"/>
            </w:tcBorders>
          </w:tcPr>
          <w:p w14:paraId="743F08C2"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0,45</w:t>
            </w:r>
          </w:p>
        </w:tc>
      </w:tr>
      <w:tr w:rsidR="00F47339" w:rsidRPr="00F47339" w14:paraId="3B7F1E01" w14:textId="77777777" w:rsidTr="00E80FA8">
        <w:trPr>
          <w:tblCellSpacing w:w="5" w:type="nil"/>
        </w:trPr>
        <w:tc>
          <w:tcPr>
            <w:tcW w:w="0" w:type="auto"/>
            <w:vMerge/>
            <w:tcBorders>
              <w:left w:val="single" w:sz="4" w:space="0" w:color="auto"/>
              <w:right w:val="single" w:sz="4" w:space="0" w:color="auto"/>
            </w:tcBorders>
          </w:tcPr>
          <w:p w14:paraId="7F21AFB6" w14:textId="77777777" w:rsidR="00E80FA8" w:rsidRPr="00F47339" w:rsidRDefault="00E80FA8" w:rsidP="00E80FA8">
            <w:pPr>
              <w:widowControl w:val="0"/>
              <w:suppressAutoHyphens/>
              <w:autoSpaceDE w:val="0"/>
              <w:autoSpaceDN w:val="0"/>
              <w:adjustRightInd w:val="0"/>
              <w:jc w:val="center"/>
              <w:rPr>
                <w:sz w:val="10"/>
                <w:szCs w:val="14"/>
              </w:rPr>
            </w:pPr>
          </w:p>
        </w:tc>
        <w:tc>
          <w:tcPr>
            <w:tcW w:w="0" w:type="auto"/>
            <w:vMerge/>
            <w:tcBorders>
              <w:left w:val="single" w:sz="4" w:space="0" w:color="auto"/>
              <w:right w:val="single" w:sz="4" w:space="0" w:color="auto"/>
            </w:tcBorders>
          </w:tcPr>
          <w:p w14:paraId="4A5EDF3D"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34A70665"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451 чел.  до 500</w:t>
            </w:r>
          </w:p>
        </w:tc>
        <w:tc>
          <w:tcPr>
            <w:tcW w:w="1134" w:type="dxa"/>
            <w:tcBorders>
              <w:top w:val="single" w:sz="4" w:space="0" w:color="auto"/>
              <w:left w:val="single" w:sz="4" w:space="0" w:color="auto"/>
              <w:bottom w:val="single" w:sz="4" w:space="0" w:color="auto"/>
              <w:right w:val="single" w:sz="4" w:space="0" w:color="auto"/>
            </w:tcBorders>
          </w:tcPr>
          <w:p w14:paraId="06AD255D"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0,5</w:t>
            </w:r>
          </w:p>
        </w:tc>
      </w:tr>
      <w:tr w:rsidR="00F47339" w:rsidRPr="00F47339" w14:paraId="515AE4DE" w14:textId="77777777" w:rsidTr="00E80FA8">
        <w:trPr>
          <w:tblCellSpacing w:w="5" w:type="nil"/>
        </w:trPr>
        <w:tc>
          <w:tcPr>
            <w:tcW w:w="0" w:type="auto"/>
            <w:vMerge/>
            <w:tcBorders>
              <w:left w:val="single" w:sz="4" w:space="0" w:color="auto"/>
              <w:right w:val="single" w:sz="4" w:space="0" w:color="auto"/>
            </w:tcBorders>
          </w:tcPr>
          <w:p w14:paraId="16AECF34" w14:textId="77777777" w:rsidR="00E80FA8" w:rsidRPr="00F47339" w:rsidRDefault="00E80FA8" w:rsidP="00E80FA8">
            <w:pPr>
              <w:widowControl w:val="0"/>
              <w:suppressAutoHyphens/>
              <w:autoSpaceDE w:val="0"/>
              <w:autoSpaceDN w:val="0"/>
              <w:adjustRightInd w:val="0"/>
              <w:jc w:val="center"/>
              <w:rPr>
                <w:sz w:val="10"/>
                <w:szCs w:val="14"/>
              </w:rPr>
            </w:pPr>
          </w:p>
        </w:tc>
        <w:tc>
          <w:tcPr>
            <w:tcW w:w="0" w:type="auto"/>
            <w:vMerge/>
            <w:tcBorders>
              <w:left w:val="single" w:sz="4" w:space="0" w:color="auto"/>
              <w:right w:val="single" w:sz="4" w:space="0" w:color="auto"/>
            </w:tcBorders>
          </w:tcPr>
          <w:p w14:paraId="4B4FB244"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4B76B345"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501 чел.  до 550</w:t>
            </w:r>
          </w:p>
        </w:tc>
        <w:tc>
          <w:tcPr>
            <w:tcW w:w="1134" w:type="dxa"/>
            <w:tcBorders>
              <w:top w:val="single" w:sz="4" w:space="0" w:color="auto"/>
              <w:left w:val="single" w:sz="4" w:space="0" w:color="auto"/>
              <w:bottom w:val="single" w:sz="4" w:space="0" w:color="auto"/>
              <w:right w:val="single" w:sz="4" w:space="0" w:color="auto"/>
            </w:tcBorders>
          </w:tcPr>
          <w:p w14:paraId="23C82C5E"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0,55</w:t>
            </w:r>
          </w:p>
        </w:tc>
      </w:tr>
      <w:tr w:rsidR="00F47339" w:rsidRPr="00F47339" w14:paraId="38DC45FD" w14:textId="77777777" w:rsidTr="00E80FA8">
        <w:trPr>
          <w:tblCellSpacing w:w="5" w:type="nil"/>
        </w:trPr>
        <w:tc>
          <w:tcPr>
            <w:tcW w:w="0" w:type="auto"/>
            <w:vMerge/>
            <w:tcBorders>
              <w:left w:val="single" w:sz="4" w:space="0" w:color="auto"/>
              <w:right w:val="single" w:sz="4" w:space="0" w:color="auto"/>
            </w:tcBorders>
          </w:tcPr>
          <w:p w14:paraId="270B06DF" w14:textId="77777777" w:rsidR="00E80FA8" w:rsidRPr="00F47339" w:rsidRDefault="00E80FA8" w:rsidP="00E80FA8">
            <w:pPr>
              <w:widowControl w:val="0"/>
              <w:suppressAutoHyphens/>
              <w:autoSpaceDE w:val="0"/>
              <w:autoSpaceDN w:val="0"/>
              <w:adjustRightInd w:val="0"/>
              <w:jc w:val="center"/>
              <w:rPr>
                <w:sz w:val="10"/>
                <w:szCs w:val="14"/>
              </w:rPr>
            </w:pPr>
          </w:p>
        </w:tc>
        <w:tc>
          <w:tcPr>
            <w:tcW w:w="0" w:type="auto"/>
            <w:vMerge/>
            <w:tcBorders>
              <w:left w:val="single" w:sz="4" w:space="0" w:color="auto"/>
              <w:right w:val="single" w:sz="4" w:space="0" w:color="auto"/>
            </w:tcBorders>
          </w:tcPr>
          <w:p w14:paraId="6D1353E7"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1986BC48"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551 чел.  до 600</w:t>
            </w:r>
          </w:p>
        </w:tc>
        <w:tc>
          <w:tcPr>
            <w:tcW w:w="1134" w:type="dxa"/>
            <w:tcBorders>
              <w:top w:val="single" w:sz="4" w:space="0" w:color="auto"/>
              <w:left w:val="single" w:sz="4" w:space="0" w:color="auto"/>
              <w:bottom w:val="single" w:sz="4" w:space="0" w:color="auto"/>
              <w:right w:val="single" w:sz="4" w:space="0" w:color="auto"/>
            </w:tcBorders>
          </w:tcPr>
          <w:p w14:paraId="60F1D744"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0,6</w:t>
            </w:r>
          </w:p>
        </w:tc>
      </w:tr>
      <w:tr w:rsidR="00F47339" w:rsidRPr="00F47339" w14:paraId="4DBAC91C" w14:textId="77777777" w:rsidTr="00E80FA8">
        <w:trPr>
          <w:trHeight w:val="64"/>
          <w:tblCellSpacing w:w="5" w:type="nil"/>
        </w:trPr>
        <w:tc>
          <w:tcPr>
            <w:tcW w:w="0" w:type="auto"/>
            <w:vMerge/>
            <w:tcBorders>
              <w:left w:val="single" w:sz="4" w:space="0" w:color="auto"/>
              <w:bottom w:val="single" w:sz="4" w:space="0" w:color="auto"/>
              <w:right w:val="single" w:sz="4" w:space="0" w:color="auto"/>
            </w:tcBorders>
          </w:tcPr>
          <w:p w14:paraId="7575BF2B" w14:textId="77777777" w:rsidR="00E80FA8" w:rsidRPr="00F47339" w:rsidRDefault="00E80FA8" w:rsidP="00E80FA8">
            <w:pPr>
              <w:widowControl w:val="0"/>
              <w:suppressAutoHyphens/>
              <w:autoSpaceDE w:val="0"/>
              <w:autoSpaceDN w:val="0"/>
              <w:adjustRightInd w:val="0"/>
              <w:rPr>
                <w:sz w:val="10"/>
                <w:szCs w:val="14"/>
              </w:rPr>
            </w:pPr>
          </w:p>
        </w:tc>
        <w:tc>
          <w:tcPr>
            <w:tcW w:w="0" w:type="auto"/>
            <w:vMerge/>
            <w:tcBorders>
              <w:left w:val="single" w:sz="4" w:space="0" w:color="auto"/>
              <w:bottom w:val="single" w:sz="4" w:space="0" w:color="auto"/>
              <w:right w:val="single" w:sz="4" w:space="0" w:color="auto"/>
            </w:tcBorders>
          </w:tcPr>
          <w:p w14:paraId="4133C0AB" w14:textId="77777777" w:rsidR="00E80FA8" w:rsidRPr="00F47339" w:rsidRDefault="00E80FA8" w:rsidP="00E80FA8">
            <w:pPr>
              <w:widowControl w:val="0"/>
              <w:suppressAutoHyphens/>
              <w:autoSpaceDE w:val="0"/>
              <w:autoSpaceDN w:val="0"/>
              <w:adjustRightInd w:val="0"/>
              <w:rPr>
                <w:sz w:val="10"/>
                <w:szCs w:val="14"/>
              </w:rPr>
            </w:pPr>
          </w:p>
        </w:tc>
        <w:tc>
          <w:tcPr>
            <w:tcW w:w="1190" w:type="dxa"/>
            <w:tcBorders>
              <w:top w:val="single" w:sz="4" w:space="0" w:color="auto"/>
              <w:left w:val="single" w:sz="4" w:space="0" w:color="auto"/>
              <w:bottom w:val="single" w:sz="4" w:space="0" w:color="auto"/>
              <w:right w:val="single" w:sz="4" w:space="0" w:color="auto"/>
            </w:tcBorders>
          </w:tcPr>
          <w:p w14:paraId="79733742"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свыше 600 чел.</w:t>
            </w:r>
          </w:p>
        </w:tc>
        <w:tc>
          <w:tcPr>
            <w:tcW w:w="1134" w:type="dxa"/>
            <w:tcBorders>
              <w:top w:val="single" w:sz="4" w:space="0" w:color="auto"/>
              <w:left w:val="single" w:sz="4" w:space="0" w:color="auto"/>
              <w:bottom w:val="single" w:sz="4" w:space="0" w:color="auto"/>
              <w:right w:val="single" w:sz="4" w:space="0" w:color="auto"/>
            </w:tcBorders>
          </w:tcPr>
          <w:p w14:paraId="541BE8B2"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0,65</w:t>
            </w:r>
          </w:p>
        </w:tc>
      </w:tr>
      <w:tr w:rsidR="00F47339" w:rsidRPr="00F47339" w14:paraId="706B566F" w14:textId="77777777" w:rsidTr="00E80FA8">
        <w:trPr>
          <w:tblCellSpacing w:w="5" w:type="nil"/>
        </w:trPr>
        <w:tc>
          <w:tcPr>
            <w:tcW w:w="0" w:type="auto"/>
            <w:tcBorders>
              <w:left w:val="single" w:sz="4" w:space="0" w:color="auto"/>
              <w:bottom w:val="single" w:sz="4" w:space="0" w:color="auto"/>
              <w:right w:val="single" w:sz="4" w:space="0" w:color="auto"/>
            </w:tcBorders>
          </w:tcPr>
          <w:p w14:paraId="11C205DA" w14:textId="77777777" w:rsidR="00E80FA8" w:rsidRPr="00F47339" w:rsidRDefault="00E80FA8" w:rsidP="00E80FA8">
            <w:pPr>
              <w:widowControl w:val="0"/>
              <w:suppressAutoHyphens/>
              <w:autoSpaceDE w:val="0"/>
              <w:autoSpaceDN w:val="0"/>
              <w:adjustRightInd w:val="0"/>
              <w:jc w:val="both"/>
              <w:rPr>
                <w:sz w:val="10"/>
                <w:szCs w:val="14"/>
              </w:rPr>
            </w:pPr>
            <w:r w:rsidRPr="00F47339">
              <w:rPr>
                <w:sz w:val="10"/>
                <w:szCs w:val="14"/>
              </w:rPr>
              <w:t>2.</w:t>
            </w:r>
          </w:p>
        </w:tc>
        <w:tc>
          <w:tcPr>
            <w:tcW w:w="0" w:type="auto"/>
            <w:tcBorders>
              <w:left w:val="single" w:sz="4" w:space="0" w:color="auto"/>
              <w:bottom w:val="single" w:sz="4" w:space="0" w:color="auto"/>
              <w:right w:val="single" w:sz="4" w:space="0" w:color="auto"/>
            </w:tcBorders>
          </w:tcPr>
          <w:p w14:paraId="5B672508" w14:textId="77777777" w:rsidR="00E80FA8" w:rsidRPr="00F47339" w:rsidRDefault="00E80FA8" w:rsidP="00E80FA8">
            <w:pPr>
              <w:widowControl w:val="0"/>
              <w:suppressAutoHyphens/>
              <w:autoSpaceDE w:val="0"/>
              <w:autoSpaceDN w:val="0"/>
              <w:adjustRightInd w:val="0"/>
              <w:jc w:val="both"/>
              <w:rPr>
                <w:sz w:val="10"/>
                <w:szCs w:val="14"/>
              </w:rPr>
            </w:pPr>
            <w:r w:rsidRPr="00F47339">
              <w:rPr>
                <w:sz w:val="10"/>
                <w:szCs w:val="14"/>
              </w:rPr>
              <w:t>Обучающиеся учреждений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tcPr>
          <w:p w14:paraId="1F047D86"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 xml:space="preserve"> до 100 чел.</w:t>
            </w:r>
          </w:p>
          <w:p w14:paraId="0A503A73"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100 чел. до 250 чел.</w:t>
            </w:r>
          </w:p>
          <w:p w14:paraId="42DF0D2B" w14:textId="77777777" w:rsidR="00E80FA8" w:rsidRPr="00F47339" w:rsidRDefault="00E80FA8" w:rsidP="00E80FA8">
            <w:pPr>
              <w:widowControl w:val="0"/>
              <w:suppressAutoHyphens/>
              <w:autoSpaceDE w:val="0"/>
              <w:autoSpaceDN w:val="0"/>
              <w:adjustRightInd w:val="0"/>
              <w:rPr>
                <w:sz w:val="10"/>
                <w:szCs w:val="14"/>
              </w:rPr>
            </w:pPr>
            <w:r w:rsidRPr="00F47339">
              <w:rPr>
                <w:sz w:val="10"/>
                <w:szCs w:val="14"/>
              </w:rPr>
              <w:t>от 250 чел. до 500 чел.</w:t>
            </w:r>
          </w:p>
        </w:tc>
        <w:tc>
          <w:tcPr>
            <w:tcW w:w="1134" w:type="dxa"/>
            <w:tcBorders>
              <w:top w:val="single" w:sz="4" w:space="0" w:color="auto"/>
              <w:left w:val="single" w:sz="4" w:space="0" w:color="auto"/>
              <w:bottom w:val="single" w:sz="4" w:space="0" w:color="auto"/>
              <w:right w:val="single" w:sz="4" w:space="0" w:color="auto"/>
            </w:tcBorders>
          </w:tcPr>
          <w:p w14:paraId="0208F7BA"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w:t>
            </w:r>
          </w:p>
          <w:p w14:paraId="2D144A87"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0,1</w:t>
            </w:r>
          </w:p>
          <w:p w14:paraId="7E7BDA1C" w14:textId="77777777" w:rsidR="00E80FA8" w:rsidRPr="00F47339" w:rsidRDefault="00E80FA8" w:rsidP="00E80FA8">
            <w:pPr>
              <w:widowControl w:val="0"/>
              <w:suppressAutoHyphens/>
              <w:autoSpaceDE w:val="0"/>
              <w:autoSpaceDN w:val="0"/>
              <w:adjustRightInd w:val="0"/>
              <w:jc w:val="center"/>
              <w:rPr>
                <w:sz w:val="10"/>
                <w:szCs w:val="14"/>
              </w:rPr>
            </w:pPr>
            <w:r w:rsidRPr="00F47339">
              <w:rPr>
                <w:sz w:val="10"/>
                <w:szCs w:val="14"/>
              </w:rPr>
              <w:t>0,2</w:t>
            </w:r>
          </w:p>
        </w:tc>
      </w:tr>
    </w:tbl>
    <w:p w14:paraId="60DFE0AD" w14:textId="77777777" w:rsidR="00E80FA8" w:rsidRPr="00F47339" w:rsidRDefault="00E80FA8" w:rsidP="00E80FA8">
      <w:pPr>
        <w:rPr>
          <w:sz w:val="14"/>
          <w:szCs w:val="14"/>
        </w:rPr>
      </w:pPr>
    </w:p>
    <w:p w14:paraId="07BB2C89"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Показатели, характеризующие особенности деятельности учреждения, устанавливаются от наличия в учреждении филиала, дошкольных групп, классов (групп) для детей с ограниченными возможностями здоровья, Центра тестирования Всероссийского </w:t>
      </w:r>
      <w:proofErr w:type="spellStart"/>
      <w:r w:rsidRPr="00F47339">
        <w:rPr>
          <w:sz w:val="14"/>
          <w:szCs w:val="14"/>
        </w:rPr>
        <w:t>физкультурно</w:t>
      </w:r>
      <w:proofErr w:type="spellEnd"/>
      <w:r w:rsidRPr="00F47339">
        <w:rPr>
          <w:sz w:val="14"/>
          <w:szCs w:val="14"/>
        </w:rPr>
        <w:t xml:space="preserve"> – спортивного комплекса «Готов к труду и обороне».</w:t>
      </w:r>
    </w:p>
    <w:p w14:paraId="32A83586"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Коэффициенты, характеризующие особенности деятельности учреждения:</w:t>
      </w:r>
    </w:p>
    <w:tbl>
      <w:tblPr>
        <w:tblW w:w="0" w:type="auto"/>
        <w:tblInd w:w="-73" w:type="dxa"/>
        <w:tblCellMar>
          <w:left w:w="75" w:type="dxa"/>
          <w:right w:w="75" w:type="dxa"/>
        </w:tblCellMar>
        <w:tblLook w:val="04A0" w:firstRow="1" w:lastRow="0" w:firstColumn="1" w:lastColumn="0" w:noHBand="0" w:noVBand="1"/>
      </w:tblPr>
      <w:tblGrid>
        <w:gridCol w:w="285"/>
        <w:gridCol w:w="1935"/>
        <w:gridCol w:w="1807"/>
        <w:gridCol w:w="1167"/>
      </w:tblGrid>
      <w:tr w:rsidR="00F47339" w:rsidRPr="00F47339" w14:paraId="2A9FB9FF" w14:textId="77777777" w:rsidTr="00E80FA8">
        <w:tc>
          <w:tcPr>
            <w:tcW w:w="0" w:type="auto"/>
            <w:tcBorders>
              <w:top w:val="single" w:sz="4" w:space="0" w:color="auto"/>
              <w:left w:val="single" w:sz="4" w:space="0" w:color="auto"/>
              <w:bottom w:val="single" w:sz="4" w:space="0" w:color="auto"/>
              <w:right w:val="single" w:sz="4" w:space="0" w:color="auto"/>
            </w:tcBorders>
            <w:hideMark/>
          </w:tcPr>
          <w:p w14:paraId="7A1A2088"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 xml:space="preserve">N   </w:t>
            </w:r>
            <w:r w:rsidRPr="00F47339">
              <w:rPr>
                <w:bCs/>
                <w:sz w:val="10"/>
                <w:szCs w:val="14"/>
              </w:rPr>
              <w:br/>
              <w:t>п/п</w:t>
            </w:r>
          </w:p>
        </w:tc>
        <w:tc>
          <w:tcPr>
            <w:tcW w:w="0" w:type="auto"/>
            <w:tcBorders>
              <w:top w:val="single" w:sz="4" w:space="0" w:color="auto"/>
              <w:left w:val="single" w:sz="4" w:space="0" w:color="auto"/>
              <w:bottom w:val="single" w:sz="4" w:space="0" w:color="auto"/>
              <w:right w:val="single" w:sz="4" w:space="0" w:color="auto"/>
            </w:tcBorders>
            <w:hideMark/>
          </w:tcPr>
          <w:p w14:paraId="575EECDA"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Показатели наличия по типам (видам) учреждения</w:t>
            </w:r>
          </w:p>
        </w:tc>
        <w:tc>
          <w:tcPr>
            <w:tcW w:w="1807" w:type="dxa"/>
            <w:tcBorders>
              <w:top w:val="single" w:sz="4" w:space="0" w:color="auto"/>
              <w:left w:val="single" w:sz="4" w:space="0" w:color="auto"/>
              <w:bottom w:val="single" w:sz="4" w:space="0" w:color="auto"/>
              <w:right w:val="single" w:sz="4" w:space="0" w:color="auto"/>
            </w:tcBorders>
            <w:hideMark/>
          </w:tcPr>
          <w:p w14:paraId="6FB15350"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Условия</w:t>
            </w:r>
          </w:p>
        </w:tc>
        <w:tc>
          <w:tcPr>
            <w:tcW w:w="0" w:type="auto"/>
            <w:tcBorders>
              <w:top w:val="single" w:sz="4" w:space="0" w:color="auto"/>
              <w:left w:val="single" w:sz="4" w:space="0" w:color="auto"/>
              <w:bottom w:val="single" w:sz="4" w:space="0" w:color="auto"/>
              <w:right w:val="single" w:sz="4" w:space="0" w:color="auto"/>
            </w:tcBorders>
            <w:hideMark/>
          </w:tcPr>
          <w:p w14:paraId="00D62864"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Дополнительный повышающий коэффициент</w:t>
            </w:r>
          </w:p>
          <w:p w14:paraId="32D82F6A"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(Кп2)</w:t>
            </w:r>
          </w:p>
        </w:tc>
      </w:tr>
      <w:tr w:rsidR="00F47339" w:rsidRPr="00F47339" w14:paraId="5F87B842" w14:textId="77777777" w:rsidTr="00E80FA8">
        <w:tc>
          <w:tcPr>
            <w:tcW w:w="0" w:type="auto"/>
            <w:tcBorders>
              <w:top w:val="single" w:sz="4" w:space="0" w:color="auto"/>
              <w:left w:val="single" w:sz="4" w:space="0" w:color="auto"/>
              <w:bottom w:val="single" w:sz="4" w:space="0" w:color="auto"/>
              <w:right w:val="single" w:sz="4" w:space="0" w:color="auto"/>
            </w:tcBorders>
            <w:hideMark/>
          </w:tcPr>
          <w:p w14:paraId="4CAF2B5D"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1</w:t>
            </w:r>
          </w:p>
        </w:tc>
        <w:tc>
          <w:tcPr>
            <w:tcW w:w="0" w:type="auto"/>
            <w:tcBorders>
              <w:top w:val="single" w:sz="4" w:space="0" w:color="auto"/>
              <w:left w:val="single" w:sz="4" w:space="0" w:color="auto"/>
              <w:bottom w:val="single" w:sz="4" w:space="0" w:color="auto"/>
              <w:right w:val="single" w:sz="4" w:space="0" w:color="auto"/>
            </w:tcBorders>
            <w:hideMark/>
          </w:tcPr>
          <w:p w14:paraId="771F680F"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2</w:t>
            </w:r>
          </w:p>
        </w:tc>
        <w:tc>
          <w:tcPr>
            <w:tcW w:w="1807" w:type="dxa"/>
            <w:tcBorders>
              <w:top w:val="single" w:sz="4" w:space="0" w:color="auto"/>
              <w:left w:val="single" w:sz="4" w:space="0" w:color="auto"/>
              <w:bottom w:val="single" w:sz="4" w:space="0" w:color="auto"/>
              <w:right w:val="single" w:sz="4" w:space="0" w:color="auto"/>
            </w:tcBorders>
            <w:hideMark/>
          </w:tcPr>
          <w:p w14:paraId="0AE804BC"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3</w:t>
            </w:r>
          </w:p>
        </w:tc>
        <w:tc>
          <w:tcPr>
            <w:tcW w:w="0" w:type="auto"/>
            <w:tcBorders>
              <w:top w:val="single" w:sz="4" w:space="0" w:color="auto"/>
              <w:left w:val="single" w:sz="4" w:space="0" w:color="auto"/>
              <w:bottom w:val="single" w:sz="4" w:space="0" w:color="auto"/>
              <w:right w:val="single" w:sz="4" w:space="0" w:color="auto"/>
            </w:tcBorders>
            <w:hideMark/>
          </w:tcPr>
          <w:p w14:paraId="020A4863"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4</w:t>
            </w:r>
          </w:p>
        </w:tc>
      </w:tr>
      <w:tr w:rsidR="00F47339" w:rsidRPr="00F47339" w14:paraId="7148B6D2" w14:textId="77777777" w:rsidTr="00E80FA8">
        <w:tc>
          <w:tcPr>
            <w:tcW w:w="0" w:type="auto"/>
            <w:tcBorders>
              <w:top w:val="single" w:sz="4" w:space="0" w:color="auto"/>
              <w:left w:val="single" w:sz="4" w:space="0" w:color="auto"/>
              <w:bottom w:val="single" w:sz="4" w:space="0" w:color="auto"/>
              <w:right w:val="single" w:sz="4" w:space="0" w:color="auto"/>
            </w:tcBorders>
            <w:hideMark/>
          </w:tcPr>
          <w:p w14:paraId="74B4A1F4"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1.</w:t>
            </w:r>
          </w:p>
        </w:tc>
        <w:tc>
          <w:tcPr>
            <w:tcW w:w="0" w:type="auto"/>
            <w:tcBorders>
              <w:top w:val="single" w:sz="4" w:space="0" w:color="auto"/>
              <w:left w:val="single" w:sz="4" w:space="0" w:color="auto"/>
              <w:bottom w:val="single" w:sz="4" w:space="0" w:color="auto"/>
              <w:right w:val="single" w:sz="4" w:space="0" w:color="auto"/>
            </w:tcBorders>
            <w:hideMark/>
          </w:tcPr>
          <w:p w14:paraId="50B606A6" w14:textId="77777777" w:rsidR="00E80FA8" w:rsidRPr="00F47339" w:rsidRDefault="00E80FA8" w:rsidP="00E80FA8">
            <w:pPr>
              <w:widowControl w:val="0"/>
              <w:suppressAutoHyphens/>
              <w:overflowPunct w:val="0"/>
              <w:autoSpaceDE w:val="0"/>
              <w:autoSpaceDN w:val="0"/>
              <w:adjustRightInd w:val="0"/>
              <w:textAlignment w:val="baseline"/>
              <w:rPr>
                <w:bCs/>
                <w:sz w:val="10"/>
                <w:szCs w:val="14"/>
              </w:rPr>
            </w:pPr>
            <w:r w:rsidRPr="00F47339">
              <w:rPr>
                <w:bCs/>
                <w:sz w:val="10"/>
                <w:szCs w:val="14"/>
              </w:rPr>
              <w:t>Наличие филиалов и структурных подразделений в учреждении или размещение учреждения в 2-х зданиях</w:t>
            </w:r>
          </w:p>
        </w:tc>
        <w:tc>
          <w:tcPr>
            <w:tcW w:w="1807" w:type="dxa"/>
            <w:tcBorders>
              <w:top w:val="single" w:sz="4" w:space="0" w:color="auto"/>
              <w:left w:val="single" w:sz="4" w:space="0" w:color="auto"/>
              <w:bottom w:val="single" w:sz="4" w:space="0" w:color="auto"/>
              <w:right w:val="single" w:sz="4" w:space="0" w:color="auto"/>
            </w:tcBorders>
            <w:hideMark/>
          </w:tcPr>
          <w:p w14:paraId="7229F5A1" w14:textId="77777777" w:rsidR="00E80FA8" w:rsidRPr="00F47339" w:rsidRDefault="00E80FA8" w:rsidP="00E80FA8">
            <w:pPr>
              <w:suppressAutoHyphens/>
              <w:overflowPunct w:val="0"/>
              <w:autoSpaceDE w:val="0"/>
              <w:autoSpaceDN w:val="0"/>
              <w:adjustRightInd w:val="0"/>
              <w:textAlignment w:val="baseline"/>
              <w:rPr>
                <w:bCs/>
                <w:sz w:val="10"/>
                <w:szCs w:val="14"/>
              </w:rPr>
            </w:pPr>
            <w:r w:rsidRPr="00F47339">
              <w:rPr>
                <w:bCs/>
                <w:sz w:val="10"/>
                <w:szCs w:val="14"/>
              </w:rPr>
              <w:t xml:space="preserve">за каждый </w:t>
            </w:r>
            <w:proofErr w:type="gramStart"/>
            <w:r w:rsidRPr="00F47339">
              <w:rPr>
                <w:bCs/>
                <w:sz w:val="10"/>
                <w:szCs w:val="14"/>
              </w:rPr>
              <w:t>филиал  или</w:t>
            </w:r>
            <w:proofErr w:type="gramEnd"/>
            <w:r w:rsidRPr="00F47339">
              <w:rPr>
                <w:bCs/>
                <w:sz w:val="10"/>
                <w:szCs w:val="14"/>
              </w:rPr>
              <w:t xml:space="preserve"> здание </w:t>
            </w:r>
          </w:p>
          <w:p w14:paraId="4EC10DD6" w14:textId="77777777" w:rsidR="00E80FA8" w:rsidRPr="00F47339" w:rsidRDefault="00E80FA8" w:rsidP="00E80FA8">
            <w:pPr>
              <w:suppressAutoHyphens/>
              <w:overflowPunct w:val="0"/>
              <w:autoSpaceDE w:val="0"/>
              <w:autoSpaceDN w:val="0"/>
              <w:adjustRightInd w:val="0"/>
              <w:textAlignment w:val="baseline"/>
              <w:rPr>
                <w:bCs/>
                <w:sz w:val="10"/>
                <w:szCs w:val="14"/>
              </w:rPr>
            </w:pPr>
            <w:r w:rsidRPr="00F47339">
              <w:rPr>
                <w:bCs/>
                <w:sz w:val="10"/>
                <w:szCs w:val="14"/>
              </w:rPr>
              <w:t xml:space="preserve">за каждое структурное подразделение </w:t>
            </w:r>
          </w:p>
        </w:tc>
        <w:tc>
          <w:tcPr>
            <w:tcW w:w="0" w:type="auto"/>
            <w:tcBorders>
              <w:top w:val="single" w:sz="4" w:space="0" w:color="auto"/>
              <w:left w:val="single" w:sz="4" w:space="0" w:color="auto"/>
              <w:bottom w:val="single" w:sz="4" w:space="0" w:color="auto"/>
              <w:right w:val="single" w:sz="4" w:space="0" w:color="auto"/>
            </w:tcBorders>
          </w:tcPr>
          <w:p w14:paraId="5F3C9764"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0,1</w:t>
            </w:r>
          </w:p>
          <w:p w14:paraId="3288D090"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p>
          <w:p w14:paraId="45B5FA1B"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0,05</w:t>
            </w:r>
          </w:p>
        </w:tc>
      </w:tr>
      <w:tr w:rsidR="00F47339" w:rsidRPr="00F47339" w14:paraId="044D11A9" w14:textId="77777777" w:rsidTr="00E80FA8">
        <w:tc>
          <w:tcPr>
            <w:tcW w:w="0" w:type="auto"/>
            <w:tcBorders>
              <w:top w:val="single" w:sz="4" w:space="0" w:color="auto"/>
              <w:left w:val="single" w:sz="4" w:space="0" w:color="auto"/>
              <w:bottom w:val="single" w:sz="4" w:space="0" w:color="auto"/>
              <w:right w:val="single" w:sz="4" w:space="0" w:color="auto"/>
            </w:tcBorders>
            <w:hideMark/>
          </w:tcPr>
          <w:p w14:paraId="0D9A8E67"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2.</w:t>
            </w:r>
          </w:p>
        </w:tc>
        <w:tc>
          <w:tcPr>
            <w:tcW w:w="0" w:type="auto"/>
            <w:tcBorders>
              <w:top w:val="single" w:sz="4" w:space="0" w:color="auto"/>
              <w:left w:val="single" w:sz="4" w:space="0" w:color="auto"/>
              <w:bottom w:val="single" w:sz="4" w:space="0" w:color="auto"/>
              <w:right w:val="single" w:sz="4" w:space="0" w:color="auto"/>
            </w:tcBorders>
            <w:hideMark/>
          </w:tcPr>
          <w:p w14:paraId="7D55BF7C" w14:textId="77777777" w:rsidR="00E80FA8" w:rsidRPr="00F47339" w:rsidRDefault="00E80FA8" w:rsidP="00E80FA8">
            <w:pPr>
              <w:widowControl w:val="0"/>
              <w:suppressAutoHyphens/>
              <w:overflowPunct w:val="0"/>
              <w:autoSpaceDE w:val="0"/>
              <w:autoSpaceDN w:val="0"/>
              <w:adjustRightInd w:val="0"/>
              <w:textAlignment w:val="baseline"/>
              <w:rPr>
                <w:bCs/>
                <w:sz w:val="10"/>
                <w:szCs w:val="14"/>
              </w:rPr>
            </w:pPr>
            <w:r w:rsidRPr="00F47339">
              <w:rPr>
                <w:bCs/>
                <w:sz w:val="10"/>
                <w:szCs w:val="14"/>
              </w:rPr>
              <w:t>Наличие в общеобразовательном учреждении дошкольных групп</w:t>
            </w:r>
          </w:p>
        </w:tc>
        <w:tc>
          <w:tcPr>
            <w:tcW w:w="1807" w:type="dxa"/>
            <w:tcBorders>
              <w:top w:val="single" w:sz="4" w:space="0" w:color="auto"/>
              <w:left w:val="single" w:sz="4" w:space="0" w:color="auto"/>
              <w:bottom w:val="single" w:sz="4" w:space="0" w:color="auto"/>
              <w:right w:val="single" w:sz="4" w:space="0" w:color="auto"/>
            </w:tcBorders>
            <w:hideMark/>
          </w:tcPr>
          <w:p w14:paraId="5D9FEF7B" w14:textId="77777777" w:rsidR="00E80FA8" w:rsidRPr="00F47339" w:rsidRDefault="00E80FA8" w:rsidP="00E80FA8">
            <w:pPr>
              <w:suppressAutoHyphens/>
              <w:overflowPunct w:val="0"/>
              <w:autoSpaceDE w:val="0"/>
              <w:autoSpaceDN w:val="0"/>
              <w:adjustRightInd w:val="0"/>
              <w:textAlignment w:val="baseline"/>
              <w:rPr>
                <w:bCs/>
                <w:sz w:val="10"/>
                <w:szCs w:val="14"/>
              </w:rPr>
            </w:pPr>
            <w:r w:rsidRPr="00F47339">
              <w:rPr>
                <w:bCs/>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5BB33034"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0,05</w:t>
            </w:r>
          </w:p>
        </w:tc>
      </w:tr>
      <w:tr w:rsidR="00F47339" w:rsidRPr="00F47339" w14:paraId="6DAAC31C" w14:textId="77777777" w:rsidTr="00E80FA8">
        <w:tc>
          <w:tcPr>
            <w:tcW w:w="0" w:type="auto"/>
            <w:tcBorders>
              <w:top w:val="single" w:sz="4" w:space="0" w:color="auto"/>
              <w:left w:val="single" w:sz="4" w:space="0" w:color="auto"/>
              <w:bottom w:val="single" w:sz="4" w:space="0" w:color="auto"/>
              <w:right w:val="single" w:sz="4" w:space="0" w:color="auto"/>
            </w:tcBorders>
            <w:hideMark/>
          </w:tcPr>
          <w:p w14:paraId="1BAB40E9"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3.</w:t>
            </w:r>
          </w:p>
        </w:tc>
        <w:tc>
          <w:tcPr>
            <w:tcW w:w="0" w:type="auto"/>
            <w:tcBorders>
              <w:top w:val="single" w:sz="4" w:space="0" w:color="auto"/>
              <w:left w:val="single" w:sz="4" w:space="0" w:color="auto"/>
              <w:bottom w:val="single" w:sz="4" w:space="0" w:color="auto"/>
              <w:right w:val="single" w:sz="4" w:space="0" w:color="auto"/>
            </w:tcBorders>
            <w:hideMark/>
          </w:tcPr>
          <w:p w14:paraId="13E5ED2F" w14:textId="77777777" w:rsidR="00E80FA8" w:rsidRPr="00F47339" w:rsidRDefault="00E80FA8" w:rsidP="00E80FA8">
            <w:pPr>
              <w:widowControl w:val="0"/>
              <w:suppressAutoHyphens/>
              <w:overflowPunct w:val="0"/>
              <w:autoSpaceDE w:val="0"/>
              <w:autoSpaceDN w:val="0"/>
              <w:adjustRightInd w:val="0"/>
              <w:textAlignment w:val="baseline"/>
              <w:rPr>
                <w:bCs/>
                <w:sz w:val="10"/>
                <w:szCs w:val="14"/>
              </w:rPr>
            </w:pPr>
            <w:r w:rsidRPr="00F47339">
              <w:rPr>
                <w:bCs/>
                <w:sz w:val="10"/>
                <w:szCs w:val="14"/>
              </w:rPr>
              <w:t>Наличие классов (групп) для детей с ограниченными возможностями здоровья (за каждую группу (класс))</w:t>
            </w:r>
          </w:p>
        </w:tc>
        <w:tc>
          <w:tcPr>
            <w:tcW w:w="1807" w:type="dxa"/>
            <w:tcBorders>
              <w:top w:val="single" w:sz="4" w:space="0" w:color="auto"/>
              <w:left w:val="single" w:sz="4" w:space="0" w:color="auto"/>
              <w:bottom w:val="single" w:sz="4" w:space="0" w:color="auto"/>
              <w:right w:val="single" w:sz="4" w:space="0" w:color="auto"/>
            </w:tcBorders>
            <w:hideMark/>
          </w:tcPr>
          <w:p w14:paraId="76C8E2F0" w14:textId="77777777" w:rsidR="00E80FA8" w:rsidRPr="00F47339" w:rsidRDefault="00E80FA8" w:rsidP="00E80FA8">
            <w:pPr>
              <w:suppressAutoHyphens/>
              <w:overflowPunct w:val="0"/>
              <w:autoSpaceDE w:val="0"/>
              <w:autoSpaceDN w:val="0"/>
              <w:adjustRightInd w:val="0"/>
              <w:textAlignment w:val="baseline"/>
              <w:rPr>
                <w:bCs/>
                <w:sz w:val="10"/>
                <w:szCs w:val="14"/>
              </w:rPr>
            </w:pPr>
            <w:r w:rsidRPr="00F47339">
              <w:rPr>
                <w:bCs/>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13B6FA3D"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0,05</w:t>
            </w:r>
          </w:p>
        </w:tc>
      </w:tr>
      <w:tr w:rsidR="00F47339" w:rsidRPr="00F47339" w14:paraId="17223181" w14:textId="77777777" w:rsidTr="00E80FA8">
        <w:tc>
          <w:tcPr>
            <w:tcW w:w="0" w:type="auto"/>
            <w:tcBorders>
              <w:top w:val="single" w:sz="4" w:space="0" w:color="auto"/>
              <w:left w:val="single" w:sz="4" w:space="0" w:color="auto"/>
              <w:bottom w:val="single" w:sz="4" w:space="0" w:color="auto"/>
              <w:right w:val="single" w:sz="4" w:space="0" w:color="auto"/>
            </w:tcBorders>
            <w:hideMark/>
          </w:tcPr>
          <w:p w14:paraId="4B0BF7EA"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4.</w:t>
            </w:r>
          </w:p>
        </w:tc>
        <w:tc>
          <w:tcPr>
            <w:tcW w:w="0" w:type="auto"/>
            <w:tcBorders>
              <w:top w:val="single" w:sz="4" w:space="0" w:color="auto"/>
              <w:left w:val="single" w:sz="4" w:space="0" w:color="auto"/>
              <w:bottom w:val="single" w:sz="4" w:space="0" w:color="auto"/>
              <w:right w:val="single" w:sz="4" w:space="0" w:color="auto"/>
            </w:tcBorders>
            <w:hideMark/>
          </w:tcPr>
          <w:p w14:paraId="2532B7D5" w14:textId="77777777" w:rsidR="00E80FA8" w:rsidRPr="00F47339" w:rsidRDefault="00E80FA8" w:rsidP="00E80FA8">
            <w:pPr>
              <w:widowControl w:val="0"/>
              <w:suppressAutoHyphens/>
              <w:overflowPunct w:val="0"/>
              <w:autoSpaceDE w:val="0"/>
              <w:autoSpaceDN w:val="0"/>
              <w:adjustRightInd w:val="0"/>
              <w:textAlignment w:val="baseline"/>
              <w:rPr>
                <w:bCs/>
                <w:sz w:val="10"/>
                <w:szCs w:val="14"/>
              </w:rPr>
            </w:pPr>
            <w:r w:rsidRPr="00F47339">
              <w:rPr>
                <w:bCs/>
                <w:sz w:val="10"/>
                <w:szCs w:val="14"/>
              </w:rPr>
              <w:t>Наличие в учреждении пункта проведения экзаменов на период государственной итоговой аттестации</w:t>
            </w:r>
          </w:p>
        </w:tc>
        <w:tc>
          <w:tcPr>
            <w:tcW w:w="1807" w:type="dxa"/>
            <w:tcBorders>
              <w:top w:val="single" w:sz="4" w:space="0" w:color="auto"/>
              <w:left w:val="single" w:sz="4" w:space="0" w:color="auto"/>
              <w:bottom w:val="single" w:sz="4" w:space="0" w:color="auto"/>
              <w:right w:val="single" w:sz="4" w:space="0" w:color="auto"/>
            </w:tcBorders>
            <w:hideMark/>
          </w:tcPr>
          <w:p w14:paraId="25C32878" w14:textId="77777777" w:rsidR="00E80FA8" w:rsidRPr="00F47339" w:rsidRDefault="00E80FA8" w:rsidP="00E80FA8">
            <w:pPr>
              <w:suppressAutoHyphens/>
              <w:overflowPunct w:val="0"/>
              <w:autoSpaceDE w:val="0"/>
              <w:autoSpaceDN w:val="0"/>
              <w:adjustRightInd w:val="0"/>
              <w:textAlignment w:val="baseline"/>
              <w:rPr>
                <w:bCs/>
                <w:sz w:val="10"/>
                <w:szCs w:val="14"/>
              </w:rPr>
            </w:pPr>
            <w:r w:rsidRPr="00F47339">
              <w:rPr>
                <w:bCs/>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14:paraId="4AF43F03" w14:textId="77777777" w:rsidR="00E80FA8" w:rsidRPr="00F47339" w:rsidRDefault="00E80FA8" w:rsidP="00E80FA8">
            <w:pPr>
              <w:widowControl w:val="0"/>
              <w:suppressAutoHyphens/>
              <w:overflowPunct w:val="0"/>
              <w:autoSpaceDE w:val="0"/>
              <w:autoSpaceDN w:val="0"/>
              <w:adjustRightInd w:val="0"/>
              <w:jc w:val="center"/>
              <w:textAlignment w:val="baseline"/>
              <w:rPr>
                <w:bCs/>
                <w:sz w:val="10"/>
                <w:szCs w:val="14"/>
              </w:rPr>
            </w:pPr>
            <w:r w:rsidRPr="00F47339">
              <w:rPr>
                <w:bCs/>
                <w:sz w:val="10"/>
                <w:szCs w:val="14"/>
              </w:rPr>
              <w:t>0,1</w:t>
            </w:r>
          </w:p>
        </w:tc>
      </w:tr>
    </w:tbl>
    <w:p w14:paraId="15D1EC6B" w14:textId="77777777" w:rsidR="00E80FA8" w:rsidRPr="00F47339" w:rsidRDefault="00E80FA8" w:rsidP="00E80FA8">
      <w:pPr>
        <w:suppressAutoHyphens/>
        <w:ind w:firstLine="284"/>
        <w:rPr>
          <w:sz w:val="14"/>
          <w:szCs w:val="14"/>
        </w:rPr>
      </w:pPr>
      <w:r w:rsidRPr="00F47339">
        <w:rPr>
          <w:sz w:val="14"/>
          <w:szCs w:val="14"/>
        </w:rPr>
        <w:t>За работу в образовательном учреждении, расположенном в сельской местности, руководителю учреждения устанавливается коэффициент специфики работы (</w:t>
      </w:r>
      <w:proofErr w:type="spellStart"/>
      <w:r w:rsidRPr="00F47339">
        <w:rPr>
          <w:sz w:val="14"/>
          <w:szCs w:val="14"/>
          <w:lang w:val="en-US"/>
        </w:rPr>
        <w:t>Kcpl</w:t>
      </w:r>
      <w:proofErr w:type="spellEnd"/>
      <w:r w:rsidRPr="00F47339">
        <w:rPr>
          <w:sz w:val="14"/>
          <w:szCs w:val="14"/>
        </w:rPr>
        <w:t xml:space="preserve">) в </w:t>
      </w:r>
      <w:proofErr w:type="gramStart"/>
      <w:r w:rsidRPr="00F47339">
        <w:rPr>
          <w:sz w:val="14"/>
          <w:szCs w:val="14"/>
        </w:rPr>
        <w:t>размере  -</w:t>
      </w:r>
      <w:proofErr w:type="gramEnd"/>
      <w:r w:rsidRPr="00F47339">
        <w:rPr>
          <w:sz w:val="14"/>
          <w:szCs w:val="14"/>
        </w:rPr>
        <w:t>0,25</w:t>
      </w:r>
    </w:p>
    <w:p w14:paraId="31679472" w14:textId="77777777" w:rsidR="00E80FA8" w:rsidRPr="00F47339" w:rsidRDefault="00E80FA8" w:rsidP="00E80FA8">
      <w:pPr>
        <w:suppressAutoHyphens/>
        <w:ind w:firstLine="284"/>
        <w:jc w:val="both"/>
        <w:rPr>
          <w:bCs/>
          <w:sz w:val="14"/>
          <w:szCs w:val="14"/>
        </w:rPr>
      </w:pPr>
      <w:r w:rsidRPr="00F47339">
        <w:rPr>
          <w:bCs/>
          <w:sz w:val="14"/>
          <w:szCs w:val="14"/>
        </w:rPr>
        <w:t xml:space="preserve">За работу образовательного учреждения в качестве Центра тестирования Всероссийского </w:t>
      </w:r>
      <w:proofErr w:type="spellStart"/>
      <w:r w:rsidRPr="00F47339">
        <w:rPr>
          <w:bCs/>
          <w:sz w:val="14"/>
          <w:szCs w:val="14"/>
        </w:rPr>
        <w:t>физкультурно</w:t>
      </w:r>
      <w:proofErr w:type="spellEnd"/>
      <w:r w:rsidRPr="00F47339">
        <w:rPr>
          <w:bCs/>
          <w:sz w:val="14"/>
          <w:szCs w:val="14"/>
        </w:rPr>
        <w:t xml:space="preserve"> – спортивного комплекса «Готов к труду и </w:t>
      </w:r>
      <w:proofErr w:type="gramStart"/>
      <w:r w:rsidRPr="00F47339">
        <w:rPr>
          <w:bCs/>
          <w:sz w:val="14"/>
          <w:szCs w:val="14"/>
        </w:rPr>
        <w:t>обороне»  устанавливается</w:t>
      </w:r>
      <w:proofErr w:type="gramEnd"/>
      <w:r w:rsidRPr="00F47339">
        <w:rPr>
          <w:bCs/>
          <w:sz w:val="14"/>
          <w:szCs w:val="14"/>
        </w:rPr>
        <w:t xml:space="preserve"> коэффициент специфики работы (</w:t>
      </w:r>
      <w:proofErr w:type="spellStart"/>
      <w:r w:rsidRPr="00F47339">
        <w:rPr>
          <w:bCs/>
          <w:sz w:val="14"/>
          <w:szCs w:val="14"/>
          <w:lang w:val="en-US"/>
        </w:rPr>
        <w:t>Kcpl</w:t>
      </w:r>
      <w:proofErr w:type="spellEnd"/>
      <w:r w:rsidRPr="00F47339">
        <w:rPr>
          <w:bCs/>
          <w:sz w:val="14"/>
          <w:szCs w:val="14"/>
        </w:rPr>
        <w:t>) в размере - 0,25;</w:t>
      </w:r>
    </w:p>
    <w:p w14:paraId="6DB6AF81" w14:textId="77777777" w:rsidR="00E80FA8" w:rsidRPr="00F47339" w:rsidRDefault="00E80FA8" w:rsidP="00E80FA8">
      <w:pPr>
        <w:suppressAutoHyphens/>
        <w:ind w:firstLine="284"/>
        <w:jc w:val="both"/>
        <w:rPr>
          <w:bCs/>
          <w:sz w:val="14"/>
          <w:szCs w:val="14"/>
        </w:rPr>
      </w:pPr>
      <w:r w:rsidRPr="00F47339">
        <w:rPr>
          <w:bCs/>
          <w:sz w:val="14"/>
          <w:szCs w:val="14"/>
        </w:rPr>
        <w:t>За работу, выходящую за рамки учебно-тренировочной деятельности образовательного учреждения (спартакиады), устанавливается коэффициент специфики работы (</w:t>
      </w:r>
      <w:proofErr w:type="spellStart"/>
      <w:r w:rsidRPr="00F47339">
        <w:rPr>
          <w:bCs/>
          <w:sz w:val="14"/>
          <w:szCs w:val="14"/>
          <w:lang w:val="en-US"/>
        </w:rPr>
        <w:t>Kcpl</w:t>
      </w:r>
      <w:proofErr w:type="spellEnd"/>
      <w:r w:rsidRPr="00F47339">
        <w:rPr>
          <w:bCs/>
          <w:sz w:val="14"/>
          <w:szCs w:val="14"/>
        </w:rPr>
        <w:t>) в размере - 0,2.</w:t>
      </w:r>
    </w:p>
    <w:p w14:paraId="1477DCC1" w14:textId="77777777" w:rsidR="00E80FA8" w:rsidRPr="00F47339" w:rsidRDefault="00E80FA8" w:rsidP="00E80FA8">
      <w:pPr>
        <w:suppressAutoHyphens/>
        <w:ind w:firstLine="284"/>
        <w:jc w:val="both"/>
        <w:rPr>
          <w:sz w:val="14"/>
          <w:szCs w:val="14"/>
        </w:rPr>
      </w:pPr>
      <w:r w:rsidRPr="00F47339">
        <w:rPr>
          <w:sz w:val="14"/>
          <w:szCs w:val="14"/>
        </w:rPr>
        <w:t>2.2.2. Должностной оклад единственного заместителя руководителя, заместителя руководителя по учебной, учебно-воспитательной работе устанавливается на 10 процентов ниже должностного оклада руководителя учреждения, других заместителей руководителя – на 30 процентов ниже должностного оклада руководителя учреждения.</w:t>
      </w:r>
    </w:p>
    <w:p w14:paraId="555C9960"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2.2.</w:t>
      </w:r>
      <w:proofErr w:type="gramStart"/>
      <w:r w:rsidRPr="00F47339">
        <w:rPr>
          <w:sz w:val="14"/>
          <w:szCs w:val="14"/>
        </w:rPr>
        <w:t>3.Основанием</w:t>
      </w:r>
      <w:proofErr w:type="gramEnd"/>
      <w:r w:rsidRPr="00F47339">
        <w:rPr>
          <w:sz w:val="14"/>
          <w:szCs w:val="14"/>
        </w:rPr>
        <w:t xml:space="preserve"> для установления должностного оклада руководителю учреждения является распоряжение Администрации муниципального округа на основании решения комиссии Администрации; заместителю руководителя учреждения – приказом учреждения на основании решения комиссии учреждения.</w:t>
      </w:r>
    </w:p>
    <w:p w14:paraId="5C74D9B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2.3. Выплаты компенсационного характера:</w:t>
      </w:r>
    </w:p>
    <w:p w14:paraId="09D1BD51"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2.3.1. Для руководителей учреждений, заместителей руководителя учреждения устанавливаются следующие выплаты компенсационного характера: </w:t>
      </w:r>
    </w:p>
    <w:p w14:paraId="4E5892DC" w14:textId="77777777" w:rsidR="00E80FA8" w:rsidRPr="00F47339" w:rsidRDefault="00E80FA8" w:rsidP="00E80FA8">
      <w:pPr>
        <w:pStyle w:val="ConsPlusNormal"/>
        <w:suppressAutoHyphens/>
        <w:ind w:firstLine="284"/>
        <w:jc w:val="both"/>
        <w:outlineLvl w:val="1"/>
        <w:rPr>
          <w:rFonts w:ascii="Times New Roman" w:hAnsi="Times New Roman" w:cs="Times New Roman"/>
          <w:sz w:val="14"/>
          <w:szCs w:val="14"/>
        </w:rPr>
      </w:pPr>
      <w:r w:rsidRPr="00F47339">
        <w:rPr>
          <w:rFonts w:ascii="Times New Roman" w:hAnsi="Times New Roman" w:cs="Times New Roman"/>
          <w:sz w:val="14"/>
          <w:szCs w:val="14"/>
        </w:rPr>
        <w:t xml:space="preserve">выплаты за совмещение профессий (должностей), расширение зон </w:t>
      </w:r>
      <w:r w:rsidRPr="00F47339">
        <w:rPr>
          <w:rFonts w:ascii="Times New Roman" w:hAnsi="Times New Roman" w:cs="Times New Roman"/>
          <w:sz w:val="14"/>
          <w:szCs w:val="14"/>
        </w:rPr>
        <w:br/>
        <w:t>обслуживания устанавливаются по соглашению сторон трудового договора с учетом содержания и (или) объема дополнительной работы;</w:t>
      </w:r>
    </w:p>
    <w:p w14:paraId="3706D1DF" w14:textId="77777777" w:rsidR="00E80FA8" w:rsidRPr="00F47339" w:rsidRDefault="00E80FA8" w:rsidP="00E80FA8">
      <w:pPr>
        <w:pStyle w:val="ConsPlusNormal"/>
        <w:suppressAutoHyphens/>
        <w:ind w:firstLine="284"/>
        <w:jc w:val="both"/>
        <w:outlineLvl w:val="1"/>
        <w:rPr>
          <w:rFonts w:ascii="Times New Roman" w:hAnsi="Times New Roman" w:cs="Times New Roman"/>
          <w:sz w:val="14"/>
          <w:szCs w:val="14"/>
        </w:rPr>
      </w:pPr>
      <w:r w:rsidRPr="00F47339">
        <w:rPr>
          <w:rFonts w:ascii="Times New Roman" w:hAnsi="Times New Roman" w:cs="Times New Roman"/>
          <w:sz w:val="14"/>
          <w:szCs w:val="14"/>
        </w:rPr>
        <w:t xml:space="preserve">с согласия учредителя руководитель может </w:t>
      </w:r>
      <w:proofErr w:type="gramStart"/>
      <w:r w:rsidRPr="00F47339">
        <w:rPr>
          <w:rFonts w:ascii="Times New Roman" w:hAnsi="Times New Roman" w:cs="Times New Roman"/>
          <w:sz w:val="14"/>
          <w:szCs w:val="14"/>
        </w:rPr>
        <w:t>осуществлять  педагогическую</w:t>
      </w:r>
      <w:proofErr w:type="gramEnd"/>
      <w:r w:rsidRPr="00F47339">
        <w:rPr>
          <w:rFonts w:ascii="Times New Roman" w:hAnsi="Times New Roman" w:cs="Times New Roman"/>
          <w:sz w:val="14"/>
          <w:szCs w:val="14"/>
        </w:rPr>
        <w:t xml:space="preserve"> деятельность, оплата которой осуществляется в соответствии с Положением об оплате труда работников муниципального образовательного учреждения, утвержденного локальным актом муниципального образовательного учреждения;</w:t>
      </w:r>
    </w:p>
    <w:p w14:paraId="1BAE2A96"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выплаты руководителю учреждения, заместителю руководителя учреждения,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не менее 4 процентов должностного оклада. Конкретный размер за работу с вредными и (или) опасными условиями труда устанавливается по результатам проведенной аттестации рабочих мест. Если по итогам аттестации рабочих мест рабочее место признается безопасным, то указанная выплата снимается; </w:t>
      </w:r>
    </w:p>
    <w:p w14:paraId="03A4766A" w14:textId="77777777" w:rsidR="00E80FA8" w:rsidRPr="00F47339" w:rsidRDefault="00E80FA8" w:rsidP="00E80FA8">
      <w:pPr>
        <w:pStyle w:val="ConsPlusNormal"/>
        <w:suppressAutoHyphens/>
        <w:ind w:firstLine="284"/>
        <w:jc w:val="both"/>
        <w:outlineLvl w:val="1"/>
        <w:rPr>
          <w:rFonts w:ascii="Times New Roman" w:hAnsi="Times New Roman" w:cs="Times New Roman"/>
          <w:sz w:val="14"/>
          <w:szCs w:val="14"/>
        </w:rPr>
      </w:pPr>
      <w:r w:rsidRPr="00F47339">
        <w:rPr>
          <w:rFonts w:ascii="Times New Roman" w:hAnsi="Times New Roman" w:cs="Times New Roman"/>
          <w:sz w:val="14"/>
          <w:szCs w:val="14"/>
        </w:rPr>
        <w:t>выплата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заместителю руководителя учреждения устанавливается по соглашению сторон трудового договора с учетом содержания и (или) объема дополнительной работы.</w:t>
      </w:r>
    </w:p>
    <w:p w14:paraId="575F83A4"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выплата за работу в ночное время производится за каждый час работы в ночное время. Ночным считается время с 22 часов предшествующего дня до 6 часов следующего дня. В соответствии с </w:t>
      </w:r>
      <w:hyperlink r:id="rId8" w:history="1">
        <w:r w:rsidRPr="00F47339">
          <w:rPr>
            <w:sz w:val="14"/>
            <w:szCs w:val="14"/>
          </w:rPr>
          <w:t>постановлением</w:t>
        </w:r>
      </w:hyperlink>
      <w:r w:rsidRPr="00F47339">
        <w:rPr>
          <w:sz w:val="14"/>
          <w:szCs w:val="14"/>
        </w:rPr>
        <w:t xml:space="preserve"> Правительства Российской Федерации от 22 июля 2008 года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оклада, рассчитанного за час работы, за каждый час работы в ночное время;</w:t>
      </w:r>
    </w:p>
    <w:p w14:paraId="064A2132" w14:textId="77777777" w:rsidR="00E80FA8" w:rsidRPr="00F47339" w:rsidRDefault="00E80FA8" w:rsidP="00E80FA8">
      <w:pPr>
        <w:pStyle w:val="ConsPlusNormal"/>
        <w:suppressAutoHyphens/>
        <w:ind w:firstLine="284"/>
        <w:jc w:val="both"/>
        <w:outlineLvl w:val="1"/>
        <w:rPr>
          <w:rFonts w:ascii="Times New Roman" w:hAnsi="Times New Roman" w:cs="Times New Roman"/>
          <w:sz w:val="14"/>
          <w:szCs w:val="14"/>
        </w:rPr>
      </w:pPr>
      <w:r w:rsidRPr="00F47339">
        <w:rPr>
          <w:rFonts w:ascii="Times New Roman" w:hAnsi="Times New Roman" w:cs="Times New Roman"/>
          <w:sz w:val="14"/>
          <w:szCs w:val="14"/>
        </w:rPr>
        <w:t>в случае привлечения руководителя учреждения, заместителей руководителя учреждения к работе в выходные и нерабочие праздничные дни размер выплаты составляет одинарную дневную или часовую ставку (часть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руководителя учреждения, заместителя руководителя 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64E81CE1"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оплата сверхурочной работы осуществляется за первые 2 часа работы в полуторном размере, за последующие часы - в двойном размере в соответствии со </w:t>
      </w:r>
      <w:hyperlink r:id="rId9" w:history="1">
        <w:r w:rsidRPr="00F47339">
          <w:rPr>
            <w:sz w:val="14"/>
            <w:szCs w:val="14"/>
          </w:rPr>
          <w:t>статьей 152</w:t>
        </w:r>
      </w:hyperlink>
      <w:r w:rsidRPr="00F47339">
        <w:rPr>
          <w:sz w:val="14"/>
          <w:szCs w:val="14"/>
        </w:rPr>
        <w:t xml:space="preserve"> Трудового кодекса Российской Федерации.</w:t>
      </w:r>
    </w:p>
    <w:p w14:paraId="37A8D9E7"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2.3.2. Размер компенсационных выплат руководителю учреждения, </w:t>
      </w:r>
      <w:r w:rsidRPr="00F47339">
        <w:rPr>
          <w:sz w:val="14"/>
          <w:szCs w:val="14"/>
        </w:rPr>
        <w:br/>
        <w:t xml:space="preserve">заместителю руководителя учреждения устанавливается в процентах к должностному окладу или в абсолютном размере. </w:t>
      </w:r>
    </w:p>
    <w:p w14:paraId="63BC378D"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2.3.3. Основанием для установления выплат компенсационного характера руководителю учреждения является распоряжение Администрации муниципального округа, </w:t>
      </w:r>
      <w:proofErr w:type="gramStart"/>
      <w:r w:rsidRPr="00F47339">
        <w:rPr>
          <w:sz w:val="14"/>
          <w:szCs w:val="14"/>
        </w:rPr>
        <w:t>заместителю  руководителя</w:t>
      </w:r>
      <w:proofErr w:type="gramEnd"/>
      <w:r w:rsidRPr="00F47339">
        <w:rPr>
          <w:sz w:val="14"/>
          <w:szCs w:val="14"/>
        </w:rPr>
        <w:t xml:space="preserve"> учреждения – приказ учреждения. </w:t>
      </w:r>
    </w:p>
    <w:p w14:paraId="46AC04BF"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2.4. Выплаты стимулирующего характера:</w:t>
      </w:r>
    </w:p>
    <w:p w14:paraId="503EFC23"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2.4.</w:t>
      </w:r>
      <w:proofErr w:type="gramStart"/>
      <w:r w:rsidRPr="00F47339">
        <w:rPr>
          <w:sz w:val="14"/>
          <w:szCs w:val="14"/>
        </w:rPr>
        <w:t>1.Руководителю</w:t>
      </w:r>
      <w:proofErr w:type="gramEnd"/>
      <w:r w:rsidRPr="00F47339">
        <w:rPr>
          <w:sz w:val="14"/>
          <w:szCs w:val="14"/>
        </w:rPr>
        <w:t xml:space="preserve"> учреждения, заместителю руководителя учреждения устанавливаются следующие виды выплат стимулирующего характера:</w:t>
      </w:r>
    </w:p>
    <w:p w14:paraId="1B5BA202"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выплаты за интенсивность, высокие результаты работы;</w:t>
      </w:r>
    </w:p>
    <w:p w14:paraId="2562F1A8"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выплаты за качество выполняемых работ;</w:t>
      </w:r>
    </w:p>
    <w:p w14:paraId="5FDD8615"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выплаты за выслугу лет;</w:t>
      </w:r>
    </w:p>
    <w:p w14:paraId="506DBB7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премиальные выплаты по итогам работы.</w:t>
      </w:r>
    </w:p>
    <w:p w14:paraId="1CBE2E16"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Размеры стимулирующих выплат руководителю учреждения, заместителю руководителя учреждения устанавливаются в процентах к должностному окладу.</w:t>
      </w:r>
    </w:p>
    <w:p w14:paraId="46FAB1A6" w14:textId="77777777" w:rsidR="00E80FA8" w:rsidRPr="00F47339" w:rsidRDefault="00E80FA8" w:rsidP="00E80FA8">
      <w:pPr>
        <w:widowControl w:val="0"/>
        <w:suppressAutoHyphens/>
        <w:autoSpaceDE w:val="0"/>
        <w:autoSpaceDN w:val="0"/>
        <w:adjustRightInd w:val="0"/>
        <w:ind w:firstLine="284"/>
        <w:jc w:val="both"/>
        <w:rPr>
          <w:spacing w:val="-6"/>
          <w:sz w:val="14"/>
          <w:szCs w:val="14"/>
        </w:rPr>
      </w:pPr>
      <w:r w:rsidRPr="00F47339">
        <w:rPr>
          <w:sz w:val="14"/>
          <w:szCs w:val="14"/>
        </w:rPr>
        <w:t xml:space="preserve">2.4.2. Конкретный размер выплат за интенсивность и высокие результаты работы руководителю учреждения определяются с учетом критериев </w:t>
      </w:r>
      <w:r w:rsidRPr="00F47339">
        <w:rPr>
          <w:spacing w:val="-4"/>
          <w:sz w:val="14"/>
          <w:szCs w:val="14"/>
        </w:rPr>
        <w:t>оценки целевых показателей эффективности и результативности деятельности</w:t>
      </w:r>
      <w:r w:rsidRPr="00F47339">
        <w:rPr>
          <w:sz w:val="14"/>
          <w:szCs w:val="14"/>
        </w:rPr>
        <w:t xml:space="preserve"> </w:t>
      </w:r>
      <w:r w:rsidRPr="00F47339">
        <w:rPr>
          <w:spacing w:val="-6"/>
          <w:sz w:val="14"/>
          <w:szCs w:val="14"/>
        </w:rPr>
        <w:t xml:space="preserve">работы учреждений, </w:t>
      </w:r>
      <w:proofErr w:type="gramStart"/>
      <w:r w:rsidRPr="00F47339">
        <w:rPr>
          <w:spacing w:val="-6"/>
          <w:sz w:val="14"/>
          <w:szCs w:val="14"/>
        </w:rPr>
        <w:t>приведенными  в</w:t>
      </w:r>
      <w:proofErr w:type="gramEnd"/>
      <w:r w:rsidRPr="00F47339">
        <w:rPr>
          <w:spacing w:val="-6"/>
          <w:sz w:val="14"/>
          <w:szCs w:val="14"/>
        </w:rPr>
        <w:t xml:space="preserve"> приложении  № 1 к настоящему Положению.</w:t>
      </w:r>
    </w:p>
    <w:p w14:paraId="1A7DF4DD"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Заместителю </w:t>
      </w:r>
      <w:proofErr w:type="gramStart"/>
      <w:r w:rsidRPr="00F47339">
        <w:rPr>
          <w:sz w:val="14"/>
          <w:szCs w:val="14"/>
        </w:rPr>
        <w:t>руководителя  учреждения</w:t>
      </w:r>
      <w:proofErr w:type="gramEnd"/>
      <w:r w:rsidRPr="00F47339">
        <w:rPr>
          <w:sz w:val="14"/>
          <w:szCs w:val="14"/>
        </w:rPr>
        <w:t xml:space="preserve"> конкретный размер выплат за интенсивность и высокие результаты работы определяется с учетом критериев оценки целевых показателей эффективности и результативности их деятельности, установленными приказом учреждения.</w:t>
      </w:r>
    </w:p>
    <w:p w14:paraId="6D2787A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Критериями оценки целевых показателей </w:t>
      </w:r>
      <w:proofErr w:type="gramStart"/>
      <w:r w:rsidRPr="00F47339">
        <w:rPr>
          <w:sz w:val="14"/>
          <w:szCs w:val="14"/>
        </w:rPr>
        <w:t>эффективности  и</w:t>
      </w:r>
      <w:proofErr w:type="gramEnd"/>
      <w:r w:rsidRPr="00F47339">
        <w:rPr>
          <w:sz w:val="14"/>
          <w:szCs w:val="14"/>
        </w:rPr>
        <w:t xml:space="preserve"> результативности заместителя руководителя  учреждения являются:</w:t>
      </w:r>
    </w:p>
    <w:p w14:paraId="208C8C9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своевременное и качественное исполнение должностных обязанностей, соблюдение трудовой дисциплины в соответствующем периоде - до 25% должностного оклада;</w:t>
      </w:r>
    </w:p>
    <w:p w14:paraId="4AFAD5EC"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рациональное использование материально-технических и иных ресурсов - до 25% должностного оклада;</w:t>
      </w:r>
    </w:p>
    <w:p w14:paraId="13EDA0BE"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своевременность и полнота подготовки отчетности и информации - до 25% должностного оклада.</w:t>
      </w:r>
    </w:p>
    <w:p w14:paraId="1E3C62F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Критерии оценки целевых показателей </w:t>
      </w:r>
      <w:proofErr w:type="gramStart"/>
      <w:r w:rsidRPr="00F47339">
        <w:rPr>
          <w:sz w:val="14"/>
          <w:szCs w:val="14"/>
        </w:rPr>
        <w:t>эффективности  и</w:t>
      </w:r>
      <w:proofErr w:type="gramEnd"/>
      <w:r w:rsidRPr="00F47339">
        <w:rPr>
          <w:sz w:val="14"/>
          <w:szCs w:val="14"/>
        </w:rPr>
        <w:t xml:space="preserve"> результативности заместителя руководителя учреждения разрабатываются образовательным учреждением. </w:t>
      </w:r>
    </w:p>
    <w:p w14:paraId="0DADF561"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Выплата за интенсивность и высокие результаты работы руководителю учреждения устанавливается на очередной финансовый год в размере до 100 процентов должностного оклада в соответствии с распоряжением Администрации муниципального округа на основании предложений комиссии Администрации.</w:t>
      </w:r>
    </w:p>
    <w:p w14:paraId="65AB3492" w14:textId="77777777" w:rsidR="00E80FA8" w:rsidRPr="00F47339" w:rsidRDefault="00E80FA8" w:rsidP="00E80FA8">
      <w:pPr>
        <w:widowControl w:val="0"/>
        <w:suppressAutoHyphens/>
        <w:autoSpaceDE w:val="0"/>
        <w:autoSpaceDN w:val="0"/>
        <w:adjustRightInd w:val="0"/>
        <w:ind w:firstLine="284"/>
        <w:jc w:val="both"/>
        <w:rPr>
          <w:sz w:val="14"/>
          <w:szCs w:val="14"/>
        </w:rPr>
      </w:pPr>
    </w:p>
    <w:p w14:paraId="740CB6ED"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Выплата за интенсивность и высокие результаты работы </w:t>
      </w:r>
      <w:proofErr w:type="gramStart"/>
      <w:r w:rsidRPr="00F47339">
        <w:rPr>
          <w:sz w:val="14"/>
          <w:szCs w:val="14"/>
        </w:rPr>
        <w:t>заместителю  руководителя</w:t>
      </w:r>
      <w:proofErr w:type="gramEnd"/>
      <w:r w:rsidRPr="00F47339">
        <w:rPr>
          <w:sz w:val="14"/>
          <w:szCs w:val="14"/>
        </w:rPr>
        <w:t xml:space="preserve">  учреждения определяется и устанавливается на очередной финансовый год в размере до 75 процентов должностного оклада в соответствии с решением комиссии учреждения.</w:t>
      </w:r>
    </w:p>
    <w:p w14:paraId="26D2A5E6" w14:textId="77777777" w:rsidR="00E80FA8" w:rsidRPr="00F47339" w:rsidRDefault="00E80FA8" w:rsidP="00E80FA8">
      <w:pPr>
        <w:widowControl w:val="0"/>
        <w:suppressAutoHyphens/>
        <w:ind w:firstLine="284"/>
        <w:jc w:val="both"/>
        <w:rPr>
          <w:sz w:val="14"/>
          <w:szCs w:val="14"/>
        </w:rPr>
      </w:pPr>
      <w:r w:rsidRPr="00F47339">
        <w:rPr>
          <w:sz w:val="14"/>
          <w:szCs w:val="14"/>
        </w:rPr>
        <w:t xml:space="preserve">Комиссия Администрации рассматривает отчет руководителя учреждения, на его основе проводит оценку выполнения целевых показателей </w:t>
      </w:r>
      <w:proofErr w:type="gramStart"/>
      <w:r w:rsidRPr="00F47339">
        <w:rPr>
          <w:sz w:val="14"/>
          <w:szCs w:val="14"/>
        </w:rPr>
        <w:t>эффективности  и</w:t>
      </w:r>
      <w:proofErr w:type="gramEnd"/>
      <w:r w:rsidRPr="00F47339">
        <w:rPr>
          <w:sz w:val="14"/>
          <w:szCs w:val="14"/>
        </w:rPr>
        <w:t xml:space="preserve"> результативности деятельности работы учреждения, согласовывает сумму баллов,  набранных каждым руководителем учреждения и устанавливает размер выплаты в процентах. Максимальное количество баллов, которое можно </w:t>
      </w:r>
      <w:proofErr w:type="gramStart"/>
      <w:r w:rsidRPr="00F47339">
        <w:rPr>
          <w:sz w:val="14"/>
          <w:szCs w:val="14"/>
        </w:rPr>
        <w:t>набрать  принимается</w:t>
      </w:r>
      <w:proofErr w:type="gramEnd"/>
      <w:r w:rsidRPr="00F47339">
        <w:rPr>
          <w:sz w:val="14"/>
          <w:szCs w:val="14"/>
        </w:rPr>
        <w:t xml:space="preserve"> за 100 процентов,  денежный вес одного балла приравнивается к одному проценту.</w:t>
      </w:r>
    </w:p>
    <w:p w14:paraId="7A332F82" w14:textId="77777777" w:rsidR="00E80FA8" w:rsidRPr="00F47339" w:rsidRDefault="00E80FA8" w:rsidP="00E80FA8">
      <w:pPr>
        <w:widowControl w:val="0"/>
        <w:suppressAutoHyphens/>
        <w:ind w:firstLine="284"/>
        <w:jc w:val="both"/>
        <w:rPr>
          <w:sz w:val="14"/>
          <w:szCs w:val="14"/>
        </w:rPr>
      </w:pPr>
      <w:r w:rsidRPr="00F47339">
        <w:rPr>
          <w:sz w:val="14"/>
          <w:szCs w:val="14"/>
        </w:rPr>
        <w:t xml:space="preserve">Комиссия учреждения рассматривает отчеты, поданные в письменном виде заместителями руководителей об их оценке выполнения целевых показателей </w:t>
      </w:r>
      <w:proofErr w:type="gramStart"/>
      <w:r w:rsidRPr="00F47339">
        <w:rPr>
          <w:sz w:val="14"/>
          <w:szCs w:val="14"/>
        </w:rPr>
        <w:t>эффективности  и</w:t>
      </w:r>
      <w:proofErr w:type="gramEnd"/>
      <w:r w:rsidRPr="00F47339">
        <w:rPr>
          <w:sz w:val="14"/>
          <w:szCs w:val="14"/>
        </w:rPr>
        <w:t xml:space="preserve"> результативности их деятельности, согласует набранную  сумму баллов по каждому и устанавливает размер выплаты, при этом денежный вес одного бала приравнивается к одному проценту.</w:t>
      </w:r>
    </w:p>
    <w:p w14:paraId="18B28EF5" w14:textId="77777777" w:rsidR="00E80FA8" w:rsidRPr="00F47339" w:rsidRDefault="00E80FA8" w:rsidP="00E80FA8">
      <w:pPr>
        <w:pStyle w:val="ConsPlusNormal"/>
        <w:widowContro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2.4.3. Выплата за качество выполняемых работ осуществляется ежемесячно либо единовременно.</w:t>
      </w:r>
    </w:p>
    <w:p w14:paraId="152302E1" w14:textId="77777777" w:rsidR="00E80FA8" w:rsidRPr="00F47339" w:rsidRDefault="00E80FA8" w:rsidP="00E80FA8">
      <w:pPr>
        <w:pStyle w:val="ConsPlusNormal"/>
        <w:widowContro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 xml:space="preserve">Ежемесячно выплата за качество выполняемых работ руководителю </w:t>
      </w:r>
      <w:r w:rsidRPr="00F47339">
        <w:rPr>
          <w:rFonts w:ascii="Times New Roman" w:hAnsi="Times New Roman" w:cs="Times New Roman"/>
          <w:sz w:val="14"/>
          <w:szCs w:val="14"/>
        </w:rPr>
        <w:br/>
        <w:t>учреждения, заместителю руководителя учреждения</w:t>
      </w:r>
      <w:r w:rsidRPr="00F47339">
        <w:rPr>
          <w:rFonts w:ascii="Times New Roman" w:hAnsi="Times New Roman" w:cs="Times New Roman"/>
          <w:spacing w:val="-4"/>
          <w:sz w:val="14"/>
          <w:szCs w:val="14"/>
        </w:rPr>
        <w:t xml:space="preserve"> устанавливается за присвоенное звание, ученую степень, полученную</w:t>
      </w:r>
      <w:r w:rsidRPr="00F47339">
        <w:rPr>
          <w:rFonts w:ascii="Times New Roman" w:hAnsi="Times New Roman" w:cs="Times New Roman"/>
          <w:sz w:val="14"/>
          <w:szCs w:val="14"/>
        </w:rPr>
        <w:t xml:space="preserve"> высшую квалификационную категорию: </w:t>
      </w:r>
    </w:p>
    <w:p w14:paraId="7B323C37" w14:textId="77777777" w:rsidR="00E80FA8" w:rsidRPr="00F47339" w:rsidRDefault="00E80FA8" w:rsidP="00E80FA8">
      <w:pPr>
        <w:pStyle w:val="ConsPlusNormal"/>
        <w:widowControl/>
        <w:suppressAutoHyphens/>
        <w:ind w:firstLine="284"/>
        <w:jc w:val="both"/>
        <w:rPr>
          <w:rFonts w:ascii="Times New Roman" w:hAnsi="Times New Roman" w:cs="Times New Roman"/>
          <w:sz w:val="14"/>
          <w:szCs w:val="14"/>
        </w:rPr>
      </w:pPr>
      <w:r w:rsidRPr="00F47339">
        <w:rPr>
          <w:rFonts w:ascii="Times New Roman" w:hAnsi="Times New Roman" w:cs="Times New Roman"/>
          <w:spacing w:val="-4"/>
          <w:sz w:val="14"/>
          <w:szCs w:val="14"/>
        </w:rPr>
        <w:t xml:space="preserve">начиная с даты возникновения правовых оснований </w:t>
      </w:r>
      <w:r w:rsidRPr="00F47339">
        <w:rPr>
          <w:rFonts w:ascii="Times New Roman" w:hAnsi="Times New Roman" w:cs="Times New Roman"/>
          <w:sz w:val="14"/>
          <w:szCs w:val="14"/>
        </w:rPr>
        <w:t>– присвоение квалификационной категории, звания, ученой степени;</w:t>
      </w:r>
    </w:p>
    <w:p w14:paraId="513CF8F3" w14:textId="77777777" w:rsidR="00E80FA8" w:rsidRPr="00F47339" w:rsidRDefault="00E80FA8" w:rsidP="00E80FA8">
      <w:pPr>
        <w:pStyle w:val="ConsPlusNormal"/>
        <w:widowContro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при условии выполнения работы по должности, по которой присвоена квалификационная категория;</w:t>
      </w:r>
    </w:p>
    <w:p w14:paraId="2B275C91" w14:textId="77777777" w:rsidR="00E80FA8" w:rsidRPr="00F47339" w:rsidRDefault="00E80FA8" w:rsidP="00E80FA8">
      <w:pPr>
        <w:pStyle w:val="ConsPlusNormal"/>
        <w:widowContro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при условии соответствия звания, ученой степени профилю педагогической деятельности.</w:t>
      </w:r>
    </w:p>
    <w:p w14:paraId="2016FBCC" w14:textId="77777777" w:rsidR="00E80FA8" w:rsidRPr="00F47339" w:rsidRDefault="00E80FA8" w:rsidP="00E80FA8">
      <w:pPr>
        <w:pStyle w:val="ConsPlusNormal"/>
        <w:widowContro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 xml:space="preserve">Единовременно выплата за качество выполняемых </w:t>
      </w:r>
      <w:proofErr w:type="gramStart"/>
      <w:r w:rsidRPr="00F47339">
        <w:rPr>
          <w:rFonts w:ascii="Times New Roman" w:hAnsi="Times New Roman" w:cs="Times New Roman"/>
          <w:sz w:val="14"/>
          <w:szCs w:val="14"/>
        </w:rPr>
        <w:t>работ  руководителю</w:t>
      </w:r>
      <w:proofErr w:type="gramEnd"/>
      <w:r w:rsidRPr="00F47339">
        <w:rPr>
          <w:rFonts w:ascii="Times New Roman" w:hAnsi="Times New Roman" w:cs="Times New Roman"/>
          <w:sz w:val="14"/>
          <w:szCs w:val="14"/>
        </w:rPr>
        <w:t xml:space="preserve"> учреждения, заместителю руководителя </w:t>
      </w:r>
      <w:r w:rsidRPr="00F47339">
        <w:rPr>
          <w:rFonts w:ascii="Times New Roman" w:hAnsi="Times New Roman" w:cs="Times New Roman"/>
          <w:spacing w:val="-4"/>
          <w:sz w:val="14"/>
          <w:szCs w:val="14"/>
        </w:rPr>
        <w:t xml:space="preserve">учреждения устанавливается </w:t>
      </w:r>
      <w:r w:rsidRPr="00F47339">
        <w:rPr>
          <w:rFonts w:ascii="Times New Roman" w:hAnsi="Times New Roman" w:cs="Times New Roman"/>
          <w:sz w:val="14"/>
          <w:szCs w:val="14"/>
        </w:rPr>
        <w:t>при:</w:t>
      </w:r>
    </w:p>
    <w:p w14:paraId="2CC681C6" w14:textId="77777777" w:rsidR="00E80FA8" w:rsidRPr="00F47339" w:rsidRDefault="00E80FA8" w:rsidP="00E80FA8">
      <w:pPr>
        <w:pStyle w:val="ConsPlusNormal"/>
        <w:widowContro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 xml:space="preserve">поощрении Президентом Российской Федерации, Правительством Российской Федерации, присвоении почетных званий Российской Федерации и </w:t>
      </w:r>
      <w:r w:rsidRPr="00F47339">
        <w:rPr>
          <w:rFonts w:ascii="Times New Roman" w:hAnsi="Times New Roman" w:cs="Times New Roman"/>
          <w:spacing w:val="-2"/>
          <w:sz w:val="14"/>
          <w:szCs w:val="14"/>
        </w:rPr>
        <w:t>награждении знаками отличия Российской Федерации, награждении орденами</w:t>
      </w:r>
      <w:r w:rsidRPr="00F47339">
        <w:rPr>
          <w:rFonts w:ascii="Times New Roman" w:hAnsi="Times New Roman" w:cs="Times New Roman"/>
          <w:sz w:val="14"/>
          <w:szCs w:val="14"/>
        </w:rPr>
        <w:t xml:space="preserve"> и медалями Российской Федерации, награждении ведомственными знаками отличия в случаях, предусмотренных федеральными нормативными правовыми актами;</w:t>
      </w:r>
    </w:p>
    <w:p w14:paraId="566D5967" w14:textId="77777777" w:rsidR="00E80FA8" w:rsidRPr="00F47339" w:rsidRDefault="00E80FA8" w:rsidP="00E80FA8">
      <w:pPr>
        <w:pStyle w:val="ConsPlusNormal"/>
        <w:widowContro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 xml:space="preserve">поощрениях, предусмотренных нормативными правовыми актами </w:t>
      </w:r>
      <w:r w:rsidRPr="00F47339">
        <w:rPr>
          <w:rFonts w:ascii="Times New Roman" w:hAnsi="Times New Roman" w:cs="Times New Roman"/>
          <w:sz w:val="14"/>
          <w:szCs w:val="14"/>
        </w:rPr>
        <w:br/>
        <w:t>области.</w:t>
      </w:r>
    </w:p>
    <w:p w14:paraId="3C0BA168"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Выплата за качество выполняемых работ устанавливается в процентах к должностному окладу в размерах: </w:t>
      </w:r>
    </w:p>
    <w:tbl>
      <w:tblPr>
        <w:tblW w:w="0" w:type="auto"/>
        <w:tblInd w:w="2" w:type="dxa"/>
        <w:tblLook w:val="00A0" w:firstRow="1" w:lastRow="0" w:firstColumn="1" w:lastColumn="0" w:noHBand="0" w:noVBand="0"/>
      </w:tblPr>
      <w:tblGrid>
        <w:gridCol w:w="4268"/>
        <w:gridCol w:w="340"/>
        <w:gridCol w:w="521"/>
      </w:tblGrid>
      <w:tr w:rsidR="00F47339" w:rsidRPr="00F47339" w14:paraId="02206615" w14:textId="77777777" w:rsidTr="00E80FA8">
        <w:tc>
          <w:tcPr>
            <w:tcW w:w="8472" w:type="dxa"/>
          </w:tcPr>
          <w:p w14:paraId="253BD638"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ежемесячно:</w:t>
            </w:r>
          </w:p>
        </w:tc>
        <w:tc>
          <w:tcPr>
            <w:tcW w:w="425" w:type="dxa"/>
          </w:tcPr>
          <w:p w14:paraId="0395E81B" w14:textId="77777777" w:rsidR="00E80FA8" w:rsidRPr="00F47339" w:rsidRDefault="00E80FA8" w:rsidP="00E80FA8">
            <w:pPr>
              <w:widowControl w:val="0"/>
              <w:suppressAutoHyphens/>
              <w:autoSpaceDE w:val="0"/>
              <w:autoSpaceDN w:val="0"/>
              <w:adjustRightInd w:val="0"/>
              <w:jc w:val="both"/>
              <w:rPr>
                <w:sz w:val="14"/>
                <w:szCs w:val="14"/>
              </w:rPr>
            </w:pPr>
          </w:p>
        </w:tc>
        <w:tc>
          <w:tcPr>
            <w:tcW w:w="673" w:type="dxa"/>
          </w:tcPr>
          <w:p w14:paraId="28F60B68" w14:textId="77777777" w:rsidR="00E80FA8" w:rsidRPr="00F47339" w:rsidRDefault="00E80FA8" w:rsidP="00E80FA8">
            <w:pPr>
              <w:widowControl w:val="0"/>
              <w:suppressAutoHyphens/>
              <w:autoSpaceDE w:val="0"/>
              <w:autoSpaceDN w:val="0"/>
              <w:adjustRightInd w:val="0"/>
              <w:jc w:val="both"/>
              <w:rPr>
                <w:sz w:val="14"/>
                <w:szCs w:val="14"/>
              </w:rPr>
            </w:pPr>
          </w:p>
        </w:tc>
      </w:tr>
      <w:tr w:rsidR="00F47339" w:rsidRPr="00F47339" w14:paraId="048327D1" w14:textId="77777777" w:rsidTr="00E80FA8">
        <w:tc>
          <w:tcPr>
            <w:tcW w:w="8472" w:type="dxa"/>
          </w:tcPr>
          <w:p w14:paraId="2FF8EA2E"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за высшую квалификационную категорию</w:t>
            </w:r>
          </w:p>
        </w:tc>
        <w:tc>
          <w:tcPr>
            <w:tcW w:w="425" w:type="dxa"/>
          </w:tcPr>
          <w:p w14:paraId="7B3CA32D"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w:t>
            </w:r>
          </w:p>
        </w:tc>
        <w:tc>
          <w:tcPr>
            <w:tcW w:w="673" w:type="dxa"/>
          </w:tcPr>
          <w:p w14:paraId="604CFC97"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30</w:t>
            </w:r>
          </w:p>
        </w:tc>
      </w:tr>
      <w:tr w:rsidR="00F47339" w:rsidRPr="00F47339" w14:paraId="57F23D43" w14:textId="77777777" w:rsidTr="00E80FA8">
        <w:tc>
          <w:tcPr>
            <w:tcW w:w="8472" w:type="dxa"/>
          </w:tcPr>
          <w:p w14:paraId="369B332D"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 xml:space="preserve">за почетные звания "Народный учитель Российской Федерации", "Заслуженный учитель Российской Федерации", "Заслуженный </w:t>
            </w:r>
            <w:r w:rsidRPr="00F47339">
              <w:rPr>
                <w:sz w:val="14"/>
                <w:szCs w:val="14"/>
              </w:rPr>
              <w:br/>
            </w:r>
            <w:r w:rsidRPr="00F47339">
              <w:rPr>
                <w:sz w:val="14"/>
                <w:szCs w:val="14"/>
              </w:rPr>
              <w:t xml:space="preserve">мастер производственного обучения Российской Федерации", </w:t>
            </w:r>
            <w:r w:rsidRPr="00F47339">
              <w:rPr>
                <w:sz w:val="14"/>
                <w:szCs w:val="14"/>
              </w:rPr>
              <w:br/>
              <w:t xml:space="preserve">"Заслуженный работник высшей школы Российской Федерации", </w:t>
            </w:r>
            <w:r w:rsidRPr="00F47339">
              <w:rPr>
                <w:spacing w:val="-6"/>
                <w:sz w:val="14"/>
                <w:szCs w:val="14"/>
              </w:rPr>
              <w:t>"Заслуженный деятель науки Российской Федерации", "Заслуженный</w:t>
            </w:r>
            <w:r w:rsidRPr="00F47339">
              <w:rPr>
                <w:sz w:val="14"/>
                <w:szCs w:val="14"/>
              </w:rPr>
              <w:t xml:space="preserve"> работник физической культуры Российской Федерации", "</w:t>
            </w:r>
            <w:r w:rsidRPr="00F47339">
              <w:rPr>
                <w:spacing w:val="-6"/>
                <w:sz w:val="14"/>
                <w:szCs w:val="14"/>
              </w:rPr>
              <w:t>Заслуженный работник культуры Российской Федерации", "Заслуженный</w:t>
            </w:r>
            <w:r w:rsidRPr="00F47339">
              <w:rPr>
                <w:sz w:val="14"/>
                <w:szCs w:val="14"/>
              </w:rPr>
              <w:t xml:space="preserve"> учитель школы РСФСР", "Заслуженный учитель </w:t>
            </w:r>
            <w:proofErr w:type="spellStart"/>
            <w:r w:rsidRPr="00F47339">
              <w:rPr>
                <w:sz w:val="14"/>
                <w:szCs w:val="14"/>
              </w:rPr>
              <w:t>профтехобразования</w:t>
            </w:r>
            <w:proofErr w:type="spellEnd"/>
            <w:r w:rsidRPr="00F47339">
              <w:rPr>
                <w:sz w:val="14"/>
                <w:szCs w:val="14"/>
              </w:rPr>
              <w:t xml:space="preserve"> РСФСР", "Заслуженный мастер </w:t>
            </w:r>
            <w:proofErr w:type="spellStart"/>
            <w:r w:rsidRPr="00F47339">
              <w:rPr>
                <w:sz w:val="14"/>
                <w:szCs w:val="14"/>
              </w:rPr>
              <w:t>профтехобразования</w:t>
            </w:r>
            <w:proofErr w:type="spellEnd"/>
            <w:r w:rsidRPr="00F47339">
              <w:rPr>
                <w:sz w:val="14"/>
                <w:szCs w:val="14"/>
              </w:rPr>
              <w:t xml:space="preserve"> РСФСР", </w:t>
            </w:r>
            <w:r w:rsidRPr="00F47339">
              <w:rPr>
                <w:sz w:val="14"/>
                <w:szCs w:val="14"/>
              </w:rPr>
              <w:br/>
              <w:t xml:space="preserve">"Заслуженный деятель науки и техники </w:t>
            </w:r>
            <w:proofErr w:type="spellStart"/>
            <w:r w:rsidRPr="00F47339">
              <w:rPr>
                <w:sz w:val="14"/>
                <w:szCs w:val="14"/>
              </w:rPr>
              <w:t>РСФСР","Заслуженный</w:t>
            </w:r>
            <w:proofErr w:type="spellEnd"/>
            <w:r w:rsidRPr="00F47339">
              <w:rPr>
                <w:sz w:val="14"/>
                <w:szCs w:val="14"/>
              </w:rPr>
              <w:t xml:space="preserve"> </w:t>
            </w:r>
            <w:r w:rsidRPr="00F47339">
              <w:rPr>
                <w:sz w:val="14"/>
                <w:szCs w:val="14"/>
              </w:rPr>
              <w:br/>
              <w:t xml:space="preserve">деятель науки РСФСР", "Заслуженный работник культуры РСФСР", "Заслуженный работник физической культуры РСФСР", "Заслуженный учитель СССР", "Заслуженный преподаватель СССР", "Заслуженный мастер </w:t>
            </w:r>
            <w:proofErr w:type="spellStart"/>
            <w:r w:rsidRPr="00F47339">
              <w:rPr>
                <w:sz w:val="14"/>
                <w:szCs w:val="14"/>
              </w:rPr>
              <w:t>профтехобразования</w:t>
            </w:r>
            <w:proofErr w:type="spellEnd"/>
            <w:r w:rsidRPr="00F47339">
              <w:rPr>
                <w:sz w:val="14"/>
                <w:szCs w:val="14"/>
              </w:rPr>
              <w:t xml:space="preserve"> СССР", "Заслуженный работник культуры СССР", "Заслуженный работник физической культуры СССР", "Заслуженный тренер СССР", "Заслуженный мастер спорта СССР"</w:t>
            </w:r>
          </w:p>
        </w:tc>
        <w:tc>
          <w:tcPr>
            <w:tcW w:w="425" w:type="dxa"/>
          </w:tcPr>
          <w:p w14:paraId="7B070C4D"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w:t>
            </w:r>
          </w:p>
        </w:tc>
        <w:tc>
          <w:tcPr>
            <w:tcW w:w="673" w:type="dxa"/>
          </w:tcPr>
          <w:p w14:paraId="586FE6B3"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10</w:t>
            </w:r>
          </w:p>
        </w:tc>
      </w:tr>
      <w:tr w:rsidR="00F47339" w:rsidRPr="00F47339" w14:paraId="51A0B2C0" w14:textId="77777777" w:rsidTr="00E80FA8">
        <w:tc>
          <w:tcPr>
            <w:tcW w:w="8472" w:type="dxa"/>
          </w:tcPr>
          <w:p w14:paraId="03252430"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за ученые степени:</w:t>
            </w:r>
          </w:p>
        </w:tc>
        <w:tc>
          <w:tcPr>
            <w:tcW w:w="425" w:type="dxa"/>
          </w:tcPr>
          <w:p w14:paraId="42E9E7AE" w14:textId="77777777" w:rsidR="00E80FA8" w:rsidRPr="00F47339" w:rsidRDefault="00E80FA8" w:rsidP="00E80FA8">
            <w:pPr>
              <w:widowControl w:val="0"/>
              <w:suppressAutoHyphens/>
              <w:autoSpaceDE w:val="0"/>
              <w:autoSpaceDN w:val="0"/>
              <w:adjustRightInd w:val="0"/>
              <w:jc w:val="both"/>
              <w:rPr>
                <w:sz w:val="14"/>
                <w:szCs w:val="14"/>
              </w:rPr>
            </w:pPr>
          </w:p>
        </w:tc>
        <w:tc>
          <w:tcPr>
            <w:tcW w:w="673" w:type="dxa"/>
          </w:tcPr>
          <w:p w14:paraId="2269D86E" w14:textId="77777777" w:rsidR="00E80FA8" w:rsidRPr="00F47339" w:rsidRDefault="00E80FA8" w:rsidP="00E80FA8">
            <w:pPr>
              <w:widowControl w:val="0"/>
              <w:suppressAutoHyphens/>
              <w:autoSpaceDE w:val="0"/>
              <w:autoSpaceDN w:val="0"/>
              <w:adjustRightInd w:val="0"/>
              <w:jc w:val="both"/>
              <w:rPr>
                <w:sz w:val="14"/>
                <w:szCs w:val="14"/>
              </w:rPr>
            </w:pPr>
          </w:p>
        </w:tc>
      </w:tr>
      <w:tr w:rsidR="00F47339" w:rsidRPr="00F47339" w14:paraId="76BA19DA" w14:textId="77777777" w:rsidTr="00E80FA8">
        <w:trPr>
          <w:trHeight w:val="63"/>
        </w:trPr>
        <w:tc>
          <w:tcPr>
            <w:tcW w:w="8472" w:type="dxa"/>
          </w:tcPr>
          <w:p w14:paraId="1CF651D5"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кандидат наук</w:t>
            </w:r>
          </w:p>
        </w:tc>
        <w:tc>
          <w:tcPr>
            <w:tcW w:w="425" w:type="dxa"/>
          </w:tcPr>
          <w:p w14:paraId="30AE294D"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w:t>
            </w:r>
            <w:r w:rsidRPr="00F47339">
              <w:rPr>
                <w:sz w:val="14"/>
                <w:szCs w:val="14"/>
              </w:rPr>
              <w:br/>
            </w:r>
          </w:p>
        </w:tc>
        <w:tc>
          <w:tcPr>
            <w:tcW w:w="673" w:type="dxa"/>
          </w:tcPr>
          <w:p w14:paraId="24734F68"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10</w:t>
            </w:r>
            <w:r w:rsidRPr="00F47339">
              <w:rPr>
                <w:sz w:val="14"/>
                <w:szCs w:val="14"/>
              </w:rPr>
              <w:br/>
            </w:r>
          </w:p>
        </w:tc>
      </w:tr>
      <w:tr w:rsidR="00F47339" w:rsidRPr="00F47339" w14:paraId="645C873A" w14:textId="77777777" w:rsidTr="00E80FA8">
        <w:tc>
          <w:tcPr>
            <w:tcW w:w="8472" w:type="dxa"/>
          </w:tcPr>
          <w:p w14:paraId="5C7EAE90"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доктор наук</w:t>
            </w:r>
          </w:p>
        </w:tc>
        <w:tc>
          <w:tcPr>
            <w:tcW w:w="425" w:type="dxa"/>
          </w:tcPr>
          <w:p w14:paraId="02FBB996"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w:t>
            </w:r>
            <w:r w:rsidRPr="00F47339">
              <w:rPr>
                <w:sz w:val="14"/>
                <w:szCs w:val="14"/>
              </w:rPr>
              <w:br/>
            </w:r>
          </w:p>
        </w:tc>
        <w:tc>
          <w:tcPr>
            <w:tcW w:w="673" w:type="dxa"/>
          </w:tcPr>
          <w:p w14:paraId="0E0B58DB"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20</w:t>
            </w:r>
            <w:r w:rsidRPr="00F47339">
              <w:rPr>
                <w:sz w:val="14"/>
                <w:szCs w:val="14"/>
              </w:rPr>
              <w:br/>
            </w:r>
          </w:p>
        </w:tc>
      </w:tr>
      <w:tr w:rsidR="00E80FA8" w:rsidRPr="00F47339" w14:paraId="3DBB9A8E" w14:textId="77777777" w:rsidTr="00E80FA8">
        <w:tc>
          <w:tcPr>
            <w:tcW w:w="8472" w:type="dxa"/>
          </w:tcPr>
          <w:p w14:paraId="4CBC995B"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Единовременно</w:t>
            </w:r>
          </w:p>
        </w:tc>
        <w:tc>
          <w:tcPr>
            <w:tcW w:w="425" w:type="dxa"/>
          </w:tcPr>
          <w:p w14:paraId="7A54175D"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w:t>
            </w:r>
          </w:p>
        </w:tc>
        <w:tc>
          <w:tcPr>
            <w:tcW w:w="673" w:type="dxa"/>
          </w:tcPr>
          <w:p w14:paraId="07114CCA" w14:textId="77777777" w:rsidR="00E80FA8" w:rsidRPr="00F47339" w:rsidRDefault="00E80FA8" w:rsidP="00E80FA8">
            <w:pPr>
              <w:widowControl w:val="0"/>
              <w:suppressAutoHyphens/>
              <w:autoSpaceDE w:val="0"/>
              <w:autoSpaceDN w:val="0"/>
              <w:adjustRightInd w:val="0"/>
              <w:jc w:val="both"/>
              <w:rPr>
                <w:sz w:val="14"/>
                <w:szCs w:val="14"/>
              </w:rPr>
            </w:pPr>
            <w:r w:rsidRPr="00F47339">
              <w:rPr>
                <w:sz w:val="14"/>
                <w:szCs w:val="14"/>
              </w:rPr>
              <w:t>100</w:t>
            </w:r>
          </w:p>
        </w:tc>
      </w:tr>
    </w:tbl>
    <w:p w14:paraId="612503C3" w14:textId="77777777" w:rsidR="00E80FA8" w:rsidRPr="00F47339" w:rsidRDefault="00E80FA8" w:rsidP="00E80FA8">
      <w:pPr>
        <w:widowControl w:val="0"/>
        <w:suppressAutoHyphens/>
        <w:autoSpaceDE w:val="0"/>
        <w:autoSpaceDN w:val="0"/>
        <w:adjustRightInd w:val="0"/>
        <w:jc w:val="both"/>
        <w:rPr>
          <w:sz w:val="14"/>
          <w:szCs w:val="14"/>
        </w:rPr>
      </w:pPr>
    </w:p>
    <w:p w14:paraId="640E494C"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2.4.4. Применение повышающих коэффициентов к должностному окладу за почетное звание, за ученую </w:t>
      </w:r>
      <w:proofErr w:type="gramStart"/>
      <w:r w:rsidRPr="00F47339">
        <w:rPr>
          <w:sz w:val="14"/>
          <w:szCs w:val="14"/>
        </w:rPr>
        <w:t>степень  не</w:t>
      </w:r>
      <w:proofErr w:type="gramEnd"/>
      <w:r w:rsidRPr="00F47339">
        <w:rPr>
          <w:sz w:val="14"/>
          <w:szCs w:val="14"/>
        </w:rPr>
        <w:t xml:space="preserve">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должностному окладу.</w:t>
      </w:r>
    </w:p>
    <w:p w14:paraId="131ED34F" w14:textId="77777777" w:rsidR="00E80FA8" w:rsidRPr="00F47339" w:rsidRDefault="00E80FA8" w:rsidP="00E80FA8">
      <w:pPr>
        <w:pStyle w:val="ConsPlusNormal"/>
        <w:widowContro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 xml:space="preserve">2.4.5. Выплата за выслугу лет устанавливается в зависимости от стажа работы, дающего право на получение указанной </w:t>
      </w:r>
      <w:proofErr w:type="gramStart"/>
      <w:r w:rsidRPr="00F47339">
        <w:rPr>
          <w:rFonts w:ascii="Times New Roman" w:hAnsi="Times New Roman" w:cs="Times New Roman"/>
          <w:sz w:val="14"/>
          <w:szCs w:val="14"/>
        </w:rPr>
        <w:t>выплаты  в</w:t>
      </w:r>
      <w:proofErr w:type="gramEnd"/>
      <w:r w:rsidRPr="00F47339">
        <w:rPr>
          <w:rFonts w:ascii="Times New Roman" w:hAnsi="Times New Roman" w:cs="Times New Roman"/>
          <w:sz w:val="14"/>
          <w:szCs w:val="14"/>
        </w:rPr>
        <w:t xml:space="preserve"> следующих размерах: </w:t>
      </w:r>
    </w:p>
    <w:tbl>
      <w:tblPr>
        <w:tblW w:w="0" w:type="auto"/>
        <w:tblInd w:w="2" w:type="dxa"/>
        <w:tblLook w:val="01E0" w:firstRow="1" w:lastRow="1" w:firstColumn="1" w:lastColumn="1" w:noHBand="0" w:noVBand="0"/>
      </w:tblPr>
      <w:tblGrid>
        <w:gridCol w:w="2595"/>
        <w:gridCol w:w="2534"/>
      </w:tblGrid>
      <w:tr w:rsidR="00F47339" w:rsidRPr="00F47339" w14:paraId="4C8C5D78" w14:textId="77777777" w:rsidTr="00E80FA8">
        <w:tc>
          <w:tcPr>
            <w:tcW w:w="4536" w:type="dxa"/>
          </w:tcPr>
          <w:p w14:paraId="209D4A5A" w14:textId="77777777" w:rsidR="00E80FA8" w:rsidRPr="00F47339" w:rsidRDefault="00E80FA8" w:rsidP="00E80FA8">
            <w:pPr>
              <w:pStyle w:val="ConsPlusNormal"/>
              <w:widowControl/>
              <w:suppressAutoHyphens/>
              <w:ind w:firstLine="0"/>
              <w:jc w:val="both"/>
              <w:rPr>
                <w:rFonts w:ascii="Times New Roman" w:hAnsi="Times New Roman" w:cs="Times New Roman"/>
                <w:sz w:val="14"/>
                <w:szCs w:val="14"/>
              </w:rPr>
            </w:pPr>
            <w:r w:rsidRPr="00F47339">
              <w:rPr>
                <w:rFonts w:ascii="Times New Roman" w:hAnsi="Times New Roman" w:cs="Times New Roman"/>
                <w:sz w:val="14"/>
                <w:szCs w:val="14"/>
              </w:rPr>
              <w:t>от 1 до 5 лет</w:t>
            </w:r>
          </w:p>
        </w:tc>
        <w:tc>
          <w:tcPr>
            <w:tcW w:w="3969" w:type="dxa"/>
          </w:tcPr>
          <w:p w14:paraId="4D3A3191" w14:textId="77777777" w:rsidR="00E80FA8" w:rsidRPr="00F47339" w:rsidRDefault="00E80FA8" w:rsidP="00E80FA8">
            <w:pPr>
              <w:pStyle w:val="ConsPlusNormal"/>
              <w:widowControl/>
              <w:suppressAutoHyphens/>
              <w:ind w:firstLine="0"/>
              <w:jc w:val="center"/>
              <w:rPr>
                <w:rFonts w:ascii="Times New Roman" w:hAnsi="Times New Roman" w:cs="Times New Roman"/>
                <w:sz w:val="14"/>
                <w:szCs w:val="14"/>
              </w:rPr>
            </w:pPr>
            <w:r w:rsidRPr="00F47339">
              <w:rPr>
                <w:rFonts w:ascii="Times New Roman" w:hAnsi="Times New Roman" w:cs="Times New Roman"/>
                <w:sz w:val="14"/>
                <w:szCs w:val="14"/>
              </w:rPr>
              <w:t xml:space="preserve"> - 10 % должностного оклада;</w:t>
            </w:r>
          </w:p>
        </w:tc>
      </w:tr>
      <w:tr w:rsidR="00F47339" w:rsidRPr="00F47339" w14:paraId="5ECD583A" w14:textId="77777777" w:rsidTr="00E80FA8">
        <w:tc>
          <w:tcPr>
            <w:tcW w:w="4536" w:type="dxa"/>
          </w:tcPr>
          <w:p w14:paraId="3FEA9D9C" w14:textId="77777777" w:rsidR="00E80FA8" w:rsidRPr="00F47339" w:rsidRDefault="00E80FA8" w:rsidP="00E80FA8">
            <w:pPr>
              <w:pStyle w:val="ConsPlusNormal"/>
              <w:widowControl/>
              <w:suppressAutoHyphens/>
              <w:ind w:firstLine="0"/>
              <w:jc w:val="both"/>
              <w:rPr>
                <w:rFonts w:ascii="Times New Roman" w:hAnsi="Times New Roman" w:cs="Times New Roman"/>
                <w:sz w:val="14"/>
                <w:szCs w:val="14"/>
              </w:rPr>
            </w:pPr>
            <w:r w:rsidRPr="00F47339">
              <w:rPr>
                <w:rFonts w:ascii="Times New Roman" w:hAnsi="Times New Roman" w:cs="Times New Roman"/>
                <w:sz w:val="14"/>
                <w:szCs w:val="14"/>
              </w:rPr>
              <w:t>от 5 до 10 лет</w:t>
            </w:r>
          </w:p>
        </w:tc>
        <w:tc>
          <w:tcPr>
            <w:tcW w:w="3969" w:type="dxa"/>
          </w:tcPr>
          <w:p w14:paraId="26AD3B6C" w14:textId="77777777" w:rsidR="00E80FA8" w:rsidRPr="00F47339" w:rsidRDefault="00E80FA8" w:rsidP="00E80FA8">
            <w:pPr>
              <w:pStyle w:val="ConsPlusNormal"/>
              <w:widowControl/>
              <w:suppressAutoHyphens/>
              <w:ind w:firstLine="0"/>
              <w:jc w:val="center"/>
              <w:rPr>
                <w:rFonts w:ascii="Times New Roman" w:hAnsi="Times New Roman" w:cs="Times New Roman"/>
                <w:sz w:val="14"/>
                <w:szCs w:val="14"/>
              </w:rPr>
            </w:pPr>
            <w:r w:rsidRPr="00F47339">
              <w:rPr>
                <w:rFonts w:ascii="Times New Roman" w:hAnsi="Times New Roman" w:cs="Times New Roman"/>
                <w:sz w:val="14"/>
                <w:szCs w:val="14"/>
              </w:rPr>
              <w:t xml:space="preserve"> - 15% должностного оклада;</w:t>
            </w:r>
          </w:p>
        </w:tc>
      </w:tr>
      <w:tr w:rsidR="00F47339" w:rsidRPr="00F47339" w14:paraId="17F745CC" w14:textId="77777777" w:rsidTr="00E80FA8">
        <w:tc>
          <w:tcPr>
            <w:tcW w:w="4536" w:type="dxa"/>
          </w:tcPr>
          <w:p w14:paraId="06BE998B" w14:textId="77777777" w:rsidR="00E80FA8" w:rsidRPr="00F47339" w:rsidRDefault="00E80FA8" w:rsidP="00E80FA8">
            <w:pPr>
              <w:pStyle w:val="ConsPlusNormal"/>
              <w:widowControl/>
              <w:suppressAutoHyphens/>
              <w:ind w:firstLine="0"/>
              <w:jc w:val="both"/>
              <w:rPr>
                <w:rFonts w:ascii="Times New Roman" w:hAnsi="Times New Roman" w:cs="Times New Roman"/>
                <w:sz w:val="14"/>
                <w:szCs w:val="14"/>
              </w:rPr>
            </w:pPr>
            <w:r w:rsidRPr="00F47339">
              <w:rPr>
                <w:rFonts w:ascii="Times New Roman" w:hAnsi="Times New Roman" w:cs="Times New Roman"/>
                <w:sz w:val="14"/>
                <w:szCs w:val="14"/>
              </w:rPr>
              <w:t>от 10 до 15 лет</w:t>
            </w:r>
          </w:p>
        </w:tc>
        <w:tc>
          <w:tcPr>
            <w:tcW w:w="3969" w:type="dxa"/>
          </w:tcPr>
          <w:p w14:paraId="59150F42" w14:textId="77777777" w:rsidR="00E80FA8" w:rsidRPr="00F47339" w:rsidRDefault="00E80FA8" w:rsidP="00E80FA8">
            <w:pPr>
              <w:pStyle w:val="ConsPlusNormal"/>
              <w:widowControl/>
              <w:suppressAutoHyphens/>
              <w:ind w:firstLine="0"/>
              <w:jc w:val="center"/>
              <w:rPr>
                <w:rFonts w:ascii="Times New Roman" w:hAnsi="Times New Roman" w:cs="Times New Roman"/>
                <w:sz w:val="14"/>
                <w:szCs w:val="14"/>
              </w:rPr>
            </w:pPr>
            <w:r w:rsidRPr="00F47339">
              <w:rPr>
                <w:rFonts w:ascii="Times New Roman" w:hAnsi="Times New Roman" w:cs="Times New Roman"/>
                <w:sz w:val="14"/>
                <w:szCs w:val="14"/>
              </w:rPr>
              <w:t xml:space="preserve"> - 20% должностного оклада;</w:t>
            </w:r>
          </w:p>
        </w:tc>
      </w:tr>
      <w:tr w:rsidR="00F47339" w:rsidRPr="00F47339" w14:paraId="0FDF3076" w14:textId="77777777" w:rsidTr="00E80FA8">
        <w:tc>
          <w:tcPr>
            <w:tcW w:w="4536" w:type="dxa"/>
          </w:tcPr>
          <w:p w14:paraId="043D6F64" w14:textId="77777777" w:rsidR="00E80FA8" w:rsidRPr="00F47339" w:rsidRDefault="00E80FA8" w:rsidP="00E80FA8">
            <w:pPr>
              <w:pStyle w:val="ConsPlusNormal"/>
              <w:widowControl/>
              <w:suppressAutoHyphens/>
              <w:ind w:firstLine="0"/>
              <w:jc w:val="both"/>
              <w:rPr>
                <w:rFonts w:ascii="Times New Roman" w:hAnsi="Times New Roman" w:cs="Times New Roman"/>
                <w:sz w:val="14"/>
                <w:szCs w:val="14"/>
              </w:rPr>
            </w:pPr>
            <w:r w:rsidRPr="00F47339">
              <w:rPr>
                <w:rFonts w:ascii="Times New Roman" w:hAnsi="Times New Roman" w:cs="Times New Roman"/>
                <w:sz w:val="14"/>
                <w:szCs w:val="14"/>
              </w:rPr>
              <w:t xml:space="preserve">свыше 15 лет </w:t>
            </w:r>
          </w:p>
        </w:tc>
        <w:tc>
          <w:tcPr>
            <w:tcW w:w="3969" w:type="dxa"/>
          </w:tcPr>
          <w:p w14:paraId="43E6FF5B" w14:textId="77777777" w:rsidR="00E80FA8" w:rsidRPr="00F47339" w:rsidRDefault="00E80FA8" w:rsidP="00E80FA8">
            <w:pPr>
              <w:pStyle w:val="ConsPlusNormal"/>
              <w:widowControl/>
              <w:suppressAutoHyphens/>
              <w:ind w:firstLine="0"/>
              <w:jc w:val="center"/>
              <w:rPr>
                <w:rFonts w:ascii="Times New Roman" w:hAnsi="Times New Roman" w:cs="Times New Roman"/>
                <w:sz w:val="14"/>
                <w:szCs w:val="14"/>
              </w:rPr>
            </w:pPr>
            <w:r w:rsidRPr="00F47339">
              <w:rPr>
                <w:rFonts w:ascii="Times New Roman" w:hAnsi="Times New Roman" w:cs="Times New Roman"/>
                <w:sz w:val="14"/>
                <w:szCs w:val="14"/>
              </w:rPr>
              <w:t xml:space="preserve"> - 30% должностного оклада.</w:t>
            </w:r>
          </w:p>
        </w:tc>
      </w:tr>
    </w:tbl>
    <w:p w14:paraId="0052CFA6" w14:textId="77777777" w:rsidR="00E80FA8" w:rsidRPr="00F47339" w:rsidRDefault="00E80FA8" w:rsidP="00E80FA8">
      <w:pPr>
        <w:widowControl w:val="0"/>
        <w:suppressAutoHyphens/>
        <w:autoSpaceDE w:val="0"/>
        <w:autoSpaceDN w:val="0"/>
        <w:adjustRightInd w:val="0"/>
        <w:ind w:firstLine="284"/>
        <w:jc w:val="both"/>
        <w:rPr>
          <w:sz w:val="14"/>
          <w:szCs w:val="14"/>
          <w:highlight w:val="yellow"/>
        </w:rPr>
      </w:pPr>
      <w:r w:rsidRPr="00F47339">
        <w:rPr>
          <w:sz w:val="14"/>
          <w:szCs w:val="14"/>
        </w:rPr>
        <w:t>В стаж работы, дающий право на получение выплаты за выслугу лет, засчитывается стаж работы, как по основному месту работы, так и по совместительству на педагогических и руководящих должностях, иные периоды, засчитываемые в стаж работы в соответствии с действующим законодательством, и работа в органах государственной власти, органах местного самоуправления.</w:t>
      </w:r>
    </w:p>
    <w:p w14:paraId="03F4D04D"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 случае,  если у руководителя учреждения, заместителя руководителя учреждения право на назначение или изменение выплаты за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14:paraId="61E7C7E7"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Установление стажа работы, дающего право на получение выплаты, осуществляется по состоянию на 1 января ежегодно на основании трудовых книжек. Размер выплаты установлен настоящим подпунктом. Выплата производится на основании распоряжения Администрации муниципального округа. </w:t>
      </w:r>
    </w:p>
    <w:p w14:paraId="13ECDE65"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2.4.6. По итогам работы за квартал руководителю </w:t>
      </w:r>
      <w:proofErr w:type="gramStart"/>
      <w:r w:rsidRPr="00F47339">
        <w:rPr>
          <w:sz w:val="14"/>
          <w:szCs w:val="14"/>
        </w:rPr>
        <w:t>учреждения  Администрацией</w:t>
      </w:r>
      <w:proofErr w:type="gramEnd"/>
      <w:r w:rsidRPr="00F47339">
        <w:rPr>
          <w:sz w:val="14"/>
          <w:szCs w:val="14"/>
        </w:rPr>
        <w:t xml:space="preserve"> муниципального округа по решению комиссии в соответствии с критериями оценки целевых показателей эффективности работы руководителя, утвержденными приложением № 2 к настоящему Положению могут устанавливаться премиальные выплаты в размере до 100 процентов должностного оклада.</w:t>
      </w:r>
    </w:p>
    <w:p w14:paraId="011C847D"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Премиальные выплаты по итогам работы за квартал заместителю руководителя учреждения могут устанавливаться приказом учреждения по решению комиссии учреждения в соответствии с критериями оценки целевых показателей эффективности работы заместителя руководителя учреждения, утвержденными приложением № 2 к настоящему Положению в размере до 80 процентов должностного оклада.</w:t>
      </w:r>
    </w:p>
    <w:p w14:paraId="3E1360F0" w14:textId="77777777" w:rsidR="00E80FA8" w:rsidRPr="00F47339" w:rsidRDefault="00E80FA8" w:rsidP="00E80FA8">
      <w:pPr>
        <w:widowControl w:val="0"/>
        <w:suppressAutoHyphens/>
        <w:autoSpaceDE w:val="0"/>
        <w:autoSpaceDN w:val="0"/>
        <w:adjustRightInd w:val="0"/>
        <w:ind w:firstLine="284"/>
        <w:jc w:val="both"/>
        <w:rPr>
          <w:sz w:val="14"/>
          <w:szCs w:val="14"/>
        </w:rPr>
      </w:pPr>
      <w:bookmarkStart w:id="2" w:name="sub_33303"/>
      <w:r w:rsidRPr="00F47339">
        <w:rPr>
          <w:sz w:val="14"/>
          <w:szCs w:val="14"/>
        </w:rPr>
        <w:t>Проведение оценки целевых показателей эффективности деятельности работы для установления премиальных выплат осуществляется на основании самоанализа руководителя учреждения, заместителя руководителя учреждения поданных:</w:t>
      </w:r>
    </w:p>
    <w:p w14:paraId="087AB381"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 отношении руководителя учреждения – в комиссию Администрации;</w:t>
      </w:r>
    </w:p>
    <w:p w14:paraId="66451269"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в отношении заместителя руководителя учреждения –  в комиссию учреждения.</w:t>
      </w:r>
    </w:p>
    <w:p w14:paraId="02E028F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Оценка выполнения показателей эффективности деятельности работы руководителя учреждения, заместителя руководителя учреждения для установления премиальных выплат производится ежеквартально до 15 числа месяца, следующего за отчетным периодом в соответствии с указанными Перечнями в приложении №2.</w:t>
      </w:r>
    </w:p>
    <w:p w14:paraId="6C90C8B2"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При наличии дисциплинарного взыскания руководителю учреждения, заместителю руководителя учреждения за период, в котором совершен проступок, премиальная выплата не выплачивается.</w:t>
      </w:r>
    </w:p>
    <w:p w14:paraId="0970589E"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Премия по итогам работы за квартал начисляется с учетом количества фактически отработанного времени за квартал при наличии экономии по фонду оплаты труда, определенного для выплаты за отчетный период и выделенных бюджетных ассигнований</w:t>
      </w:r>
      <w:bookmarkStart w:id="3" w:name="sub_33304"/>
      <w:bookmarkEnd w:id="2"/>
      <w:r w:rsidRPr="00F47339">
        <w:rPr>
          <w:sz w:val="14"/>
          <w:szCs w:val="14"/>
        </w:rPr>
        <w:t xml:space="preserve"> и приносящей доход деятельности.</w:t>
      </w:r>
    </w:p>
    <w:p w14:paraId="36046ADC"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2.4.7. В целях повышения материальной заинтересованности в увеличении доходов учреждения от приносящей доход </w:t>
      </w:r>
      <w:proofErr w:type="gramStart"/>
      <w:r w:rsidRPr="00F47339">
        <w:rPr>
          <w:sz w:val="14"/>
          <w:szCs w:val="14"/>
        </w:rPr>
        <w:t>деятельности  руководителям</w:t>
      </w:r>
      <w:proofErr w:type="gramEnd"/>
      <w:r w:rsidRPr="00F47339">
        <w:rPr>
          <w:sz w:val="14"/>
          <w:szCs w:val="14"/>
        </w:rPr>
        <w:t xml:space="preserve">  учреждений устанавливается разовая выплата в размере до 3% объема доходов полученных от платных образовательных и иных услуг, оказываемых учреждением за предыдущий финансовый год, которая выплачивается за счет средств  от приносящей доходов </w:t>
      </w:r>
      <w:r w:rsidRPr="00F47339">
        <w:rPr>
          <w:sz w:val="14"/>
          <w:szCs w:val="14"/>
        </w:rPr>
        <w:lastRenderedPageBreak/>
        <w:t>деятельности. Данная выплата устанавливается по решению комиссии Администрации и оформляется распоряжением Администрации муниципального округа.</w:t>
      </w:r>
    </w:p>
    <w:bookmarkEnd w:id="3"/>
    <w:p w14:paraId="62843C02"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2.5. Материальная помощь:</w:t>
      </w:r>
    </w:p>
    <w:p w14:paraId="05FEFA83"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2.5.1. Из фонда оплаты труда руководителю учреждения, заместителю руководителя учреждения может быть оказана материальная помощь в следующих случаях:</w:t>
      </w:r>
    </w:p>
    <w:p w14:paraId="21DD28A4" w14:textId="77777777" w:rsidR="00E80FA8" w:rsidRPr="00F47339" w:rsidRDefault="00E80FA8" w:rsidP="00E80FA8">
      <w:pPr>
        <w:pStyle w:val="ConsPlusNorma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смерти (гибели) члена семьи (супруг, супруга), близкого родственника (родители, дети, усыновители, усыновленные, братья, сестры);</w:t>
      </w:r>
    </w:p>
    <w:p w14:paraId="3C6CE622" w14:textId="77777777" w:rsidR="00E80FA8" w:rsidRPr="00F47339" w:rsidRDefault="00E80FA8" w:rsidP="00E80FA8">
      <w:pPr>
        <w:pStyle w:val="ConsPlusNorma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 xml:space="preserve">необходимости длительного лечения и восстановления здоровья (более 1 месяца) работника; </w:t>
      </w:r>
    </w:p>
    <w:p w14:paraId="38C575ED" w14:textId="77777777" w:rsidR="00E80FA8" w:rsidRPr="00F47339" w:rsidRDefault="00E80FA8" w:rsidP="00E80FA8">
      <w:pPr>
        <w:pStyle w:val="ConsPlusNorma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утраты личного имущества в результате стихийного бедствия, пожара, аварии;</w:t>
      </w:r>
    </w:p>
    <w:p w14:paraId="0A49DB32" w14:textId="77777777" w:rsidR="00E80FA8" w:rsidRPr="00F47339" w:rsidRDefault="00E80FA8" w:rsidP="00E80FA8">
      <w:pPr>
        <w:pStyle w:val="ConsPlusNorma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рождения ребенка;</w:t>
      </w:r>
    </w:p>
    <w:p w14:paraId="4E6AB553" w14:textId="77777777" w:rsidR="00E80FA8" w:rsidRPr="00F47339" w:rsidRDefault="00E80FA8" w:rsidP="00E80FA8">
      <w:pPr>
        <w:pStyle w:val="ConsPlusNormal"/>
        <w:suppressAutoHyphens/>
        <w:ind w:firstLine="284"/>
        <w:jc w:val="both"/>
        <w:rPr>
          <w:rFonts w:ascii="Times New Roman" w:hAnsi="Times New Roman" w:cs="Times New Roman"/>
          <w:sz w:val="14"/>
          <w:szCs w:val="14"/>
        </w:rPr>
      </w:pPr>
      <w:r w:rsidRPr="00F47339">
        <w:rPr>
          <w:rFonts w:ascii="Times New Roman" w:hAnsi="Times New Roman" w:cs="Times New Roman"/>
          <w:sz w:val="14"/>
          <w:szCs w:val="14"/>
        </w:rPr>
        <w:t>юбилея руководителя (юбилейной датой считаются 50 лет и далее каждые последующие 5 лет).</w:t>
      </w:r>
    </w:p>
    <w:p w14:paraId="6EBB18C7"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Решение об оказании материальной помощи принимается: </w:t>
      </w:r>
    </w:p>
    <w:p w14:paraId="1AB26C27"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в отношении </w:t>
      </w:r>
      <w:proofErr w:type="gramStart"/>
      <w:r w:rsidRPr="00F47339">
        <w:rPr>
          <w:sz w:val="14"/>
          <w:szCs w:val="14"/>
        </w:rPr>
        <w:t>руководителя  учреждения</w:t>
      </w:r>
      <w:proofErr w:type="gramEnd"/>
      <w:r w:rsidRPr="00F47339">
        <w:rPr>
          <w:sz w:val="14"/>
          <w:szCs w:val="14"/>
        </w:rPr>
        <w:t xml:space="preserve"> -  заместителем Главы администрации и оформляется распоряжением Администрации муниципального округа;</w:t>
      </w:r>
    </w:p>
    <w:p w14:paraId="49EBD056"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в отношении заместителя руководителя – </w:t>
      </w:r>
      <w:proofErr w:type="gramStart"/>
      <w:r w:rsidRPr="00F47339">
        <w:rPr>
          <w:sz w:val="14"/>
          <w:szCs w:val="14"/>
        </w:rPr>
        <w:t>руководителем  учреждения</w:t>
      </w:r>
      <w:proofErr w:type="gramEnd"/>
      <w:r w:rsidRPr="00F47339">
        <w:rPr>
          <w:sz w:val="14"/>
          <w:szCs w:val="14"/>
        </w:rPr>
        <w:t xml:space="preserve"> и оформляется приказом  учреждения  </w:t>
      </w:r>
    </w:p>
    <w:p w14:paraId="76A4479C"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 на основании письменного заявления руководителя учреждения, заместителя руководителя учреждения с </w:t>
      </w:r>
      <w:proofErr w:type="gramStart"/>
      <w:r w:rsidRPr="00F47339">
        <w:rPr>
          <w:sz w:val="14"/>
          <w:szCs w:val="14"/>
        </w:rPr>
        <w:t>приложением  документов</w:t>
      </w:r>
      <w:proofErr w:type="gramEnd"/>
      <w:r w:rsidRPr="00F47339">
        <w:rPr>
          <w:sz w:val="14"/>
          <w:szCs w:val="14"/>
        </w:rPr>
        <w:t>, подтверждающих наличие оснований для выплат.</w:t>
      </w:r>
    </w:p>
    <w:p w14:paraId="175C19BF"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2.5.2. В случае смерти руководителя учреждения, заместителя руководителя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Решение о выплате материальной помощи и ее конкретном размере принимается заместителем Главы администрации – в отношении руководителя учреждения, руководителем учреждения – в отношении заместителя </w:t>
      </w:r>
      <w:proofErr w:type="gramStart"/>
      <w:r w:rsidRPr="00F47339">
        <w:rPr>
          <w:sz w:val="14"/>
          <w:szCs w:val="14"/>
        </w:rPr>
        <w:t>руководителя  учреждения</w:t>
      </w:r>
      <w:proofErr w:type="gramEnd"/>
      <w:r w:rsidRPr="00F47339">
        <w:rPr>
          <w:sz w:val="14"/>
          <w:szCs w:val="14"/>
        </w:rPr>
        <w:t xml:space="preserve"> на основании заявления члена семьи или одного из близких родственников с приложением документов, подтверждающих родство и наличие оснований для выплаты.</w:t>
      </w:r>
    </w:p>
    <w:p w14:paraId="4354616B"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2.5.3. Материальная помощь, оказываемая </w:t>
      </w:r>
      <w:proofErr w:type="gramStart"/>
      <w:r w:rsidRPr="00F47339">
        <w:rPr>
          <w:sz w:val="14"/>
          <w:szCs w:val="14"/>
        </w:rPr>
        <w:t>руководителю  учреждения</w:t>
      </w:r>
      <w:proofErr w:type="gramEnd"/>
      <w:r w:rsidRPr="00F47339">
        <w:rPr>
          <w:sz w:val="14"/>
          <w:szCs w:val="14"/>
        </w:rPr>
        <w:t xml:space="preserve">, заместителю руководителя учреждения, предоставляется в размере до </w:t>
      </w:r>
      <w:r w:rsidRPr="00F47339">
        <w:rPr>
          <w:spacing w:val="-8"/>
          <w:sz w:val="14"/>
          <w:szCs w:val="14"/>
        </w:rPr>
        <w:t>100 процентов должностного оклада</w:t>
      </w:r>
      <w:r w:rsidRPr="00F47339">
        <w:rPr>
          <w:sz w:val="14"/>
          <w:szCs w:val="14"/>
        </w:rPr>
        <w:t xml:space="preserve"> </w:t>
      </w:r>
      <w:r w:rsidRPr="00F47339">
        <w:rPr>
          <w:spacing w:val="-8"/>
          <w:sz w:val="14"/>
          <w:szCs w:val="14"/>
        </w:rPr>
        <w:t>в</w:t>
      </w:r>
      <w:r w:rsidRPr="00F47339">
        <w:rPr>
          <w:sz w:val="14"/>
          <w:szCs w:val="14"/>
        </w:rPr>
        <w:t xml:space="preserve"> пределах утвержденного для  учреждения фонда оплаты труда. </w:t>
      </w:r>
    </w:p>
    <w:p w14:paraId="172A2615"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2.5.4. Материальная помощь не относится к стимулирующим выплатам и не учитывается при определении среднего заработка.</w:t>
      </w:r>
    </w:p>
    <w:p w14:paraId="4703AFCC" w14:textId="022CED15"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2.6. Руководителю, заместителю руководителя учреждения устанавливается предельная кратность среднемесячной оплаты труда к величине среднемесячной заработной платы работников учреждения (без учета заработной платы соответствующего руководителя, его заместителей) в следующих размерах:   </w:t>
      </w:r>
    </w:p>
    <w:tbl>
      <w:tblPr>
        <w:tblW w:w="4952" w:type="dxa"/>
        <w:tblInd w:w="2" w:type="dxa"/>
        <w:tblLayout w:type="fixed"/>
        <w:tblCellMar>
          <w:left w:w="70" w:type="dxa"/>
          <w:right w:w="70" w:type="dxa"/>
        </w:tblCellMar>
        <w:tblLook w:val="00A0" w:firstRow="1" w:lastRow="0" w:firstColumn="1" w:lastColumn="0" w:noHBand="0" w:noVBand="0"/>
      </w:tblPr>
      <w:tblGrid>
        <w:gridCol w:w="2684"/>
        <w:gridCol w:w="2268"/>
      </w:tblGrid>
      <w:tr w:rsidR="00E80FA8" w:rsidRPr="00F47339" w14:paraId="11A1EEBA" w14:textId="77777777" w:rsidTr="00E80FA8">
        <w:trPr>
          <w:cantSplit/>
          <w:trHeight w:val="48"/>
        </w:trPr>
        <w:tc>
          <w:tcPr>
            <w:tcW w:w="2684" w:type="dxa"/>
            <w:tcBorders>
              <w:top w:val="single" w:sz="6" w:space="0" w:color="auto"/>
              <w:left w:val="single" w:sz="6" w:space="0" w:color="auto"/>
              <w:bottom w:val="single" w:sz="6" w:space="0" w:color="auto"/>
              <w:right w:val="single" w:sz="6" w:space="0" w:color="auto"/>
            </w:tcBorders>
            <w:hideMark/>
          </w:tcPr>
          <w:p w14:paraId="737BF97A" w14:textId="77777777" w:rsidR="00E80FA8" w:rsidRPr="00F47339" w:rsidRDefault="00E80FA8" w:rsidP="00E80FA8">
            <w:pPr>
              <w:suppressAutoHyphens/>
              <w:jc w:val="center"/>
              <w:rPr>
                <w:sz w:val="10"/>
                <w:szCs w:val="14"/>
              </w:rPr>
            </w:pPr>
            <w:r w:rsidRPr="00F47339">
              <w:rPr>
                <w:sz w:val="10"/>
                <w:szCs w:val="14"/>
              </w:rPr>
              <w:t>Тип (вид)  учреждения</w:t>
            </w:r>
          </w:p>
        </w:tc>
        <w:tc>
          <w:tcPr>
            <w:tcW w:w="2268" w:type="dxa"/>
            <w:tcBorders>
              <w:top w:val="single" w:sz="6" w:space="0" w:color="auto"/>
              <w:left w:val="single" w:sz="6" w:space="0" w:color="auto"/>
              <w:bottom w:val="single" w:sz="6" w:space="0" w:color="auto"/>
              <w:right w:val="single" w:sz="6" w:space="0" w:color="auto"/>
            </w:tcBorders>
            <w:hideMark/>
          </w:tcPr>
          <w:p w14:paraId="761EAB63" w14:textId="77777777" w:rsidR="00E80FA8" w:rsidRPr="00F47339" w:rsidRDefault="00E80FA8" w:rsidP="00E80FA8">
            <w:pPr>
              <w:suppressAutoHyphens/>
              <w:jc w:val="center"/>
              <w:rPr>
                <w:sz w:val="10"/>
                <w:szCs w:val="14"/>
              </w:rPr>
            </w:pPr>
            <w:r w:rsidRPr="00F47339">
              <w:rPr>
                <w:sz w:val="10"/>
                <w:szCs w:val="14"/>
              </w:rPr>
              <w:t>Предельная кратность</w:t>
            </w:r>
          </w:p>
        </w:tc>
      </w:tr>
    </w:tbl>
    <w:p w14:paraId="0C500F7E" w14:textId="77777777" w:rsidR="00E80FA8" w:rsidRPr="00F47339" w:rsidRDefault="00E80FA8" w:rsidP="00E80FA8">
      <w:pPr>
        <w:suppressAutoHyphens/>
        <w:rPr>
          <w:vanish/>
          <w:sz w:val="14"/>
          <w:szCs w:val="14"/>
        </w:rPr>
      </w:pPr>
    </w:p>
    <w:tbl>
      <w:tblPr>
        <w:tblW w:w="4952" w:type="dxa"/>
        <w:tblInd w:w="2" w:type="dxa"/>
        <w:tblLayout w:type="fixed"/>
        <w:tblCellMar>
          <w:left w:w="70" w:type="dxa"/>
          <w:right w:w="70" w:type="dxa"/>
        </w:tblCellMar>
        <w:tblLook w:val="00A0" w:firstRow="1" w:lastRow="0" w:firstColumn="1" w:lastColumn="0" w:noHBand="0" w:noVBand="0"/>
      </w:tblPr>
      <w:tblGrid>
        <w:gridCol w:w="2684"/>
        <w:gridCol w:w="2268"/>
      </w:tblGrid>
      <w:tr w:rsidR="00F47339" w:rsidRPr="00F47339" w14:paraId="3B55BA59" w14:textId="77777777" w:rsidTr="00E80FA8">
        <w:trPr>
          <w:cantSplit/>
          <w:trHeight w:val="20"/>
          <w:tblHeader/>
        </w:trPr>
        <w:tc>
          <w:tcPr>
            <w:tcW w:w="2684" w:type="dxa"/>
            <w:tcBorders>
              <w:top w:val="single" w:sz="6" w:space="0" w:color="auto"/>
              <w:left w:val="single" w:sz="6" w:space="0" w:color="auto"/>
              <w:bottom w:val="single" w:sz="6" w:space="0" w:color="auto"/>
              <w:right w:val="single" w:sz="6" w:space="0" w:color="auto"/>
            </w:tcBorders>
            <w:hideMark/>
          </w:tcPr>
          <w:p w14:paraId="766F17E8" w14:textId="77777777" w:rsidR="00E80FA8" w:rsidRPr="00F47339" w:rsidRDefault="00E80FA8" w:rsidP="00E80FA8">
            <w:pPr>
              <w:suppressAutoHyphens/>
              <w:jc w:val="center"/>
              <w:rPr>
                <w:sz w:val="10"/>
                <w:szCs w:val="14"/>
              </w:rPr>
            </w:pPr>
            <w:r w:rsidRPr="00F47339">
              <w:rPr>
                <w:sz w:val="10"/>
                <w:szCs w:val="14"/>
              </w:rPr>
              <w:t>1</w:t>
            </w:r>
          </w:p>
        </w:tc>
        <w:tc>
          <w:tcPr>
            <w:tcW w:w="2268" w:type="dxa"/>
            <w:tcBorders>
              <w:top w:val="single" w:sz="6" w:space="0" w:color="auto"/>
              <w:left w:val="single" w:sz="6" w:space="0" w:color="auto"/>
              <w:bottom w:val="single" w:sz="6" w:space="0" w:color="auto"/>
              <w:right w:val="single" w:sz="6" w:space="0" w:color="auto"/>
            </w:tcBorders>
            <w:hideMark/>
          </w:tcPr>
          <w:p w14:paraId="1EF515E5" w14:textId="77777777" w:rsidR="00E80FA8" w:rsidRPr="00F47339" w:rsidRDefault="00E80FA8" w:rsidP="00E80FA8">
            <w:pPr>
              <w:suppressAutoHyphens/>
              <w:jc w:val="center"/>
              <w:rPr>
                <w:sz w:val="10"/>
                <w:szCs w:val="14"/>
              </w:rPr>
            </w:pPr>
            <w:r w:rsidRPr="00F47339">
              <w:rPr>
                <w:sz w:val="10"/>
                <w:szCs w:val="14"/>
              </w:rPr>
              <w:t>2</w:t>
            </w:r>
          </w:p>
        </w:tc>
      </w:tr>
      <w:tr w:rsidR="00F47339" w:rsidRPr="00F47339" w14:paraId="7CE208F5" w14:textId="77777777" w:rsidTr="00E80FA8">
        <w:trPr>
          <w:cantSplit/>
          <w:trHeight w:val="20"/>
        </w:trPr>
        <w:tc>
          <w:tcPr>
            <w:tcW w:w="4952" w:type="dxa"/>
            <w:gridSpan w:val="2"/>
            <w:tcBorders>
              <w:top w:val="single" w:sz="6" w:space="0" w:color="auto"/>
              <w:left w:val="single" w:sz="6" w:space="0" w:color="auto"/>
              <w:bottom w:val="single" w:sz="6" w:space="0" w:color="auto"/>
              <w:right w:val="single" w:sz="6" w:space="0" w:color="auto"/>
            </w:tcBorders>
            <w:hideMark/>
          </w:tcPr>
          <w:p w14:paraId="62DABF19" w14:textId="77777777" w:rsidR="00E80FA8" w:rsidRPr="00F47339" w:rsidRDefault="00E80FA8" w:rsidP="00E80FA8">
            <w:pPr>
              <w:suppressAutoHyphens/>
              <w:rPr>
                <w:sz w:val="10"/>
                <w:szCs w:val="14"/>
              </w:rPr>
            </w:pPr>
            <w:r w:rsidRPr="00F47339">
              <w:rPr>
                <w:sz w:val="10"/>
                <w:szCs w:val="14"/>
              </w:rPr>
              <w:t xml:space="preserve">1. </w:t>
            </w:r>
            <w:r w:rsidRPr="00F47339">
              <w:rPr>
                <w:b/>
                <w:sz w:val="10"/>
                <w:szCs w:val="14"/>
              </w:rPr>
              <w:t>Общеобразовательные  учреждения</w:t>
            </w:r>
          </w:p>
        </w:tc>
      </w:tr>
      <w:tr w:rsidR="00F47339" w:rsidRPr="00F47339" w14:paraId="44CA0A7E" w14:textId="77777777" w:rsidTr="00E80FA8">
        <w:trPr>
          <w:cantSplit/>
          <w:trHeight w:val="20"/>
        </w:trPr>
        <w:tc>
          <w:tcPr>
            <w:tcW w:w="2684" w:type="dxa"/>
            <w:tcBorders>
              <w:top w:val="single" w:sz="6" w:space="0" w:color="auto"/>
              <w:left w:val="single" w:sz="6" w:space="0" w:color="auto"/>
              <w:bottom w:val="single" w:sz="6" w:space="0" w:color="auto"/>
              <w:right w:val="single" w:sz="6" w:space="0" w:color="auto"/>
            </w:tcBorders>
            <w:hideMark/>
          </w:tcPr>
          <w:p w14:paraId="067E87E8" w14:textId="77777777" w:rsidR="00E80FA8" w:rsidRPr="00F47339" w:rsidRDefault="00E80FA8" w:rsidP="00E80FA8">
            <w:pPr>
              <w:suppressAutoHyphens/>
              <w:rPr>
                <w:sz w:val="10"/>
                <w:szCs w:val="14"/>
              </w:rPr>
            </w:pPr>
            <w:r w:rsidRPr="00F47339">
              <w:rPr>
                <w:sz w:val="10"/>
                <w:szCs w:val="14"/>
              </w:rPr>
              <w:t>руководитель учреждения</w:t>
            </w:r>
          </w:p>
        </w:tc>
        <w:tc>
          <w:tcPr>
            <w:tcW w:w="2268" w:type="dxa"/>
            <w:tcBorders>
              <w:top w:val="single" w:sz="6" w:space="0" w:color="auto"/>
              <w:left w:val="single" w:sz="6" w:space="0" w:color="auto"/>
              <w:bottom w:val="single" w:sz="6" w:space="0" w:color="auto"/>
              <w:right w:val="single" w:sz="6" w:space="0" w:color="auto"/>
            </w:tcBorders>
          </w:tcPr>
          <w:p w14:paraId="3F308E25" w14:textId="77777777" w:rsidR="00E80FA8" w:rsidRPr="00F47339" w:rsidRDefault="00E80FA8" w:rsidP="00E80FA8">
            <w:pPr>
              <w:suppressAutoHyphens/>
              <w:jc w:val="center"/>
              <w:rPr>
                <w:sz w:val="10"/>
                <w:szCs w:val="14"/>
              </w:rPr>
            </w:pPr>
            <w:r w:rsidRPr="00F47339">
              <w:rPr>
                <w:bCs/>
                <w:iCs/>
                <w:spacing w:val="-2"/>
                <w:sz w:val="10"/>
                <w:szCs w:val="14"/>
              </w:rPr>
              <w:t>не выше 3</w:t>
            </w:r>
            <w:r w:rsidRPr="00F47339">
              <w:rPr>
                <w:sz w:val="10"/>
                <w:szCs w:val="14"/>
              </w:rPr>
              <w:t xml:space="preserve"> </w:t>
            </w:r>
          </w:p>
        </w:tc>
      </w:tr>
      <w:tr w:rsidR="00F47339" w:rsidRPr="00F47339" w14:paraId="144AFD2C" w14:textId="77777777" w:rsidTr="00E80FA8">
        <w:trPr>
          <w:cantSplit/>
          <w:trHeight w:val="20"/>
        </w:trPr>
        <w:tc>
          <w:tcPr>
            <w:tcW w:w="2684" w:type="dxa"/>
            <w:tcBorders>
              <w:top w:val="single" w:sz="6" w:space="0" w:color="auto"/>
              <w:left w:val="single" w:sz="6" w:space="0" w:color="auto"/>
              <w:bottom w:val="single" w:sz="6" w:space="0" w:color="auto"/>
              <w:right w:val="single" w:sz="6" w:space="0" w:color="auto"/>
            </w:tcBorders>
            <w:hideMark/>
          </w:tcPr>
          <w:p w14:paraId="16015094" w14:textId="77777777" w:rsidR="00E80FA8" w:rsidRPr="00F47339" w:rsidRDefault="00E80FA8" w:rsidP="00E80FA8">
            <w:pPr>
              <w:suppressAutoHyphens/>
              <w:rPr>
                <w:sz w:val="10"/>
                <w:szCs w:val="14"/>
              </w:rPr>
            </w:pPr>
            <w:r w:rsidRPr="00F47339">
              <w:rPr>
                <w:sz w:val="10"/>
                <w:szCs w:val="14"/>
              </w:rPr>
              <w:t>заместитель руководителя учреждения</w:t>
            </w:r>
          </w:p>
        </w:tc>
        <w:tc>
          <w:tcPr>
            <w:tcW w:w="2268" w:type="dxa"/>
            <w:tcBorders>
              <w:top w:val="single" w:sz="6" w:space="0" w:color="auto"/>
              <w:left w:val="single" w:sz="6" w:space="0" w:color="auto"/>
              <w:bottom w:val="single" w:sz="6" w:space="0" w:color="auto"/>
              <w:right w:val="single" w:sz="6" w:space="0" w:color="auto"/>
            </w:tcBorders>
            <w:hideMark/>
          </w:tcPr>
          <w:p w14:paraId="4B7CF836" w14:textId="77777777" w:rsidR="00E80FA8" w:rsidRPr="00F47339" w:rsidRDefault="00E80FA8" w:rsidP="00E80FA8">
            <w:pPr>
              <w:suppressAutoHyphens/>
              <w:jc w:val="center"/>
              <w:rPr>
                <w:sz w:val="10"/>
                <w:szCs w:val="14"/>
              </w:rPr>
            </w:pPr>
            <w:r w:rsidRPr="00F47339">
              <w:rPr>
                <w:sz w:val="10"/>
                <w:szCs w:val="14"/>
              </w:rPr>
              <w:t>не выше 2</w:t>
            </w:r>
          </w:p>
        </w:tc>
      </w:tr>
      <w:tr w:rsidR="00F47339" w:rsidRPr="00F47339" w14:paraId="5CE984AB" w14:textId="77777777" w:rsidTr="00E80FA8">
        <w:trPr>
          <w:cantSplit/>
          <w:trHeight w:val="20"/>
        </w:trPr>
        <w:tc>
          <w:tcPr>
            <w:tcW w:w="4952" w:type="dxa"/>
            <w:gridSpan w:val="2"/>
            <w:tcBorders>
              <w:top w:val="single" w:sz="6" w:space="0" w:color="auto"/>
              <w:left w:val="single" w:sz="6" w:space="0" w:color="auto"/>
              <w:bottom w:val="single" w:sz="6" w:space="0" w:color="auto"/>
              <w:right w:val="single" w:sz="6" w:space="0" w:color="auto"/>
            </w:tcBorders>
            <w:hideMark/>
          </w:tcPr>
          <w:p w14:paraId="1BDF3463" w14:textId="77777777" w:rsidR="00E80FA8" w:rsidRPr="00F47339" w:rsidRDefault="00E80FA8" w:rsidP="00E80FA8">
            <w:pPr>
              <w:suppressAutoHyphens/>
              <w:rPr>
                <w:sz w:val="10"/>
                <w:szCs w:val="14"/>
              </w:rPr>
            </w:pPr>
            <w:r w:rsidRPr="00F47339">
              <w:rPr>
                <w:sz w:val="10"/>
                <w:szCs w:val="14"/>
              </w:rPr>
              <w:t>2</w:t>
            </w:r>
            <w:r w:rsidRPr="00F47339">
              <w:rPr>
                <w:b/>
                <w:sz w:val="10"/>
                <w:szCs w:val="14"/>
              </w:rPr>
              <w:t>. Дошкольные  образовательные  учреждения</w:t>
            </w:r>
          </w:p>
        </w:tc>
      </w:tr>
      <w:tr w:rsidR="00F47339" w:rsidRPr="00F47339" w14:paraId="02C8C5AB" w14:textId="77777777" w:rsidTr="00E80FA8">
        <w:trPr>
          <w:cantSplit/>
          <w:trHeight w:val="20"/>
        </w:trPr>
        <w:tc>
          <w:tcPr>
            <w:tcW w:w="2684" w:type="dxa"/>
            <w:tcBorders>
              <w:top w:val="single" w:sz="6" w:space="0" w:color="auto"/>
              <w:left w:val="single" w:sz="6" w:space="0" w:color="auto"/>
              <w:bottom w:val="single" w:sz="6" w:space="0" w:color="auto"/>
              <w:right w:val="single" w:sz="6" w:space="0" w:color="auto"/>
            </w:tcBorders>
            <w:hideMark/>
          </w:tcPr>
          <w:p w14:paraId="059371A3" w14:textId="77777777" w:rsidR="00E80FA8" w:rsidRPr="00F47339" w:rsidRDefault="00E80FA8" w:rsidP="00E80FA8">
            <w:pPr>
              <w:suppressAutoHyphens/>
              <w:rPr>
                <w:sz w:val="10"/>
                <w:szCs w:val="14"/>
              </w:rPr>
            </w:pPr>
            <w:r w:rsidRPr="00F47339">
              <w:rPr>
                <w:sz w:val="10"/>
                <w:szCs w:val="14"/>
              </w:rPr>
              <w:t>руководитель учреждения</w:t>
            </w:r>
          </w:p>
        </w:tc>
        <w:tc>
          <w:tcPr>
            <w:tcW w:w="2268" w:type="dxa"/>
            <w:tcBorders>
              <w:top w:val="single" w:sz="6" w:space="0" w:color="auto"/>
              <w:left w:val="single" w:sz="6" w:space="0" w:color="auto"/>
              <w:bottom w:val="single" w:sz="6" w:space="0" w:color="auto"/>
              <w:right w:val="single" w:sz="6" w:space="0" w:color="auto"/>
            </w:tcBorders>
          </w:tcPr>
          <w:p w14:paraId="047B21B5" w14:textId="77777777" w:rsidR="00E80FA8" w:rsidRPr="00F47339" w:rsidRDefault="00E80FA8" w:rsidP="00E80FA8">
            <w:pPr>
              <w:suppressAutoHyphens/>
              <w:jc w:val="center"/>
              <w:rPr>
                <w:sz w:val="10"/>
                <w:szCs w:val="14"/>
              </w:rPr>
            </w:pPr>
            <w:r w:rsidRPr="00F47339">
              <w:rPr>
                <w:bCs/>
                <w:iCs/>
                <w:spacing w:val="-2"/>
                <w:sz w:val="10"/>
                <w:szCs w:val="14"/>
              </w:rPr>
              <w:t>не выше 3</w:t>
            </w:r>
          </w:p>
        </w:tc>
      </w:tr>
      <w:tr w:rsidR="00F47339" w:rsidRPr="00F47339" w14:paraId="5A604F3D" w14:textId="77777777" w:rsidTr="00E80FA8">
        <w:trPr>
          <w:cantSplit/>
          <w:trHeight w:val="20"/>
        </w:trPr>
        <w:tc>
          <w:tcPr>
            <w:tcW w:w="2684" w:type="dxa"/>
            <w:tcBorders>
              <w:top w:val="single" w:sz="6" w:space="0" w:color="auto"/>
              <w:left w:val="single" w:sz="6" w:space="0" w:color="auto"/>
              <w:bottom w:val="single" w:sz="6" w:space="0" w:color="auto"/>
              <w:right w:val="single" w:sz="6" w:space="0" w:color="auto"/>
            </w:tcBorders>
            <w:hideMark/>
          </w:tcPr>
          <w:p w14:paraId="6B53EB57" w14:textId="77777777" w:rsidR="00E80FA8" w:rsidRPr="00F47339" w:rsidRDefault="00E80FA8" w:rsidP="00E80FA8">
            <w:pPr>
              <w:suppressAutoHyphens/>
              <w:rPr>
                <w:sz w:val="10"/>
                <w:szCs w:val="14"/>
              </w:rPr>
            </w:pPr>
            <w:r w:rsidRPr="00F47339">
              <w:rPr>
                <w:sz w:val="10"/>
                <w:szCs w:val="14"/>
              </w:rPr>
              <w:t>заместитель руководителя учреждения</w:t>
            </w:r>
          </w:p>
        </w:tc>
        <w:tc>
          <w:tcPr>
            <w:tcW w:w="2268" w:type="dxa"/>
            <w:tcBorders>
              <w:top w:val="single" w:sz="6" w:space="0" w:color="auto"/>
              <w:left w:val="single" w:sz="6" w:space="0" w:color="auto"/>
              <w:bottom w:val="single" w:sz="6" w:space="0" w:color="auto"/>
              <w:right w:val="single" w:sz="6" w:space="0" w:color="auto"/>
            </w:tcBorders>
            <w:hideMark/>
          </w:tcPr>
          <w:p w14:paraId="0D78479F" w14:textId="77777777" w:rsidR="00E80FA8" w:rsidRPr="00F47339" w:rsidRDefault="00E80FA8" w:rsidP="00E80FA8">
            <w:pPr>
              <w:suppressAutoHyphens/>
              <w:jc w:val="center"/>
              <w:rPr>
                <w:sz w:val="10"/>
                <w:szCs w:val="14"/>
              </w:rPr>
            </w:pPr>
            <w:r w:rsidRPr="00F47339">
              <w:rPr>
                <w:sz w:val="10"/>
                <w:szCs w:val="14"/>
              </w:rPr>
              <w:t>не выше 2</w:t>
            </w:r>
          </w:p>
        </w:tc>
      </w:tr>
      <w:tr w:rsidR="00F47339" w:rsidRPr="00F47339" w14:paraId="39AE9C24" w14:textId="77777777" w:rsidTr="00E80FA8">
        <w:trPr>
          <w:cantSplit/>
          <w:trHeight w:val="20"/>
        </w:trPr>
        <w:tc>
          <w:tcPr>
            <w:tcW w:w="4952" w:type="dxa"/>
            <w:gridSpan w:val="2"/>
            <w:tcBorders>
              <w:top w:val="single" w:sz="6" w:space="0" w:color="auto"/>
              <w:left w:val="single" w:sz="6" w:space="0" w:color="auto"/>
              <w:bottom w:val="single" w:sz="6" w:space="0" w:color="auto"/>
              <w:right w:val="single" w:sz="6" w:space="0" w:color="auto"/>
            </w:tcBorders>
            <w:hideMark/>
          </w:tcPr>
          <w:p w14:paraId="3BCCC501" w14:textId="77777777" w:rsidR="00E80FA8" w:rsidRPr="00F47339" w:rsidRDefault="00E80FA8" w:rsidP="00E80FA8">
            <w:pPr>
              <w:suppressAutoHyphens/>
              <w:rPr>
                <w:sz w:val="10"/>
                <w:szCs w:val="14"/>
              </w:rPr>
            </w:pPr>
            <w:r w:rsidRPr="00F47339">
              <w:rPr>
                <w:b/>
                <w:sz w:val="10"/>
                <w:szCs w:val="14"/>
              </w:rPr>
              <w:t>3. Учреждения  дополнительного образования</w:t>
            </w:r>
          </w:p>
        </w:tc>
      </w:tr>
      <w:tr w:rsidR="00F47339" w:rsidRPr="00F47339" w14:paraId="57686F4B" w14:textId="77777777" w:rsidTr="00E80FA8">
        <w:trPr>
          <w:cantSplit/>
          <w:trHeight w:val="20"/>
        </w:trPr>
        <w:tc>
          <w:tcPr>
            <w:tcW w:w="2684" w:type="dxa"/>
            <w:tcBorders>
              <w:top w:val="single" w:sz="6" w:space="0" w:color="auto"/>
              <w:left w:val="single" w:sz="6" w:space="0" w:color="auto"/>
              <w:bottom w:val="single" w:sz="6" w:space="0" w:color="auto"/>
              <w:right w:val="single" w:sz="6" w:space="0" w:color="auto"/>
            </w:tcBorders>
            <w:hideMark/>
          </w:tcPr>
          <w:p w14:paraId="7AA8F6AD" w14:textId="77777777" w:rsidR="00E80FA8" w:rsidRPr="00F47339" w:rsidRDefault="00E80FA8" w:rsidP="00E80FA8">
            <w:pPr>
              <w:suppressAutoHyphens/>
              <w:rPr>
                <w:sz w:val="10"/>
                <w:szCs w:val="14"/>
              </w:rPr>
            </w:pPr>
            <w:r w:rsidRPr="00F47339">
              <w:rPr>
                <w:sz w:val="10"/>
                <w:szCs w:val="14"/>
              </w:rPr>
              <w:t>руководитель учреждения</w:t>
            </w:r>
          </w:p>
        </w:tc>
        <w:tc>
          <w:tcPr>
            <w:tcW w:w="2268" w:type="dxa"/>
            <w:tcBorders>
              <w:top w:val="single" w:sz="6" w:space="0" w:color="auto"/>
              <w:left w:val="single" w:sz="6" w:space="0" w:color="auto"/>
              <w:bottom w:val="single" w:sz="6" w:space="0" w:color="auto"/>
              <w:right w:val="single" w:sz="6" w:space="0" w:color="auto"/>
            </w:tcBorders>
          </w:tcPr>
          <w:p w14:paraId="3F0C56BD" w14:textId="77777777" w:rsidR="00E80FA8" w:rsidRPr="00F47339" w:rsidRDefault="00E80FA8" w:rsidP="00E80FA8">
            <w:pPr>
              <w:suppressAutoHyphens/>
              <w:jc w:val="center"/>
              <w:rPr>
                <w:sz w:val="10"/>
                <w:szCs w:val="14"/>
              </w:rPr>
            </w:pPr>
            <w:r w:rsidRPr="00F47339">
              <w:rPr>
                <w:bCs/>
                <w:iCs/>
                <w:spacing w:val="-2"/>
                <w:sz w:val="10"/>
                <w:szCs w:val="14"/>
              </w:rPr>
              <w:t>не выше 3</w:t>
            </w:r>
          </w:p>
        </w:tc>
      </w:tr>
      <w:tr w:rsidR="00F47339" w:rsidRPr="00F47339" w14:paraId="38FF5D14" w14:textId="77777777" w:rsidTr="00E80FA8">
        <w:trPr>
          <w:cantSplit/>
          <w:trHeight w:val="20"/>
        </w:trPr>
        <w:tc>
          <w:tcPr>
            <w:tcW w:w="2684" w:type="dxa"/>
            <w:tcBorders>
              <w:top w:val="single" w:sz="6" w:space="0" w:color="auto"/>
              <w:left w:val="single" w:sz="6" w:space="0" w:color="auto"/>
              <w:bottom w:val="single" w:sz="6" w:space="0" w:color="auto"/>
              <w:right w:val="single" w:sz="6" w:space="0" w:color="auto"/>
            </w:tcBorders>
            <w:hideMark/>
          </w:tcPr>
          <w:p w14:paraId="5C8279E5" w14:textId="77777777" w:rsidR="00E80FA8" w:rsidRPr="00F47339" w:rsidRDefault="00E80FA8" w:rsidP="00E80FA8">
            <w:pPr>
              <w:suppressAutoHyphens/>
              <w:rPr>
                <w:sz w:val="10"/>
                <w:szCs w:val="14"/>
              </w:rPr>
            </w:pPr>
            <w:r w:rsidRPr="00F47339">
              <w:rPr>
                <w:sz w:val="10"/>
                <w:szCs w:val="14"/>
              </w:rPr>
              <w:t>заместитель руководителя учреждения</w:t>
            </w:r>
          </w:p>
        </w:tc>
        <w:tc>
          <w:tcPr>
            <w:tcW w:w="2268" w:type="dxa"/>
            <w:tcBorders>
              <w:top w:val="single" w:sz="6" w:space="0" w:color="auto"/>
              <w:left w:val="single" w:sz="6" w:space="0" w:color="auto"/>
              <w:bottom w:val="single" w:sz="6" w:space="0" w:color="auto"/>
              <w:right w:val="single" w:sz="6" w:space="0" w:color="auto"/>
            </w:tcBorders>
            <w:hideMark/>
          </w:tcPr>
          <w:p w14:paraId="148B2461" w14:textId="77777777" w:rsidR="00E80FA8" w:rsidRPr="00F47339" w:rsidRDefault="00E80FA8" w:rsidP="00E80FA8">
            <w:pPr>
              <w:suppressAutoHyphens/>
              <w:jc w:val="center"/>
              <w:rPr>
                <w:sz w:val="10"/>
                <w:szCs w:val="14"/>
              </w:rPr>
            </w:pPr>
            <w:r w:rsidRPr="00F47339">
              <w:rPr>
                <w:sz w:val="10"/>
                <w:szCs w:val="14"/>
              </w:rPr>
              <w:t>не выше 2</w:t>
            </w:r>
          </w:p>
        </w:tc>
      </w:tr>
    </w:tbl>
    <w:p w14:paraId="37A298D0"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В случае создания нового учреждения и невозможности по причине </w:t>
      </w:r>
      <w:r w:rsidRPr="00F47339">
        <w:rPr>
          <w:sz w:val="14"/>
          <w:szCs w:val="14"/>
        </w:rPr>
        <w:br/>
      </w:r>
      <w:r w:rsidRPr="00F47339">
        <w:rPr>
          <w:spacing w:val="-4"/>
          <w:sz w:val="14"/>
          <w:szCs w:val="14"/>
        </w:rPr>
        <w:t xml:space="preserve">отсутствия фактических начислений заработной платы работникам учреждения </w:t>
      </w:r>
      <w:r w:rsidRPr="00F47339">
        <w:rPr>
          <w:sz w:val="14"/>
          <w:szCs w:val="14"/>
        </w:rPr>
        <w:t>в течение 12 календарных месяцев, необходимых для расчета средней заработной платы руководителя учреждения, средняя заработная плата руководителя учреждения устанавливается в размере, равном величине прожиточного минимума трудоспособного населения в Новгородской области, устанавливаемом Правительством Новгородской области.</w:t>
      </w:r>
    </w:p>
    <w:p w14:paraId="73CD4784" w14:textId="77777777" w:rsidR="00E80FA8" w:rsidRPr="00F47339" w:rsidRDefault="00E80FA8" w:rsidP="00E80FA8">
      <w:pPr>
        <w:tabs>
          <w:tab w:val="num" w:pos="720"/>
          <w:tab w:val="left" w:pos="1080"/>
        </w:tabs>
        <w:suppressAutoHyphens/>
        <w:ind w:firstLine="284"/>
        <w:jc w:val="both"/>
        <w:rPr>
          <w:sz w:val="14"/>
          <w:szCs w:val="14"/>
        </w:rPr>
      </w:pPr>
      <w:r w:rsidRPr="00F47339">
        <w:rPr>
          <w:sz w:val="14"/>
          <w:szCs w:val="14"/>
        </w:rPr>
        <w:t>Несоблюдение установленного предельного уровня соотношения среднемесячной заработной платы заместителя руководителя учреждения и среднемесячной заработной платы работников учреждения является одним из оснований прекращения трудового договора с руководителем учреждения в соответствии со статьей 278 Трудового кодекса Российской Федерации.</w:t>
      </w:r>
    </w:p>
    <w:p w14:paraId="253D78A2"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 Персональную ответственность за соблюдение предельной кратности несут </w:t>
      </w:r>
      <w:proofErr w:type="gramStart"/>
      <w:r w:rsidRPr="00F47339">
        <w:rPr>
          <w:sz w:val="14"/>
          <w:szCs w:val="14"/>
        </w:rPr>
        <w:t>руководители  учреждений</w:t>
      </w:r>
      <w:proofErr w:type="gramEnd"/>
      <w:r w:rsidRPr="00F47339">
        <w:rPr>
          <w:sz w:val="14"/>
          <w:szCs w:val="14"/>
        </w:rPr>
        <w:t xml:space="preserve">. </w:t>
      </w:r>
    </w:p>
    <w:p w14:paraId="4249A50F" w14:textId="77777777" w:rsidR="00E80FA8" w:rsidRPr="00F47339" w:rsidRDefault="00E80FA8" w:rsidP="00E80FA8">
      <w:pPr>
        <w:widowControl w:val="0"/>
        <w:suppressAutoHyphens/>
        <w:autoSpaceDE w:val="0"/>
        <w:autoSpaceDN w:val="0"/>
        <w:adjustRightInd w:val="0"/>
        <w:ind w:firstLine="284"/>
        <w:jc w:val="both"/>
        <w:rPr>
          <w:sz w:val="14"/>
          <w:szCs w:val="14"/>
        </w:rPr>
      </w:pPr>
      <w:r w:rsidRPr="00F47339">
        <w:rPr>
          <w:sz w:val="14"/>
          <w:szCs w:val="14"/>
        </w:rPr>
        <w:t xml:space="preserve">2.7. При назначении на должность руководителя учреждения в течение </w:t>
      </w:r>
      <w:proofErr w:type="gramStart"/>
      <w:r w:rsidRPr="00F47339">
        <w:rPr>
          <w:sz w:val="14"/>
          <w:szCs w:val="14"/>
        </w:rPr>
        <w:t>испытательного  срока</w:t>
      </w:r>
      <w:proofErr w:type="gramEnd"/>
      <w:r w:rsidRPr="00F47339">
        <w:rPr>
          <w:sz w:val="14"/>
          <w:szCs w:val="14"/>
        </w:rPr>
        <w:t xml:space="preserve">  выплаты стимулирующего характера не устанавливаются. По истечении испытательного срока стимулирующие выплаты устанавливается распоряжением Администрации по решению комиссии Администрации.</w:t>
      </w:r>
    </w:p>
    <w:p w14:paraId="6A35C699" w14:textId="77777777" w:rsidR="00E80FA8" w:rsidRPr="00F47339" w:rsidRDefault="00E80FA8" w:rsidP="00E80FA8">
      <w:pPr>
        <w:widowControl w:val="0"/>
        <w:autoSpaceDE w:val="0"/>
        <w:autoSpaceDN w:val="0"/>
        <w:adjustRightInd w:val="0"/>
        <w:jc w:val="right"/>
        <w:rPr>
          <w:sz w:val="10"/>
          <w:szCs w:val="10"/>
        </w:rPr>
      </w:pPr>
    </w:p>
    <w:p w14:paraId="479424AF" w14:textId="0906F01A" w:rsidR="00E80FA8" w:rsidRPr="00F47339" w:rsidRDefault="00E80FA8" w:rsidP="00E80FA8">
      <w:pPr>
        <w:widowControl w:val="0"/>
        <w:autoSpaceDE w:val="0"/>
        <w:autoSpaceDN w:val="0"/>
        <w:adjustRightInd w:val="0"/>
        <w:jc w:val="right"/>
        <w:rPr>
          <w:sz w:val="10"/>
          <w:szCs w:val="10"/>
        </w:rPr>
      </w:pPr>
      <w:r w:rsidRPr="00F47339">
        <w:rPr>
          <w:sz w:val="10"/>
          <w:szCs w:val="10"/>
        </w:rPr>
        <w:t xml:space="preserve">  Приложение  №1</w:t>
      </w:r>
      <w:r w:rsidRPr="00F47339">
        <w:rPr>
          <w:sz w:val="10"/>
          <w:szCs w:val="10"/>
        </w:rPr>
        <w:br/>
        <w:t xml:space="preserve">к Примерному положению об оплате </w:t>
      </w:r>
    </w:p>
    <w:p w14:paraId="19502099" w14:textId="77777777" w:rsidR="00E80FA8" w:rsidRPr="00F47339" w:rsidRDefault="00E80FA8" w:rsidP="00E80FA8">
      <w:pPr>
        <w:widowControl w:val="0"/>
        <w:autoSpaceDE w:val="0"/>
        <w:autoSpaceDN w:val="0"/>
        <w:adjustRightInd w:val="0"/>
        <w:jc w:val="right"/>
        <w:rPr>
          <w:sz w:val="10"/>
          <w:szCs w:val="10"/>
        </w:rPr>
      </w:pPr>
      <w:r w:rsidRPr="00F47339">
        <w:rPr>
          <w:sz w:val="10"/>
          <w:szCs w:val="10"/>
        </w:rPr>
        <w:t>труда руководителей и их заместителей</w:t>
      </w:r>
    </w:p>
    <w:p w14:paraId="31FF4AF3" w14:textId="77777777" w:rsidR="00E80FA8" w:rsidRPr="00F47339" w:rsidRDefault="00E80FA8" w:rsidP="00E80FA8">
      <w:pPr>
        <w:widowControl w:val="0"/>
        <w:autoSpaceDE w:val="0"/>
        <w:autoSpaceDN w:val="0"/>
        <w:adjustRightInd w:val="0"/>
        <w:jc w:val="right"/>
        <w:rPr>
          <w:sz w:val="10"/>
          <w:szCs w:val="10"/>
        </w:rPr>
      </w:pPr>
      <w:r w:rsidRPr="00F47339">
        <w:rPr>
          <w:sz w:val="10"/>
          <w:szCs w:val="10"/>
        </w:rPr>
        <w:t>муниципальных образовательных учреждений,</w:t>
      </w:r>
    </w:p>
    <w:p w14:paraId="29EB1D0D" w14:textId="77777777" w:rsidR="00E80FA8" w:rsidRPr="00F47339" w:rsidRDefault="00E80FA8" w:rsidP="00E80FA8">
      <w:pPr>
        <w:widowControl w:val="0"/>
        <w:autoSpaceDE w:val="0"/>
        <w:autoSpaceDN w:val="0"/>
        <w:adjustRightInd w:val="0"/>
        <w:jc w:val="right"/>
        <w:rPr>
          <w:sz w:val="10"/>
          <w:szCs w:val="10"/>
        </w:rPr>
      </w:pPr>
      <w:r w:rsidRPr="00F47339">
        <w:rPr>
          <w:sz w:val="10"/>
          <w:szCs w:val="10"/>
        </w:rPr>
        <w:t xml:space="preserve">подведомственных Администрации Солецкого </w:t>
      </w:r>
    </w:p>
    <w:p w14:paraId="3BC64E38" w14:textId="77777777" w:rsidR="00E80FA8" w:rsidRPr="00F47339" w:rsidRDefault="00E80FA8" w:rsidP="00E80FA8">
      <w:pPr>
        <w:widowControl w:val="0"/>
        <w:autoSpaceDE w:val="0"/>
        <w:autoSpaceDN w:val="0"/>
        <w:adjustRightInd w:val="0"/>
        <w:jc w:val="right"/>
        <w:rPr>
          <w:sz w:val="10"/>
          <w:szCs w:val="10"/>
        </w:rPr>
      </w:pPr>
      <w:r w:rsidRPr="00F47339">
        <w:rPr>
          <w:sz w:val="10"/>
          <w:szCs w:val="10"/>
        </w:rPr>
        <w:t xml:space="preserve">муниципального округа  </w:t>
      </w:r>
    </w:p>
    <w:p w14:paraId="41B393A9" w14:textId="77777777" w:rsidR="00E80FA8" w:rsidRPr="00F47339" w:rsidRDefault="00E80FA8" w:rsidP="00E80FA8">
      <w:pPr>
        <w:widowControl w:val="0"/>
        <w:autoSpaceDE w:val="0"/>
        <w:autoSpaceDN w:val="0"/>
        <w:adjustRightInd w:val="0"/>
        <w:jc w:val="right"/>
        <w:rPr>
          <w:sz w:val="10"/>
          <w:szCs w:val="10"/>
        </w:rPr>
      </w:pPr>
      <w:r w:rsidRPr="00F47339">
        <w:rPr>
          <w:sz w:val="10"/>
          <w:szCs w:val="10"/>
        </w:rPr>
        <w:t xml:space="preserve"> </w:t>
      </w:r>
    </w:p>
    <w:p w14:paraId="213481A7" w14:textId="77777777" w:rsidR="00E80FA8" w:rsidRPr="00F47339" w:rsidRDefault="00E80FA8" w:rsidP="00E80FA8">
      <w:pPr>
        <w:rPr>
          <w:b/>
          <w:bCs/>
          <w:caps/>
          <w:sz w:val="10"/>
          <w:szCs w:val="10"/>
        </w:rPr>
      </w:pPr>
      <w:r w:rsidRPr="00F47339">
        <w:rPr>
          <w:b/>
          <w:bCs/>
          <w:caps/>
          <w:sz w:val="10"/>
          <w:szCs w:val="10"/>
        </w:rPr>
        <w:t xml:space="preserve">                                                                                                 критерии</w:t>
      </w:r>
    </w:p>
    <w:p w14:paraId="765EB38A" w14:textId="77777777" w:rsidR="00E80FA8" w:rsidRPr="00F47339" w:rsidRDefault="00E80FA8" w:rsidP="00E80FA8">
      <w:pPr>
        <w:jc w:val="center"/>
        <w:rPr>
          <w:sz w:val="10"/>
          <w:szCs w:val="10"/>
        </w:rPr>
      </w:pPr>
      <w:r w:rsidRPr="00F47339">
        <w:rPr>
          <w:sz w:val="10"/>
          <w:szCs w:val="10"/>
        </w:rPr>
        <w:t xml:space="preserve">оценки целевых показателей </w:t>
      </w:r>
      <w:proofErr w:type="gramStart"/>
      <w:r w:rsidRPr="00F47339">
        <w:rPr>
          <w:sz w:val="10"/>
          <w:szCs w:val="10"/>
        </w:rPr>
        <w:t>эффективности  и</w:t>
      </w:r>
      <w:proofErr w:type="gramEnd"/>
      <w:r w:rsidRPr="00F47339">
        <w:rPr>
          <w:sz w:val="10"/>
          <w:szCs w:val="10"/>
        </w:rPr>
        <w:t xml:space="preserve"> результативности деятельности работы  учреждений</w:t>
      </w:r>
    </w:p>
    <w:p w14:paraId="2A1AA71A" w14:textId="77777777" w:rsidR="00E80FA8" w:rsidRPr="00F47339" w:rsidRDefault="00E80FA8" w:rsidP="00E80FA8">
      <w:pPr>
        <w:widowControl w:val="0"/>
        <w:autoSpaceDE w:val="0"/>
        <w:autoSpaceDN w:val="0"/>
        <w:adjustRightInd w:val="0"/>
        <w:jc w:val="center"/>
        <w:rPr>
          <w:sz w:val="10"/>
          <w:szCs w:val="10"/>
        </w:rPr>
      </w:pPr>
      <w:r w:rsidRPr="00F47339">
        <w:rPr>
          <w:sz w:val="10"/>
          <w:szCs w:val="10"/>
        </w:rPr>
        <w:t xml:space="preserve">для установления выплат стимулирующего характера за интенсивность, высокие результаты работы </w:t>
      </w:r>
      <w:proofErr w:type="gramStart"/>
      <w:r w:rsidRPr="00F47339">
        <w:rPr>
          <w:sz w:val="10"/>
          <w:szCs w:val="10"/>
        </w:rPr>
        <w:t>руководителям  учреждений</w:t>
      </w:r>
      <w:proofErr w:type="gramEnd"/>
      <w:r w:rsidRPr="00F47339">
        <w:rPr>
          <w:sz w:val="10"/>
          <w:szCs w:val="10"/>
        </w:rPr>
        <w:t xml:space="preserve">  образования </w:t>
      </w:r>
    </w:p>
    <w:p w14:paraId="5B894E8F" w14:textId="77777777" w:rsidR="00E80FA8" w:rsidRPr="00F47339" w:rsidRDefault="00E80FA8" w:rsidP="00E80FA8">
      <w:pPr>
        <w:widowControl w:val="0"/>
        <w:autoSpaceDE w:val="0"/>
        <w:autoSpaceDN w:val="0"/>
        <w:adjustRightInd w:val="0"/>
        <w:jc w:val="center"/>
        <w:rPr>
          <w:b/>
          <w:bCs/>
          <w:sz w:val="10"/>
          <w:szCs w:val="10"/>
        </w:rPr>
      </w:pPr>
    </w:p>
    <w:p w14:paraId="3D97B40B" w14:textId="77777777" w:rsidR="00E80FA8" w:rsidRPr="00F47339" w:rsidRDefault="00E80FA8" w:rsidP="00E80FA8">
      <w:pPr>
        <w:jc w:val="both"/>
        <w:rPr>
          <w:b/>
          <w:sz w:val="10"/>
          <w:szCs w:val="10"/>
        </w:rPr>
      </w:pPr>
      <w:r w:rsidRPr="00F47339">
        <w:rPr>
          <w:b/>
          <w:sz w:val="10"/>
          <w:szCs w:val="10"/>
        </w:rPr>
        <w:t xml:space="preserve">1. Показатели </w:t>
      </w:r>
      <w:proofErr w:type="gramStart"/>
      <w:r w:rsidRPr="00F47339">
        <w:rPr>
          <w:b/>
          <w:sz w:val="10"/>
          <w:szCs w:val="10"/>
        </w:rPr>
        <w:t>эффективности  и</w:t>
      </w:r>
      <w:proofErr w:type="gramEnd"/>
      <w:r w:rsidRPr="00F47339">
        <w:rPr>
          <w:b/>
          <w:sz w:val="10"/>
          <w:szCs w:val="10"/>
        </w:rPr>
        <w:t xml:space="preserve"> результативности деятельности работы  общеобразовательных учреждений, составляют: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
        <w:gridCol w:w="1428"/>
        <w:gridCol w:w="875"/>
        <w:gridCol w:w="690"/>
        <w:gridCol w:w="717"/>
        <w:gridCol w:w="1060"/>
      </w:tblGrid>
      <w:tr w:rsidR="00E80FA8" w:rsidRPr="00F47339" w14:paraId="44BFA915" w14:textId="77777777" w:rsidTr="00E80FA8">
        <w:trPr>
          <w:trHeight w:val="20"/>
        </w:trPr>
        <w:tc>
          <w:tcPr>
            <w:tcW w:w="270" w:type="pct"/>
          </w:tcPr>
          <w:p w14:paraId="7FE2D9A4" w14:textId="77777777" w:rsidR="00E80FA8" w:rsidRPr="00F47339" w:rsidRDefault="00E80FA8" w:rsidP="00E80FA8">
            <w:pPr>
              <w:jc w:val="center"/>
              <w:rPr>
                <w:sz w:val="10"/>
                <w:szCs w:val="10"/>
              </w:rPr>
            </w:pPr>
            <w:r w:rsidRPr="00F47339">
              <w:rPr>
                <w:sz w:val="10"/>
                <w:szCs w:val="10"/>
              </w:rPr>
              <w:t>№</w:t>
            </w:r>
          </w:p>
          <w:p w14:paraId="3CC46C01" w14:textId="77777777" w:rsidR="00E80FA8" w:rsidRPr="00F47339" w:rsidRDefault="00E80FA8" w:rsidP="00E80FA8">
            <w:pPr>
              <w:jc w:val="center"/>
              <w:rPr>
                <w:sz w:val="10"/>
                <w:szCs w:val="10"/>
              </w:rPr>
            </w:pPr>
            <w:r w:rsidRPr="00F47339">
              <w:rPr>
                <w:sz w:val="10"/>
                <w:szCs w:val="10"/>
              </w:rPr>
              <w:t>п/п</w:t>
            </w:r>
          </w:p>
        </w:tc>
        <w:tc>
          <w:tcPr>
            <w:tcW w:w="1441" w:type="pct"/>
          </w:tcPr>
          <w:p w14:paraId="56702CEA" w14:textId="77777777" w:rsidR="00E80FA8" w:rsidRPr="00F47339" w:rsidRDefault="00E80FA8" w:rsidP="00E80FA8">
            <w:pPr>
              <w:jc w:val="center"/>
              <w:rPr>
                <w:sz w:val="10"/>
                <w:szCs w:val="10"/>
              </w:rPr>
            </w:pPr>
            <w:r w:rsidRPr="00F47339">
              <w:rPr>
                <w:sz w:val="10"/>
                <w:szCs w:val="10"/>
              </w:rPr>
              <w:t>Наименование</w:t>
            </w:r>
          </w:p>
          <w:p w14:paraId="287802F2" w14:textId="77777777" w:rsidR="00E80FA8" w:rsidRPr="00F47339" w:rsidRDefault="00E80FA8" w:rsidP="00E80FA8">
            <w:pPr>
              <w:jc w:val="center"/>
              <w:rPr>
                <w:sz w:val="10"/>
                <w:szCs w:val="10"/>
              </w:rPr>
            </w:pPr>
            <w:r w:rsidRPr="00F47339">
              <w:rPr>
                <w:sz w:val="10"/>
                <w:szCs w:val="10"/>
              </w:rPr>
              <w:t>критериев и показателей</w:t>
            </w:r>
          </w:p>
        </w:tc>
        <w:tc>
          <w:tcPr>
            <w:tcW w:w="901" w:type="pct"/>
          </w:tcPr>
          <w:p w14:paraId="1F15D402" w14:textId="77777777" w:rsidR="00E80FA8" w:rsidRPr="00F47339" w:rsidRDefault="00E80FA8" w:rsidP="00E80FA8">
            <w:pPr>
              <w:jc w:val="center"/>
              <w:rPr>
                <w:sz w:val="10"/>
                <w:szCs w:val="10"/>
              </w:rPr>
            </w:pPr>
            <w:r w:rsidRPr="00F47339">
              <w:rPr>
                <w:sz w:val="10"/>
                <w:szCs w:val="10"/>
              </w:rPr>
              <w:t>Единица</w:t>
            </w:r>
          </w:p>
          <w:p w14:paraId="23731F41" w14:textId="77777777" w:rsidR="00E80FA8" w:rsidRPr="00F47339" w:rsidRDefault="00E80FA8" w:rsidP="00E80FA8">
            <w:pPr>
              <w:jc w:val="center"/>
              <w:rPr>
                <w:sz w:val="10"/>
                <w:szCs w:val="10"/>
              </w:rPr>
            </w:pPr>
            <w:r w:rsidRPr="00F47339">
              <w:rPr>
                <w:sz w:val="10"/>
                <w:szCs w:val="10"/>
              </w:rPr>
              <w:t>измерения</w:t>
            </w:r>
          </w:p>
        </w:tc>
        <w:tc>
          <w:tcPr>
            <w:tcW w:w="721" w:type="pct"/>
          </w:tcPr>
          <w:p w14:paraId="1282C1E1" w14:textId="77777777" w:rsidR="00E80FA8" w:rsidRPr="00F47339" w:rsidRDefault="00E80FA8" w:rsidP="00E80FA8">
            <w:pPr>
              <w:jc w:val="center"/>
              <w:rPr>
                <w:sz w:val="10"/>
                <w:szCs w:val="10"/>
              </w:rPr>
            </w:pPr>
            <w:r w:rsidRPr="00F47339">
              <w:rPr>
                <w:sz w:val="10"/>
                <w:szCs w:val="10"/>
              </w:rPr>
              <w:t>Диапазон</w:t>
            </w:r>
          </w:p>
          <w:p w14:paraId="3D54903B" w14:textId="77777777" w:rsidR="00E80FA8" w:rsidRPr="00F47339" w:rsidRDefault="00E80FA8" w:rsidP="00E80FA8">
            <w:pPr>
              <w:jc w:val="center"/>
              <w:rPr>
                <w:sz w:val="10"/>
                <w:szCs w:val="10"/>
              </w:rPr>
            </w:pPr>
            <w:r w:rsidRPr="00F47339">
              <w:rPr>
                <w:sz w:val="10"/>
                <w:szCs w:val="10"/>
              </w:rPr>
              <w:t>значений</w:t>
            </w:r>
          </w:p>
        </w:tc>
        <w:tc>
          <w:tcPr>
            <w:tcW w:w="585" w:type="pct"/>
          </w:tcPr>
          <w:p w14:paraId="702E09D0" w14:textId="77777777" w:rsidR="00E80FA8" w:rsidRPr="00F47339" w:rsidRDefault="00E80FA8" w:rsidP="00E80FA8">
            <w:pPr>
              <w:jc w:val="center"/>
              <w:rPr>
                <w:sz w:val="10"/>
                <w:szCs w:val="10"/>
              </w:rPr>
            </w:pPr>
            <w:r w:rsidRPr="00F47339">
              <w:rPr>
                <w:sz w:val="10"/>
                <w:szCs w:val="10"/>
              </w:rPr>
              <w:t>Количество</w:t>
            </w:r>
          </w:p>
          <w:p w14:paraId="313B5D5C" w14:textId="77777777" w:rsidR="00E80FA8" w:rsidRPr="00F47339" w:rsidRDefault="00E80FA8" w:rsidP="00E80FA8">
            <w:pPr>
              <w:jc w:val="center"/>
              <w:rPr>
                <w:sz w:val="10"/>
                <w:szCs w:val="10"/>
              </w:rPr>
            </w:pPr>
            <w:r w:rsidRPr="00F47339">
              <w:rPr>
                <w:sz w:val="10"/>
                <w:szCs w:val="10"/>
              </w:rPr>
              <w:t>баллов</w:t>
            </w:r>
          </w:p>
        </w:tc>
        <w:tc>
          <w:tcPr>
            <w:tcW w:w="1081" w:type="pct"/>
          </w:tcPr>
          <w:p w14:paraId="4D79625F" w14:textId="77777777" w:rsidR="00E80FA8" w:rsidRPr="00F47339" w:rsidRDefault="00E80FA8" w:rsidP="00E80FA8">
            <w:pPr>
              <w:jc w:val="center"/>
              <w:rPr>
                <w:sz w:val="10"/>
                <w:szCs w:val="10"/>
              </w:rPr>
            </w:pPr>
            <w:r w:rsidRPr="00F47339">
              <w:rPr>
                <w:sz w:val="10"/>
                <w:szCs w:val="10"/>
              </w:rPr>
              <w:t>Примечание</w:t>
            </w:r>
          </w:p>
        </w:tc>
      </w:tr>
    </w:tbl>
    <w:p w14:paraId="07C66AEA" w14:textId="77777777" w:rsidR="00E80FA8" w:rsidRPr="00F47339" w:rsidRDefault="00E80FA8" w:rsidP="00E80FA8">
      <w:pPr>
        <w:rPr>
          <w:vanish/>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1204"/>
        <w:gridCol w:w="1090"/>
        <w:gridCol w:w="1090"/>
        <w:gridCol w:w="311"/>
        <w:gridCol w:w="1129"/>
      </w:tblGrid>
      <w:tr w:rsidR="00F47339" w:rsidRPr="00F47339" w14:paraId="617B8AA2" w14:textId="77777777" w:rsidTr="00E80FA8">
        <w:trPr>
          <w:trHeight w:val="20"/>
          <w:tblHeader/>
        </w:trPr>
        <w:tc>
          <w:tcPr>
            <w:tcW w:w="0" w:type="auto"/>
          </w:tcPr>
          <w:p w14:paraId="62005624" w14:textId="77777777" w:rsidR="00E80FA8" w:rsidRPr="00F47339" w:rsidRDefault="00E80FA8" w:rsidP="00E80FA8">
            <w:pPr>
              <w:jc w:val="center"/>
              <w:rPr>
                <w:sz w:val="10"/>
                <w:szCs w:val="10"/>
              </w:rPr>
            </w:pPr>
            <w:r w:rsidRPr="00F47339">
              <w:rPr>
                <w:sz w:val="10"/>
                <w:szCs w:val="10"/>
              </w:rPr>
              <w:t>1</w:t>
            </w:r>
          </w:p>
        </w:tc>
        <w:tc>
          <w:tcPr>
            <w:tcW w:w="0" w:type="auto"/>
          </w:tcPr>
          <w:p w14:paraId="41F599B1" w14:textId="77777777" w:rsidR="00E80FA8" w:rsidRPr="00F47339" w:rsidRDefault="00E80FA8" w:rsidP="00E80FA8">
            <w:pPr>
              <w:jc w:val="center"/>
              <w:rPr>
                <w:sz w:val="10"/>
                <w:szCs w:val="10"/>
              </w:rPr>
            </w:pPr>
            <w:r w:rsidRPr="00F47339">
              <w:rPr>
                <w:sz w:val="10"/>
                <w:szCs w:val="10"/>
              </w:rPr>
              <w:t>2</w:t>
            </w:r>
          </w:p>
        </w:tc>
        <w:tc>
          <w:tcPr>
            <w:tcW w:w="0" w:type="auto"/>
          </w:tcPr>
          <w:p w14:paraId="0615E363" w14:textId="77777777" w:rsidR="00E80FA8" w:rsidRPr="00F47339" w:rsidRDefault="00E80FA8" w:rsidP="00E80FA8">
            <w:pPr>
              <w:jc w:val="center"/>
              <w:rPr>
                <w:sz w:val="10"/>
                <w:szCs w:val="10"/>
              </w:rPr>
            </w:pPr>
            <w:r w:rsidRPr="00F47339">
              <w:rPr>
                <w:sz w:val="10"/>
                <w:szCs w:val="10"/>
              </w:rPr>
              <w:t>3</w:t>
            </w:r>
          </w:p>
        </w:tc>
        <w:tc>
          <w:tcPr>
            <w:tcW w:w="516" w:type="dxa"/>
          </w:tcPr>
          <w:p w14:paraId="10C0F667" w14:textId="77777777" w:rsidR="00E80FA8" w:rsidRPr="00F47339" w:rsidRDefault="00E80FA8" w:rsidP="00E80FA8">
            <w:pPr>
              <w:jc w:val="center"/>
              <w:rPr>
                <w:sz w:val="10"/>
                <w:szCs w:val="10"/>
              </w:rPr>
            </w:pPr>
            <w:r w:rsidRPr="00F47339">
              <w:rPr>
                <w:sz w:val="10"/>
                <w:szCs w:val="10"/>
              </w:rPr>
              <w:t>4</w:t>
            </w:r>
          </w:p>
        </w:tc>
        <w:tc>
          <w:tcPr>
            <w:tcW w:w="0" w:type="auto"/>
          </w:tcPr>
          <w:p w14:paraId="55B9920D" w14:textId="77777777" w:rsidR="00E80FA8" w:rsidRPr="00F47339" w:rsidRDefault="00E80FA8" w:rsidP="00E80FA8">
            <w:pPr>
              <w:jc w:val="center"/>
              <w:rPr>
                <w:sz w:val="10"/>
                <w:szCs w:val="10"/>
              </w:rPr>
            </w:pPr>
            <w:r w:rsidRPr="00F47339">
              <w:rPr>
                <w:sz w:val="10"/>
                <w:szCs w:val="10"/>
              </w:rPr>
              <w:t>5</w:t>
            </w:r>
          </w:p>
        </w:tc>
        <w:tc>
          <w:tcPr>
            <w:tcW w:w="0" w:type="auto"/>
          </w:tcPr>
          <w:p w14:paraId="4B24E53F" w14:textId="77777777" w:rsidR="00E80FA8" w:rsidRPr="00F47339" w:rsidRDefault="00E80FA8" w:rsidP="00E80FA8">
            <w:pPr>
              <w:jc w:val="center"/>
              <w:rPr>
                <w:sz w:val="10"/>
                <w:szCs w:val="10"/>
              </w:rPr>
            </w:pPr>
            <w:r w:rsidRPr="00F47339">
              <w:rPr>
                <w:sz w:val="10"/>
                <w:szCs w:val="10"/>
              </w:rPr>
              <w:t>6</w:t>
            </w:r>
          </w:p>
        </w:tc>
      </w:tr>
      <w:tr w:rsidR="00F47339" w:rsidRPr="00F47339" w14:paraId="503391FB" w14:textId="77777777" w:rsidTr="00E80FA8">
        <w:trPr>
          <w:trHeight w:val="20"/>
        </w:trPr>
        <w:tc>
          <w:tcPr>
            <w:tcW w:w="0" w:type="auto"/>
          </w:tcPr>
          <w:p w14:paraId="5B826681" w14:textId="77777777" w:rsidR="00E80FA8" w:rsidRPr="00F47339" w:rsidRDefault="00E80FA8" w:rsidP="00E80FA8">
            <w:pPr>
              <w:rPr>
                <w:sz w:val="10"/>
                <w:szCs w:val="10"/>
              </w:rPr>
            </w:pPr>
            <w:r w:rsidRPr="00F47339">
              <w:rPr>
                <w:sz w:val="10"/>
                <w:szCs w:val="10"/>
              </w:rPr>
              <w:t>1.</w:t>
            </w:r>
          </w:p>
        </w:tc>
        <w:tc>
          <w:tcPr>
            <w:tcW w:w="4250" w:type="dxa"/>
            <w:gridSpan w:val="5"/>
          </w:tcPr>
          <w:p w14:paraId="34A35428" w14:textId="77777777" w:rsidR="00E80FA8" w:rsidRPr="00F47339" w:rsidRDefault="00E80FA8" w:rsidP="00E80FA8">
            <w:pPr>
              <w:jc w:val="center"/>
              <w:rPr>
                <w:sz w:val="10"/>
                <w:szCs w:val="10"/>
              </w:rPr>
            </w:pPr>
            <w:r w:rsidRPr="00F47339">
              <w:rPr>
                <w:sz w:val="10"/>
                <w:szCs w:val="10"/>
              </w:rPr>
              <w:t xml:space="preserve">Соответствие </w:t>
            </w:r>
            <w:proofErr w:type="gramStart"/>
            <w:r w:rsidRPr="00F47339">
              <w:rPr>
                <w:sz w:val="10"/>
                <w:szCs w:val="10"/>
              </w:rPr>
              <w:t>деятельности  учреждения</w:t>
            </w:r>
            <w:proofErr w:type="gramEnd"/>
            <w:r w:rsidRPr="00F47339">
              <w:rPr>
                <w:sz w:val="10"/>
                <w:szCs w:val="10"/>
              </w:rPr>
              <w:t xml:space="preserve"> требованиям законодательства в сфере образования</w:t>
            </w:r>
          </w:p>
          <w:p w14:paraId="78E04E95" w14:textId="77777777" w:rsidR="00E80FA8" w:rsidRPr="00F47339" w:rsidRDefault="00E80FA8" w:rsidP="00E80FA8">
            <w:pPr>
              <w:rPr>
                <w:sz w:val="10"/>
                <w:szCs w:val="10"/>
              </w:rPr>
            </w:pPr>
          </w:p>
        </w:tc>
      </w:tr>
      <w:tr w:rsidR="00F47339" w:rsidRPr="00F47339" w14:paraId="0F43A354" w14:textId="77777777" w:rsidTr="00E80FA8">
        <w:trPr>
          <w:trHeight w:val="20"/>
        </w:trPr>
        <w:tc>
          <w:tcPr>
            <w:tcW w:w="0" w:type="auto"/>
          </w:tcPr>
          <w:p w14:paraId="65741ABB" w14:textId="77777777" w:rsidR="00E80FA8" w:rsidRPr="00F47339" w:rsidRDefault="00E80FA8" w:rsidP="00E80FA8">
            <w:pPr>
              <w:rPr>
                <w:sz w:val="10"/>
                <w:szCs w:val="10"/>
              </w:rPr>
            </w:pPr>
            <w:r w:rsidRPr="00F47339">
              <w:rPr>
                <w:sz w:val="10"/>
                <w:szCs w:val="10"/>
              </w:rPr>
              <w:t>1.1.</w:t>
            </w:r>
          </w:p>
        </w:tc>
        <w:tc>
          <w:tcPr>
            <w:tcW w:w="0" w:type="auto"/>
          </w:tcPr>
          <w:p w14:paraId="32325BE4" w14:textId="77777777" w:rsidR="00E80FA8" w:rsidRPr="00F47339" w:rsidRDefault="00E80FA8" w:rsidP="00E80FA8">
            <w:pPr>
              <w:rPr>
                <w:sz w:val="10"/>
                <w:szCs w:val="10"/>
              </w:rPr>
            </w:pPr>
            <w:r w:rsidRPr="00F47339">
              <w:rPr>
                <w:sz w:val="10"/>
                <w:szCs w:val="10"/>
              </w:rPr>
              <w:t xml:space="preserve">Отсутствие обоснованных жалоб граждан  в вышестоящие организации и обращений в судебные органы </w:t>
            </w:r>
          </w:p>
        </w:tc>
        <w:tc>
          <w:tcPr>
            <w:tcW w:w="0" w:type="auto"/>
          </w:tcPr>
          <w:p w14:paraId="50FBF924" w14:textId="77777777" w:rsidR="00E80FA8" w:rsidRPr="00F47339" w:rsidRDefault="00E80FA8" w:rsidP="00E80FA8">
            <w:pPr>
              <w:rPr>
                <w:sz w:val="10"/>
                <w:szCs w:val="10"/>
              </w:rPr>
            </w:pPr>
            <w:r w:rsidRPr="00F47339">
              <w:rPr>
                <w:sz w:val="10"/>
                <w:szCs w:val="10"/>
              </w:rPr>
              <w:t>наличие жалоб, обоснованность которых подтверждена в ходе их рассмотрения на основании Федерального закона от 2 мая 2006 года № 59-ФЗ «О порядке рассмотрения обращений граждан Российской Федерации»</w:t>
            </w:r>
          </w:p>
        </w:tc>
        <w:tc>
          <w:tcPr>
            <w:tcW w:w="516" w:type="dxa"/>
          </w:tcPr>
          <w:p w14:paraId="6D91C692" w14:textId="77777777" w:rsidR="00E80FA8" w:rsidRPr="00F47339" w:rsidRDefault="00E80FA8" w:rsidP="00E80FA8">
            <w:pPr>
              <w:jc w:val="center"/>
              <w:rPr>
                <w:sz w:val="10"/>
                <w:szCs w:val="10"/>
              </w:rPr>
            </w:pPr>
            <w:r w:rsidRPr="00F47339">
              <w:rPr>
                <w:sz w:val="10"/>
                <w:szCs w:val="10"/>
              </w:rPr>
              <w:t>да/нет</w:t>
            </w:r>
          </w:p>
        </w:tc>
        <w:tc>
          <w:tcPr>
            <w:tcW w:w="0" w:type="auto"/>
          </w:tcPr>
          <w:p w14:paraId="0C7BCFD8" w14:textId="77777777" w:rsidR="00E80FA8" w:rsidRPr="00F47339" w:rsidRDefault="00E80FA8" w:rsidP="00E80FA8">
            <w:pPr>
              <w:jc w:val="center"/>
              <w:rPr>
                <w:sz w:val="10"/>
                <w:szCs w:val="10"/>
              </w:rPr>
            </w:pPr>
            <w:r w:rsidRPr="00F47339">
              <w:rPr>
                <w:sz w:val="10"/>
                <w:szCs w:val="10"/>
              </w:rPr>
              <w:t>3 б</w:t>
            </w:r>
          </w:p>
        </w:tc>
        <w:tc>
          <w:tcPr>
            <w:tcW w:w="0" w:type="auto"/>
          </w:tcPr>
          <w:p w14:paraId="04E14E3D" w14:textId="77777777" w:rsidR="00E80FA8" w:rsidRPr="00F47339" w:rsidRDefault="00E80FA8" w:rsidP="00E80FA8">
            <w:pPr>
              <w:rPr>
                <w:sz w:val="10"/>
                <w:szCs w:val="10"/>
              </w:rPr>
            </w:pPr>
            <w:r w:rsidRPr="00F47339">
              <w:rPr>
                <w:sz w:val="10"/>
                <w:szCs w:val="10"/>
              </w:rPr>
              <w:t>отсутствие жалоб граждан, обоснованность которых официально подтверждена - 3 б.</w:t>
            </w:r>
          </w:p>
          <w:p w14:paraId="5283398C" w14:textId="77777777" w:rsidR="00E80FA8" w:rsidRPr="00F47339" w:rsidRDefault="00E80FA8" w:rsidP="00E80FA8">
            <w:pPr>
              <w:rPr>
                <w:sz w:val="10"/>
                <w:szCs w:val="10"/>
              </w:rPr>
            </w:pPr>
          </w:p>
        </w:tc>
      </w:tr>
      <w:tr w:rsidR="00F47339" w:rsidRPr="00F47339" w14:paraId="1C0964DC" w14:textId="77777777" w:rsidTr="00E80FA8">
        <w:trPr>
          <w:trHeight w:val="20"/>
        </w:trPr>
        <w:tc>
          <w:tcPr>
            <w:tcW w:w="0" w:type="auto"/>
          </w:tcPr>
          <w:p w14:paraId="30DD7D79" w14:textId="77777777" w:rsidR="00E80FA8" w:rsidRPr="00F47339" w:rsidRDefault="00E80FA8" w:rsidP="00E80FA8">
            <w:pPr>
              <w:rPr>
                <w:sz w:val="10"/>
                <w:szCs w:val="10"/>
              </w:rPr>
            </w:pPr>
            <w:r w:rsidRPr="00F47339">
              <w:rPr>
                <w:sz w:val="10"/>
                <w:szCs w:val="10"/>
              </w:rPr>
              <w:t>1.2.</w:t>
            </w:r>
          </w:p>
        </w:tc>
        <w:tc>
          <w:tcPr>
            <w:tcW w:w="0" w:type="auto"/>
          </w:tcPr>
          <w:p w14:paraId="3C234806" w14:textId="77777777" w:rsidR="00E80FA8" w:rsidRPr="00F47339" w:rsidRDefault="00E80FA8" w:rsidP="00E80FA8">
            <w:pPr>
              <w:rPr>
                <w:sz w:val="10"/>
                <w:szCs w:val="10"/>
              </w:rPr>
            </w:pPr>
            <w:r w:rsidRPr="00F47339">
              <w:rPr>
                <w:sz w:val="10"/>
                <w:szCs w:val="10"/>
              </w:rPr>
              <w:t xml:space="preserve">Отсутствие правонарушений, выявленных в ходе проверок органами контроля и надзора </w:t>
            </w:r>
          </w:p>
        </w:tc>
        <w:tc>
          <w:tcPr>
            <w:tcW w:w="0" w:type="auto"/>
          </w:tcPr>
          <w:p w14:paraId="308EE972" w14:textId="77777777" w:rsidR="00E80FA8" w:rsidRPr="00F47339" w:rsidRDefault="00E80FA8" w:rsidP="00E80FA8">
            <w:pPr>
              <w:rPr>
                <w:sz w:val="10"/>
                <w:szCs w:val="10"/>
              </w:rPr>
            </w:pPr>
            <w:r w:rsidRPr="00F47339">
              <w:rPr>
                <w:sz w:val="10"/>
                <w:szCs w:val="10"/>
              </w:rPr>
              <w:t>наличие возбужденных дел об административных правонарушениях</w:t>
            </w:r>
          </w:p>
        </w:tc>
        <w:tc>
          <w:tcPr>
            <w:tcW w:w="516" w:type="dxa"/>
          </w:tcPr>
          <w:p w14:paraId="759E7707" w14:textId="77777777" w:rsidR="00E80FA8" w:rsidRPr="00F47339" w:rsidRDefault="00E80FA8" w:rsidP="00E80FA8">
            <w:pPr>
              <w:jc w:val="center"/>
              <w:rPr>
                <w:sz w:val="10"/>
                <w:szCs w:val="10"/>
              </w:rPr>
            </w:pPr>
            <w:r w:rsidRPr="00F47339">
              <w:rPr>
                <w:sz w:val="10"/>
                <w:szCs w:val="10"/>
              </w:rPr>
              <w:t>да/нет</w:t>
            </w:r>
          </w:p>
        </w:tc>
        <w:tc>
          <w:tcPr>
            <w:tcW w:w="0" w:type="auto"/>
          </w:tcPr>
          <w:p w14:paraId="5B4945B9" w14:textId="77777777" w:rsidR="00E80FA8" w:rsidRPr="00F47339" w:rsidRDefault="00E80FA8" w:rsidP="00E80FA8">
            <w:pPr>
              <w:jc w:val="center"/>
              <w:rPr>
                <w:sz w:val="10"/>
                <w:szCs w:val="10"/>
              </w:rPr>
            </w:pPr>
            <w:r w:rsidRPr="00F47339">
              <w:rPr>
                <w:sz w:val="10"/>
                <w:szCs w:val="10"/>
              </w:rPr>
              <w:t>3 б</w:t>
            </w:r>
          </w:p>
        </w:tc>
        <w:tc>
          <w:tcPr>
            <w:tcW w:w="0" w:type="auto"/>
          </w:tcPr>
          <w:p w14:paraId="25049F8D" w14:textId="77777777" w:rsidR="00E80FA8" w:rsidRPr="00F47339" w:rsidRDefault="00E80FA8" w:rsidP="00E80FA8">
            <w:pPr>
              <w:rPr>
                <w:sz w:val="10"/>
                <w:szCs w:val="10"/>
              </w:rPr>
            </w:pPr>
            <w:r w:rsidRPr="00F47339">
              <w:rPr>
                <w:sz w:val="10"/>
                <w:szCs w:val="10"/>
              </w:rPr>
              <w:t>наличие принятых решений об административных наказаниях – 0 б;</w:t>
            </w:r>
          </w:p>
          <w:p w14:paraId="3D69B9CB" w14:textId="77777777" w:rsidR="00E80FA8" w:rsidRPr="00F47339" w:rsidRDefault="00E80FA8" w:rsidP="00E80FA8">
            <w:pPr>
              <w:rPr>
                <w:sz w:val="10"/>
                <w:szCs w:val="10"/>
              </w:rPr>
            </w:pPr>
            <w:r w:rsidRPr="00F47339">
              <w:rPr>
                <w:sz w:val="10"/>
                <w:szCs w:val="10"/>
              </w:rPr>
              <w:t>отсутствие – 3 б.</w:t>
            </w:r>
          </w:p>
        </w:tc>
      </w:tr>
      <w:tr w:rsidR="00F47339" w:rsidRPr="00F47339" w14:paraId="5304D196" w14:textId="77777777" w:rsidTr="00E80FA8">
        <w:trPr>
          <w:trHeight w:val="20"/>
        </w:trPr>
        <w:tc>
          <w:tcPr>
            <w:tcW w:w="0" w:type="auto"/>
          </w:tcPr>
          <w:p w14:paraId="2F6F03AB" w14:textId="77777777" w:rsidR="00E80FA8" w:rsidRPr="00F47339" w:rsidRDefault="00E80FA8" w:rsidP="00E80FA8">
            <w:pPr>
              <w:rPr>
                <w:sz w:val="10"/>
                <w:szCs w:val="10"/>
              </w:rPr>
            </w:pPr>
            <w:r w:rsidRPr="00F47339">
              <w:rPr>
                <w:sz w:val="10"/>
                <w:szCs w:val="10"/>
              </w:rPr>
              <w:t>1.3.</w:t>
            </w:r>
          </w:p>
        </w:tc>
        <w:tc>
          <w:tcPr>
            <w:tcW w:w="0" w:type="auto"/>
          </w:tcPr>
          <w:p w14:paraId="50EC965B" w14:textId="77777777" w:rsidR="00E80FA8" w:rsidRPr="00F47339" w:rsidRDefault="00E80FA8" w:rsidP="00E80FA8">
            <w:pPr>
              <w:rPr>
                <w:sz w:val="10"/>
                <w:szCs w:val="10"/>
              </w:rPr>
            </w:pPr>
            <w:r w:rsidRPr="00F47339">
              <w:rPr>
                <w:sz w:val="10"/>
                <w:szCs w:val="10"/>
              </w:rPr>
              <w:t>Выполнение  объема муниципального  задания   учреждения по видам услуг</w:t>
            </w:r>
          </w:p>
        </w:tc>
        <w:tc>
          <w:tcPr>
            <w:tcW w:w="0" w:type="auto"/>
          </w:tcPr>
          <w:p w14:paraId="1F50F5BB" w14:textId="77777777" w:rsidR="00E80FA8" w:rsidRPr="00F47339" w:rsidRDefault="00E80FA8" w:rsidP="00E80FA8">
            <w:pPr>
              <w:jc w:val="center"/>
              <w:rPr>
                <w:sz w:val="10"/>
                <w:szCs w:val="10"/>
              </w:rPr>
            </w:pPr>
            <w:r w:rsidRPr="00F47339">
              <w:rPr>
                <w:sz w:val="10"/>
                <w:szCs w:val="10"/>
              </w:rPr>
              <w:t>%</w:t>
            </w:r>
          </w:p>
          <w:p w14:paraId="7FEFC425" w14:textId="77777777" w:rsidR="00E80FA8" w:rsidRPr="00F47339" w:rsidRDefault="00E80FA8" w:rsidP="00E80FA8">
            <w:pPr>
              <w:jc w:val="center"/>
              <w:rPr>
                <w:sz w:val="10"/>
                <w:szCs w:val="10"/>
              </w:rPr>
            </w:pPr>
            <w:r w:rsidRPr="00F47339">
              <w:rPr>
                <w:sz w:val="10"/>
                <w:szCs w:val="10"/>
              </w:rPr>
              <w:t>выполнения муниципального задания</w:t>
            </w:r>
          </w:p>
        </w:tc>
        <w:tc>
          <w:tcPr>
            <w:tcW w:w="516" w:type="dxa"/>
          </w:tcPr>
          <w:p w14:paraId="2C44CF01" w14:textId="77777777" w:rsidR="00E80FA8" w:rsidRPr="00F47339" w:rsidRDefault="00E80FA8" w:rsidP="00E80FA8">
            <w:pPr>
              <w:jc w:val="center"/>
              <w:rPr>
                <w:sz w:val="10"/>
                <w:szCs w:val="10"/>
              </w:rPr>
            </w:pPr>
            <w:r w:rsidRPr="00F47339">
              <w:rPr>
                <w:sz w:val="10"/>
                <w:szCs w:val="10"/>
              </w:rPr>
              <w:t>95  %-100 %</w:t>
            </w:r>
          </w:p>
        </w:tc>
        <w:tc>
          <w:tcPr>
            <w:tcW w:w="0" w:type="auto"/>
          </w:tcPr>
          <w:p w14:paraId="66C63419" w14:textId="77777777" w:rsidR="00E80FA8" w:rsidRPr="00F47339" w:rsidRDefault="00E80FA8" w:rsidP="00E80FA8">
            <w:pPr>
              <w:jc w:val="center"/>
              <w:rPr>
                <w:sz w:val="10"/>
                <w:szCs w:val="10"/>
              </w:rPr>
            </w:pPr>
            <w:r w:rsidRPr="00F47339">
              <w:rPr>
                <w:sz w:val="10"/>
                <w:szCs w:val="10"/>
              </w:rPr>
              <w:t>3 б</w:t>
            </w:r>
          </w:p>
        </w:tc>
        <w:tc>
          <w:tcPr>
            <w:tcW w:w="0" w:type="auto"/>
          </w:tcPr>
          <w:p w14:paraId="5CC9A202" w14:textId="77777777" w:rsidR="00E80FA8" w:rsidRPr="00F47339" w:rsidRDefault="00E80FA8" w:rsidP="00E80FA8">
            <w:pPr>
              <w:rPr>
                <w:sz w:val="10"/>
                <w:szCs w:val="10"/>
              </w:rPr>
            </w:pPr>
            <w:r w:rsidRPr="00F47339">
              <w:rPr>
                <w:sz w:val="10"/>
                <w:szCs w:val="10"/>
              </w:rPr>
              <w:t>А/В*100%, где:</w:t>
            </w:r>
          </w:p>
          <w:p w14:paraId="3E591B64" w14:textId="77777777" w:rsidR="00E80FA8" w:rsidRPr="00F47339" w:rsidRDefault="00E80FA8" w:rsidP="00E80FA8">
            <w:pPr>
              <w:rPr>
                <w:sz w:val="10"/>
                <w:szCs w:val="10"/>
              </w:rPr>
            </w:pPr>
            <w:r w:rsidRPr="00F47339">
              <w:rPr>
                <w:sz w:val="10"/>
                <w:szCs w:val="10"/>
              </w:rPr>
              <w:t>А - объем выполненного муниципального задания;</w:t>
            </w:r>
          </w:p>
          <w:p w14:paraId="7B7C9E0C" w14:textId="77777777" w:rsidR="00E80FA8" w:rsidRPr="00F47339" w:rsidRDefault="00E80FA8" w:rsidP="00E80FA8">
            <w:pPr>
              <w:rPr>
                <w:sz w:val="10"/>
                <w:szCs w:val="10"/>
              </w:rPr>
            </w:pPr>
            <w:r w:rsidRPr="00F47339">
              <w:rPr>
                <w:sz w:val="10"/>
                <w:szCs w:val="10"/>
              </w:rPr>
              <w:t>В – объем муниципального задания по плану.</w:t>
            </w:r>
          </w:p>
          <w:p w14:paraId="76C82093" w14:textId="77777777" w:rsidR="00E80FA8" w:rsidRPr="00F47339" w:rsidRDefault="00E80FA8" w:rsidP="00E80FA8">
            <w:pPr>
              <w:rPr>
                <w:sz w:val="10"/>
                <w:szCs w:val="10"/>
              </w:rPr>
            </w:pPr>
            <w:r w:rsidRPr="00F47339">
              <w:rPr>
                <w:sz w:val="10"/>
                <w:szCs w:val="10"/>
              </w:rPr>
              <w:t>100 % - 3 б;</w:t>
            </w:r>
          </w:p>
          <w:p w14:paraId="7696AF18" w14:textId="77777777" w:rsidR="00E80FA8" w:rsidRPr="00F47339" w:rsidRDefault="00E80FA8" w:rsidP="00E80FA8">
            <w:pPr>
              <w:rPr>
                <w:sz w:val="10"/>
                <w:szCs w:val="10"/>
              </w:rPr>
            </w:pPr>
            <w:r w:rsidRPr="00F47339">
              <w:rPr>
                <w:sz w:val="10"/>
                <w:szCs w:val="10"/>
              </w:rPr>
              <w:t>95 %-</w:t>
            </w:r>
            <w:proofErr w:type="gramStart"/>
            <w:r w:rsidRPr="00F47339">
              <w:rPr>
                <w:sz w:val="10"/>
                <w:szCs w:val="10"/>
              </w:rPr>
              <w:t>99  %</w:t>
            </w:r>
            <w:proofErr w:type="gramEnd"/>
            <w:r w:rsidRPr="00F47339">
              <w:rPr>
                <w:sz w:val="10"/>
                <w:szCs w:val="10"/>
              </w:rPr>
              <w:t xml:space="preserve"> -1 б;</w:t>
            </w:r>
          </w:p>
          <w:p w14:paraId="0DC82A20" w14:textId="77777777" w:rsidR="00E80FA8" w:rsidRPr="00F47339" w:rsidRDefault="00E80FA8" w:rsidP="00E80FA8">
            <w:pPr>
              <w:rPr>
                <w:sz w:val="10"/>
                <w:szCs w:val="10"/>
              </w:rPr>
            </w:pPr>
            <w:r w:rsidRPr="00F47339">
              <w:rPr>
                <w:sz w:val="10"/>
                <w:szCs w:val="10"/>
              </w:rPr>
              <w:t>менее 95 % – 0 б.</w:t>
            </w:r>
          </w:p>
        </w:tc>
      </w:tr>
      <w:tr w:rsidR="00F47339" w:rsidRPr="00F47339" w14:paraId="62243DCA" w14:textId="77777777" w:rsidTr="00E80FA8">
        <w:trPr>
          <w:trHeight w:val="20"/>
        </w:trPr>
        <w:tc>
          <w:tcPr>
            <w:tcW w:w="0" w:type="auto"/>
          </w:tcPr>
          <w:p w14:paraId="7AE937AA" w14:textId="77777777" w:rsidR="00E80FA8" w:rsidRPr="00F47339" w:rsidRDefault="00E80FA8" w:rsidP="00E80FA8">
            <w:pPr>
              <w:rPr>
                <w:sz w:val="10"/>
                <w:szCs w:val="10"/>
              </w:rPr>
            </w:pPr>
            <w:r w:rsidRPr="00F47339">
              <w:rPr>
                <w:sz w:val="10"/>
                <w:szCs w:val="10"/>
              </w:rPr>
              <w:t>2.</w:t>
            </w:r>
          </w:p>
        </w:tc>
        <w:tc>
          <w:tcPr>
            <w:tcW w:w="4250" w:type="dxa"/>
            <w:gridSpan w:val="5"/>
          </w:tcPr>
          <w:p w14:paraId="60095C3B" w14:textId="77777777" w:rsidR="00E80FA8" w:rsidRPr="00F47339" w:rsidRDefault="00E80FA8" w:rsidP="00E80FA8">
            <w:pPr>
              <w:jc w:val="center"/>
              <w:rPr>
                <w:sz w:val="10"/>
                <w:szCs w:val="10"/>
              </w:rPr>
            </w:pPr>
            <w:r w:rsidRPr="00F47339">
              <w:rPr>
                <w:sz w:val="10"/>
                <w:szCs w:val="10"/>
              </w:rPr>
              <w:t>Информационная открытость</w:t>
            </w:r>
          </w:p>
        </w:tc>
      </w:tr>
      <w:tr w:rsidR="00F47339" w:rsidRPr="00F47339" w14:paraId="28E5AD8E" w14:textId="77777777" w:rsidTr="00E80FA8">
        <w:trPr>
          <w:trHeight w:val="20"/>
        </w:trPr>
        <w:tc>
          <w:tcPr>
            <w:tcW w:w="0" w:type="auto"/>
            <w:vMerge w:val="restart"/>
          </w:tcPr>
          <w:p w14:paraId="23635FFA" w14:textId="77777777" w:rsidR="00E80FA8" w:rsidRPr="00F47339" w:rsidRDefault="00E80FA8" w:rsidP="00E80FA8">
            <w:pPr>
              <w:rPr>
                <w:sz w:val="10"/>
                <w:szCs w:val="10"/>
              </w:rPr>
            </w:pPr>
            <w:r w:rsidRPr="00F47339">
              <w:rPr>
                <w:sz w:val="10"/>
                <w:szCs w:val="10"/>
              </w:rPr>
              <w:t>2.1.</w:t>
            </w:r>
          </w:p>
        </w:tc>
        <w:tc>
          <w:tcPr>
            <w:tcW w:w="0" w:type="auto"/>
            <w:vMerge w:val="restart"/>
          </w:tcPr>
          <w:p w14:paraId="3665BB62" w14:textId="77777777" w:rsidR="00E80FA8" w:rsidRPr="00F47339" w:rsidRDefault="00E80FA8" w:rsidP="00E80FA8">
            <w:pPr>
              <w:rPr>
                <w:sz w:val="10"/>
                <w:szCs w:val="10"/>
              </w:rPr>
            </w:pPr>
            <w:r w:rsidRPr="00F47339">
              <w:rPr>
                <w:sz w:val="10"/>
                <w:szCs w:val="10"/>
              </w:rPr>
              <w:t xml:space="preserve">Наличие официального  сайта учреждения и его ведение в соответствии с требованиями законодательства Российской Федерации в сфере образования </w:t>
            </w:r>
          </w:p>
        </w:tc>
        <w:tc>
          <w:tcPr>
            <w:tcW w:w="0" w:type="auto"/>
          </w:tcPr>
          <w:p w14:paraId="77D275F7" w14:textId="77777777" w:rsidR="00E80FA8" w:rsidRPr="00F47339" w:rsidRDefault="00E80FA8" w:rsidP="00E80FA8">
            <w:pPr>
              <w:rPr>
                <w:sz w:val="10"/>
                <w:szCs w:val="10"/>
              </w:rPr>
            </w:pPr>
            <w:r w:rsidRPr="00F47339">
              <w:rPr>
                <w:sz w:val="10"/>
                <w:szCs w:val="10"/>
              </w:rPr>
              <w:t>размещение на официальном сайте нормативно-закрепленного перечня сведений о деятельности  учреждения (перечень сведений и копий документов, в соответствии с требованиями законодательства Российской Федерации в сфере образования)</w:t>
            </w:r>
          </w:p>
        </w:tc>
        <w:tc>
          <w:tcPr>
            <w:tcW w:w="516" w:type="dxa"/>
          </w:tcPr>
          <w:p w14:paraId="60047CFD" w14:textId="77777777" w:rsidR="00E80FA8" w:rsidRPr="00F47339" w:rsidRDefault="00E80FA8" w:rsidP="00E80FA8">
            <w:pPr>
              <w:jc w:val="center"/>
              <w:rPr>
                <w:sz w:val="10"/>
                <w:szCs w:val="10"/>
              </w:rPr>
            </w:pPr>
            <w:r w:rsidRPr="00F47339">
              <w:rPr>
                <w:sz w:val="10"/>
                <w:szCs w:val="10"/>
              </w:rPr>
              <w:t>да/нет</w:t>
            </w:r>
          </w:p>
        </w:tc>
        <w:tc>
          <w:tcPr>
            <w:tcW w:w="0" w:type="auto"/>
          </w:tcPr>
          <w:p w14:paraId="273BE448" w14:textId="77777777" w:rsidR="00E80FA8" w:rsidRPr="00F47339" w:rsidRDefault="00E80FA8" w:rsidP="00E80FA8">
            <w:pPr>
              <w:jc w:val="center"/>
              <w:rPr>
                <w:sz w:val="10"/>
                <w:szCs w:val="10"/>
              </w:rPr>
            </w:pPr>
            <w:r w:rsidRPr="00F47339">
              <w:rPr>
                <w:sz w:val="10"/>
                <w:szCs w:val="10"/>
              </w:rPr>
              <w:t>3 б</w:t>
            </w:r>
          </w:p>
        </w:tc>
        <w:tc>
          <w:tcPr>
            <w:tcW w:w="0" w:type="auto"/>
          </w:tcPr>
          <w:p w14:paraId="3FB166FD" w14:textId="77777777" w:rsidR="00E80FA8" w:rsidRPr="00F47339" w:rsidRDefault="00E80FA8" w:rsidP="00E80FA8">
            <w:pPr>
              <w:rPr>
                <w:sz w:val="10"/>
                <w:szCs w:val="10"/>
              </w:rPr>
            </w:pPr>
            <w:r w:rsidRPr="00F47339">
              <w:rPr>
                <w:sz w:val="10"/>
                <w:szCs w:val="10"/>
              </w:rPr>
              <w:t xml:space="preserve">размещение на официальном сайте учреждения всей необходимой информации и копий документов – 3 б; </w:t>
            </w:r>
          </w:p>
          <w:p w14:paraId="13C8C0AB" w14:textId="77777777" w:rsidR="00E80FA8" w:rsidRPr="00F47339" w:rsidRDefault="00E80FA8" w:rsidP="00E80FA8">
            <w:pPr>
              <w:rPr>
                <w:sz w:val="10"/>
                <w:szCs w:val="10"/>
              </w:rPr>
            </w:pPr>
            <w:r w:rsidRPr="00F47339">
              <w:rPr>
                <w:sz w:val="10"/>
                <w:szCs w:val="10"/>
              </w:rPr>
              <w:t>отсутствие одного или нескольких наименований необходимой информации - 0 б.</w:t>
            </w:r>
          </w:p>
          <w:p w14:paraId="179421E9" w14:textId="77777777" w:rsidR="00E80FA8" w:rsidRPr="00F47339" w:rsidRDefault="00E80FA8" w:rsidP="00E80FA8">
            <w:pPr>
              <w:rPr>
                <w:sz w:val="10"/>
                <w:szCs w:val="10"/>
              </w:rPr>
            </w:pPr>
            <w:r w:rsidRPr="00F47339">
              <w:rPr>
                <w:sz w:val="10"/>
                <w:szCs w:val="10"/>
              </w:rPr>
              <w:t>Результаты мониторинга</w:t>
            </w:r>
          </w:p>
        </w:tc>
      </w:tr>
      <w:tr w:rsidR="00F47339" w:rsidRPr="00F47339" w14:paraId="5EC1CF22" w14:textId="77777777" w:rsidTr="00E80FA8">
        <w:trPr>
          <w:trHeight w:val="20"/>
        </w:trPr>
        <w:tc>
          <w:tcPr>
            <w:tcW w:w="0" w:type="auto"/>
            <w:vMerge/>
          </w:tcPr>
          <w:p w14:paraId="0E3FE61F" w14:textId="77777777" w:rsidR="00E80FA8" w:rsidRPr="00F47339" w:rsidRDefault="00E80FA8" w:rsidP="00E80FA8">
            <w:pPr>
              <w:rPr>
                <w:sz w:val="10"/>
                <w:szCs w:val="10"/>
              </w:rPr>
            </w:pPr>
          </w:p>
        </w:tc>
        <w:tc>
          <w:tcPr>
            <w:tcW w:w="0" w:type="auto"/>
            <w:vMerge/>
          </w:tcPr>
          <w:p w14:paraId="446BFC51" w14:textId="77777777" w:rsidR="00E80FA8" w:rsidRPr="00F47339" w:rsidRDefault="00E80FA8" w:rsidP="00E80FA8">
            <w:pPr>
              <w:rPr>
                <w:sz w:val="10"/>
                <w:szCs w:val="10"/>
              </w:rPr>
            </w:pPr>
          </w:p>
        </w:tc>
        <w:tc>
          <w:tcPr>
            <w:tcW w:w="0" w:type="auto"/>
          </w:tcPr>
          <w:p w14:paraId="7DBB8D15" w14:textId="77777777" w:rsidR="00E80FA8" w:rsidRPr="00F47339" w:rsidRDefault="00E80FA8" w:rsidP="00E80FA8">
            <w:pPr>
              <w:rPr>
                <w:sz w:val="10"/>
                <w:szCs w:val="10"/>
              </w:rPr>
            </w:pPr>
            <w:r w:rsidRPr="00F47339">
              <w:rPr>
                <w:sz w:val="10"/>
                <w:szCs w:val="10"/>
              </w:rPr>
              <w:t>регулярное обновление информации учреждения на официальном сайте (десятидневный срок обновления информации)</w:t>
            </w:r>
          </w:p>
        </w:tc>
        <w:tc>
          <w:tcPr>
            <w:tcW w:w="516" w:type="dxa"/>
          </w:tcPr>
          <w:p w14:paraId="1F2060C8" w14:textId="77777777" w:rsidR="00E80FA8" w:rsidRPr="00F47339" w:rsidRDefault="00E80FA8" w:rsidP="00E80FA8">
            <w:pPr>
              <w:jc w:val="center"/>
              <w:rPr>
                <w:sz w:val="10"/>
                <w:szCs w:val="10"/>
              </w:rPr>
            </w:pPr>
            <w:r w:rsidRPr="00F47339">
              <w:rPr>
                <w:sz w:val="10"/>
                <w:szCs w:val="10"/>
              </w:rPr>
              <w:t>да/нет</w:t>
            </w:r>
          </w:p>
        </w:tc>
        <w:tc>
          <w:tcPr>
            <w:tcW w:w="0" w:type="auto"/>
          </w:tcPr>
          <w:p w14:paraId="382D9FC4" w14:textId="77777777" w:rsidR="00E80FA8" w:rsidRPr="00F47339" w:rsidRDefault="00E80FA8" w:rsidP="00E80FA8">
            <w:pPr>
              <w:jc w:val="center"/>
              <w:rPr>
                <w:sz w:val="10"/>
                <w:szCs w:val="10"/>
              </w:rPr>
            </w:pPr>
            <w:r w:rsidRPr="00F47339">
              <w:rPr>
                <w:sz w:val="10"/>
                <w:szCs w:val="10"/>
              </w:rPr>
              <w:t>3 б</w:t>
            </w:r>
          </w:p>
        </w:tc>
        <w:tc>
          <w:tcPr>
            <w:tcW w:w="0" w:type="auto"/>
          </w:tcPr>
          <w:p w14:paraId="4956E424" w14:textId="77777777" w:rsidR="00E80FA8" w:rsidRPr="00F47339" w:rsidRDefault="00E80FA8" w:rsidP="00E80FA8">
            <w:pPr>
              <w:rPr>
                <w:sz w:val="10"/>
                <w:szCs w:val="10"/>
              </w:rPr>
            </w:pPr>
            <w:r w:rsidRPr="00F47339">
              <w:rPr>
                <w:sz w:val="10"/>
                <w:szCs w:val="10"/>
              </w:rPr>
              <w:t>соблюдение сроков (10 дней) по обновлению сайта- 3 б;</w:t>
            </w:r>
          </w:p>
          <w:p w14:paraId="257B0CED" w14:textId="77777777" w:rsidR="00E80FA8" w:rsidRPr="00F47339" w:rsidRDefault="00E80FA8" w:rsidP="00E80FA8">
            <w:pPr>
              <w:rPr>
                <w:sz w:val="10"/>
                <w:szCs w:val="10"/>
              </w:rPr>
            </w:pPr>
            <w:r w:rsidRPr="00F47339">
              <w:rPr>
                <w:sz w:val="10"/>
                <w:szCs w:val="10"/>
              </w:rPr>
              <w:t>нарушение установленных сроков – 0 б.</w:t>
            </w:r>
          </w:p>
          <w:p w14:paraId="7CAB9D63" w14:textId="77777777" w:rsidR="00E80FA8" w:rsidRPr="00F47339" w:rsidRDefault="00E80FA8" w:rsidP="00E80FA8">
            <w:pPr>
              <w:rPr>
                <w:sz w:val="10"/>
                <w:szCs w:val="10"/>
              </w:rPr>
            </w:pPr>
            <w:r w:rsidRPr="00F47339">
              <w:rPr>
                <w:sz w:val="10"/>
                <w:szCs w:val="10"/>
              </w:rPr>
              <w:t xml:space="preserve">Результаты мониторинга </w:t>
            </w:r>
          </w:p>
        </w:tc>
      </w:tr>
      <w:tr w:rsidR="00F47339" w:rsidRPr="00F47339" w14:paraId="6515E100" w14:textId="77777777" w:rsidTr="00E80FA8">
        <w:trPr>
          <w:trHeight w:val="20"/>
        </w:trPr>
        <w:tc>
          <w:tcPr>
            <w:tcW w:w="0" w:type="auto"/>
          </w:tcPr>
          <w:p w14:paraId="4C34220B" w14:textId="77777777" w:rsidR="00E80FA8" w:rsidRPr="00F47339" w:rsidRDefault="00E80FA8" w:rsidP="00E80FA8">
            <w:pPr>
              <w:rPr>
                <w:sz w:val="10"/>
                <w:szCs w:val="10"/>
              </w:rPr>
            </w:pPr>
            <w:r w:rsidRPr="00F47339">
              <w:rPr>
                <w:sz w:val="10"/>
                <w:szCs w:val="10"/>
              </w:rPr>
              <w:t>2.2.</w:t>
            </w:r>
          </w:p>
        </w:tc>
        <w:tc>
          <w:tcPr>
            <w:tcW w:w="0" w:type="auto"/>
          </w:tcPr>
          <w:p w14:paraId="070ADFE8" w14:textId="77777777" w:rsidR="00E80FA8" w:rsidRPr="00F47339" w:rsidRDefault="00E80FA8" w:rsidP="00E80FA8">
            <w:pPr>
              <w:rPr>
                <w:sz w:val="10"/>
                <w:szCs w:val="10"/>
              </w:rPr>
            </w:pPr>
            <w:r w:rsidRPr="00F47339">
              <w:rPr>
                <w:sz w:val="10"/>
                <w:szCs w:val="10"/>
              </w:rPr>
              <w:t>Трансляция опыта деятельности учреждения для педагогического сообщества (на муниципальном, областном, федеральном уровне) в различных формах</w:t>
            </w:r>
          </w:p>
        </w:tc>
        <w:tc>
          <w:tcPr>
            <w:tcW w:w="0" w:type="auto"/>
          </w:tcPr>
          <w:p w14:paraId="473C8DF0" w14:textId="77777777" w:rsidR="00E80FA8" w:rsidRPr="00F47339" w:rsidRDefault="00E80FA8" w:rsidP="00E80FA8">
            <w:pPr>
              <w:rPr>
                <w:sz w:val="10"/>
                <w:szCs w:val="10"/>
              </w:rPr>
            </w:pPr>
            <w:r w:rsidRPr="00F47339">
              <w:rPr>
                <w:sz w:val="10"/>
                <w:szCs w:val="10"/>
              </w:rPr>
              <w:t xml:space="preserve">количество проведенных мероприятий </w:t>
            </w:r>
          </w:p>
        </w:tc>
        <w:tc>
          <w:tcPr>
            <w:tcW w:w="516" w:type="dxa"/>
          </w:tcPr>
          <w:p w14:paraId="791E150A" w14:textId="77777777" w:rsidR="00E80FA8" w:rsidRPr="00F47339" w:rsidRDefault="00E80FA8" w:rsidP="00E80FA8">
            <w:pPr>
              <w:jc w:val="center"/>
              <w:rPr>
                <w:sz w:val="10"/>
                <w:szCs w:val="10"/>
              </w:rPr>
            </w:pPr>
            <w:r w:rsidRPr="00F47339">
              <w:rPr>
                <w:sz w:val="10"/>
                <w:szCs w:val="10"/>
              </w:rPr>
              <w:t>да/нет</w:t>
            </w:r>
          </w:p>
        </w:tc>
        <w:tc>
          <w:tcPr>
            <w:tcW w:w="0" w:type="auto"/>
          </w:tcPr>
          <w:p w14:paraId="121A0D35" w14:textId="77777777" w:rsidR="00E80FA8" w:rsidRPr="00F47339" w:rsidRDefault="00E80FA8" w:rsidP="00E80FA8">
            <w:pPr>
              <w:jc w:val="center"/>
              <w:rPr>
                <w:sz w:val="10"/>
                <w:szCs w:val="10"/>
              </w:rPr>
            </w:pPr>
            <w:r w:rsidRPr="00F47339">
              <w:rPr>
                <w:sz w:val="10"/>
                <w:szCs w:val="10"/>
              </w:rPr>
              <w:t>3 б</w:t>
            </w:r>
          </w:p>
        </w:tc>
        <w:tc>
          <w:tcPr>
            <w:tcW w:w="0" w:type="auto"/>
          </w:tcPr>
          <w:p w14:paraId="0C796560" w14:textId="77777777" w:rsidR="00E80FA8" w:rsidRPr="00F47339" w:rsidRDefault="00E80FA8" w:rsidP="00E80FA8">
            <w:pPr>
              <w:rPr>
                <w:sz w:val="10"/>
                <w:szCs w:val="10"/>
              </w:rPr>
            </w:pPr>
            <w:r w:rsidRPr="00F47339">
              <w:rPr>
                <w:sz w:val="10"/>
                <w:szCs w:val="10"/>
              </w:rPr>
              <w:t>эпизодически, на муниципальном уровне – 1 б,</w:t>
            </w:r>
          </w:p>
          <w:p w14:paraId="2832D36A" w14:textId="77777777" w:rsidR="00E80FA8" w:rsidRPr="00F47339" w:rsidRDefault="00E80FA8" w:rsidP="00E80FA8">
            <w:pPr>
              <w:rPr>
                <w:sz w:val="10"/>
                <w:szCs w:val="10"/>
              </w:rPr>
            </w:pPr>
            <w:r w:rsidRPr="00F47339">
              <w:rPr>
                <w:sz w:val="10"/>
                <w:szCs w:val="10"/>
              </w:rPr>
              <w:t>на муниципальном и областном или федеральном уровнях – 2 б</w:t>
            </w:r>
          </w:p>
          <w:p w14:paraId="40E5648C" w14:textId="77777777" w:rsidR="00E80FA8" w:rsidRPr="00F47339" w:rsidRDefault="00E80FA8" w:rsidP="00E80FA8">
            <w:pPr>
              <w:rPr>
                <w:sz w:val="10"/>
                <w:szCs w:val="10"/>
              </w:rPr>
            </w:pPr>
            <w:r w:rsidRPr="00F47339">
              <w:rPr>
                <w:sz w:val="10"/>
                <w:szCs w:val="10"/>
              </w:rPr>
              <w:t>на всех уровнях 3 б</w:t>
            </w:r>
          </w:p>
          <w:p w14:paraId="3B4F1CEF" w14:textId="77777777" w:rsidR="00E80FA8" w:rsidRPr="00F47339" w:rsidRDefault="00E80FA8" w:rsidP="00E80FA8">
            <w:pPr>
              <w:rPr>
                <w:sz w:val="10"/>
                <w:szCs w:val="10"/>
              </w:rPr>
            </w:pPr>
            <w:r w:rsidRPr="00F47339">
              <w:rPr>
                <w:sz w:val="10"/>
                <w:szCs w:val="10"/>
              </w:rPr>
              <w:t>отчет с подтверждающими документами</w:t>
            </w:r>
          </w:p>
        </w:tc>
      </w:tr>
      <w:tr w:rsidR="00F47339" w:rsidRPr="00F47339" w14:paraId="29F9AF6A" w14:textId="77777777" w:rsidTr="00E80FA8">
        <w:trPr>
          <w:trHeight w:val="20"/>
        </w:trPr>
        <w:tc>
          <w:tcPr>
            <w:tcW w:w="0" w:type="auto"/>
          </w:tcPr>
          <w:p w14:paraId="1365B796" w14:textId="77777777" w:rsidR="00E80FA8" w:rsidRPr="00F47339" w:rsidRDefault="00E80FA8" w:rsidP="00E80FA8">
            <w:pPr>
              <w:rPr>
                <w:sz w:val="10"/>
                <w:szCs w:val="10"/>
              </w:rPr>
            </w:pPr>
            <w:r w:rsidRPr="00F47339">
              <w:rPr>
                <w:sz w:val="10"/>
                <w:szCs w:val="10"/>
              </w:rPr>
              <w:t>2.3.</w:t>
            </w:r>
          </w:p>
        </w:tc>
        <w:tc>
          <w:tcPr>
            <w:tcW w:w="0" w:type="auto"/>
          </w:tcPr>
          <w:p w14:paraId="4040AF43" w14:textId="77777777" w:rsidR="00E80FA8" w:rsidRPr="00F47339" w:rsidRDefault="00E80FA8" w:rsidP="00E80FA8">
            <w:pPr>
              <w:rPr>
                <w:sz w:val="10"/>
                <w:szCs w:val="10"/>
              </w:rPr>
            </w:pPr>
            <w:r w:rsidRPr="00F47339">
              <w:rPr>
                <w:sz w:val="10"/>
                <w:szCs w:val="10"/>
              </w:rPr>
              <w:t>Доступность информации об учреждении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массовой информации, в сети Интернет (группы ВК и другие)</w:t>
            </w:r>
          </w:p>
        </w:tc>
        <w:tc>
          <w:tcPr>
            <w:tcW w:w="0" w:type="auto"/>
          </w:tcPr>
          <w:p w14:paraId="0C9078E8" w14:textId="77777777" w:rsidR="00E80FA8" w:rsidRPr="00F47339" w:rsidRDefault="00E80FA8" w:rsidP="00E80FA8">
            <w:pPr>
              <w:rPr>
                <w:sz w:val="10"/>
                <w:szCs w:val="10"/>
              </w:rPr>
            </w:pPr>
            <w:r w:rsidRPr="00F47339">
              <w:rPr>
                <w:sz w:val="10"/>
                <w:szCs w:val="10"/>
              </w:rPr>
              <w:t>наличие  и актуальность достоверной информации</w:t>
            </w:r>
          </w:p>
        </w:tc>
        <w:tc>
          <w:tcPr>
            <w:tcW w:w="516" w:type="dxa"/>
          </w:tcPr>
          <w:p w14:paraId="1D7B0E69" w14:textId="77777777" w:rsidR="00E80FA8" w:rsidRPr="00F47339" w:rsidRDefault="00E80FA8" w:rsidP="00E80FA8">
            <w:pPr>
              <w:jc w:val="center"/>
              <w:rPr>
                <w:sz w:val="10"/>
                <w:szCs w:val="10"/>
              </w:rPr>
            </w:pPr>
            <w:r w:rsidRPr="00F47339">
              <w:rPr>
                <w:sz w:val="10"/>
                <w:szCs w:val="10"/>
              </w:rPr>
              <w:t>да/нет</w:t>
            </w:r>
          </w:p>
        </w:tc>
        <w:tc>
          <w:tcPr>
            <w:tcW w:w="0" w:type="auto"/>
          </w:tcPr>
          <w:p w14:paraId="14E4997B" w14:textId="77777777" w:rsidR="00E80FA8" w:rsidRPr="00F47339" w:rsidRDefault="00E80FA8" w:rsidP="00E80FA8">
            <w:pPr>
              <w:jc w:val="center"/>
              <w:rPr>
                <w:sz w:val="10"/>
                <w:szCs w:val="10"/>
              </w:rPr>
            </w:pPr>
            <w:r w:rsidRPr="00F47339">
              <w:rPr>
                <w:sz w:val="10"/>
                <w:szCs w:val="10"/>
              </w:rPr>
              <w:t>2 б</w:t>
            </w:r>
          </w:p>
        </w:tc>
        <w:tc>
          <w:tcPr>
            <w:tcW w:w="0" w:type="auto"/>
          </w:tcPr>
          <w:p w14:paraId="20E0B42A" w14:textId="77777777" w:rsidR="00E80FA8" w:rsidRPr="00F47339" w:rsidRDefault="00E80FA8" w:rsidP="00E80FA8">
            <w:pPr>
              <w:rPr>
                <w:sz w:val="10"/>
                <w:szCs w:val="10"/>
              </w:rPr>
            </w:pPr>
            <w:r w:rsidRPr="00F47339">
              <w:rPr>
                <w:sz w:val="10"/>
                <w:szCs w:val="10"/>
              </w:rPr>
              <w:t xml:space="preserve">наличие </w:t>
            </w:r>
            <w:proofErr w:type="gramStart"/>
            <w:r w:rsidRPr="00F47339">
              <w:rPr>
                <w:sz w:val="10"/>
                <w:szCs w:val="10"/>
              </w:rPr>
              <w:t>информации  на</w:t>
            </w:r>
            <w:proofErr w:type="gramEnd"/>
            <w:r w:rsidRPr="00F47339">
              <w:rPr>
                <w:sz w:val="10"/>
                <w:szCs w:val="10"/>
              </w:rPr>
              <w:t xml:space="preserve"> информационном стенде – 1б</w:t>
            </w:r>
          </w:p>
          <w:p w14:paraId="676C76BD" w14:textId="77777777" w:rsidR="00E80FA8" w:rsidRPr="00F47339" w:rsidRDefault="00E80FA8" w:rsidP="00E80FA8">
            <w:pPr>
              <w:rPr>
                <w:sz w:val="10"/>
                <w:szCs w:val="10"/>
              </w:rPr>
            </w:pPr>
            <w:r w:rsidRPr="00F47339">
              <w:rPr>
                <w:sz w:val="10"/>
                <w:szCs w:val="10"/>
              </w:rPr>
              <w:t>+</w:t>
            </w:r>
          </w:p>
          <w:p w14:paraId="47141570" w14:textId="77777777" w:rsidR="00E80FA8" w:rsidRPr="00F47339" w:rsidRDefault="00E80FA8" w:rsidP="00E80FA8">
            <w:pPr>
              <w:rPr>
                <w:sz w:val="10"/>
                <w:szCs w:val="10"/>
              </w:rPr>
            </w:pPr>
            <w:r w:rsidRPr="00F47339">
              <w:rPr>
                <w:sz w:val="10"/>
                <w:szCs w:val="10"/>
              </w:rPr>
              <w:t xml:space="preserve">вариативные формы предоставления информации (2 и </w:t>
            </w:r>
            <w:proofErr w:type="gramStart"/>
            <w:r w:rsidRPr="00F47339">
              <w:rPr>
                <w:sz w:val="10"/>
                <w:szCs w:val="10"/>
              </w:rPr>
              <w:t>более)  -</w:t>
            </w:r>
            <w:proofErr w:type="gramEnd"/>
            <w:r w:rsidRPr="00F47339">
              <w:rPr>
                <w:sz w:val="10"/>
                <w:szCs w:val="10"/>
              </w:rPr>
              <w:t xml:space="preserve"> 1б</w:t>
            </w:r>
          </w:p>
          <w:p w14:paraId="68874F4A" w14:textId="77777777" w:rsidR="00E80FA8" w:rsidRPr="00F47339" w:rsidRDefault="00E80FA8" w:rsidP="00E80FA8">
            <w:pPr>
              <w:rPr>
                <w:sz w:val="10"/>
                <w:szCs w:val="10"/>
              </w:rPr>
            </w:pPr>
            <w:r w:rsidRPr="00F47339">
              <w:rPr>
                <w:sz w:val="10"/>
                <w:szCs w:val="10"/>
              </w:rPr>
              <w:t>отчетные данные с подтверждающими документами</w:t>
            </w:r>
          </w:p>
        </w:tc>
      </w:tr>
      <w:tr w:rsidR="00F47339" w:rsidRPr="00F47339" w14:paraId="35ED433D" w14:textId="77777777" w:rsidTr="00E80FA8">
        <w:trPr>
          <w:trHeight w:val="20"/>
        </w:trPr>
        <w:tc>
          <w:tcPr>
            <w:tcW w:w="0" w:type="auto"/>
          </w:tcPr>
          <w:p w14:paraId="6ACB2DB4" w14:textId="77777777" w:rsidR="00E80FA8" w:rsidRPr="00F47339" w:rsidRDefault="00E80FA8" w:rsidP="00E80FA8">
            <w:pPr>
              <w:rPr>
                <w:sz w:val="10"/>
                <w:szCs w:val="10"/>
              </w:rPr>
            </w:pPr>
            <w:r w:rsidRPr="00F47339">
              <w:rPr>
                <w:sz w:val="10"/>
                <w:szCs w:val="10"/>
              </w:rPr>
              <w:t>2.4.</w:t>
            </w:r>
          </w:p>
        </w:tc>
        <w:tc>
          <w:tcPr>
            <w:tcW w:w="0" w:type="auto"/>
          </w:tcPr>
          <w:p w14:paraId="0FA53513" w14:textId="77777777" w:rsidR="00E80FA8" w:rsidRPr="00F47339" w:rsidRDefault="00E80FA8" w:rsidP="00E80FA8">
            <w:pPr>
              <w:rPr>
                <w:sz w:val="10"/>
                <w:szCs w:val="10"/>
              </w:rPr>
            </w:pPr>
            <w:r w:rsidRPr="00F47339">
              <w:rPr>
                <w:sz w:val="10"/>
                <w:szCs w:val="10"/>
              </w:rPr>
              <w:t>Представление информации о текущей успеваемости в электронном виде</w:t>
            </w:r>
          </w:p>
        </w:tc>
        <w:tc>
          <w:tcPr>
            <w:tcW w:w="0" w:type="auto"/>
          </w:tcPr>
          <w:p w14:paraId="4FF1D5EB" w14:textId="77777777" w:rsidR="00E80FA8" w:rsidRPr="00F47339" w:rsidRDefault="00E80FA8" w:rsidP="00E80FA8">
            <w:pPr>
              <w:widowControl w:val="0"/>
              <w:suppressAutoHyphens/>
              <w:autoSpaceDN w:val="0"/>
              <w:textAlignment w:val="baseline"/>
              <w:rPr>
                <w:kern w:val="3"/>
                <w:sz w:val="10"/>
                <w:szCs w:val="10"/>
              </w:rPr>
            </w:pPr>
            <w:r w:rsidRPr="00F47339">
              <w:rPr>
                <w:kern w:val="3"/>
                <w:sz w:val="10"/>
                <w:szCs w:val="10"/>
              </w:rPr>
              <w:t>наличие локального акта о предоставлении услуги;</w:t>
            </w:r>
          </w:p>
          <w:p w14:paraId="0BA8852C" w14:textId="77777777" w:rsidR="00E80FA8" w:rsidRPr="00F47339" w:rsidRDefault="00E80FA8" w:rsidP="00E80FA8">
            <w:pPr>
              <w:widowControl w:val="0"/>
              <w:suppressAutoHyphens/>
              <w:autoSpaceDN w:val="0"/>
              <w:textAlignment w:val="baseline"/>
              <w:rPr>
                <w:kern w:val="3"/>
                <w:sz w:val="10"/>
                <w:szCs w:val="10"/>
              </w:rPr>
            </w:pPr>
            <w:r w:rsidRPr="00F47339">
              <w:rPr>
                <w:kern w:val="3"/>
                <w:sz w:val="10"/>
                <w:szCs w:val="10"/>
              </w:rPr>
              <w:t>своевременное ведение электронного дневника, наличие сведений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учащемуся домашних заданий на уроках текущего периода;</w:t>
            </w:r>
          </w:p>
          <w:p w14:paraId="5B099291" w14:textId="77777777" w:rsidR="00E80FA8" w:rsidRPr="00F47339" w:rsidRDefault="00E80FA8" w:rsidP="00E80FA8">
            <w:pPr>
              <w:rPr>
                <w:sz w:val="10"/>
                <w:szCs w:val="10"/>
              </w:rPr>
            </w:pPr>
            <w:r w:rsidRPr="00F47339">
              <w:rPr>
                <w:kern w:val="3"/>
                <w:sz w:val="10"/>
                <w:szCs w:val="10"/>
              </w:rPr>
              <w:t xml:space="preserve">ведение электронного журнала успеваемости, сведения о </w:t>
            </w:r>
            <w:r w:rsidRPr="00F47339">
              <w:rPr>
                <w:kern w:val="3"/>
                <w:sz w:val="10"/>
                <w:szCs w:val="10"/>
              </w:rPr>
              <w:lastRenderedPageBreak/>
              <w:t>посещаемости уроков учащимся за текущий учебный период, сведения о расписании уроков (занятий), сведения об изменениях, вносимых в расписание уроков (занятий)</w:t>
            </w:r>
          </w:p>
        </w:tc>
        <w:tc>
          <w:tcPr>
            <w:tcW w:w="516" w:type="dxa"/>
          </w:tcPr>
          <w:p w14:paraId="1948BD9D" w14:textId="77777777" w:rsidR="00E80FA8" w:rsidRPr="00F47339" w:rsidRDefault="00E80FA8" w:rsidP="00E80FA8">
            <w:pPr>
              <w:jc w:val="center"/>
              <w:rPr>
                <w:sz w:val="10"/>
                <w:szCs w:val="10"/>
              </w:rPr>
            </w:pPr>
            <w:r w:rsidRPr="00F47339">
              <w:rPr>
                <w:sz w:val="10"/>
                <w:szCs w:val="10"/>
              </w:rPr>
              <w:lastRenderedPageBreak/>
              <w:t>да/нет</w:t>
            </w:r>
          </w:p>
        </w:tc>
        <w:tc>
          <w:tcPr>
            <w:tcW w:w="0" w:type="auto"/>
          </w:tcPr>
          <w:p w14:paraId="169EE9F5" w14:textId="77777777" w:rsidR="00E80FA8" w:rsidRPr="00F47339" w:rsidRDefault="00E80FA8" w:rsidP="00E80FA8">
            <w:pPr>
              <w:jc w:val="center"/>
              <w:rPr>
                <w:sz w:val="10"/>
                <w:szCs w:val="10"/>
              </w:rPr>
            </w:pPr>
            <w:r w:rsidRPr="00F47339">
              <w:rPr>
                <w:sz w:val="10"/>
                <w:szCs w:val="10"/>
              </w:rPr>
              <w:t>1 б</w:t>
            </w:r>
          </w:p>
        </w:tc>
        <w:tc>
          <w:tcPr>
            <w:tcW w:w="0" w:type="auto"/>
          </w:tcPr>
          <w:p w14:paraId="69821F23" w14:textId="77777777" w:rsidR="00E80FA8" w:rsidRPr="00F47339" w:rsidRDefault="00E80FA8" w:rsidP="00E80FA8">
            <w:pPr>
              <w:rPr>
                <w:sz w:val="10"/>
                <w:szCs w:val="10"/>
              </w:rPr>
            </w:pPr>
            <w:r w:rsidRPr="00F47339">
              <w:rPr>
                <w:sz w:val="10"/>
                <w:szCs w:val="10"/>
              </w:rPr>
              <w:t>отчетная документация</w:t>
            </w:r>
          </w:p>
          <w:p w14:paraId="3FF17854" w14:textId="77777777" w:rsidR="00E80FA8" w:rsidRPr="00F47339" w:rsidRDefault="00E80FA8" w:rsidP="00E80FA8">
            <w:pPr>
              <w:rPr>
                <w:sz w:val="10"/>
                <w:szCs w:val="10"/>
              </w:rPr>
            </w:pPr>
            <w:r w:rsidRPr="00F47339">
              <w:rPr>
                <w:sz w:val="10"/>
                <w:szCs w:val="10"/>
              </w:rPr>
              <w:t>мониторинг активности на платформе «Дневник.</w:t>
            </w:r>
            <w:r w:rsidRPr="00F47339">
              <w:rPr>
                <w:sz w:val="10"/>
                <w:szCs w:val="10"/>
                <w:lang w:val="en-US"/>
              </w:rPr>
              <w:t>ru</w:t>
            </w:r>
            <w:r w:rsidRPr="00F47339">
              <w:rPr>
                <w:sz w:val="10"/>
                <w:szCs w:val="10"/>
              </w:rPr>
              <w:t>»</w:t>
            </w:r>
          </w:p>
          <w:p w14:paraId="2DA1F699" w14:textId="77777777" w:rsidR="00E80FA8" w:rsidRPr="00F47339" w:rsidRDefault="00E80FA8" w:rsidP="00E80FA8">
            <w:pPr>
              <w:rPr>
                <w:sz w:val="10"/>
                <w:szCs w:val="10"/>
              </w:rPr>
            </w:pPr>
            <w:r w:rsidRPr="00F47339">
              <w:rPr>
                <w:sz w:val="10"/>
                <w:szCs w:val="10"/>
              </w:rPr>
              <w:t xml:space="preserve">да - 1 б </w:t>
            </w:r>
          </w:p>
          <w:p w14:paraId="397E1B62" w14:textId="77777777" w:rsidR="00E80FA8" w:rsidRPr="00F47339" w:rsidRDefault="00E80FA8" w:rsidP="00E80FA8">
            <w:pPr>
              <w:rPr>
                <w:sz w:val="10"/>
                <w:szCs w:val="10"/>
              </w:rPr>
            </w:pPr>
            <w:r w:rsidRPr="00F47339">
              <w:rPr>
                <w:sz w:val="10"/>
                <w:szCs w:val="10"/>
              </w:rPr>
              <w:t>нет – 0 б</w:t>
            </w:r>
          </w:p>
        </w:tc>
      </w:tr>
      <w:tr w:rsidR="00F47339" w:rsidRPr="00F47339" w14:paraId="5CAE946C" w14:textId="77777777" w:rsidTr="00E80FA8">
        <w:trPr>
          <w:trHeight w:val="20"/>
        </w:trPr>
        <w:tc>
          <w:tcPr>
            <w:tcW w:w="0" w:type="auto"/>
          </w:tcPr>
          <w:p w14:paraId="6A393D52" w14:textId="77777777" w:rsidR="00E80FA8" w:rsidRPr="00F47339" w:rsidRDefault="00E80FA8" w:rsidP="00E80FA8">
            <w:pPr>
              <w:rPr>
                <w:sz w:val="10"/>
                <w:szCs w:val="10"/>
              </w:rPr>
            </w:pPr>
            <w:r w:rsidRPr="00F47339">
              <w:rPr>
                <w:sz w:val="10"/>
                <w:szCs w:val="10"/>
              </w:rPr>
              <w:t>3.</w:t>
            </w:r>
          </w:p>
        </w:tc>
        <w:tc>
          <w:tcPr>
            <w:tcW w:w="4250" w:type="dxa"/>
            <w:gridSpan w:val="5"/>
          </w:tcPr>
          <w:p w14:paraId="30F25B8A" w14:textId="77777777" w:rsidR="00E80FA8" w:rsidRPr="00F47339" w:rsidRDefault="00E80FA8" w:rsidP="00E80FA8">
            <w:pPr>
              <w:jc w:val="center"/>
              <w:rPr>
                <w:sz w:val="10"/>
                <w:szCs w:val="10"/>
              </w:rPr>
            </w:pPr>
            <w:r w:rsidRPr="00F47339">
              <w:rPr>
                <w:sz w:val="10"/>
                <w:szCs w:val="10"/>
              </w:rPr>
              <w:t>Функционирование  системы коллегиального управления</w:t>
            </w:r>
          </w:p>
        </w:tc>
      </w:tr>
      <w:tr w:rsidR="00F47339" w:rsidRPr="00F47339" w14:paraId="3A446F72" w14:textId="77777777" w:rsidTr="00E80FA8">
        <w:trPr>
          <w:trHeight w:val="20"/>
        </w:trPr>
        <w:tc>
          <w:tcPr>
            <w:tcW w:w="0" w:type="auto"/>
          </w:tcPr>
          <w:p w14:paraId="3080E487" w14:textId="77777777" w:rsidR="00E80FA8" w:rsidRPr="00F47339" w:rsidRDefault="00E80FA8" w:rsidP="00E80FA8">
            <w:pPr>
              <w:rPr>
                <w:sz w:val="10"/>
                <w:szCs w:val="10"/>
              </w:rPr>
            </w:pPr>
            <w:r w:rsidRPr="00F47339">
              <w:rPr>
                <w:sz w:val="10"/>
                <w:szCs w:val="10"/>
              </w:rPr>
              <w:t>3.1.</w:t>
            </w:r>
          </w:p>
        </w:tc>
        <w:tc>
          <w:tcPr>
            <w:tcW w:w="0" w:type="auto"/>
          </w:tcPr>
          <w:p w14:paraId="5BCBDB18" w14:textId="77777777" w:rsidR="00E80FA8" w:rsidRPr="00F47339" w:rsidRDefault="00E80FA8" w:rsidP="00E80FA8">
            <w:pPr>
              <w:rPr>
                <w:sz w:val="10"/>
                <w:szCs w:val="10"/>
              </w:rPr>
            </w:pPr>
            <w:r w:rsidRPr="00F47339">
              <w:rPr>
                <w:sz w:val="10"/>
                <w:szCs w:val="10"/>
              </w:rPr>
              <w:t>Результаты участия органов общественного  управления  учреждения в решении актуальных задач функционирования и развития учреждения</w:t>
            </w:r>
          </w:p>
        </w:tc>
        <w:tc>
          <w:tcPr>
            <w:tcW w:w="0" w:type="auto"/>
          </w:tcPr>
          <w:p w14:paraId="36A10F92" w14:textId="77777777" w:rsidR="00E80FA8" w:rsidRPr="00F47339" w:rsidRDefault="00E80FA8" w:rsidP="00E80FA8">
            <w:pPr>
              <w:rPr>
                <w:sz w:val="10"/>
                <w:szCs w:val="10"/>
              </w:rPr>
            </w:pPr>
            <w:r w:rsidRPr="00F47339">
              <w:rPr>
                <w:sz w:val="10"/>
                <w:szCs w:val="10"/>
              </w:rPr>
              <w:t xml:space="preserve">протоколы заседаний </w:t>
            </w:r>
          </w:p>
        </w:tc>
        <w:tc>
          <w:tcPr>
            <w:tcW w:w="516" w:type="dxa"/>
          </w:tcPr>
          <w:p w14:paraId="5BDF2470" w14:textId="77777777" w:rsidR="00E80FA8" w:rsidRPr="00F47339" w:rsidRDefault="00E80FA8" w:rsidP="00E80FA8">
            <w:pPr>
              <w:rPr>
                <w:sz w:val="10"/>
                <w:szCs w:val="10"/>
              </w:rPr>
            </w:pPr>
            <w:r w:rsidRPr="00F47339">
              <w:rPr>
                <w:sz w:val="10"/>
                <w:szCs w:val="10"/>
              </w:rPr>
              <w:t>выполнение требований, зафиксированных локальным актом</w:t>
            </w:r>
          </w:p>
        </w:tc>
        <w:tc>
          <w:tcPr>
            <w:tcW w:w="0" w:type="auto"/>
          </w:tcPr>
          <w:p w14:paraId="1A85B2B5" w14:textId="77777777" w:rsidR="00E80FA8" w:rsidRPr="00F47339" w:rsidRDefault="00E80FA8" w:rsidP="00E80FA8">
            <w:pPr>
              <w:jc w:val="center"/>
              <w:rPr>
                <w:sz w:val="10"/>
                <w:szCs w:val="10"/>
              </w:rPr>
            </w:pPr>
            <w:r w:rsidRPr="00F47339">
              <w:rPr>
                <w:sz w:val="10"/>
                <w:szCs w:val="10"/>
              </w:rPr>
              <w:t>2 б</w:t>
            </w:r>
          </w:p>
        </w:tc>
        <w:tc>
          <w:tcPr>
            <w:tcW w:w="0" w:type="auto"/>
          </w:tcPr>
          <w:p w14:paraId="16259150" w14:textId="77777777" w:rsidR="00E80FA8" w:rsidRPr="00F47339" w:rsidRDefault="00E80FA8" w:rsidP="00E80FA8">
            <w:pPr>
              <w:rPr>
                <w:sz w:val="10"/>
                <w:szCs w:val="10"/>
              </w:rPr>
            </w:pPr>
            <w:r w:rsidRPr="00F47339">
              <w:rPr>
                <w:sz w:val="10"/>
                <w:szCs w:val="10"/>
              </w:rPr>
              <w:t>соответствие содержания протоколов заседаний органов управления образовательного  учреждения и периодичности их заседаний установленному локальным актом порядку за период учебного года</w:t>
            </w:r>
          </w:p>
        </w:tc>
      </w:tr>
      <w:tr w:rsidR="00F47339" w:rsidRPr="00F47339" w14:paraId="0793BFC3" w14:textId="77777777" w:rsidTr="00E80FA8">
        <w:trPr>
          <w:trHeight w:val="20"/>
        </w:trPr>
        <w:tc>
          <w:tcPr>
            <w:tcW w:w="0" w:type="auto"/>
          </w:tcPr>
          <w:p w14:paraId="6E7449E5" w14:textId="77777777" w:rsidR="00E80FA8" w:rsidRPr="00F47339" w:rsidRDefault="00E80FA8" w:rsidP="00E80FA8">
            <w:pPr>
              <w:rPr>
                <w:sz w:val="10"/>
                <w:szCs w:val="10"/>
              </w:rPr>
            </w:pPr>
            <w:r w:rsidRPr="00F47339">
              <w:rPr>
                <w:sz w:val="10"/>
                <w:szCs w:val="10"/>
              </w:rPr>
              <w:t>4.</w:t>
            </w:r>
          </w:p>
        </w:tc>
        <w:tc>
          <w:tcPr>
            <w:tcW w:w="4250" w:type="dxa"/>
            <w:gridSpan w:val="5"/>
          </w:tcPr>
          <w:p w14:paraId="7E43BC17" w14:textId="77777777" w:rsidR="00E80FA8" w:rsidRPr="00F47339" w:rsidRDefault="00E80FA8" w:rsidP="00E80FA8">
            <w:pPr>
              <w:jc w:val="center"/>
              <w:rPr>
                <w:sz w:val="10"/>
                <w:szCs w:val="10"/>
              </w:rPr>
            </w:pPr>
            <w:r w:rsidRPr="00F47339">
              <w:rPr>
                <w:sz w:val="10"/>
                <w:szCs w:val="10"/>
              </w:rPr>
              <w:t>Реализация мероприятий по кадровому обеспечению</w:t>
            </w:r>
          </w:p>
        </w:tc>
      </w:tr>
      <w:tr w:rsidR="00F47339" w:rsidRPr="00F47339" w14:paraId="07C3F369" w14:textId="77777777" w:rsidTr="00E80FA8">
        <w:trPr>
          <w:trHeight w:val="20"/>
        </w:trPr>
        <w:tc>
          <w:tcPr>
            <w:tcW w:w="0" w:type="auto"/>
          </w:tcPr>
          <w:p w14:paraId="4A3043A0" w14:textId="77777777" w:rsidR="00E80FA8" w:rsidRPr="00F47339" w:rsidRDefault="00E80FA8" w:rsidP="00E80FA8">
            <w:pPr>
              <w:rPr>
                <w:sz w:val="10"/>
                <w:szCs w:val="10"/>
              </w:rPr>
            </w:pPr>
            <w:r w:rsidRPr="00F47339">
              <w:rPr>
                <w:sz w:val="10"/>
                <w:szCs w:val="10"/>
              </w:rPr>
              <w:t>4.1.</w:t>
            </w:r>
          </w:p>
        </w:tc>
        <w:tc>
          <w:tcPr>
            <w:tcW w:w="0" w:type="auto"/>
          </w:tcPr>
          <w:p w14:paraId="389F3C46" w14:textId="77777777" w:rsidR="00E80FA8" w:rsidRPr="00F47339" w:rsidRDefault="00E80FA8" w:rsidP="00E80FA8">
            <w:pPr>
              <w:rPr>
                <w:sz w:val="10"/>
                <w:szCs w:val="10"/>
              </w:rPr>
            </w:pPr>
            <w:r w:rsidRPr="00F47339">
              <w:rPr>
                <w:sz w:val="10"/>
                <w:szCs w:val="10"/>
              </w:rPr>
              <w:t xml:space="preserve">Привлечение молодых специалистов </w:t>
            </w:r>
          </w:p>
          <w:p w14:paraId="4FD81987" w14:textId="77777777" w:rsidR="00E80FA8" w:rsidRPr="00F47339" w:rsidRDefault="00E80FA8" w:rsidP="00E80FA8">
            <w:pPr>
              <w:rPr>
                <w:sz w:val="10"/>
                <w:szCs w:val="10"/>
              </w:rPr>
            </w:pPr>
          </w:p>
          <w:p w14:paraId="3058308D" w14:textId="77777777" w:rsidR="00E80FA8" w:rsidRPr="00F47339" w:rsidRDefault="00E80FA8" w:rsidP="00E80FA8">
            <w:pPr>
              <w:rPr>
                <w:sz w:val="10"/>
                <w:szCs w:val="10"/>
              </w:rPr>
            </w:pPr>
          </w:p>
        </w:tc>
        <w:tc>
          <w:tcPr>
            <w:tcW w:w="0" w:type="auto"/>
          </w:tcPr>
          <w:p w14:paraId="424B6943" w14:textId="77777777" w:rsidR="00E80FA8" w:rsidRPr="00F47339" w:rsidRDefault="00E80FA8" w:rsidP="00E80FA8">
            <w:pPr>
              <w:rPr>
                <w:sz w:val="10"/>
                <w:szCs w:val="10"/>
              </w:rPr>
            </w:pPr>
            <w:r w:rsidRPr="00F47339">
              <w:rPr>
                <w:sz w:val="10"/>
                <w:szCs w:val="10"/>
              </w:rPr>
              <w:t>доля педагогических работников в возрасте до 30 лет</w:t>
            </w:r>
          </w:p>
          <w:p w14:paraId="62121996" w14:textId="77777777" w:rsidR="00E80FA8" w:rsidRPr="00F47339" w:rsidRDefault="00E80FA8" w:rsidP="00E80FA8">
            <w:pPr>
              <w:rPr>
                <w:sz w:val="10"/>
                <w:szCs w:val="10"/>
              </w:rPr>
            </w:pPr>
            <w:r w:rsidRPr="00F47339">
              <w:rPr>
                <w:sz w:val="10"/>
                <w:szCs w:val="10"/>
              </w:rPr>
              <w:t xml:space="preserve">доля педагогических </w:t>
            </w:r>
          </w:p>
          <w:p w14:paraId="6B6C7F0F" w14:textId="77777777" w:rsidR="00E80FA8" w:rsidRPr="00F47339" w:rsidRDefault="00E80FA8" w:rsidP="00E80FA8">
            <w:pPr>
              <w:rPr>
                <w:sz w:val="10"/>
                <w:szCs w:val="10"/>
              </w:rPr>
            </w:pPr>
            <w:r w:rsidRPr="00F47339">
              <w:rPr>
                <w:sz w:val="10"/>
                <w:szCs w:val="10"/>
              </w:rPr>
              <w:t xml:space="preserve">работников </w:t>
            </w:r>
          </w:p>
        </w:tc>
        <w:tc>
          <w:tcPr>
            <w:tcW w:w="516" w:type="dxa"/>
          </w:tcPr>
          <w:p w14:paraId="3C534E0C" w14:textId="77777777" w:rsidR="00E80FA8" w:rsidRPr="00F47339" w:rsidRDefault="00E80FA8" w:rsidP="00E80FA8">
            <w:pPr>
              <w:jc w:val="center"/>
              <w:rPr>
                <w:sz w:val="10"/>
                <w:szCs w:val="10"/>
              </w:rPr>
            </w:pPr>
            <w:r w:rsidRPr="00F47339">
              <w:rPr>
                <w:sz w:val="10"/>
                <w:szCs w:val="10"/>
              </w:rPr>
              <w:t>10%</w:t>
            </w:r>
          </w:p>
          <w:p w14:paraId="62E5F5E7" w14:textId="77777777" w:rsidR="00E80FA8" w:rsidRPr="00F47339" w:rsidRDefault="00E80FA8" w:rsidP="00E80FA8">
            <w:pPr>
              <w:jc w:val="center"/>
              <w:rPr>
                <w:sz w:val="10"/>
                <w:szCs w:val="10"/>
              </w:rPr>
            </w:pPr>
          </w:p>
          <w:p w14:paraId="2B178D10" w14:textId="77777777" w:rsidR="00E80FA8" w:rsidRPr="00F47339" w:rsidRDefault="00E80FA8" w:rsidP="00E80FA8">
            <w:pPr>
              <w:jc w:val="center"/>
              <w:rPr>
                <w:sz w:val="10"/>
                <w:szCs w:val="10"/>
              </w:rPr>
            </w:pPr>
          </w:p>
          <w:p w14:paraId="418B791A" w14:textId="77777777" w:rsidR="00E80FA8" w:rsidRPr="00F47339" w:rsidRDefault="00E80FA8" w:rsidP="00E80FA8">
            <w:pPr>
              <w:jc w:val="center"/>
              <w:rPr>
                <w:sz w:val="10"/>
                <w:szCs w:val="10"/>
              </w:rPr>
            </w:pPr>
          </w:p>
        </w:tc>
        <w:tc>
          <w:tcPr>
            <w:tcW w:w="0" w:type="auto"/>
          </w:tcPr>
          <w:p w14:paraId="1EB1AF91" w14:textId="77777777" w:rsidR="00E80FA8" w:rsidRPr="00F47339" w:rsidRDefault="00E80FA8" w:rsidP="00E80FA8">
            <w:pPr>
              <w:jc w:val="center"/>
              <w:rPr>
                <w:sz w:val="10"/>
                <w:szCs w:val="10"/>
              </w:rPr>
            </w:pPr>
            <w:r w:rsidRPr="00F47339">
              <w:rPr>
                <w:sz w:val="10"/>
                <w:szCs w:val="10"/>
              </w:rPr>
              <w:t>1 б</w:t>
            </w:r>
          </w:p>
        </w:tc>
        <w:tc>
          <w:tcPr>
            <w:tcW w:w="0" w:type="auto"/>
          </w:tcPr>
          <w:p w14:paraId="21A90E57"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 xml:space="preserve">100%, где </w:t>
            </w:r>
          </w:p>
          <w:p w14:paraId="6D97F013" w14:textId="77777777" w:rsidR="00E80FA8" w:rsidRPr="00F47339" w:rsidRDefault="00E80FA8" w:rsidP="00E80FA8">
            <w:pPr>
              <w:rPr>
                <w:sz w:val="10"/>
                <w:szCs w:val="10"/>
              </w:rPr>
            </w:pPr>
            <w:r w:rsidRPr="00F47339">
              <w:rPr>
                <w:sz w:val="10"/>
                <w:szCs w:val="10"/>
              </w:rPr>
              <w:t xml:space="preserve">А – количество молодых педагогов в возрасте до 30 лет, работающих </w:t>
            </w:r>
            <w:proofErr w:type="gramStart"/>
            <w:r w:rsidRPr="00F47339">
              <w:rPr>
                <w:sz w:val="10"/>
                <w:szCs w:val="10"/>
              </w:rPr>
              <w:t>в  учреждении</w:t>
            </w:r>
            <w:proofErr w:type="gramEnd"/>
            <w:r w:rsidRPr="00F47339">
              <w:rPr>
                <w:sz w:val="10"/>
                <w:szCs w:val="10"/>
              </w:rPr>
              <w:t>;</w:t>
            </w:r>
          </w:p>
          <w:p w14:paraId="78E20C40" w14:textId="77777777" w:rsidR="00E80FA8" w:rsidRPr="00F47339" w:rsidRDefault="00E80FA8" w:rsidP="00E80FA8">
            <w:pPr>
              <w:rPr>
                <w:sz w:val="10"/>
                <w:szCs w:val="10"/>
              </w:rPr>
            </w:pPr>
            <w:r w:rsidRPr="00F47339">
              <w:rPr>
                <w:sz w:val="10"/>
                <w:szCs w:val="10"/>
              </w:rPr>
              <w:t>В – общее количество педагогических работников</w:t>
            </w:r>
          </w:p>
          <w:p w14:paraId="12FCDD20" w14:textId="77777777" w:rsidR="00E80FA8" w:rsidRPr="00F47339" w:rsidRDefault="00E80FA8" w:rsidP="00E80FA8">
            <w:pPr>
              <w:rPr>
                <w:sz w:val="10"/>
                <w:szCs w:val="10"/>
              </w:rPr>
            </w:pPr>
            <w:r w:rsidRPr="00F47339">
              <w:rPr>
                <w:sz w:val="10"/>
                <w:szCs w:val="10"/>
              </w:rPr>
              <w:t>10% и более – 2 б;</w:t>
            </w:r>
          </w:p>
          <w:p w14:paraId="09BBE16E" w14:textId="77777777" w:rsidR="00E80FA8" w:rsidRPr="00F47339" w:rsidRDefault="00E80FA8" w:rsidP="00E80FA8">
            <w:pPr>
              <w:rPr>
                <w:sz w:val="10"/>
                <w:szCs w:val="10"/>
              </w:rPr>
            </w:pPr>
            <w:r w:rsidRPr="00F47339">
              <w:rPr>
                <w:sz w:val="10"/>
                <w:szCs w:val="10"/>
              </w:rPr>
              <w:t xml:space="preserve">менее 10% - 0 б </w:t>
            </w:r>
          </w:p>
        </w:tc>
      </w:tr>
      <w:tr w:rsidR="00F47339" w:rsidRPr="00F47339" w14:paraId="741D6C30" w14:textId="77777777" w:rsidTr="00E80FA8">
        <w:trPr>
          <w:trHeight w:val="20"/>
        </w:trPr>
        <w:tc>
          <w:tcPr>
            <w:tcW w:w="0" w:type="auto"/>
          </w:tcPr>
          <w:p w14:paraId="035DAA56" w14:textId="77777777" w:rsidR="00E80FA8" w:rsidRPr="00F47339" w:rsidRDefault="00E80FA8" w:rsidP="00E80FA8">
            <w:pPr>
              <w:rPr>
                <w:sz w:val="10"/>
                <w:szCs w:val="10"/>
              </w:rPr>
            </w:pPr>
            <w:r w:rsidRPr="00F47339">
              <w:rPr>
                <w:sz w:val="10"/>
                <w:szCs w:val="10"/>
              </w:rPr>
              <w:t xml:space="preserve">4.2. </w:t>
            </w:r>
          </w:p>
        </w:tc>
        <w:tc>
          <w:tcPr>
            <w:tcW w:w="0" w:type="auto"/>
          </w:tcPr>
          <w:p w14:paraId="3B5C58A5" w14:textId="77777777" w:rsidR="00E80FA8" w:rsidRPr="00F47339" w:rsidRDefault="00E80FA8" w:rsidP="00E80FA8">
            <w:pPr>
              <w:rPr>
                <w:sz w:val="10"/>
                <w:szCs w:val="10"/>
              </w:rPr>
            </w:pPr>
            <w:r w:rsidRPr="00F47339">
              <w:rPr>
                <w:sz w:val="10"/>
                <w:szCs w:val="10"/>
              </w:rPr>
              <w:t>Укомплектованность учреждения педагогическими кадрами</w:t>
            </w:r>
          </w:p>
        </w:tc>
        <w:tc>
          <w:tcPr>
            <w:tcW w:w="0" w:type="auto"/>
          </w:tcPr>
          <w:p w14:paraId="60C17CA5" w14:textId="77777777" w:rsidR="00E80FA8" w:rsidRPr="00F47339" w:rsidRDefault="00E80FA8" w:rsidP="00E80FA8">
            <w:pPr>
              <w:rPr>
                <w:sz w:val="10"/>
                <w:szCs w:val="10"/>
              </w:rPr>
            </w:pPr>
            <w:r w:rsidRPr="00F47339">
              <w:rPr>
                <w:sz w:val="10"/>
                <w:szCs w:val="10"/>
              </w:rPr>
              <w:t xml:space="preserve">доля педагогических </w:t>
            </w:r>
          </w:p>
          <w:p w14:paraId="79D7A373" w14:textId="77777777" w:rsidR="00E80FA8" w:rsidRPr="00F47339" w:rsidRDefault="00E80FA8" w:rsidP="00E80FA8">
            <w:pPr>
              <w:rPr>
                <w:sz w:val="10"/>
                <w:szCs w:val="10"/>
              </w:rPr>
            </w:pPr>
            <w:r w:rsidRPr="00F47339">
              <w:rPr>
                <w:sz w:val="10"/>
                <w:szCs w:val="10"/>
              </w:rPr>
              <w:t>работников</w:t>
            </w:r>
          </w:p>
        </w:tc>
        <w:tc>
          <w:tcPr>
            <w:tcW w:w="516" w:type="dxa"/>
          </w:tcPr>
          <w:p w14:paraId="60A666FD" w14:textId="77777777" w:rsidR="00E80FA8" w:rsidRPr="00F47339" w:rsidRDefault="00E80FA8" w:rsidP="00E80FA8">
            <w:pPr>
              <w:jc w:val="center"/>
              <w:rPr>
                <w:sz w:val="10"/>
                <w:szCs w:val="10"/>
              </w:rPr>
            </w:pPr>
            <w:r w:rsidRPr="00F47339">
              <w:rPr>
                <w:sz w:val="10"/>
                <w:szCs w:val="10"/>
              </w:rPr>
              <w:t xml:space="preserve">100% </w:t>
            </w:r>
          </w:p>
        </w:tc>
        <w:tc>
          <w:tcPr>
            <w:tcW w:w="0" w:type="auto"/>
          </w:tcPr>
          <w:p w14:paraId="6AC9ED9F" w14:textId="77777777" w:rsidR="00E80FA8" w:rsidRPr="00F47339" w:rsidRDefault="00E80FA8" w:rsidP="00E80FA8">
            <w:pPr>
              <w:jc w:val="center"/>
              <w:rPr>
                <w:sz w:val="10"/>
                <w:szCs w:val="10"/>
              </w:rPr>
            </w:pPr>
            <w:r w:rsidRPr="00F47339">
              <w:rPr>
                <w:sz w:val="10"/>
                <w:szCs w:val="10"/>
              </w:rPr>
              <w:t>2 б</w:t>
            </w:r>
          </w:p>
        </w:tc>
        <w:tc>
          <w:tcPr>
            <w:tcW w:w="0" w:type="auto"/>
          </w:tcPr>
          <w:p w14:paraId="5FADD450"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 xml:space="preserve">100%, где </w:t>
            </w:r>
          </w:p>
          <w:p w14:paraId="2AB6DC1A" w14:textId="77777777" w:rsidR="00E80FA8" w:rsidRPr="00F47339" w:rsidRDefault="00E80FA8" w:rsidP="00E80FA8">
            <w:pPr>
              <w:rPr>
                <w:sz w:val="10"/>
                <w:szCs w:val="10"/>
              </w:rPr>
            </w:pPr>
            <w:r w:rsidRPr="00F47339">
              <w:rPr>
                <w:sz w:val="10"/>
                <w:szCs w:val="10"/>
              </w:rPr>
              <w:t xml:space="preserve">А –педагогов, работающих </w:t>
            </w:r>
            <w:proofErr w:type="gramStart"/>
            <w:r w:rsidRPr="00F47339">
              <w:rPr>
                <w:sz w:val="10"/>
                <w:szCs w:val="10"/>
              </w:rPr>
              <w:t>в  учреждении</w:t>
            </w:r>
            <w:proofErr w:type="gramEnd"/>
            <w:r w:rsidRPr="00F47339">
              <w:rPr>
                <w:sz w:val="10"/>
                <w:szCs w:val="10"/>
              </w:rPr>
              <w:t>;</w:t>
            </w:r>
          </w:p>
          <w:p w14:paraId="44269F85" w14:textId="77777777" w:rsidR="00E80FA8" w:rsidRPr="00F47339" w:rsidRDefault="00E80FA8" w:rsidP="00E80FA8">
            <w:pPr>
              <w:rPr>
                <w:sz w:val="10"/>
                <w:szCs w:val="10"/>
              </w:rPr>
            </w:pPr>
            <w:r w:rsidRPr="00F47339">
              <w:rPr>
                <w:sz w:val="10"/>
                <w:szCs w:val="10"/>
              </w:rPr>
              <w:t>В – общее количество педагогических работников</w:t>
            </w:r>
          </w:p>
          <w:p w14:paraId="18C29580" w14:textId="77777777" w:rsidR="00E80FA8" w:rsidRPr="00F47339" w:rsidRDefault="00E80FA8" w:rsidP="00E80FA8">
            <w:pPr>
              <w:rPr>
                <w:sz w:val="10"/>
                <w:szCs w:val="10"/>
              </w:rPr>
            </w:pPr>
            <w:r w:rsidRPr="00F47339">
              <w:rPr>
                <w:sz w:val="10"/>
                <w:szCs w:val="10"/>
              </w:rPr>
              <w:t>100</w:t>
            </w:r>
            <w:proofErr w:type="gramStart"/>
            <w:r w:rsidRPr="00F47339">
              <w:rPr>
                <w:sz w:val="10"/>
                <w:szCs w:val="10"/>
              </w:rPr>
              <w:t>%  –</w:t>
            </w:r>
            <w:proofErr w:type="gramEnd"/>
            <w:r w:rsidRPr="00F47339">
              <w:rPr>
                <w:sz w:val="10"/>
                <w:szCs w:val="10"/>
              </w:rPr>
              <w:t xml:space="preserve"> 2 б;</w:t>
            </w:r>
          </w:p>
          <w:p w14:paraId="7BEDFD5A" w14:textId="77777777" w:rsidR="00E80FA8" w:rsidRPr="00F47339" w:rsidRDefault="00E80FA8" w:rsidP="00E80FA8">
            <w:pPr>
              <w:rPr>
                <w:sz w:val="10"/>
                <w:szCs w:val="10"/>
              </w:rPr>
            </w:pPr>
            <w:r w:rsidRPr="00F47339">
              <w:rPr>
                <w:sz w:val="10"/>
                <w:szCs w:val="10"/>
              </w:rPr>
              <w:t>менее 100% - 0 б</w:t>
            </w:r>
          </w:p>
        </w:tc>
      </w:tr>
      <w:tr w:rsidR="00F47339" w:rsidRPr="00F47339" w14:paraId="1553708C" w14:textId="77777777" w:rsidTr="00E80FA8">
        <w:trPr>
          <w:trHeight w:val="20"/>
        </w:trPr>
        <w:tc>
          <w:tcPr>
            <w:tcW w:w="0" w:type="auto"/>
          </w:tcPr>
          <w:p w14:paraId="27CC6F71" w14:textId="77777777" w:rsidR="00E80FA8" w:rsidRPr="00F47339" w:rsidRDefault="00E80FA8" w:rsidP="00E80FA8">
            <w:pPr>
              <w:rPr>
                <w:sz w:val="10"/>
                <w:szCs w:val="10"/>
              </w:rPr>
            </w:pPr>
            <w:r w:rsidRPr="00F47339">
              <w:rPr>
                <w:sz w:val="10"/>
                <w:szCs w:val="10"/>
              </w:rPr>
              <w:t>4.3.</w:t>
            </w:r>
          </w:p>
        </w:tc>
        <w:tc>
          <w:tcPr>
            <w:tcW w:w="0" w:type="auto"/>
          </w:tcPr>
          <w:p w14:paraId="68DBFB38" w14:textId="77777777" w:rsidR="00E80FA8" w:rsidRPr="00F47339" w:rsidRDefault="00E80FA8" w:rsidP="00E80FA8">
            <w:pPr>
              <w:rPr>
                <w:sz w:val="10"/>
                <w:szCs w:val="10"/>
              </w:rPr>
            </w:pPr>
            <w:r w:rsidRPr="00F47339">
              <w:rPr>
                <w:sz w:val="10"/>
                <w:szCs w:val="10"/>
              </w:rPr>
              <w:t xml:space="preserve">Повышение профессионального мастерства педагогических работников </w:t>
            </w:r>
          </w:p>
        </w:tc>
        <w:tc>
          <w:tcPr>
            <w:tcW w:w="0" w:type="auto"/>
          </w:tcPr>
          <w:p w14:paraId="5A4183E2" w14:textId="77777777" w:rsidR="00E80FA8" w:rsidRPr="00F47339" w:rsidRDefault="00E80FA8" w:rsidP="00E80FA8">
            <w:pPr>
              <w:rPr>
                <w:sz w:val="10"/>
                <w:szCs w:val="10"/>
              </w:rPr>
            </w:pPr>
            <w:r w:rsidRPr="00F47339">
              <w:rPr>
                <w:sz w:val="10"/>
                <w:szCs w:val="10"/>
              </w:rPr>
              <w:t>доля педагогических работников, своевременно прошедших повышение квалификации, профессиональную переподготовку</w:t>
            </w:r>
          </w:p>
        </w:tc>
        <w:tc>
          <w:tcPr>
            <w:tcW w:w="516" w:type="dxa"/>
          </w:tcPr>
          <w:p w14:paraId="1E6D6E90" w14:textId="77777777" w:rsidR="00E80FA8" w:rsidRPr="00F47339" w:rsidRDefault="00E80FA8" w:rsidP="00E80FA8">
            <w:pPr>
              <w:jc w:val="center"/>
              <w:rPr>
                <w:sz w:val="10"/>
                <w:szCs w:val="10"/>
              </w:rPr>
            </w:pPr>
            <w:r w:rsidRPr="00F47339">
              <w:rPr>
                <w:sz w:val="10"/>
                <w:szCs w:val="10"/>
              </w:rPr>
              <w:t>100 %</w:t>
            </w:r>
          </w:p>
        </w:tc>
        <w:tc>
          <w:tcPr>
            <w:tcW w:w="0" w:type="auto"/>
          </w:tcPr>
          <w:p w14:paraId="67374EA5" w14:textId="77777777" w:rsidR="00E80FA8" w:rsidRPr="00F47339" w:rsidRDefault="00E80FA8" w:rsidP="00E80FA8">
            <w:pPr>
              <w:jc w:val="center"/>
              <w:rPr>
                <w:sz w:val="10"/>
                <w:szCs w:val="10"/>
              </w:rPr>
            </w:pPr>
            <w:r w:rsidRPr="00F47339">
              <w:rPr>
                <w:sz w:val="10"/>
                <w:szCs w:val="10"/>
              </w:rPr>
              <w:t>2 б</w:t>
            </w:r>
          </w:p>
        </w:tc>
        <w:tc>
          <w:tcPr>
            <w:tcW w:w="0" w:type="auto"/>
          </w:tcPr>
          <w:p w14:paraId="4FD102F5"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100%, где</w:t>
            </w:r>
          </w:p>
          <w:p w14:paraId="206B43E0" w14:textId="77777777" w:rsidR="00E80FA8" w:rsidRPr="00F47339" w:rsidRDefault="00E80FA8" w:rsidP="00E80FA8">
            <w:pPr>
              <w:rPr>
                <w:sz w:val="10"/>
                <w:szCs w:val="10"/>
              </w:rPr>
            </w:pPr>
            <w:r w:rsidRPr="00F47339">
              <w:rPr>
                <w:sz w:val="10"/>
                <w:szCs w:val="10"/>
              </w:rPr>
              <w:t>А- педагогические работники, прошедшие повышение квалификации, профессиональную переподготовку;</w:t>
            </w:r>
          </w:p>
          <w:p w14:paraId="4E17BE2B" w14:textId="77777777" w:rsidR="00E80FA8" w:rsidRPr="00F47339" w:rsidRDefault="00E80FA8" w:rsidP="00E80FA8">
            <w:pPr>
              <w:rPr>
                <w:sz w:val="10"/>
                <w:szCs w:val="10"/>
              </w:rPr>
            </w:pPr>
            <w:r w:rsidRPr="00F47339">
              <w:rPr>
                <w:sz w:val="10"/>
                <w:szCs w:val="10"/>
              </w:rPr>
              <w:t>В – общее количество педагогических работников, нуждающихся в повышении квалификации.</w:t>
            </w:r>
          </w:p>
          <w:p w14:paraId="7FE750A2" w14:textId="77777777" w:rsidR="00E80FA8" w:rsidRPr="00F47339" w:rsidRDefault="00E80FA8" w:rsidP="00E80FA8">
            <w:pPr>
              <w:rPr>
                <w:sz w:val="10"/>
                <w:szCs w:val="10"/>
              </w:rPr>
            </w:pPr>
            <w:r w:rsidRPr="00F47339">
              <w:rPr>
                <w:sz w:val="10"/>
                <w:szCs w:val="10"/>
              </w:rPr>
              <w:t>Штатное расписание, документы о повышении квалификации</w:t>
            </w:r>
          </w:p>
          <w:p w14:paraId="680D4EF6" w14:textId="77777777" w:rsidR="00E80FA8" w:rsidRPr="00F47339" w:rsidRDefault="00E80FA8" w:rsidP="00E80FA8">
            <w:pPr>
              <w:rPr>
                <w:sz w:val="10"/>
                <w:szCs w:val="10"/>
              </w:rPr>
            </w:pPr>
            <w:r w:rsidRPr="00F47339">
              <w:rPr>
                <w:sz w:val="10"/>
                <w:szCs w:val="10"/>
              </w:rPr>
              <w:t>100% - 2 б;</w:t>
            </w:r>
          </w:p>
          <w:p w14:paraId="619B13CC" w14:textId="77777777" w:rsidR="00E80FA8" w:rsidRPr="00F47339" w:rsidRDefault="00E80FA8" w:rsidP="00E80FA8">
            <w:pPr>
              <w:rPr>
                <w:sz w:val="10"/>
                <w:szCs w:val="10"/>
              </w:rPr>
            </w:pPr>
            <w:r w:rsidRPr="00F47339">
              <w:rPr>
                <w:sz w:val="10"/>
                <w:szCs w:val="10"/>
              </w:rPr>
              <w:t>менее 100% - 0 б</w:t>
            </w:r>
          </w:p>
        </w:tc>
      </w:tr>
      <w:tr w:rsidR="00F47339" w:rsidRPr="00F47339" w14:paraId="00408965" w14:textId="77777777" w:rsidTr="00E80FA8">
        <w:trPr>
          <w:trHeight w:val="20"/>
        </w:trPr>
        <w:tc>
          <w:tcPr>
            <w:tcW w:w="0" w:type="auto"/>
          </w:tcPr>
          <w:p w14:paraId="3D1172DE" w14:textId="77777777" w:rsidR="00E80FA8" w:rsidRPr="00F47339" w:rsidRDefault="00E80FA8" w:rsidP="00E80FA8">
            <w:pPr>
              <w:rPr>
                <w:sz w:val="10"/>
                <w:szCs w:val="10"/>
              </w:rPr>
            </w:pPr>
            <w:r w:rsidRPr="00F47339">
              <w:rPr>
                <w:sz w:val="10"/>
                <w:szCs w:val="10"/>
              </w:rPr>
              <w:t>4.4.</w:t>
            </w:r>
          </w:p>
        </w:tc>
        <w:tc>
          <w:tcPr>
            <w:tcW w:w="0" w:type="auto"/>
          </w:tcPr>
          <w:p w14:paraId="6170777A" w14:textId="77777777" w:rsidR="00E80FA8" w:rsidRPr="00F47339" w:rsidRDefault="00E80FA8" w:rsidP="00E80FA8">
            <w:pPr>
              <w:rPr>
                <w:sz w:val="10"/>
                <w:szCs w:val="10"/>
              </w:rPr>
            </w:pPr>
            <w:r w:rsidRPr="00F47339">
              <w:rPr>
                <w:sz w:val="10"/>
                <w:szCs w:val="10"/>
              </w:rPr>
              <w:t xml:space="preserve">Наличие педагогических работников, принимающих участие (выступающих) в деятельности инновационных, </w:t>
            </w:r>
            <w:proofErr w:type="spellStart"/>
            <w:r w:rsidRPr="00F47339">
              <w:rPr>
                <w:sz w:val="10"/>
                <w:szCs w:val="10"/>
              </w:rPr>
              <w:t>стажировочных</w:t>
            </w:r>
            <w:proofErr w:type="spellEnd"/>
            <w:r w:rsidRPr="00F47339">
              <w:rPr>
                <w:sz w:val="10"/>
                <w:szCs w:val="10"/>
              </w:rPr>
              <w:t xml:space="preserve"> площадок, конкурсах, конференциях, мероприятий методической направленности  различных уровней (муниципального, областного, федерального)</w:t>
            </w:r>
          </w:p>
        </w:tc>
        <w:tc>
          <w:tcPr>
            <w:tcW w:w="0" w:type="auto"/>
          </w:tcPr>
          <w:p w14:paraId="32A47271" w14:textId="77777777" w:rsidR="00E80FA8" w:rsidRPr="00F47339" w:rsidRDefault="00E80FA8" w:rsidP="00E80FA8">
            <w:pPr>
              <w:rPr>
                <w:sz w:val="10"/>
                <w:szCs w:val="10"/>
              </w:rPr>
            </w:pPr>
            <w:r w:rsidRPr="00F47339">
              <w:rPr>
                <w:sz w:val="10"/>
                <w:szCs w:val="10"/>
              </w:rPr>
              <w:t xml:space="preserve">количество педагогических работников, принимающих участие в деятельности инновационных, </w:t>
            </w:r>
            <w:proofErr w:type="spellStart"/>
            <w:r w:rsidRPr="00F47339">
              <w:rPr>
                <w:sz w:val="10"/>
                <w:szCs w:val="10"/>
              </w:rPr>
              <w:t>стажировочных</w:t>
            </w:r>
            <w:proofErr w:type="spellEnd"/>
            <w:r w:rsidRPr="00F47339">
              <w:rPr>
                <w:sz w:val="10"/>
                <w:szCs w:val="10"/>
              </w:rPr>
              <w:t xml:space="preserve"> площадок, конкурсах конференциях, мероприятий методической направленности различных уровней от общего количества педагогических работников учреждения</w:t>
            </w:r>
          </w:p>
        </w:tc>
        <w:tc>
          <w:tcPr>
            <w:tcW w:w="516" w:type="dxa"/>
          </w:tcPr>
          <w:p w14:paraId="69C71AD6" w14:textId="77777777" w:rsidR="00E80FA8" w:rsidRPr="00F47339" w:rsidRDefault="00E80FA8" w:rsidP="00E80FA8">
            <w:pPr>
              <w:jc w:val="center"/>
              <w:rPr>
                <w:sz w:val="10"/>
                <w:szCs w:val="10"/>
              </w:rPr>
            </w:pPr>
            <w:r w:rsidRPr="00F47339">
              <w:rPr>
                <w:sz w:val="10"/>
                <w:szCs w:val="10"/>
              </w:rPr>
              <w:t>да/нет</w:t>
            </w:r>
          </w:p>
        </w:tc>
        <w:tc>
          <w:tcPr>
            <w:tcW w:w="0" w:type="auto"/>
          </w:tcPr>
          <w:p w14:paraId="165D7004" w14:textId="77777777" w:rsidR="00E80FA8" w:rsidRPr="00F47339" w:rsidRDefault="00E80FA8" w:rsidP="00E80FA8">
            <w:pPr>
              <w:jc w:val="center"/>
              <w:rPr>
                <w:sz w:val="10"/>
                <w:szCs w:val="10"/>
              </w:rPr>
            </w:pPr>
            <w:r w:rsidRPr="00F47339">
              <w:rPr>
                <w:sz w:val="10"/>
                <w:szCs w:val="10"/>
              </w:rPr>
              <w:t>3 б</w:t>
            </w:r>
          </w:p>
        </w:tc>
        <w:tc>
          <w:tcPr>
            <w:tcW w:w="0" w:type="auto"/>
          </w:tcPr>
          <w:p w14:paraId="199F0EFD" w14:textId="77777777" w:rsidR="00E80FA8" w:rsidRPr="00F47339" w:rsidRDefault="00E80FA8" w:rsidP="00E80FA8">
            <w:pPr>
              <w:rPr>
                <w:sz w:val="10"/>
                <w:szCs w:val="10"/>
              </w:rPr>
            </w:pPr>
            <w:r w:rsidRPr="00F47339">
              <w:rPr>
                <w:sz w:val="10"/>
                <w:szCs w:val="10"/>
              </w:rPr>
              <w:t>да – 3 б;</w:t>
            </w:r>
          </w:p>
          <w:p w14:paraId="060EC8F8" w14:textId="77777777" w:rsidR="00E80FA8" w:rsidRPr="00F47339" w:rsidRDefault="00E80FA8" w:rsidP="00E80FA8">
            <w:pPr>
              <w:rPr>
                <w:sz w:val="10"/>
                <w:szCs w:val="10"/>
              </w:rPr>
            </w:pPr>
            <w:r w:rsidRPr="00F47339">
              <w:rPr>
                <w:sz w:val="10"/>
                <w:szCs w:val="10"/>
              </w:rPr>
              <w:t>нет – 0 б</w:t>
            </w:r>
          </w:p>
        </w:tc>
      </w:tr>
      <w:tr w:rsidR="00F47339" w:rsidRPr="00F47339" w14:paraId="1BB323D2" w14:textId="77777777" w:rsidTr="00E80FA8">
        <w:trPr>
          <w:trHeight w:val="20"/>
        </w:trPr>
        <w:tc>
          <w:tcPr>
            <w:tcW w:w="0" w:type="auto"/>
          </w:tcPr>
          <w:p w14:paraId="46E39D1D" w14:textId="77777777" w:rsidR="00E80FA8" w:rsidRPr="00F47339" w:rsidRDefault="00E80FA8" w:rsidP="00E80FA8">
            <w:pPr>
              <w:rPr>
                <w:sz w:val="10"/>
                <w:szCs w:val="10"/>
              </w:rPr>
            </w:pPr>
            <w:r w:rsidRPr="00F47339">
              <w:rPr>
                <w:sz w:val="10"/>
                <w:szCs w:val="10"/>
              </w:rPr>
              <w:t>4.5.</w:t>
            </w:r>
          </w:p>
        </w:tc>
        <w:tc>
          <w:tcPr>
            <w:tcW w:w="0" w:type="auto"/>
          </w:tcPr>
          <w:p w14:paraId="250F4EEF" w14:textId="77777777" w:rsidR="00E80FA8" w:rsidRPr="00F47339" w:rsidRDefault="00E80FA8" w:rsidP="00E80FA8">
            <w:pPr>
              <w:rPr>
                <w:sz w:val="10"/>
                <w:szCs w:val="10"/>
              </w:rPr>
            </w:pPr>
            <w:r w:rsidRPr="00F47339">
              <w:rPr>
                <w:sz w:val="10"/>
                <w:szCs w:val="10"/>
              </w:rPr>
              <w:t xml:space="preserve">Наличие в общеобразовательной организации работающих инвалидов </w:t>
            </w:r>
          </w:p>
        </w:tc>
        <w:tc>
          <w:tcPr>
            <w:tcW w:w="0" w:type="auto"/>
          </w:tcPr>
          <w:p w14:paraId="5753F02E" w14:textId="77777777" w:rsidR="00E80FA8" w:rsidRPr="00F47339" w:rsidRDefault="00E80FA8" w:rsidP="00E80FA8">
            <w:pPr>
              <w:rPr>
                <w:sz w:val="10"/>
                <w:szCs w:val="10"/>
              </w:rPr>
            </w:pPr>
            <w:r w:rsidRPr="00F47339">
              <w:rPr>
                <w:sz w:val="10"/>
                <w:szCs w:val="10"/>
              </w:rPr>
              <w:t xml:space="preserve">количество работников инвалидов в размере 3 процента  среднесписочной численности работников от 35 человек и более </w:t>
            </w:r>
          </w:p>
        </w:tc>
        <w:tc>
          <w:tcPr>
            <w:tcW w:w="516" w:type="dxa"/>
          </w:tcPr>
          <w:p w14:paraId="4A31E7E2" w14:textId="77777777" w:rsidR="00E80FA8" w:rsidRPr="00F47339" w:rsidRDefault="00E80FA8" w:rsidP="00E80FA8">
            <w:pPr>
              <w:jc w:val="center"/>
              <w:rPr>
                <w:sz w:val="10"/>
                <w:szCs w:val="10"/>
              </w:rPr>
            </w:pPr>
            <w:r w:rsidRPr="00F47339">
              <w:rPr>
                <w:sz w:val="10"/>
                <w:szCs w:val="10"/>
              </w:rPr>
              <w:t>3 %</w:t>
            </w:r>
          </w:p>
        </w:tc>
        <w:tc>
          <w:tcPr>
            <w:tcW w:w="0" w:type="auto"/>
          </w:tcPr>
          <w:p w14:paraId="77999467" w14:textId="77777777" w:rsidR="00E80FA8" w:rsidRPr="00F47339" w:rsidRDefault="00E80FA8" w:rsidP="00E80FA8">
            <w:pPr>
              <w:jc w:val="center"/>
              <w:rPr>
                <w:sz w:val="10"/>
                <w:szCs w:val="10"/>
              </w:rPr>
            </w:pPr>
            <w:r w:rsidRPr="00F47339">
              <w:rPr>
                <w:sz w:val="10"/>
                <w:szCs w:val="10"/>
              </w:rPr>
              <w:t>1 б</w:t>
            </w:r>
          </w:p>
        </w:tc>
        <w:tc>
          <w:tcPr>
            <w:tcW w:w="0" w:type="auto"/>
          </w:tcPr>
          <w:p w14:paraId="59DF2250"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 xml:space="preserve">100%, где </w:t>
            </w:r>
          </w:p>
          <w:p w14:paraId="60342A4E" w14:textId="77777777" w:rsidR="00E80FA8" w:rsidRPr="00F47339" w:rsidRDefault="00E80FA8" w:rsidP="00E80FA8">
            <w:pPr>
              <w:rPr>
                <w:sz w:val="10"/>
                <w:szCs w:val="10"/>
              </w:rPr>
            </w:pPr>
            <w:r w:rsidRPr="00F47339">
              <w:rPr>
                <w:sz w:val="10"/>
                <w:szCs w:val="10"/>
              </w:rPr>
              <w:t xml:space="preserve">А – количество инвалидов, работающих </w:t>
            </w:r>
            <w:proofErr w:type="gramStart"/>
            <w:r w:rsidRPr="00F47339">
              <w:rPr>
                <w:sz w:val="10"/>
                <w:szCs w:val="10"/>
              </w:rPr>
              <w:t>в  учреждении</w:t>
            </w:r>
            <w:proofErr w:type="gramEnd"/>
            <w:r w:rsidRPr="00F47339">
              <w:rPr>
                <w:sz w:val="10"/>
                <w:szCs w:val="10"/>
              </w:rPr>
              <w:t>;</w:t>
            </w:r>
          </w:p>
          <w:p w14:paraId="4C47EAF8" w14:textId="77777777" w:rsidR="00E80FA8" w:rsidRPr="00F47339" w:rsidRDefault="00E80FA8" w:rsidP="00E80FA8">
            <w:pPr>
              <w:rPr>
                <w:sz w:val="10"/>
                <w:szCs w:val="10"/>
              </w:rPr>
            </w:pPr>
            <w:r w:rsidRPr="00F47339">
              <w:rPr>
                <w:sz w:val="10"/>
                <w:szCs w:val="10"/>
              </w:rPr>
              <w:t>В – общая численность работников от 35 чел. и более</w:t>
            </w:r>
          </w:p>
          <w:p w14:paraId="7E0E16DD" w14:textId="77777777" w:rsidR="00E80FA8" w:rsidRPr="00F47339" w:rsidRDefault="00E80FA8" w:rsidP="00E80FA8">
            <w:pPr>
              <w:rPr>
                <w:sz w:val="10"/>
                <w:szCs w:val="10"/>
              </w:rPr>
            </w:pPr>
            <w:r w:rsidRPr="00F47339">
              <w:rPr>
                <w:sz w:val="10"/>
                <w:szCs w:val="10"/>
              </w:rPr>
              <w:t>3% и более – 1 б;</w:t>
            </w:r>
          </w:p>
          <w:p w14:paraId="7D901644" w14:textId="77777777" w:rsidR="00E80FA8" w:rsidRPr="00F47339" w:rsidRDefault="00E80FA8" w:rsidP="00E80FA8">
            <w:pPr>
              <w:rPr>
                <w:sz w:val="10"/>
                <w:szCs w:val="10"/>
              </w:rPr>
            </w:pPr>
            <w:r w:rsidRPr="00F47339">
              <w:rPr>
                <w:sz w:val="10"/>
                <w:szCs w:val="10"/>
              </w:rPr>
              <w:t>менее 3 % - 0 б.</w:t>
            </w:r>
          </w:p>
        </w:tc>
      </w:tr>
      <w:tr w:rsidR="00F47339" w:rsidRPr="00F47339" w14:paraId="6CB27203" w14:textId="77777777" w:rsidTr="00E80FA8">
        <w:trPr>
          <w:trHeight w:val="20"/>
        </w:trPr>
        <w:tc>
          <w:tcPr>
            <w:tcW w:w="0" w:type="auto"/>
          </w:tcPr>
          <w:p w14:paraId="4271DF2B" w14:textId="77777777" w:rsidR="00E80FA8" w:rsidRPr="00F47339" w:rsidRDefault="00E80FA8" w:rsidP="00E80FA8">
            <w:pPr>
              <w:rPr>
                <w:sz w:val="10"/>
                <w:szCs w:val="10"/>
              </w:rPr>
            </w:pPr>
            <w:r w:rsidRPr="00F47339">
              <w:rPr>
                <w:sz w:val="10"/>
                <w:szCs w:val="10"/>
              </w:rPr>
              <w:t>5.</w:t>
            </w:r>
          </w:p>
        </w:tc>
        <w:tc>
          <w:tcPr>
            <w:tcW w:w="4250" w:type="dxa"/>
            <w:gridSpan w:val="5"/>
          </w:tcPr>
          <w:p w14:paraId="258B5116" w14:textId="77777777" w:rsidR="00E80FA8" w:rsidRPr="00F47339" w:rsidRDefault="00E80FA8" w:rsidP="00E80FA8">
            <w:pPr>
              <w:jc w:val="center"/>
              <w:rPr>
                <w:sz w:val="10"/>
                <w:szCs w:val="10"/>
              </w:rPr>
            </w:pPr>
            <w:r w:rsidRPr="00F47339">
              <w:rPr>
                <w:sz w:val="10"/>
                <w:szCs w:val="10"/>
              </w:rPr>
              <w:t>Сохранность контингента в пределах одной ступени обучения</w:t>
            </w:r>
          </w:p>
        </w:tc>
      </w:tr>
      <w:tr w:rsidR="00F47339" w:rsidRPr="00F47339" w14:paraId="4E4C5410" w14:textId="77777777" w:rsidTr="00E80FA8">
        <w:trPr>
          <w:trHeight w:val="20"/>
        </w:trPr>
        <w:tc>
          <w:tcPr>
            <w:tcW w:w="0" w:type="auto"/>
          </w:tcPr>
          <w:p w14:paraId="14CCBFB3" w14:textId="77777777" w:rsidR="00E80FA8" w:rsidRPr="00F47339" w:rsidRDefault="00E80FA8" w:rsidP="00E80FA8">
            <w:pPr>
              <w:rPr>
                <w:sz w:val="10"/>
                <w:szCs w:val="10"/>
              </w:rPr>
            </w:pPr>
            <w:r w:rsidRPr="00F47339">
              <w:rPr>
                <w:sz w:val="10"/>
                <w:szCs w:val="10"/>
              </w:rPr>
              <w:t>5.1.</w:t>
            </w:r>
          </w:p>
        </w:tc>
        <w:tc>
          <w:tcPr>
            <w:tcW w:w="0" w:type="auto"/>
          </w:tcPr>
          <w:p w14:paraId="0DE2EB01" w14:textId="77777777" w:rsidR="00E80FA8" w:rsidRPr="00F47339" w:rsidRDefault="00E80FA8" w:rsidP="00E80FA8">
            <w:pPr>
              <w:snapToGrid w:val="0"/>
              <w:rPr>
                <w:sz w:val="10"/>
                <w:szCs w:val="10"/>
              </w:rPr>
            </w:pPr>
            <w:r w:rsidRPr="00F47339">
              <w:rPr>
                <w:sz w:val="10"/>
                <w:szCs w:val="10"/>
              </w:rPr>
              <w:t>Доля обучающихся, переведенных в следующий класс (1-8 и 10 класс)</w:t>
            </w:r>
          </w:p>
        </w:tc>
        <w:tc>
          <w:tcPr>
            <w:tcW w:w="0" w:type="auto"/>
          </w:tcPr>
          <w:p w14:paraId="555E48F3" w14:textId="77777777" w:rsidR="00E80FA8" w:rsidRPr="00F47339" w:rsidRDefault="00E80FA8" w:rsidP="00E80FA8">
            <w:pPr>
              <w:snapToGrid w:val="0"/>
              <w:jc w:val="center"/>
              <w:rPr>
                <w:sz w:val="10"/>
                <w:szCs w:val="10"/>
              </w:rPr>
            </w:pPr>
            <w:r w:rsidRPr="00F47339">
              <w:rPr>
                <w:sz w:val="10"/>
                <w:szCs w:val="10"/>
              </w:rPr>
              <w:t>%</w:t>
            </w:r>
          </w:p>
        </w:tc>
        <w:tc>
          <w:tcPr>
            <w:tcW w:w="516" w:type="dxa"/>
          </w:tcPr>
          <w:p w14:paraId="1D2165FA" w14:textId="77777777" w:rsidR="00E80FA8" w:rsidRPr="00F47339" w:rsidRDefault="00E80FA8" w:rsidP="00E80FA8">
            <w:pPr>
              <w:snapToGrid w:val="0"/>
              <w:jc w:val="center"/>
              <w:rPr>
                <w:sz w:val="10"/>
                <w:szCs w:val="10"/>
              </w:rPr>
            </w:pPr>
            <w:r w:rsidRPr="00F47339">
              <w:rPr>
                <w:sz w:val="10"/>
                <w:szCs w:val="10"/>
              </w:rPr>
              <w:t>100 %</w:t>
            </w:r>
          </w:p>
        </w:tc>
        <w:tc>
          <w:tcPr>
            <w:tcW w:w="0" w:type="auto"/>
          </w:tcPr>
          <w:p w14:paraId="2551D72D" w14:textId="77777777" w:rsidR="00E80FA8" w:rsidRPr="00F47339" w:rsidRDefault="00E80FA8" w:rsidP="00E80FA8">
            <w:pPr>
              <w:jc w:val="center"/>
              <w:rPr>
                <w:sz w:val="10"/>
                <w:szCs w:val="10"/>
              </w:rPr>
            </w:pPr>
            <w:r w:rsidRPr="00F47339">
              <w:rPr>
                <w:sz w:val="10"/>
                <w:szCs w:val="10"/>
              </w:rPr>
              <w:t>2 б</w:t>
            </w:r>
          </w:p>
        </w:tc>
        <w:tc>
          <w:tcPr>
            <w:tcW w:w="0" w:type="auto"/>
          </w:tcPr>
          <w:p w14:paraId="4FB8AB65"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Ч1/Ч2*100%, где</w:t>
            </w:r>
          </w:p>
          <w:p w14:paraId="7A94178E"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Ч1 - количество обучающихся 1-8 и 10 классов, переведенных в следующий класс;</w:t>
            </w:r>
          </w:p>
          <w:p w14:paraId="1E58A8EF" w14:textId="77777777" w:rsidR="00E80FA8" w:rsidRPr="00F47339" w:rsidRDefault="00E80FA8" w:rsidP="00E80FA8">
            <w:pPr>
              <w:rPr>
                <w:kern w:val="3"/>
                <w:sz w:val="10"/>
                <w:szCs w:val="10"/>
              </w:rPr>
            </w:pPr>
            <w:r w:rsidRPr="00F47339">
              <w:rPr>
                <w:kern w:val="3"/>
                <w:sz w:val="10"/>
                <w:szCs w:val="10"/>
              </w:rPr>
              <w:t xml:space="preserve">Ч2 - количество обучающихся на 31.05. отчетного года (по каждому классу в </w:t>
            </w:r>
            <w:r w:rsidRPr="00F47339">
              <w:rPr>
                <w:kern w:val="3"/>
                <w:sz w:val="10"/>
                <w:szCs w:val="10"/>
              </w:rPr>
              <w:t>пределах одной ступени)</w:t>
            </w:r>
          </w:p>
          <w:p w14:paraId="4A55A686" w14:textId="77777777" w:rsidR="00E80FA8" w:rsidRPr="00F47339" w:rsidRDefault="00E80FA8" w:rsidP="00E80FA8">
            <w:pPr>
              <w:rPr>
                <w:kern w:val="3"/>
                <w:sz w:val="10"/>
                <w:szCs w:val="10"/>
              </w:rPr>
            </w:pPr>
            <w:r w:rsidRPr="00F47339">
              <w:rPr>
                <w:kern w:val="3"/>
                <w:sz w:val="10"/>
                <w:szCs w:val="10"/>
              </w:rPr>
              <w:t>100% - 2 б;</w:t>
            </w:r>
          </w:p>
          <w:p w14:paraId="52E24A61" w14:textId="77777777" w:rsidR="00E80FA8" w:rsidRPr="00F47339" w:rsidRDefault="00E80FA8" w:rsidP="00E80FA8">
            <w:pPr>
              <w:rPr>
                <w:sz w:val="10"/>
                <w:szCs w:val="10"/>
              </w:rPr>
            </w:pPr>
            <w:r w:rsidRPr="00F47339">
              <w:rPr>
                <w:kern w:val="3"/>
                <w:sz w:val="10"/>
                <w:szCs w:val="10"/>
              </w:rPr>
              <w:t>менее 100% - 0 б</w:t>
            </w:r>
          </w:p>
        </w:tc>
      </w:tr>
      <w:tr w:rsidR="00F47339" w:rsidRPr="00F47339" w14:paraId="65D2B8D1" w14:textId="77777777" w:rsidTr="00E80FA8">
        <w:trPr>
          <w:trHeight w:val="20"/>
        </w:trPr>
        <w:tc>
          <w:tcPr>
            <w:tcW w:w="0" w:type="auto"/>
          </w:tcPr>
          <w:p w14:paraId="6141C812" w14:textId="77777777" w:rsidR="00E80FA8" w:rsidRPr="00F47339" w:rsidRDefault="00E80FA8" w:rsidP="00E80FA8">
            <w:pPr>
              <w:rPr>
                <w:sz w:val="10"/>
                <w:szCs w:val="10"/>
              </w:rPr>
            </w:pPr>
            <w:r w:rsidRPr="00F47339">
              <w:rPr>
                <w:sz w:val="10"/>
                <w:szCs w:val="10"/>
              </w:rPr>
              <w:t>5.2.</w:t>
            </w:r>
          </w:p>
        </w:tc>
        <w:tc>
          <w:tcPr>
            <w:tcW w:w="0" w:type="auto"/>
          </w:tcPr>
          <w:p w14:paraId="33A547B6" w14:textId="77777777" w:rsidR="00E80FA8" w:rsidRPr="00F47339" w:rsidRDefault="00E80FA8" w:rsidP="00E80FA8">
            <w:pPr>
              <w:snapToGrid w:val="0"/>
              <w:rPr>
                <w:sz w:val="10"/>
                <w:szCs w:val="10"/>
              </w:rPr>
            </w:pPr>
            <w:r w:rsidRPr="00F47339">
              <w:rPr>
                <w:sz w:val="10"/>
                <w:szCs w:val="10"/>
              </w:rPr>
              <w:t xml:space="preserve">Наличие  отчисленных школьников из образовательного  учреждения в нарушение Федерального закона   от 29 декабря 2012 года №273-ФЗ  «Об образовании в Российской Федерации» </w:t>
            </w:r>
          </w:p>
        </w:tc>
        <w:tc>
          <w:tcPr>
            <w:tcW w:w="0" w:type="auto"/>
          </w:tcPr>
          <w:p w14:paraId="66BCDD8B" w14:textId="77777777" w:rsidR="00E80FA8" w:rsidRPr="00F47339" w:rsidRDefault="00E80FA8" w:rsidP="00E80FA8">
            <w:pPr>
              <w:snapToGrid w:val="0"/>
              <w:jc w:val="center"/>
              <w:rPr>
                <w:sz w:val="10"/>
                <w:szCs w:val="10"/>
              </w:rPr>
            </w:pPr>
            <w:r w:rsidRPr="00F47339">
              <w:rPr>
                <w:sz w:val="10"/>
                <w:szCs w:val="10"/>
              </w:rPr>
              <w:t>наличие отчисленных школьников / отсутствие отчисленных школьников</w:t>
            </w:r>
          </w:p>
        </w:tc>
        <w:tc>
          <w:tcPr>
            <w:tcW w:w="516" w:type="dxa"/>
          </w:tcPr>
          <w:p w14:paraId="768C01D2" w14:textId="77777777" w:rsidR="00E80FA8" w:rsidRPr="00F47339" w:rsidRDefault="00E80FA8" w:rsidP="00E80FA8">
            <w:pPr>
              <w:snapToGrid w:val="0"/>
              <w:jc w:val="center"/>
              <w:rPr>
                <w:sz w:val="10"/>
                <w:szCs w:val="10"/>
              </w:rPr>
            </w:pPr>
            <w:r w:rsidRPr="00F47339">
              <w:rPr>
                <w:sz w:val="10"/>
                <w:szCs w:val="10"/>
              </w:rPr>
              <w:t>да/нет</w:t>
            </w:r>
          </w:p>
        </w:tc>
        <w:tc>
          <w:tcPr>
            <w:tcW w:w="0" w:type="auto"/>
          </w:tcPr>
          <w:p w14:paraId="742EDDCE" w14:textId="77777777" w:rsidR="00E80FA8" w:rsidRPr="00F47339" w:rsidRDefault="00E80FA8" w:rsidP="00E80FA8">
            <w:pPr>
              <w:jc w:val="center"/>
              <w:rPr>
                <w:sz w:val="10"/>
                <w:szCs w:val="10"/>
              </w:rPr>
            </w:pPr>
            <w:r w:rsidRPr="00F47339">
              <w:rPr>
                <w:sz w:val="10"/>
                <w:szCs w:val="10"/>
              </w:rPr>
              <w:t>1 б</w:t>
            </w:r>
          </w:p>
        </w:tc>
        <w:tc>
          <w:tcPr>
            <w:tcW w:w="0" w:type="auto"/>
          </w:tcPr>
          <w:p w14:paraId="4500263D" w14:textId="77777777" w:rsidR="00E80FA8" w:rsidRPr="00F47339" w:rsidRDefault="00E80FA8" w:rsidP="00E80FA8">
            <w:pPr>
              <w:rPr>
                <w:sz w:val="10"/>
                <w:szCs w:val="10"/>
              </w:rPr>
            </w:pPr>
            <w:r w:rsidRPr="00F47339">
              <w:rPr>
                <w:sz w:val="10"/>
                <w:szCs w:val="10"/>
              </w:rPr>
              <w:t>отчет 1- НД</w:t>
            </w:r>
          </w:p>
          <w:p w14:paraId="31C7DC7C" w14:textId="77777777" w:rsidR="00E80FA8" w:rsidRPr="00F47339" w:rsidRDefault="00E80FA8" w:rsidP="00E80FA8">
            <w:pPr>
              <w:rPr>
                <w:sz w:val="10"/>
                <w:szCs w:val="10"/>
              </w:rPr>
            </w:pPr>
            <w:r w:rsidRPr="00F47339">
              <w:rPr>
                <w:sz w:val="10"/>
                <w:szCs w:val="10"/>
              </w:rPr>
              <w:t>да – 0 б;</w:t>
            </w:r>
          </w:p>
          <w:p w14:paraId="5B625138" w14:textId="77777777" w:rsidR="00E80FA8" w:rsidRPr="00F47339" w:rsidRDefault="00E80FA8" w:rsidP="00E80FA8">
            <w:pPr>
              <w:rPr>
                <w:sz w:val="10"/>
                <w:szCs w:val="10"/>
              </w:rPr>
            </w:pPr>
            <w:r w:rsidRPr="00F47339">
              <w:rPr>
                <w:sz w:val="10"/>
                <w:szCs w:val="10"/>
              </w:rPr>
              <w:t>нет – 1 б</w:t>
            </w:r>
          </w:p>
        </w:tc>
      </w:tr>
      <w:tr w:rsidR="00F47339" w:rsidRPr="00F47339" w14:paraId="2F283127" w14:textId="77777777" w:rsidTr="00E80FA8">
        <w:trPr>
          <w:trHeight w:val="20"/>
        </w:trPr>
        <w:tc>
          <w:tcPr>
            <w:tcW w:w="0" w:type="auto"/>
          </w:tcPr>
          <w:p w14:paraId="60092435" w14:textId="77777777" w:rsidR="00E80FA8" w:rsidRPr="00F47339" w:rsidRDefault="00E80FA8" w:rsidP="00E80FA8">
            <w:pPr>
              <w:rPr>
                <w:sz w:val="10"/>
                <w:szCs w:val="10"/>
              </w:rPr>
            </w:pPr>
            <w:r w:rsidRPr="00F47339">
              <w:rPr>
                <w:sz w:val="10"/>
                <w:szCs w:val="10"/>
              </w:rPr>
              <w:t>5.3.</w:t>
            </w:r>
          </w:p>
        </w:tc>
        <w:tc>
          <w:tcPr>
            <w:tcW w:w="0" w:type="auto"/>
          </w:tcPr>
          <w:p w14:paraId="59BEEFE0" w14:textId="77777777" w:rsidR="00E80FA8" w:rsidRPr="00F47339" w:rsidRDefault="00E80FA8" w:rsidP="00E80FA8">
            <w:pPr>
              <w:snapToGrid w:val="0"/>
              <w:rPr>
                <w:sz w:val="10"/>
                <w:szCs w:val="10"/>
              </w:rPr>
            </w:pPr>
            <w:r w:rsidRPr="00F47339">
              <w:rPr>
                <w:sz w:val="10"/>
                <w:szCs w:val="10"/>
              </w:rPr>
              <w:t xml:space="preserve">Наличие выпускников 9 класса не продолживших обучение </w:t>
            </w:r>
          </w:p>
        </w:tc>
        <w:tc>
          <w:tcPr>
            <w:tcW w:w="0" w:type="auto"/>
          </w:tcPr>
          <w:p w14:paraId="0D05506D" w14:textId="77777777" w:rsidR="00E80FA8" w:rsidRPr="00F47339" w:rsidRDefault="00E80FA8" w:rsidP="00E80FA8">
            <w:pPr>
              <w:snapToGrid w:val="0"/>
              <w:jc w:val="center"/>
              <w:rPr>
                <w:sz w:val="10"/>
                <w:szCs w:val="10"/>
              </w:rPr>
            </w:pPr>
            <w:r w:rsidRPr="00F47339">
              <w:rPr>
                <w:sz w:val="10"/>
                <w:szCs w:val="10"/>
              </w:rPr>
              <w:t xml:space="preserve">наличие </w:t>
            </w:r>
            <w:proofErr w:type="spellStart"/>
            <w:r w:rsidRPr="00F47339">
              <w:rPr>
                <w:sz w:val="10"/>
                <w:szCs w:val="10"/>
              </w:rPr>
              <w:t>необучающихся</w:t>
            </w:r>
            <w:proofErr w:type="spellEnd"/>
            <w:r w:rsidRPr="00F47339">
              <w:rPr>
                <w:sz w:val="10"/>
                <w:szCs w:val="10"/>
              </w:rPr>
              <w:t xml:space="preserve">/ отсутствие </w:t>
            </w:r>
            <w:proofErr w:type="spellStart"/>
            <w:r w:rsidRPr="00F47339">
              <w:rPr>
                <w:sz w:val="10"/>
                <w:szCs w:val="10"/>
              </w:rPr>
              <w:t>необучающихся</w:t>
            </w:r>
            <w:proofErr w:type="spellEnd"/>
          </w:p>
        </w:tc>
        <w:tc>
          <w:tcPr>
            <w:tcW w:w="516" w:type="dxa"/>
          </w:tcPr>
          <w:p w14:paraId="1FEB163A" w14:textId="77777777" w:rsidR="00E80FA8" w:rsidRPr="00F47339" w:rsidRDefault="00E80FA8" w:rsidP="00E80FA8">
            <w:pPr>
              <w:snapToGrid w:val="0"/>
              <w:jc w:val="center"/>
              <w:rPr>
                <w:sz w:val="10"/>
                <w:szCs w:val="10"/>
              </w:rPr>
            </w:pPr>
            <w:r w:rsidRPr="00F47339">
              <w:rPr>
                <w:sz w:val="10"/>
                <w:szCs w:val="10"/>
              </w:rPr>
              <w:t>да/нет</w:t>
            </w:r>
          </w:p>
        </w:tc>
        <w:tc>
          <w:tcPr>
            <w:tcW w:w="0" w:type="auto"/>
          </w:tcPr>
          <w:p w14:paraId="18C0847E" w14:textId="77777777" w:rsidR="00E80FA8" w:rsidRPr="00F47339" w:rsidRDefault="00E80FA8" w:rsidP="00E80FA8">
            <w:pPr>
              <w:jc w:val="center"/>
              <w:rPr>
                <w:sz w:val="10"/>
                <w:szCs w:val="10"/>
              </w:rPr>
            </w:pPr>
            <w:r w:rsidRPr="00F47339">
              <w:rPr>
                <w:sz w:val="10"/>
                <w:szCs w:val="10"/>
              </w:rPr>
              <w:t>1 б</w:t>
            </w:r>
          </w:p>
        </w:tc>
        <w:tc>
          <w:tcPr>
            <w:tcW w:w="0" w:type="auto"/>
          </w:tcPr>
          <w:p w14:paraId="2CA78BF3" w14:textId="77777777" w:rsidR="00E80FA8" w:rsidRPr="00F47339" w:rsidRDefault="00E80FA8" w:rsidP="00E80FA8">
            <w:pPr>
              <w:rPr>
                <w:sz w:val="10"/>
                <w:szCs w:val="10"/>
              </w:rPr>
            </w:pPr>
            <w:r w:rsidRPr="00F47339">
              <w:rPr>
                <w:sz w:val="10"/>
                <w:szCs w:val="10"/>
              </w:rPr>
              <w:t>отчет 1- НД</w:t>
            </w:r>
          </w:p>
          <w:p w14:paraId="32B0A944" w14:textId="77777777" w:rsidR="00E80FA8" w:rsidRPr="00F47339" w:rsidRDefault="00E80FA8" w:rsidP="00E80FA8">
            <w:pPr>
              <w:rPr>
                <w:sz w:val="10"/>
                <w:szCs w:val="10"/>
              </w:rPr>
            </w:pPr>
            <w:r w:rsidRPr="00F47339">
              <w:rPr>
                <w:sz w:val="10"/>
                <w:szCs w:val="10"/>
              </w:rPr>
              <w:t>да – 0 б;</w:t>
            </w:r>
          </w:p>
          <w:p w14:paraId="3E5A7430" w14:textId="77777777" w:rsidR="00E80FA8" w:rsidRPr="00F47339" w:rsidRDefault="00E80FA8" w:rsidP="00E80FA8">
            <w:pPr>
              <w:rPr>
                <w:sz w:val="10"/>
                <w:szCs w:val="10"/>
              </w:rPr>
            </w:pPr>
            <w:r w:rsidRPr="00F47339">
              <w:rPr>
                <w:sz w:val="10"/>
                <w:szCs w:val="10"/>
              </w:rPr>
              <w:t>нет – 1 б</w:t>
            </w:r>
          </w:p>
        </w:tc>
      </w:tr>
      <w:tr w:rsidR="00F47339" w:rsidRPr="00F47339" w14:paraId="3D31A53B" w14:textId="77777777" w:rsidTr="00E80FA8">
        <w:trPr>
          <w:trHeight w:val="20"/>
        </w:trPr>
        <w:tc>
          <w:tcPr>
            <w:tcW w:w="0" w:type="auto"/>
          </w:tcPr>
          <w:p w14:paraId="33F2653C" w14:textId="77777777" w:rsidR="00E80FA8" w:rsidRPr="00F47339" w:rsidRDefault="00E80FA8" w:rsidP="00E80FA8">
            <w:pPr>
              <w:rPr>
                <w:sz w:val="10"/>
                <w:szCs w:val="10"/>
              </w:rPr>
            </w:pPr>
            <w:r w:rsidRPr="00F47339">
              <w:rPr>
                <w:sz w:val="10"/>
                <w:szCs w:val="10"/>
              </w:rPr>
              <w:t>5.4.</w:t>
            </w:r>
          </w:p>
        </w:tc>
        <w:tc>
          <w:tcPr>
            <w:tcW w:w="0" w:type="auto"/>
          </w:tcPr>
          <w:p w14:paraId="75226DE2" w14:textId="77777777" w:rsidR="00E80FA8" w:rsidRPr="00F47339" w:rsidRDefault="00E80FA8" w:rsidP="00E80FA8">
            <w:pPr>
              <w:snapToGrid w:val="0"/>
              <w:rPr>
                <w:sz w:val="10"/>
                <w:szCs w:val="10"/>
              </w:rPr>
            </w:pPr>
            <w:r w:rsidRPr="00F47339">
              <w:rPr>
                <w:sz w:val="10"/>
                <w:szCs w:val="10"/>
              </w:rPr>
              <w:t>Доля обучающихся, сдававших ЕГЭ по предметам, изучаемым на углубленном уровне в соответствии с федеральным государственным образовательным стандартом среднем общем образования (далее – ФГОС СОО)</w:t>
            </w:r>
          </w:p>
        </w:tc>
        <w:tc>
          <w:tcPr>
            <w:tcW w:w="0" w:type="auto"/>
          </w:tcPr>
          <w:p w14:paraId="44DE750E" w14:textId="77777777" w:rsidR="00E80FA8" w:rsidRPr="00F47339" w:rsidRDefault="00E80FA8" w:rsidP="00E80FA8">
            <w:pPr>
              <w:snapToGrid w:val="0"/>
              <w:jc w:val="center"/>
              <w:rPr>
                <w:sz w:val="10"/>
                <w:szCs w:val="10"/>
              </w:rPr>
            </w:pPr>
            <w:r w:rsidRPr="00F47339">
              <w:rPr>
                <w:sz w:val="10"/>
                <w:szCs w:val="10"/>
              </w:rPr>
              <w:t>%</w:t>
            </w:r>
          </w:p>
        </w:tc>
        <w:tc>
          <w:tcPr>
            <w:tcW w:w="516" w:type="dxa"/>
          </w:tcPr>
          <w:p w14:paraId="253D80F7" w14:textId="77777777" w:rsidR="00E80FA8" w:rsidRPr="00F47339" w:rsidRDefault="00E80FA8" w:rsidP="00E80FA8">
            <w:pPr>
              <w:snapToGrid w:val="0"/>
              <w:jc w:val="center"/>
              <w:rPr>
                <w:sz w:val="10"/>
                <w:szCs w:val="10"/>
              </w:rPr>
            </w:pPr>
            <w:r w:rsidRPr="00F47339">
              <w:rPr>
                <w:sz w:val="10"/>
                <w:szCs w:val="10"/>
              </w:rPr>
              <w:t>не менее 55%</w:t>
            </w:r>
          </w:p>
        </w:tc>
        <w:tc>
          <w:tcPr>
            <w:tcW w:w="0" w:type="auto"/>
          </w:tcPr>
          <w:p w14:paraId="43894644" w14:textId="77777777" w:rsidR="00E80FA8" w:rsidRPr="00F47339" w:rsidRDefault="00E80FA8" w:rsidP="00E80FA8">
            <w:pPr>
              <w:jc w:val="center"/>
              <w:rPr>
                <w:sz w:val="10"/>
                <w:szCs w:val="10"/>
              </w:rPr>
            </w:pPr>
            <w:r w:rsidRPr="00F47339">
              <w:rPr>
                <w:sz w:val="10"/>
                <w:szCs w:val="10"/>
              </w:rPr>
              <w:t>1 б</w:t>
            </w:r>
          </w:p>
        </w:tc>
        <w:tc>
          <w:tcPr>
            <w:tcW w:w="0" w:type="auto"/>
          </w:tcPr>
          <w:p w14:paraId="045983EF"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Ч1/Ч2*100%, где</w:t>
            </w:r>
          </w:p>
          <w:p w14:paraId="79272A82"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Ч1 - количество обучающихся сдававших ЕГЭ по предметам, изучаемым на углубленном уровне;</w:t>
            </w:r>
          </w:p>
          <w:p w14:paraId="6E96B064" w14:textId="77777777" w:rsidR="00E80FA8" w:rsidRPr="00F47339" w:rsidRDefault="00E80FA8" w:rsidP="00E80FA8">
            <w:pPr>
              <w:rPr>
                <w:kern w:val="3"/>
                <w:sz w:val="10"/>
                <w:szCs w:val="10"/>
              </w:rPr>
            </w:pPr>
            <w:r w:rsidRPr="00F47339">
              <w:rPr>
                <w:kern w:val="3"/>
                <w:sz w:val="10"/>
                <w:szCs w:val="10"/>
              </w:rPr>
              <w:t>Ч2 - количество обучающихся изучающих предметы на углубленном уровне</w:t>
            </w:r>
          </w:p>
          <w:p w14:paraId="25F9CD36" w14:textId="77777777" w:rsidR="00E80FA8" w:rsidRPr="00F47339" w:rsidRDefault="00E80FA8" w:rsidP="00E80FA8">
            <w:pPr>
              <w:rPr>
                <w:kern w:val="3"/>
                <w:sz w:val="10"/>
                <w:szCs w:val="10"/>
              </w:rPr>
            </w:pPr>
            <w:r w:rsidRPr="00F47339">
              <w:rPr>
                <w:kern w:val="3"/>
                <w:sz w:val="10"/>
                <w:szCs w:val="10"/>
              </w:rPr>
              <w:t>55% - 1 б;</w:t>
            </w:r>
          </w:p>
          <w:p w14:paraId="7B426535" w14:textId="77777777" w:rsidR="00E80FA8" w:rsidRPr="00F47339" w:rsidRDefault="00E80FA8" w:rsidP="00E80FA8">
            <w:pPr>
              <w:rPr>
                <w:sz w:val="10"/>
                <w:szCs w:val="10"/>
              </w:rPr>
            </w:pPr>
            <w:r w:rsidRPr="00F47339">
              <w:rPr>
                <w:kern w:val="3"/>
                <w:sz w:val="10"/>
                <w:szCs w:val="10"/>
              </w:rPr>
              <w:t>менее 55% - 0 б</w:t>
            </w:r>
          </w:p>
        </w:tc>
      </w:tr>
      <w:tr w:rsidR="00F47339" w:rsidRPr="00F47339" w14:paraId="36FE5AEC" w14:textId="77777777" w:rsidTr="00E80FA8">
        <w:trPr>
          <w:trHeight w:val="20"/>
        </w:trPr>
        <w:tc>
          <w:tcPr>
            <w:tcW w:w="0" w:type="auto"/>
          </w:tcPr>
          <w:p w14:paraId="349C8F64" w14:textId="77777777" w:rsidR="00E80FA8" w:rsidRPr="00F47339" w:rsidRDefault="00E80FA8" w:rsidP="00E80FA8">
            <w:pPr>
              <w:rPr>
                <w:sz w:val="10"/>
                <w:szCs w:val="10"/>
              </w:rPr>
            </w:pPr>
            <w:r w:rsidRPr="00F47339">
              <w:rPr>
                <w:sz w:val="10"/>
                <w:szCs w:val="10"/>
              </w:rPr>
              <w:t xml:space="preserve">5.5. </w:t>
            </w:r>
          </w:p>
        </w:tc>
        <w:tc>
          <w:tcPr>
            <w:tcW w:w="0" w:type="auto"/>
          </w:tcPr>
          <w:p w14:paraId="7535C9B0" w14:textId="77777777" w:rsidR="00E80FA8" w:rsidRPr="00F47339" w:rsidRDefault="00E80FA8" w:rsidP="00E80FA8">
            <w:pPr>
              <w:snapToGrid w:val="0"/>
              <w:rPr>
                <w:sz w:val="10"/>
                <w:szCs w:val="10"/>
              </w:rPr>
            </w:pPr>
            <w:r w:rsidRPr="00F47339">
              <w:rPr>
                <w:sz w:val="10"/>
                <w:szCs w:val="10"/>
              </w:rPr>
              <w:t>Доля обучающихся, набравших по результатам трех предметов ЕГЭ, более 210 баллов</w:t>
            </w:r>
          </w:p>
        </w:tc>
        <w:tc>
          <w:tcPr>
            <w:tcW w:w="0" w:type="auto"/>
          </w:tcPr>
          <w:p w14:paraId="2B876764" w14:textId="77777777" w:rsidR="00E80FA8" w:rsidRPr="00F47339" w:rsidRDefault="00E80FA8" w:rsidP="00E80FA8">
            <w:pPr>
              <w:snapToGrid w:val="0"/>
              <w:jc w:val="center"/>
              <w:rPr>
                <w:sz w:val="10"/>
                <w:szCs w:val="10"/>
              </w:rPr>
            </w:pPr>
            <w:r w:rsidRPr="00F47339">
              <w:rPr>
                <w:sz w:val="10"/>
                <w:szCs w:val="10"/>
              </w:rPr>
              <w:t>%</w:t>
            </w:r>
          </w:p>
        </w:tc>
        <w:tc>
          <w:tcPr>
            <w:tcW w:w="516" w:type="dxa"/>
          </w:tcPr>
          <w:p w14:paraId="049623F3" w14:textId="77777777" w:rsidR="00E80FA8" w:rsidRPr="00F47339" w:rsidRDefault="00E80FA8" w:rsidP="00E80FA8">
            <w:pPr>
              <w:snapToGrid w:val="0"/>
              <w:jc w:val="center"/>
              <w:rPr>
                <w:sz w:val="10"/>
                <w:szCs w:val="10"/>
              </w:rPr>
            </w:pPr>
            <w:r w:rsidRPr="00F47339">
              <w:rPr>
                <w:sz w:val="10"/>
                <w:szCs w:val="10"/>
              </w:rPr>
              <w:t>не менее 15%</w:t>
            </w:r>
          </w:p>
        </w:tc>
        <w:tc>
          <w:tcPr>
            <w:tcW w:w="0" w:type="auto"/>
          </w:tcPr>
          <w:p w14:paraId="0EEDD2BC" w14:textId="77777777" w:rsidR="00E80FA8" w:rsidRPr="00F47339" w:rsidRDefault="00E80FA8" w:rsidP="00E80FA8">
            <w:pPr>
              <w:jc w:val="center"/>
              <w:rPr>
                <w:sz w:val="10"/>
                <w:szCs w:val="10"/>
              </w:rPr>
            </w:pPr>
            <w:r w:rsidRPr="00F47339">
              <w:rPr>
                <w:sz w:val="10"/>
                <w:szCs w:val="10"/>
              </w:rPr>
              <w:t xml:space="preserve">1 б </w:t>
            </w:r>
          </w:p>
        </w:tc>
        <w:tc>
          <w:tcPr>
            <w:tcW w:w="0" w:type="auto"/>
          </w:tcPr>
          <w:p w14:paraId="54BA2547"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Ч1/Ч2*100%, где</w:t>
            </w:r>
          </w:p>
          <w:p w14:paraId="0434EA5D"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Ч1 - количество обучающихся сдавших ЕГЭ на 210 баллов и более;</w:t>
            </w:r>
          </w:p>
          <w:p w14:paraId="7D0FB5E4" w14:textId="77777777" w:rsidR="00E80FA8" w:rsidRPr="00F47339" w:rsidRDefault="00E80FA8" w:rsidP="00E80FA8">
            <w:pPr>
              <w:rPr>
                <w:kern w:val="3"/>
                <w:sz w:val="10"/>
                <w:szCs w:val="10"/>
              </w:rPr>
            </w:pPr>
            <w:r w:rsidRPr="00F47339">
              <w:rPr>
                <w:kern w:val="3"/>
                <w:sz w:val="10"/>
                <w:szCs w:val="10"/>
              </w:rPr>
              <w:t>Ч2 - количество обучающихся сдававших ЕГЭ</w:t>
            </w:r>
          </w:p>
          <w:p w14:paraId="5EC1F04D" w14:textId="77777777" w:rsidR="00E80FA8" w:rsidRPr="00F47339" w:rsidRDefault="00E80FA8" w:rsidP="00E80FA8">
            <w:pPr>
              <w:rPr>
                <w:kern w:val="3"/>
                <w:sz w:val="10"/>
                <w:szCs w:val="10"/>
              </w:rPr>
            </w:pPr>
            <w:r w:rsidRPr="00F47339">
              <w:rPr>
                <w:kern w:val="3"/>
                <w:sz w:val="10"/>
                <w:szCs w:val="10"/>
              </w:rPr>
              <w:t>15% - 1 б;</w:t>
            </w:r>
          </w:p>
          <w:p w14:paraId="512C9935"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rPr>
              <w:t>менее 15% - 0 б</w:t>
            </w:r>
          </w:p>
        </w:tc>
      </w:tr>
      <w:tr w:rsidR="00F47339" w:rsidRPr="00F47339" w14:paraId="146E3E15" w14:textId="77777777" w:rsidTr="00E80FA8">
        <w:trPr>
          <w:trHeight w:val="20"/>
        </w:trPr>
        <w:tc>
          <w:tcPr>
            <w:tcW w:w="0" w:type="auto"/>
          </w:tcPr>
          <w:p w14:paraId="56F2F350" w14:textId="77777777" w:rsidR="00E80FA8" w:rsidRPr="00F47339" w:rsidRDefault="00E80FA8" w:rsidP="00E80FA8">
            <w:pPr>
              <w:rPr>
                <w:sz w:val="10"/>
                <w:szCs w:val="10"/>
              </w:rPr>
            </w:pPr>
            <w:r w:rsidRPr="00F47339">
              <w:rPr>
                <w:sz w:val="10"/>
                <w:szCs w:val="10"/>
              </w:rPr>
              <w:t>6.</w:t>
            </w:r>
          </w:p>
        </w:tc>
        <w:tc>
          <w:tcPr>
            <w:tcW w:w="4250" w:type="dxa"/>
            <w:gridSpan w:val="5"/>
          </w:tcPr>
          <w:p w14:paraId="416D2D43" w14:textId="77777777" w:rsidR="00E80FA8" w:rsidRPr="00F47339" w:rsidRDefault="00E80FA8" w:rsidP="00E80FA8">
            <w:pPr>
              <w:jc w:val="center"/>
              <w:rPr>
                <w:sz w:val="10"/>
                <w:szCs w:val="10"/>
              </w:rPr>
            </w:pPr>
            <w:r w:rsidRPr="00F47339">
              <w:rPr>
                <w:sz w:val="10"/>
                <w:szCs w:val="10"/>
              </w:rPr>
              <w:t>Результаты  государственной итоговой аттестации</w:t>
            </w:r>
          </w:p>
        </w:tc>
      </w:tr>
      <w:tr w:rsidR="00F47339" w:rsidRPr="00F47339" w14:paraId="768004CE" w14:textId="77777777" w:rsidTr="00E80FA8">
        <w:trPr>
          <w:trHeight w:val="20"/>
        </w:trPr>
        <w:tc>
          <w:tcPr>
            <w:tcW w:w="0" w:type="auto"/>
          </w:tcPr>
          <w:p w14:paraId="64505DD4" w14:textId="77777777" w:rsidR="00E80FA8" w:rsidRPr="00F47339" w:rsidRDefault="00E80FA8" w:rsidP="00E80FA8">
            <w:pPr>
              <w:rPr>
                <w:sz w:val="10"/>
                <w:szCs w:val="10"/>
              </w:rPr>
            </w:pPr>
            <w:r w:rsidRPr="00F47339">
              <w:rPr>
                <w:sz w:val="10"/>
                <w:szCs w:val="10"/>
              </w:rPr>
              <w:t>6.1.</w:t>
            </w:r>
          </w:p>
        </w:tc>
        <w:tc>
          <w:tcPr>
            <w:tcW w:w="0" w:type="auto"/>
          </w:tcPr>
          <w:p w14:paraId="7A2C82AD" w14:textId="77777777" w:rsidR="00E80FA8" w:rsidRPr="00F47339" w:rsidRDefault="00E80FA8" w:rsidP="00E80FA8">
            <w:pPr>
              <w:snapToGrid w:val="0"/>
              <w:rPr>
                <w:sz w:val="10"/>
                <w:szCs w:val="10"/>
              </w:rPr>
            </w:pPr>
            <w:r w:rsidRPr="00F47339">
              <w:rPr>
                <w:sz w:val="10"/>
                <w:szCs w:val="10"/>
              </w:rPr>
              <w:t xml:space="preserve">Доля выпускников 9-х классов, получивших аттестаты об основном общем образовании </w:t>
            </w:r>
          </w:p>
        </w:tc>
        <w:tc>
          <w:tcPr>
            <w:tcW w:w="0" w:type="auto"/>
          </w:tcPr>
          <w:p w14:paraId="189E1FEF" w14:textId="77777777" w:rsidR="00E80FA8" w:rsidRPr="00F47339" w:rsidRDefault="00E80FA8" w:rsidP="00E80FA8">
            <w:pPr>
              <w:snapToGrid w:val="0"/>
              <w:jc w:val="center"/>
              <w:rPr>
                <w:sz w:val="10"/>
                <w:szCs w:val="10"/>
              </w:rPr>
            </w:pPr>
            <w:r w:rsidRPr="00F47339">
              <w:rPr>
                <w:sz w:val="10"/>
                <w:szCs w:val="10"/>
              </w:rPr>
              <w:t>%</w:t>
            </w:r>
          </w:p>
        </w:tc>
        <w:tc>
          <w:tcPr>
            <w:tcW w:w="516" w:type="dxa"/>
          </w:tcPr>
          <w:p w14:paraId="053BDBAF" w14:textId="77777777" w:rsidR="00E80FA8" w:rsidRPr="00F47339" w:rsidRDefault="00E80FA8" w:rsidP="00E80FA8">
            <w:pPr>
              <w:suppressAutoHyphens/>
              <w:autoSpaceDN w:val="0"/>
              <w:jc w:val="center"/>
              <w:textAlignment w:val="baseline"/>
              <w:rPr>
                <w:sz w:val="10"/>
                <w:szCs w:val="10"/>
              </w:rPr>
            </w:pPr>
            <w:r w:rsidRPr="00F47339">
              <w:rPr>
                <w:sz w:val="10"/>
                <w:szCs w:val="10"/>
              </w:rPr>
              <w:t>100%</w:t>
            </w:r>
          </w:p>
        </w:tc>
        <w:tc>
          <w:tcPr>
            <w:tcW w:w="0" w:type="auto"/>
          </w:tcPr>
          <w:p w14:paraId="64678377" w14:textId="77777777" w:rsidR="00E80FA8" w:rsidRPr="00F47339" w:rsidRDefault="00E80FA8" w:rsidP="00E80FA8">
            <w:pPr>
              <w:jc w:val="center"/>
              <w:rPr>
                <w:sz w:val="10"/>
                <w:szCs w:val="10"/>
              </w:rPr>
            </w:pPr>
            <w:r w:rsidRPr="00F47339">
              <w:rPr>
                <w:sz w:val="10"/>
                <w:szCs w:val="10"/>
              </w:rPr>
              <w:t>3 б</w:t>
            </w:r>
          </w:p>
        </w:tc>
        <w:tc>
          <w:tcPr>
            <w:tcW w:w="0" w:type="auto"/>
          </w:tcPr>
          <w:p w14:paraId="722B6397"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Ч1/Ч2*100%, где</w:t>
            </w:r>
          </w:p>
          <w:p w14:paraId="05987F43"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Ч1 - количество выпускников основной школы, получивших аттестаты;</w:t>
            </w:r>
          </w:p>
          <w:p w14:paraId="4656D3EE" w14:textId="77777777" w:rsidR="00E80FA8" w:rsidRPr="00F47339" w:rsidRDefault="00E80FA8" w:rsidP="00E80FA8">
            <w:pPr>
              <w:rPr>
                <w:kern w:val="3"/>
                <w:sz w:val="10"/>
                <w:szCs w:val="10"/>
              </w:rPr>
            </w:pPr>
            <w:r w:rsidRPr="00F47339">
              <w:rPr>
                <w:kern w:val="3"/>
                <w:sz w:val="10"/>
                <w:szCs w:val="10"/>
              </w:rPr>
              <w:t>Ч2 - количество выпускников основной школы на 31.05. отчетного года</w:t>
            </w:r>
          </w:p>
          <w:p w14:paraId="0C0D19D8" w14:textId="77777777" w:rsidR="00E80FA8" w:rsidRPr="00F47339" w:rsidRDefault="00E80FA8" w:rsidP="00E80FA8">
            <w:pPr>
              <w:jc w:val="both"/>
              <w:rPr>
                <w:kern w:val="3"/>
                <w:sz w:val="10"/>
                <w:szCs w:val="10"/>
                <w:lang w:eastAsia="ar-SA"/>
              </w:rPr>
            </w:pPr>
            <w:r w:rsidRPr="00F47339">
              <w:rPr>
                <w:kern w:val="3"/>
                <w:sz w:val="10"/>
                <w:szCs w:val="10"/>
                <w:lang w:eastAsia="ar-SA"/>
              </w:rPr>
              <w:t>100% – 3 б</w:t>
            </w:r>
          </w:p>
          <w:p w14:paraId="6DA538C6" w14:textId="77777777" w:rsidR="00E80FA8" w:rsidRPr="00F47339" w:rsidRDefault="00E80FA8" w:rsidP="00E80FA8">
            <w:pPr>
              <w:widowControl w:val="0"/>
              <w:suppressAutoHyphens/>
              <w:autoSpaceDN w:val="0"/>
              <w:textAlignment w:val="baseline"/>
              <w:rPr>
                <w:sz w:val="10"/>
                <w:szCs w:val="10"/>
              </w:rPr>
            </w:pPr>
            <w:r w:rsidRPr="00F47339">
              <w:rPr>
                <w:kern w:val="3"/>
                <w:sz w:val="10"/>
                <w:szCs w:val="10"/>
              </w:rPr>
              <w:t>ниже 100%</w:t>
            </w:r>
            <w:r w:rsidRPr="00F47339">
              <w:rPr>
                <w:kern w:val="3"/>
                <w:sz w:val="10"/>
                <w:szCs w:val="10"/>
                <w:lang w:eastAsia="ar-SA"/>
              </w:rPr>
              <w:t xml:space="preserve"> – 0 б</w:t>
            </w:r>
          </w:p>
        </w:tc>
      </w:tr>
      <w:tr w:rsidR="00F47339" w:rsidRPr="00F47339" w14:paraId="090E85EA" w14:textId="77777777" w:rsidTr="00E80FA8">
        <w:trPr>
          <w:trHeight w:val="20"/>
        </w:trPr>
        <w:tc>
          <w:tcPr>
            <w:tcW w:w="0" w:type="auto"/>
          </w:tcPr>
          <w:p w14:paraId="28453CDC" w14:textId="77777777" w:rsidR="00E80FA8" w:rsidRPr="00F47339" w:rsidRDefault="00E80FA8" w:rsidP="00E80FA8">
            <w:pPr>
              <w:rPr>
                <w:sz w:val="10"/>
                <w:szCs w:val="10"/>
              </w:rPr>
            </w:pPr>
            <w:r w:rsidRPr="00F47339">
              <w:rPr>
                <w:sz w:val="10"/>
                <w:szCs w:val="10"/>
              </w:rPr>
              <w:t>6.2.</w:t>
            </w:r>
          </w:p>
        </w:tc>
        <w:tc>
          <w:tcPr>
            <w:tcW w:w="0" w:type="auto"/>
          </w:tcPr>
          <w:p w14:paraId="033C9EAA" w14:textId="77777777" w:rsidR="00E80FA8" w:rsidRPr="00F47339" w:rsidRDefault="00E80FA8" w:rsidP="00E80FA8">
            <w:pPr>
              <w:snapToGrid w:val="0"/>
              <w:rPr>
                <w:sz w:val="10"/>
                <w:szCs w:val="10"/>
              </w:rPr>
            </w:pPr>
            <w:r w:rsidRPr="00F47339">
              <w:rPr>
                <w:sz w:val="10"/>
                <w:szCs w:val="10"/>
              </w:rPr>
              <w:t>Доля выпускников, получивших аттестаты о среднем  общем образовании</w:t>
            </w:r>
          </w:p>
        </w:tc>
        <w:tc>
          <w:tcPr>
            <w:tcW w:w="0" w:type="auto"/>
          </w:tcPr>
          <w:p w14:paraId="479F91F6" w14:textId="77777777" w:rsidR="00E80FA8" w:rsidRPr="00F47339" w:rsidRDefault="00E80FA8" w:rsidP="00E80FA8">
            <w:pPr>
              <w:snapToGrid w:val="0"/>
              <w:jc w:val="center"/>
              <w:rPr>
                <w:sz w:val="10"/>
                <w:szCs w:val="10"/>
              </w:rPr>
            </w:pPr>
            <w:r w:rsidRPr="00F47339">
              <w:rPr>
                <w:sz w:val="10"/>
                <w:szCs w:val="10"/>
              </w:rPr>
              <w:t>%</w:t>
            </w:r>
          </w:p>
        </w:tc>
        <w:tc>
          <w:tcPr>
            <w:tcW w:w="516" w:type="dxa"/>
          </w:tcPr>
          <w:p w14:paraId="4FAF58AB" w14:textId="77777777" w:rsidR="00E80FA8" w:rsidRPr="00F47339" w:rsidRDefault="00E80FA8" w:rsidP="00E80FA8">
            <w:pPr>
              <w:pStyle w:val="Standard"/>
              <w:jc w:val="center"/>
              <w:rPr>
                <w:rFonts w:cs="Times New Roman"/>
                <w:sz w:val="10"/>
                <w:szCs w:val="10"/>
              </w:rPr>
            </w:pPr>
            <w:r w:rsidRPr="00F47339">
              <w:rPr>
                <w:rFonts w:cs="Times New Roman"/>
                <w:sz w:val="10"/>
                <w:szCs w:val="10"/>
              </w:rPr>
              <w:t>100 %</w:t>
            </w:r>
          </w:p>
          <w:p w14:paraId="14E981D9" w14:textId="77777777" w:rsidR="00E80FA8" w:rsidRPr="00F47339" w:rsidRDefault="00E80FA8" w:rsidP="00E80FA8">
            <w:pPr>
              <w:snapToGrid w:val="0"/>
              <w:jc w:val="center"/>
              <w:rPr>
                <w:sz w:val="10"/>
                <w:szCs w:val="10"/>
              </w:rPr>
            </w:pPr>
          </w:p>
        </w:tc>
        <w:tc>
          <w:tcPr>
            <w:tcW w:w="0" w:type="auto"/>
          </w:tcPr>
          <w:p w14:paraId="5D27209F" w14:textId="77777777" w:rsidR="00E80FA8" w:rsidRPr="00F47339" w:rsidRDefault="00E80FA8" w:rsidP="00E80FA8">
            <w:pPr>
              <w:jc w:val="center"/>
              <w:rPr>
                <w:sz w:val="10"/>
                <w:szCs w:val="10"/>
              </w:rPr>
            </w:pPr>
            <w:r w:rsidRPr="00F47339">
              <w:rPr>
                <w:sz w:val="10"/>
                <w:szCs w:val="10"/>
              </w:rPr>
              <w:t>3 б</w:t>
            </w:r>
          </w:p>
        </w:tc>
        <w:tc>
          <w:tcPr>
            <w:tcW w:w="0" w:type="auto"/>
          </w:tcPr>
          <w:p w14:paraId="411B55D8"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Ч1/Ч2*100%, где</w:t>
            </w:r>
          </w:p>
          <w:p w14:paraId="50B91064"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 xml:space="preserve">Ч1 - количество выпускников 11(12)-х классов, получивших аттестаты о </w:t>
            </w:r>
            <w:proofErr w:type="gramStart"/>
            <w:r w:rsidRPr="00F47339">
              <w:rPr>
                <w:kern w:val="3"/>
                <w:sz w:val="10"/>
                <w:szCs w:val="10"/>
                <w:lang w:eastAsia="ar-SA"/>
              </w:rPr>
              <w:t>среднем  общем</w:t>
            </w:r>
            <w:proofErr w:type="gramEnd"/>
            <w:r w:rsidRPr="00F47339">
              <w:rPr>
                <w:kern w:val="3"/>
                <w:sz w:val="10"/>
                <w:szCs w:val="10"/>
                <w:lang w:eastAsia="ar-SA"/>
              </w:rPr>
              <w:t xml:space="preserve"> образовании;</w:t>
            </w:r>
          </w:p>
          <w:p w14:paraId="66B6ACC2" w14:textId="77777777" w:rsidR="00E80FA8" w:rsidRPr="00F47339" w:rsidRDefault="00E80FA8" w:rsidP="00E80FA8">
            <w:pPr>
              <w:rPr>
                <w:kern w:val="3"/>
                <w:sz w:val="10"/>
                <w:szCs w:val="10"/>
              </w:rPr>
            </w:pPr>
            <w:r w:rsidRPr="00F47339">
              <w:rPr>
                <w:kern w:val="3"/>
                <w:sz w:val="10"/>
                <w:szCs w:val="10"/>
              </w:rPr>
              <w:t>Ч2 - количество выпускников 11(12)-х классов, допущенных к государственной итоговой аттестации</w:t>
            </w:r>
          </w:p>
        </w:tc>
      </w:tr>
      <w:tr w:rsidR="00F47339" w:rsidRPr="00F47339" w14:paraId="22774D47" w14:textId="77777777" w:rsidTr="00E80FA8">
        <w:trPr>
          <w:trHeight w:val="20"/>
        </w:trPr>
        <w:tc>
          <w:tcPr>
            <w:tcW w:w="0" w:type="auto"/>
          </w:tcPr>
          <w:p w14:paraId="0D342A04" w14:textId="77777777" w:rsidR="00E80FA8" w:rsidRPr="00F47339" w:rsidRDefault="00E80FA8" w:rsidP="00E80FA8">
            <w:pPr>
              <w:rPr>
                <w:sz w:val="10"/>
                <w:szCs w:val="10"/>
              </w:rPr>
            </w:pPr>
            <w:r w:rsidRPr="00F47339">
              <w:rPr>
                <w:sz w:val="10"/>
                <w:szCs w:val="10"/>
              </w:rPr>
              <w:t>7.</w:t>
            </w:r>
          </w:p>
        </w:tc>
        <w:tc>
          <w:tcPr>
            <w:tcW w:w="4250" w:type="dxa"/>
            <w:gridSpan w:val="5"/>
          </w:tcPr>
          <w:p w14:paraId="253CA449" w14:textId="77777777" w:rsidR="00E80FA8" w:rsidRPr="00F47339" w:rsidRDefault="00E80FA8" w:rsidP="00E80FA8">
            <w:pPr>
              <w:jc w:val="center"/>
              <w:rPr>
                <w:sz w:val="10"/>
                <w:szCs w:val="10"/>
              </w:rPr>
            </w:pPr>
            <w:r w:rsidRPr="00F47339">
              <w:rPr>
                <w:sz w:val="10"/>
                <w:szCs w:val="10"/>
              </w:rPr>
              <w:t>Реализация мероприятий по профилактике правонарушений среди несовершеннолетних</w:t>
            </w:r>
          </w:p>
        </w:tc>
      </w:tr>
      <w:tr w:rsidR="00F47339" w:rsidRPr="00F47339" w14:paraId="2614EB95" w14:textId="77777777" w:rsidTr="00E80FA8">
        <w:trPr>
          <w:trHeight w:val="20"/>
        </w:trPr>
        <w:tc>
          <w:tcPr>
            <w:tcW w:w="0" w:type="auto"/>
            <w:vMerge w:val="restart"/>
          </w:tcPr>
          <w:p w14:paraId="55DC5E94" w14:textId="77777777" w:rsidR="00E80FA8" w:rsidRPr="00F47339" w:rsidRDefault="00E80FA8" w:rsidP="00E80FA8">
            <w:pPr>
              <w:rPr>
                <w:sz w:val="10"/>
                <w:szCs w:val="10"/>
              </w:rPr>
            </w:pPr>
            <w:r w:rsidRPr="00F47339">
              <w:rPr>
                <w:sz w:val="10"/>
                <w:szCs w:val="10"/>
              </w:rPr>
              <w:t>7.1.</w:t>
            </w:r>
          </w:p>
        </w:tc>
        <w:tc>
          <w:tcPr>
            <w:tcW w:w="0" w:type="auto"/>
            <w:vMerge w:val="restart"/>
          </w:tcPr>
          <w:p w14:paraId="0225400B" w14:textId="77777777" w:rsidR="00E80FA8" w:rsidRPr="00F47339" w:rsidRDefault="00E80FA8" w:rsidP="00E80FA8">
            <w:pPr>
              <w:snapToGrid w:val="0"/>
              <w:rPr>
                <w:sz w:val="10"/>
                <w:szCs w:val="10"/>
              </w:rPr>
            </w:pPr>
            <w:r w:rsidRPr="00F47339">
              <w:rPr>
                <w:sz w:val="10"/>
                <w:szCs w:val="10"/>
              </w:rPr>
              <w:t xml:space="preserve">Реализация психопрофилактической работы с обучающимися общеобразовательных учреждений (профилактика формирования зависимости от </w:t>
            </w:r>
            <w:proofErr w:type="spellStart"/>
            <w:r w:rsidRPr="00F47339">
              <w:rPr>
                <w:sz w:val="10"/>
                <w:szCs w:val="10"/>
              </w:rPr>
              <w:t>психо</w:t>
            </w:r>
            <w:proofErr w:type="spellEnd"/>
            <w:r w:rsidRPr="00F47339">
              <w:rPr>
                <w:sz w:val="10"/>
                <w:szCs w:val="10"/>
              </w:rPr>
              <w:t xml:space="preserve"> – активных веществ, эмоционального неблагополучия,  формирование коммуникативных навыков, толерантности и  т.д.)</w:t>
            </w:r>
          </w:p>
        </w:tc>
        <w:tc>
          <w:tcPr>
            <w:tcW w:w="0" w:type="auto"/>
          </w:tcPr>
          <w:p w14:paraId="6A16852A" w14:textId="77777777" w:rsidR="00E80FA8" w:rsidRPr="00F47339" w:rsidRDefault="00E80FA8" w:rsidP="00E80FA8">
            <w:pPr>
              <w:snapToGrid w:val="0"/>
              <w:rPr>
                <w:sz w:val="10"/>
                <w:szCs w:val="10"/>
              </w:rPr>
            </w:pPr>
            <w:r w:rsidRPr="00F47339">
              <w:rPr>
                <w:sz w:val="10"/>
                <w:szCs w:val="10"/>
              </w:rPr>
              <w:t xml:space="preserve">назначение лица, ответственного за организацию профилактической работы с обучающимися </w:t>
            </w:r>
          </w:p>
        </w:tc>
        <w:tc>
          <w:tcPr>
            <w:tcW w:w="516" w:type="dxa"/>
          </w:tcPr>
          <w:p w14:paraId="7CFF8BAD" w14:textId="77777777" w:rsidR="00E80FA8" w:rsidRPr="00F47339" w:rsidRDefault="00E80FA8" w:rsidP="00E80FA8">
            <w:pPr>
              <w:snapToGrid w:val="0"/>
              <w:jc w:val="center"/>
              <w:rPr>
                <w:sz w:val="10"/>
                <w:szCs w:val="10"/>
              </w:rPr>
            </w:pPr>
            <w:r w:rsidRPr="00F47339">
              <w:rPr>
                <w:sz w:val="10"/>
                <w:szCs w:val="10"/>
              </w:rPr>
              <w:t>да/нет</w:t>
            </w:r>
          </w:p>
        </w:tc>
        <w:tc>
          <w:tcPr>
            <w:tcW w:w="0" w:type="auto"/>
          </w:tcPr>
          <w:p w14:paraId="729E6082" w14:textId="77777777" w:rsidR="00E80FA8" w:rsidRPr="00F47339" w:rsidRDefault="00E80FA8" w:rsidP="00E80FA8">
            <w:pPr>
              <w:jc w:val="center"/>
              <w:rPr>
                <w:sz w:val="10"/>
                <w:szCs w:val="10"/>
              </w:rPr>
            </w:pPr>
            <w:r w:rsidRPr="00F47339">
              <w:rPr>
                <w:sz w:val="10"/>
                <w:szCs w:val="10"/>
              </w:rPr>
              <w:t>1 б</w:t>
            </w:r>
          </w:p>
        </w:tc>
        <w:tc>
          <w:tcPr>
            <w:tcW w:w="0" w:type="auto"/>
          </w:tcPr>
          <w:p w14:paraId="40E95463" w14:textId="77777777" w:rsidR="00E80FA8" w:rsidRPr="00F47339" w:rsidRDefault="00E80FA8" w:rsidP="00E80FA8">
            <w:pPr>
              <w:rPr>
                <w:sz w:val="10"/>
                <w:szCs w:val="10"/>
              </w:rPr>
            </w:pPr>
            <w:r w:rsidRPr="00F47339">
              <w:rPr>
                <w:sz w:val="10"/>
                <w:szCs w:val="10"/>
              </w:rPr>
              <w:t>наличие приказа о назначении ответственного за организацию профилактической работы с обучающимися</w:t>
            </w:r>
          </w:p>
          <w:p w14:paraId="525728DD" w14:textId="77777777" w:rsidR="00E80FA8" w:rsidRPr="00F47339" w:rsidRDefault="00E80FA8" w:rsidP="00E80FA8">
            <w:pPr>
              <w:rPr>
                <w:sz w:val="10"/>
                <w:szCs w:val="10"/>
              </w:rPr>
            </w:pPr>
            <w:r w:rsidRPr="00F47339">
              <w:rPr>
                <w:sz w:val="10"/>
                <w:szCs w:val="10"/>
              </w:rPr>
              <w:t>да – 1 б.</w:t>
            </w:r>
          </w:p>
          <w:p w14:paraId="74C78A63" w14:textId="77777777" w:rsidR="00E80FA8" w:rsidRPr="00F47339" w:rsidRDefault="00E80FA8" w:rsidP="00E80FA8">
            <w:pPr>
              <w:rPr>
                <w:sz w:val="10"/>
                <w:szCs w:val="10"/>
              </w:rPr>
            </w:pPr>
            <w:r w:rsidRPr="00F47339">
              <w:rPr>
                <w:sz w:val="10"/>
                <w:szCs w:val="10"/>
              </w:rPr>
              <w:t>нет – 0 б.</w:t>
            </w:r>
          </w:p>
        </w:tc>
      </w:tr>
      <w:tr w:rsidR="00F47339" w:rsidRPr="00F47339" w14:paraId="6A202049" w14:textId="77777777" w:rsidTr="00E80FA8">
        <w:trPr>
          <w:trHeight w:val="20"/>
        </w:trPr>
        <w:tc>
          <w:tcPr>
            <w:tcW w:w="0" w:type="auto"/>
            <w:vMerge/>
          </w:tcPr>
          <w:p w14:paraId="0B9E7119" w14:textId="77777777" w:rsidR="00E80FA8" w:rsidRPr="00F47339" w:rsidRDefault="00E80FA8" w:rsidP="00E80FA8">
            <w:pPr>
              <w:rPr>
                <w:sz w:val="10"/>
                <w:szCs w:val="10"/>
              </w:rPr>
            </w:pPr>
          </w:p>
        </w:tc>
        <w:tc>
          <w:tcPr>
            <w:tcW w:w="0" w:type="auto"/>
            <w:vMerge/>
          </w:tcPr>
          <w:p w14:paraId="586587E0" w14:textId="77777777" w:rsidR="00E80FA8" w:rsidRPr="00F47339" w:rsidRDefault="00E80FA8" w:rsidP="00E80FA8">
            <w:pPr>
              <w:snapToGrid w:val="0"/>
              <w:rPr>
                <w:sz w:val="10"/>
                <w:szCs w:val="10"/>
              </w:rPr>
            </w:pPr>
          </w:p>
        </w:tc>
        <w:tc>
          <w:tcPr>
            <w:tcW w:w="0" w:type="auto"/>
          </w:tcPr>
          <w:p w14:paraId="4A1A7444" w14:textId="77777777" w:rsidR="00E80FA8" w:rsidRPr="00F47339" w:rsidRDefault="00E80FA8" w:rsidP="00E80FA8">
            <w:pPr>
              <w:snapToGrid w:val="0"/>
              <w:rPr>
                <w:sz w:val="10"/>
                <w:szCs w:val="10"/>
              </w:rPr>
            </w:pPr>
            <w:r w:rsidRPr="00F47339">
              <w:rPr>
                <w:sz w:val="10"/>
                <w:szCs w:val="10"/>
              </w:rPr>
              <w:t xml:space="preserve">наличие плана мероприятий по профилактике правонарушений среди обучающихся </w:t>
            </w:r>
          </w:p>
        </w:tc>
        <w:tc>
          <w:tcPr>
            <w:tcW w:w="516" w:type="dxa"/>
          </w:tcPr>
          <w:p w14:paraId="73EB3103" w14:textId="77777777" w:rsidR="00E80FA8" w:rsidRPr="00F47339" w:rsidRDefault="00E80FA8" w:rsidP="00E80FA8">
            <w:pPr>
              <w:snapToGrid w:val="0"/>
              <w:jc w:val="center"/>
              <w:rPr>
                <w:sz w:val="10"/>
                <w:szCs w:val="10"/>
              </w:rPr>
            </w:pPr>
            <w:r w:rsidRPr="00F47339">
              <w:rPr>
                <w:sz w:val="10"/>
                <w:szCs w:val="10"/>
              </w:rPr>
              <w:t>да/нет</w:t>
            </w:r>
          </w:p>
        </w:tc>
        <w:tc>
          <w:tcPr>
            <w:tcW w:w="0" w:type="auto"/>
          </w:tcPr>
          <w:p w14:paraId="20C437E7" w14:textId="77777777" w:rsidR="00E80FA8" w:rsidRPr="00F47339" w:rsidRDefault="00E80FA8" w:rsidP="00E80FA8">
            <w:pPr>
              <w:jc w:val="center"/>
              <w:rPr>
                <w:sz w:val="10"/>
                <w:szCs w:val="10"/>
                <w:lang w:val="en-US"/>
              </w:rPr>
            </w:pPr>
            <w:r w:rsidRPr="00F47339">
              <w:rPr>
                <w:sz w:val="10"/>
                <w:szCs w:val="10"/>
              </w:rPr>
              <w:t>1 б</w:t>
            </w:r>
          </w:p>
          <w:p w14:paraId="22A15D7B" w14:textId="77777777" w:rsidR="00E80FA8" w:rsidRPr="00F47339" w:rsidRDefault="00E80FA8" w:rsidP="00E80FA8">
            <w:pPr>
              <w:jc w:val="center"/>
              <w:rPr>
                <w:sz w:val="10"/>
                <w:szCs w:val="10"/>
              </w:rPr>
            </w:pPr>
          </w:p>
        </w:tc>
        <w:tc>
          <w:tcPr>
            <w:tcW w:w="0" w:type="auto"/>
          </w:tcPr>
          <w:p w14:paraId="238BF2E1" w14:textId="77777777" w:rsidR="00E80FA8" w:rsidRPr="00F47339" w:rsidRDefault="00E80FA8" w:rsidP="00E80FA8">
            <w:pPr>
              <w:rPr>
                <w:sz w:val="10"/>
                <w:szCs w:val="10"/>
              </w:rPr>
            </w:pPr>
            <w:r w:rsidRPr="00F47339">
              <w:rPr>
                <w:sz w:val="10"/>
                <w:szCs w:val="10"/>
              </w:rPr>
              <w:t>наличие утверждённого плана мероприятий по профилактике правонарушений среди обучающихся</w:t>
            </w:r>
          </w:p>
          <w:p w14:paraId="4AF1683F" w14:textId="77777777" w:rsidR="00E80FA8" w:rsidRPr="00F47339" w:rsidRDefault="00E80FA8" w:rsidP="00E80FA8">
            <w:pPr>
              <w:rPr>
                <w:sz w:val="10"/>
                <w:szCs w:val="10"/>
              </w:rPr>
            </w:pPr>
            <w:r w:rsidRPr="00F47339">
              <w:rPr>
                <w:sz w:val="10"/>
                <w:szCs w:val="10"/>
              </w:rPr>
              <w:t>да – 1 б.</w:t>
            </w:r>
          </w:p>
          <w:p w14:paraId="2A390FCE" w14:textId="77777777" w:rsidR="00E80FA8" w:rsidRPr="00F47339" w:rsidRDefault="00E80FA8" w:rsidP="00E80FA8">
            <w:pPr>
              <w:rPr>
                <w:sz w:val="10"/>
                <w:szCs w:val="10"/>
              </w:rPr>
            </w:pPr>
            <w:r w:rsidRPr="00F47339">
              <w:rPr>
                <w:sz w:val="10"/>
                <w:szCs w:val="10"/>
              </w:rPr>
              <w:t>нет – 0 б.</w:t>
            </w:r>
          </w:p>
        </w:tc>
      </w:tr>
      <w:tr w:rsidR="00F47339" w:rsidRPr="00F47339" w14:paraId="20547ABD" w14:textId="77777777" w:rsidTr="00E80FA8">
        <w:trPr>
          <w:trHeight w:val="20"/>
        </w:trPr>
        <w:tc>
          <w:tcPr>
            <w:tcW w:w="0" w:type="auto"/>
            <w:vMerge/>
          </w:tcPr>
          <w:p w14:paraId="6D83712D" w14:textId="77777777" w:rsidR="00E80FA8" w:rsidRPr="00F47339" w:rsidRDefault="00E80FA8" w:rsidP="00E80FA8">
            <w:pPr>
              <w:rPr>
                <w:sz w:val="10"/>
                <w:szCs w:val="10"/>
              </w:rPr>
            </w:pPr>
          </w:p>
        </w:tc>
        <w:tc>
          <w:tcPr>
            <w:tcW w:w="0" w:type="auto"/>
            <w:vMerge/>
          </w:tcPr>
          <w:p w14:paraId="6699B153" w14:textId="77777777" w:rsidR="00E80FA8" w:rsidRPr="00F47339" w:rsidRDefault="00E80FA8" w:rsidP="00E80FA8">
            <w:pPr>
              <w:snapToGrid w:val="0"/>
              <w:rPr>
                <w:sz w:val="10"/>
                <w:szCs w:val="10"/>
              </w:rPr>
            </w:pPr>
          </w:p>
        </w:tc>
        <w:tc>
          <w:tcPr>
            <w:tcW w:w="0" w:type="auto"/>
          </w:tcPr>
          <w:p w14:paraId="31349F3C" w14:textId="77777777" w:rsidR="00E80FA8" w:rsidRPr="00F47339" w:rsidRDefault="00E80FA8" w:rsidP="00E80FA8">
            <w:pPr>
              <w:snapToGrid w:val="0"/>
              <w:rPr>
                <w:sz w:val="10"/>
                <w:szCs w:val="10"/>
              </w:rPr>
            </w:pPr>
            <w:r w:rsidRPr="00F47339">
              <w:rPr>
                <w:sz w:val="10"/>
                <w:szCs w:val="10"/>
              </w:rPr>
              <w:t xml:space="preserve">доля педагогов, прошедших повышение квалификации </w:t>
            </w:r>
            <w:proofErr w:type="gramStart"/>
            <w:r w:rsidRPr="00F47339">
              <w:rPr>
                <w:sz w:val="10"/>
                <w:szCs w:val="10"/>
              </w:rPr>
              <w:t>по  организации</w:t>
            </w:r>
            <w:proofErr w:type="gramEnd"/>
            <w:r w:rsidRPr="00F47339">
              <w:rPr>
                <w:sz w:val="10"/>
                <w:szCs w:val="10"/>
              </w:rPr>
              <w:t xml:space="preserve"> профилактической работы с обучающимися</w:t>
            </w:r>
          </w:p>
          <w:p w14:paraId="4ACD91B8" w14:textId="77777777" w:rsidR="00E80FA8" w:rsidRPr="00F47339" w:rsidRDefault="00E80FA8" w:rsidP="00E80FA8">
            <w:pPr>
              <w:snapToGrid w:val="0"/>
              <w:rPr>
                <w:sz w:val="10"/>
                <w:szCs w:val="10"/>
              </w:rPr>
            </w:pPr>
          </w:p>
        </w:tc>
        <w:tc>
          <w:tcPr>
            <w:tcW w:w="516" w:type="dxa"/>
          </w:tcPr>
          <w:p w14:paraId="4B5C2047" w14:textId="77777777" w:rsidR="00E80FA8" w:rsidRPr="00F47339" w:rsidRDefault="00E80FA8" w:rsidP="00E80FA8">
            <w:pPr>
              <w:snapToGrid w:val="0"/>
              <w:jc w:val="center"/>
              <w:rPr>
                <w:sz w:val="10"/>
                <w:szCs w:val="10"/>
              </w:rPr>
            </w:pPr>
            <w:r w:rsidRPr="00F47339">
              <w:rPr>
                <w:sz w:val="10"/>
                <w:szCs w:val="10"/>
              </w:rPr>
              <w:t>до 30%</w:t>
            </w:r>
          </w:p>
        </w:tc>
        <w:tc>
          <w:tcPr>
            <w:tcW w:w="0" w:type="auto"/>
          </w:tcPr>
          <w:p w14:paraId="284F14DE" w14:textId="77777777" w:rsidR="00E80FA8" w:rsidRPr="00F47339" w:rsidRDefault="00E80FA8" w:rsidP="00E80FA8">
            <w:pPr>
              <w:jc w:val="center"/>
              <w:rPr>
                <w:sz w:val="10"/>
                <w:szCs w:val="10"/>
              </w:rPr>
            </w:pPr>
            <w:r w:rsidRPr="00F47339">
              <w:rPr>
                <w:sz w:val="10"/>
                <w:szCs w:val="10"/>
              </w:rPr>
              <w:t>2 б</w:t>
            </w:r>
          </w:p>
        </w:tc>
        <w:tc>
          <w:tcPr>
            <w:tcW w:w="0" w:type="auto"/>
          </w:tcPr>
          <w:p w14:paraId="7CE050A7" w14:textId="77777777" w:rsidR="00E80FA8" w:rsidRPr="00F47339" w:rsidRDefault="00E80FA8" w:rsidP="00E80FA8">
            <w:pPr>
              <w:rPr>
                <w:sz w:val="10"/>
                <w:szCs w:val="10"/>
              </w:rPr>
            </w:pPr>
            <w:r w:rsidRPr="00F47339">
              <w:rPr>
                <w:sz w:val="10"/>
                <w:szCs w:val="10"/>
              </w:rPr>
              <w:t xml:space="preserve">А/В *100%, где </w:t>
            </w:r>
          </w:p>
          <w:p w14:paraId="448305DD" w14:textId="77777777" w:rsidR="00E80FA8" w:rsidRPr="00F47339" w:rsidRDefault="00E80FA8" w:rsidP="00E80FA8">
            <w:pPr>
              <w:rPr>
                <w:sz w:val="10"/>
                <w:szCs w:val="10"/>
              </w:rPr>
            </w:pPr>
            <w:r w:rsidRPr="00F47339">
              <w:rPr>
                <w:sz w:val="10"/>
                <w:szCs w:val="10"/>
              </w:rPr>
              <w:t>А-количество педагогов, прошедших повышение квалификации по организации профилактической работы с обучающимися;</w:t>
            </w:r>
          </w:p>
          <w:p w14:paraId="7184B80A" w14:textId="77777777" w:rsidR="00E80FA8" w:rsidRPr="00F47339" w:rsidRDefault="00E80FA8" w:rsidP="00E80FA8">
            <w:pPr>
              <w:rPr>
                <w:sz w:val="10"/>
                <w:szCs w:val="10"/>
              </w:rPr>
            </w:pPr>
            <w:r w:rsidRPr="00F47339">
              <w:rPr>
                <w:sz w:val="10"/>
                <w:szCs w:val="10"/>
              </w:rPr>
              <w:t>В – количество педагогов в образовательной организации.</w:t>
            </w:r>
          </w:p>
          <w:p w14:paraId="0B953FC9" w14:textId="77777777" w:rsidR="00E80FA8" w:rsidRPr="00F47339" w:rsidRDefault="00E80FA8" w:rsidP="00E80FA8">
            <w:pPr>
              <w:rPr>
                <w:sz w:val="10"/>
                <w:szCs w:val="10"/>
              </w:rPr>
            </w:pPr>
            <w:r w:rsidRPr="00F47339">
              <w:rPr>
                <w:sz w:val="10"/>
                <w:szCs w:val="10"/>
              </w:rPr>
              <w:t>15% и более - 2 б</w:t>
            </w:r>
          </w:p>
          <w:p w14:paraId="77BCC813" w14:textId="77777777" w:rsidR="00E80FA8" w:rsidRPr="00F47339" w:rsidRDefault="00E80FA8" w:rsidP="00E80FA8">
            <w:pPr>
              <w:rPr>
                <w:sz w:val="10"/>
                <w:szCs w:val="10"/>
              </w:rPr>
            </w:pPr>
            <w:r w:rsidRPr="00F47339">
              <w:rPr>
                <w:sz w:val="10"/>
                <w:szCs w:val="10"/>
              </w:rPr>
              <w:t>менее 15% - 0 б</w:t>
            </w:r>
          </w:p>
        </w:tc>
      </w:tr>
      <w:tr w:rsidR="00F47339" w:rsidRPr="00F47339" w14:paraId="129EC1D2" w14:textId="77777777" w:rsidTr="00E80FA8">
        <w:trPr>
          <w:trHeight w:val="20"/>
        </w:trPr>
        <w:tc>
          <w:tcPr>
            <w:tcW w:w="0" w:type="auto"/>
            <w:vMerge/>
          </w:tcPr>
          <w:p w14:paraId="63F5659F" w14:textId="77777777" w:rsidR="00E80FA8" w:rsidRPr="00F47339" w:rsidRDefault="00E80FA8" w:rsidP="00E80FA8">
            <w:pPr>
              <w:rPr>
                <w:sz w:val="10"/>
                <w:szCs w:val="10"/>
              </w:rPr>
            </w:pPr>
          </w:p>
        </w:tc>
        <w:tc>
          <w:tcPr>
            <w:tcW w:w="0" w:type="auto"/>
            <w:vMerge/>
          </w:tcPr>
          <w:p w14:paraId="5848711B" w14:textId="77777777" w:rsidR="00E80FA8" w:rsidRPr="00F47339" w:rsidRDefault="00E80FA8" w:rsidP="00E80FA8">
            <w:pPr>
              <w:snapToGrid w:val="0"/>
              <w:rPr>
                <w:sz w:val="10"/>
                <w:szCs w:val="10"/>
              </w:rPr>
            </w:pPr>
          </w:p>
        </w:tc>
        <w:tc>
          <w:tcPr>
            <w:tcW w:w="0" w:type="auto"/>
          </w:tcPr>
          <w:p w14:paraId="6E280BAC" w14:textId="77777777" w:rsidR="00E80FA8" w:rsidRPr="00F47339" w:rsidRDefault="00E80FA8" w:rsidP="00E80FA8">
            <w:pPr>
              <w:snapToGrid w:val="0"/>
              <w:rPr>
                <w:sz w:val="10"/>
                <w:szCs w:val="10"/>
              </w:rPr>
            </w:pPr>
            <w:r w:rsidRPr="00F47339">
              <w:rPr>
                <w:sz w:val="10"/>
                <w:szCs w:val="10"/>
              </w:rPr>
              <w:t>доля обучающихся, пропустивших занятия по неуважительным причинам свыше 10% учебного времени</w:t>
            </w:r>
          </w:p>
        </w:tc>
        <w:tc>
          <w:tcPr>
            <w:tcW w:w="516" w:type="dxa"/>
          </w:tcPr>
          <w:p w14:paraId="1154B0C9" w14:textId="77777777" w:rsidR="00E80FA8" w:rsidRPr="00F47339" w:rsidRDefault="00E80FA8" w:rsidP="00E80FA8">
            <w:pPr>
              <w:snapToGrid w:val="0"/>
              <w:rPr>
                <w:sz w:val="10"/>
                <w:szCs w:val="10"/>
              </w:rPr>
            </w:pPr>
            <w:r w:rsidRPr="00F47339">
              <w:rPr>
                <w:sz w:val="10"/>
                <w:szCs w:val="10"/>
              </w:rPr>
              <w:t>не более 0,6 % от общего количества обучающихся в учреждении</w:t>
            </w:r>
          </w:p>
        </w:tc>
        <w:tc>
          <w:tcPr>
            <w:tcW w:w="0" w:type="auto"/>
          </w:tcPr>
          <w:p w14:paraId="790EC6B0" w14:textId="77777777" w:rsidR="00E80FA8" w:rsidRPr="00F47339" w:rsidRDefault="00E80FA8" w:rsidP="00E80FA8">
            <w:pPr>
              <w:jc w:val="center"/>
              <w:rPr>
                <w:sz w:val="10"/>
                <w:szCs w:val="10"/>
              </w:rPr>
            </w:pPr>
            <w:r w:rsidRPr="00F47339">
              <w:rPr>
                <w:sz w:val="10"/>
                <w:szCs w:val="10"/>
              </w:rPr>
              <w:t>2 б</w:t>
            </w:r>
          </w:p>
        </w:tc>
        <w:tc>
          <w:tcPr>
            <w:tcW w:w="0" w:type="auto"/>
          </w:tcPr>
          <w:p w14:paraId="46E94C91" w14:textId="77777777" w:rsidR="00E80FA8" w:rsidRPr="00F47339" w:rsidRDefault="00E80FA8" w:rsidP="00E80FA8">
            <w:pPr>
              <w:rPr>
                <w:sz w:val="10"/>
                <w:szCs w:val="10"/>
              </w:rPr>
            </w:pPr>
            <w:r w:rsidRPr="00F47339">
              <w:rPr>
                <w:sz w:val="10"/>
                <w:szCs w:val="10"/>
              </w:rPr>
              <w:t>Ч1/Ч2х100%, где</w:t>
            </w:r>
          </w:p>
          <w:p w14:paraId="7F2B2F9D"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Ч1 - количество обучающихся, пропустивших занятия по неуважительным причинам свыше 10% учебного времени;</w:t>
            </w:r>
          </w:p>
          <w:p w14:paraId="36CE8B2E" w14:textId="77777777" w:rsidR="00E80FA8" w:rsidRPr="00F47339" w:rsidRDefault="00E80FA8" w:rsidP="00E80FA8">
            <w:pPr>
              <w:suppressAutoHyphens/>
              <w:autoSpaceDN w:val="0"/>
              <w:textAlignment w:val="baseline"/>
              <w:rPr>
                <w:kern w:val="3"/>
                <w:sz w:val="10"/>
                <w:szCs w:val="10"/>
              </w:rPr>
            </w:pPr>
            <w:r w:rsidRPr="00F47339">
              <w:rPr>
                <w:kern w:val="3"/>
                <w:sz w:val="10"/>
                <w:szCs w:val="10"/>
              </w:rPr>
              <w:lastRenderedPageBreak/>
              <w:t>Ч2 - количество обучающихся.</w:t>
            </w:r>
          </w:p>
          <w:p w14:paraId="2CBE21FA" w14:textId="77777777" w:rsidR="00E80FA8" w:rsidRPr="00F47339" w:rsidRDefault="00E80FA8" w:rsidP="00E80FA8">
            <w:pPr>
              <w:suppressAutoHyphens/>
              <w:autoSpaceDN w:val="0"/>
              <w:textAlignment w:val="baseline"/>
              <w:rPr>
                <w:sz w:val="10"/>
                <w:szCs w:val="10"/>
              </w:rPr>
            </w:pPr>
            <w:r w:rsidRPr="00F47339">
              <w:rPr>
                <w:sz w:val="10"/>
                <w:szCs w:val="10"/>
              </w:rPr>
              <w:t xml:space="preserve">до 0,6 % - 2 б, </w:t>
            </w:r>
          </w:p>
          <w:p w14:paraId="152A4B7D" w14:textId="77777777" w:rsidR="00E80FA8" w:rsidRPr="00F47339" w:rsidRDefault="00E80FA8" w:rsidP="00E80FA8">
            <w:pPr>
              <w:suppressAutoHyphens/>
              <w:autoSpaceDN w:val="0"/>
              <w:textAlignment w:val="baseline"/>
              <w:rPr>
                <w:sz w:val="10"/>
                <w:szCs w:val="10"/>
              </w:rPr>
            </w:pPr>
            <w:r w:rsidRPr="00F47339">
              <w:rPr>
                <w:sz w:val="10"/>
                <w:szCs w:val="10"/>
              </w:rPr>
              <w:t>свыше 0,6 % - 0 б.</w:t>
            </w:r>
          </w:p>
        </w:tc>
      </w:tr>
      <w:tr w:rsidR="00F47339" w:rsidRPr="00F47339" w14:paraId="28503B22" w14:textId="77777777" w:rsidTr="00E80FA8">
        <w:trPr>
          <w:trHeight w:val="20"/>
        </w:trPr>
        <w:tc>
          <w:tcPr>
            <w:tcW w:w="0" w:type="auto"/>
            <w:vMerge/>
          </w:tcPr>
          <w:p w14:paraId="6F7E4CBC" w14:textId="77777777" w:rsidR="00E80FA8" w:rsidRPr="00F47339" w:rsidRDefault="00E80FA8" w:rsidP="00E80FA8">
            <w:pPr>
              <w:rPr>
                <w:sz w:val="10"/>
                <w:szCs w:val="10"/>
              </w:rPr>
            </w:pPr>
          </w:p>
        </w:tc>
        <w:tc>
          <w:tcPr>
            <w:tcW w:w="0" w:type="auto"/>
            <w:vMerge/>
          </w:tcPr>
          <w:p w14:paraId="5B52B205" w14:textId="77777777" w:rsidR="00E80FA8" w:rsidRPr="00F47339" w:rsidRDefault="00E80FA8" w:rsidP="00E80FA8">
            <w:pPr>
              <w:snapToGrid w:val="0"/>
              <w:rPr>
                <w:sz w:val="10"/>
                <w:szCs w:val="10"/>
              </w:rPr>
            </w:pPr>
          </w:p>
        </w:tc>
        <w:tc>
          <w:tcPr>
            <w:tcW w:w="0" w:type="auto"/>
          </w:tcPr>
          <w:p w14:paraId="0E844F0C" w14:textId="77777777" w:rsidR="00E80FA8" w:rsidRPr="00F47339" w:rsidRDefault="00E80FA8" w:rsidP="00E80FA8">
            <w:pPr>
              <w:widowControl w:val="0"/>
              <w:suppressAutoHyphens/>
              <w:autoSpaceDN w:val="0"/>
              <w:textAlignment w:val="baseline"/>
              <w:rPr>
                <w:kern w:val="3"/>
                <w:sz w:val="10"/>
                <w:szCs w:val="10"/>
              </w:rPr>
            </w:pPr>
            <w:r w:rsidRPr="00F47339">
              <w:rPr>
                <w:kern w:val="3"/>
                <w:sz w:val="10"/>
                <w:szCs w:val="10"/>
              </w:rPr>
              <w:t>доля обучающихся, охваченных превентивными образовательными программами</w:t>
            </w:r>
          </w:p>
          <w:p w14:paraId="04D9420D" w14:textId="77777777" w:rsidR="00E80FA8" w:rsidRPr="00F47339" w:rsidRDefault="00E80FA8" w:rsidP="00E80FA8">
            <w:pPr>
              <w:snapToGrid w:val="0"/>
              <w:rPr>
                <w:sz w:val="10"/>
                <w:szCs w:val="10"/>
              </w:rPr>
            </w:pPr>
          </w:p>
        </w:tc>
        <w:tc>
          <w:tcPr>
            <w:tcW w:w="516" w:type="dxa"/>
          </w:tcPr>
          <w:p w14:paraId="1DC7932A" w14:textId="77777777" w:rsidR="00E80FA8" w:rsidRPr="00F47339" w:rsidRDefault="00E80FA8" w:rsidP="00E80FA8">
            <w:pPr>
              <w:snapToGrid w:val="0"/>
              <w:rPr>
                <w:sz w:val="10"/>
                <w:szCs w:val="10"/>
              </w:rPr>
            </w:pPr>
            <w:r w:rsidRPr="00F47339">
              <w:rPr>
                <w:sz w:val="10"/>
                <w:szCs w:val="10"/>
              </w:rPr>
              <w:t>100%</w:t>
            </w:r>
          </w:p>
        </w:tc>
        <w:tc>
          <w:tcPr>
            <w:tcW w:w="0" w:type="auto"/>
          </w:tcPr>
          <w:p w14:paraId="0C656CB5" w14:textId="77777777" w:rsidR="00E80FA8" w:rsidRPr="00F47339" w:rsidRDefault="00E80FA8" w:rsidP="00E80FA8">
            <w:pPr>
              <w:jc w:val="center"/>
              <w:rPr>
                <w:sz w:val="10"/>
                <w:szCs w:val="10"/>
              </w:rPr>
            </w:pPr>
            <w:r w:rsidRPr="00F47339">
              <w:rPr>
                <w:sz w:val="10"/>
                <w:szCs w:val="10"/>
              </w:rPr>
              <w:t>2 б</w:t>
            </w:r>
          </w:p>
        </w:tc>
        <w:tc>
          <w:tcPr>
            <w:tcW w:w="0" w:type="auto"/>
          </w:tcPr>
          <w:p w14:paraId="2A0802F1" w14:textId="77777777" w:rsidR="00E80FA8" w:rsidRPr="00F47339" w:rsidRDefault="00E80FA8" w:rsidP="00E80FA8">
            <w:pPr>
              <w:rPr>
                <w:sz w:val="10"/>
                <w:szCs w:val="10"/>
              </w:rPr>
            </w:pPr>
            <w:r w:rsidRPr="00F47339">
              <w:rPr>
                <w:sz w:val="10"/>
                <w:szCs w:val="10"/>
              </w:rPr>
              <w:t>100% - 2 б</w:t>
            </w:r>
          </w:p>
          <w:p w14:paraId="1065B151" w14:textId="77777777" w:rsidR="00E80FA8" w:rsidRPr="00F47339" w:rsidRDefault="00E80FA8" w:rsidP="00E80FA8">
            <w:pPr>
              <w:rPr>
                <w:sz w:val="10"/>
                <w:szCs w:val="10"/>
              </w:rPr>
            </w:pPr>
            <w:r w:rsidRPr="00F47339">
              <w:rPr>
                <w:sz w:val="10"/>
                <w:szCs w:val="10"/>
              </w:rPr>
              <w:t>менее 100% (включая обучающихся по индивидуальным общеобразовательным программам)</w:t>
            </w:r>
          </w:p>
        </w:tc>
      </w:tr>
      <w:tr w:rsidR="00F47339" w:rsidRPr="00F47339" w14:paraId="4E870AF0" w14:textId="77777777" w:rsidTr="00E80FA8">
        <w:trPr>
          <w:trHeight w:val="20"/>
        </w:trPr>
        <w:tc>
          <w:tcPr>
            <w:tcW w:w="0" w:type="auto"/>
          </w:tcPr>
          <w:p w14:paraId="28F93E80" w14:textId="77777777" w:rsidR="00E80FA8" w:rsidRPr="00F47339" w:rsidRDefault="00E80FA8" w:rsidP="00E80FA8">
            <w:pPr>
              <w:rPr>
                <w:sz w:val="10"/>
                <w:szCs w:val="10"/>
              </w:rPr>
            </w:pPr>
          </w:p>
        </w:tc>
        <w:tc>
          <w:tcPr>
            <w:tcW w:w="0" w:type="auto"/>
            <w:vMerge/>
          </w:tcPr>
          <w:p w14:paraId="7CDF8259" w14:textId="77777777" w:rsidR="00E80FA8" w:rsidRPr="00F47339" w:rsidRDefault="00E80FA8" w:rsidP="00E80FA8">
            <w:pPr>
              <w:snapToGrid w:val="0"/>
              <w:rPr>
                <w:sz w:val="10"/>
                <w:szCs w:val="10"/>
              </w:rPr>
            </w:pPr>
          </w:p>
        </w:tc>
        <w:tc>
          <w:tcPr>
            <w:tcW w:w="0" w:type="auto"/>
          </w:tcPr>
          <w:p w14:paraId="259885F9" w14:textId="77777777" w:rsidR="00E80FA8" w:rsidRPr="00F47339" w:rsidRDefault="00E80FA8" w:rsidP="00E80FA8">
            <w:pPr>
              <w:widowControl w:val="0"/>
              <w:suppressAutoHyphens/>
              <w:autoSpaceDN w:val="0"/>
              <w:textAlignment w:val="baseline"/>
              <w:rPr>
                <w:kern w:val="3"/>
                <w:sz w:val="10"/>
                <w:szCs w:val="10"/>
              </w:rPr>
            </w:pPr>
            <w:r w:rsidRPr="00F47339">
              <w:rPr>
                <w:sz w:val="10"/>
                <w:szCs w:val="10"/>
              </w:rPr>
              <w:t>доля несовершеннолетних,  совершивших преступления (правонарушения) от общего количества обучающихся в учреждении</w:t>
            </w:r>
          </w:p>
        </w:tc>
        <w:tc>
          <w:tcPr>
            <w:tcW w:w="516" w:type="dxa"/>
          </w:tcPr>
          <w:p w14:paraId="67585BD3" w14:textId="77777777" w:rsidR="00E80FA8" w:rsidRPr="00F47339" w:rsidRDefault="00E80FA8" w:rsidP="00E80FA8">
            <w:pPr>
              <w:snapToGrid w:val="0"/>
              <w:rPr>
                <w:sz w:val="10"/>
                <w:szCs w:val="10"/>
              </w:rPr>
            </w:pPr>
            <w:r w:rsidRPr="00F47339">
              <w:rPr>
                <w:sz w:val="10"/>
                <w:szCs w:val="10"/>
              </w:rPr>
              <w:t>отсутствие роста доли несовершеннолетних,  совершивших преступления (правонарушения) в сравнении с прошлым годом</w:t>
            </w:r>
          </w:p>
        </w:tc>
        <w:tc>
          <w:tcPr>
            <w:tcW w:w="0" w:type="auto"/>
          </w:tcPr>
          <w:p w14:paraId="43C79A99" w14:textId="77777777" w:rsidR="00E80FA8" w:rsidRPr="00F47339" w:rsidRDefault="00E80FA8" w:rsidP="00E80FA8">
            <w:pPr>
              <w:jc w:val="center"/>
              <w:rPr>
                <w:sz w:val="10"/>
                <w:szCs w:val="10"/>
              </w:rPr>
            </w:pPr>
            <w:r w:rsidRPr="00F47339">
              <w:rPr>
                <w:sz w:val="10"/>
                <w:szCs w:val="10"/>
              </w:rPr>
              <w:t>2 б</w:t>
            </w:r>
          </w:p>
        </w:tc>
        <w:tc>
          <w:tcPr>
            <w:tcW w:w="0" w:type="auto"/>
          </w:tcPr>
          <w:p w14:paraId="5B82BD77" w14:textId="77777777" w:rsidR="00E80FA8" w:rsidRPr="00F47339" w:rsidRDefault="00E80FA8" w:rsidP="00E80FA8">
            <w:pPr>
              <w:tabs>
                <w:tab w:val="left" w:pos="900"/>
                <w:tab w:val="left" w:pos="1080"/>
              </w:tabs>
              <w:suppressAutoHyphens/>
              <w:autoSpaceDN w:val="0"/>
              <w:textAlignment w:val="baseline"/>
              <w:rPr>
                <w:kern w:val="3"/>
                <w:sz w:val="10"/>
                <w:szCs w:val="10"/>
                <w:lang w:eastAsia="ar-SA"/>
              </w:rPr>
            </w:pPr>
            <w:r w:rsidRPr="00F47339">
              <w:rPr>
                <w:kern w:val="3"/>
                <w:sz w:val="10"/>
                <w:szCs w:val="10"/>
              </w:rPr>
              <w:t>Ч</w:t>
            </w:r>
            <w:r w:rsidRPr="00F47339">
              <w:rPr>
                <w:kern w:val="3"/>
                <w:sz w:val="10"/>
                <w:szCs w:val="10"/>
                <w:vertAlign w:val="subscript"/>
              </w:rPr>
              <w:t>1</w:t>
            </w:r>
            <w:r w:rsidRPr="00F47339">
              <w:rPr>
                <w:kern w:val="3"/>
                <w:sz w:val="10"/>
                <w:szCs w:val="10"/>
              </w:rPr>
              <w:t>/Ч</w:t>
            </w:r>
            <w:r w:rsidRPr="00F47339">
              <w:rPr>
                <w:kern w:val="3"/>
                <w:sz w:val="10"/>
                <w:szCs w:val="10"/>
                <w:vertAlign w:val="subscript"/>
              </w:rPr>
              <w:t>0</w:t>
            </w:r>
            <w:r w:rsidRPr="00F47339">
              <w:rPr>
                <w:kern w:val="3"/>
                <w:sz w:val="10"/>
                <w:szCs w:val="10"/>
              </w:rPr>
              <w:t xml:space="preserve"> х 100%, где</w:t>
            </w:r>
          </w:p>
          <w:p w14:paraId="41AB6EEC"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rPr>
              <w:t>Ч</w:t>
            </w:r>
            <w:r w:rsidRPr="00F47339">
              <w:rPr>
                <w:kern w:val="3"/>
                <w:sz w:val="10"/>
                <w:szCs w:val="10"/>
                <w:vertAlign w:val="subscript"/>
              </w:rPr>
              <w:t>1</w:t>
            </w:r>
            <w:r w:rsidRPr="00F47339">
              <w:rPr>
                <w:kern w:val="3"/>
                <w:sz w:val="10"/>
                <w:szCs w:val="10"/>
              </w:rPr>
              <w:t xml:space="preserve"> - число несовершеннолетних, совершивших преступления (правонарушения) за </w:t>
            </w:r>
            <w:proofErr w:type="spellStart"/>
            <w:r w:rsidRPr="00F47339">
              <w:rPr>
                <w:kern w:val="3"/>
                <w:sz w:val="10"/>
                <w:szCs w:val="10"/>
              </w:rPr>
              <w:t>за</w:t>
            </w:r>
            <w:proofErr w:type="spellEnd"/>
            <w:r w:rsidRPr="00F47339">
              <w:rPr>
                <w:kern w:val="3"/>
                <w:sz w:val="10"/>
                <w:szCs w:val="10"/>
              </w:rPr>
              <w:t xml:space="preserve"> истекший календарный год;</w:t>
            </w:r>
          </w:p>
          <w:p w14:paraId="68CB34C4" w14:textId="77777777" w:rsidR="00E80FA8" w:rsidRPr="00F47339" w:rsidRDefault="00E80FA8" w:rsidP="00E80FA8">
            <w:pPr>
              <w:suppressAutoHyphens/>
              <w:autoSpaceDN w:val="0"/>
              <w:textAlignment w:val="baseline"/>
              <w:rPr>
                <w:kern w:val="3"/>
                <w:sz w:val="10"/>
                <w:szCs w:val="10"/>
              </w:rPr>
            </w:pPr>
            <w:r w:rsidRPr="00F47339">
              <w:rPr>
                <w:kern w:val="3"/>
                <w:sz w:val="10"/>
                <w:szCs w:val="10"/>
              </w:rPr>
              <w:t>Ч</w:t>
            </w:r>
            <w:r w:rsidRPr="00F47339">
              <w:rPr>
                <w:kern w:val="3"/>
                <w:sz w:val="10"/>
                <w:szCs w:val="10"/>
                <w:vertAlign w:val="subscript"/>
              </w:rPr>
              <w:t>0</w:t>
            </w:r>
            <w:r w:rsidRPr="00F47339">
              <w:rPr>
                <w:kern w:val="3"/>
                <w:sz w:val="10"/>
                <w:szCs w:val="10"/>
              </w:rPr>
              <w:t xml:space="preserve"> -</w:t>
            </w:r>
            <w:r w:rsidRPr="00F47339">
              <w:rPr>
                <w:sz w:val="10"/>
                <w:szCs w:val="10"/>
              </w:rPr>
              <w:t xml:space="preserve"> количество </w:t>
            </w:r>
            <w:r w:rsidRPr="00F47339">
              <w:rPr>
                <w:kern w:val="3"/>
                <w:sz w:val="10"/>
                <w:szCs w:val="10"/>
              </w:rPr>
              <w:t>несовершеннолетних, совершивших преступления (</w:t>
            </w:r>
            <w:proofErr w:type="gramStart"/>
            <w:r w:rsidRPr="00F47339">
              <w:rPr>
                <w:kern w:val="3"/>
                <w:sz w:val="10"/>
                <w:szCs w:val="10"/>
              </w:rPr>
              <w:t>правонарушения)  за</w:t>
            </w:r>
            <w:proofErr w:type="gramEnd"/>
            <w:r w:rsidRPr="00F47339">
              <w:rPr>
                <w:kern w:val="3"/>
                <w:sz w:val="10"/>
                <w:szCs w:val="10"/>
              </w:rPr>
              <w:t xml:space="preserve"> календарный год, предшествующий отчетному году</w:t>
            </w:r>
          </w:p>
          <w:p w14:paraId="56B425A8" w14:textId="77777777" w:rsidR="00E80FA8" w:rsidRPr="00F47339" w:rsidRDefault="00E80FA8" w:rsidP="00E80FA8">
            <w:pPr>
              <w:suppressAutoHyphens/>
              <w:autoSpaceDN w:val="0"/>
              <w:textAlignment w:val="baseline"/>
              <w:rPr>
                <w:sz w:val="10"/>
                <w:szCs w:val="10"/>
              </w:rPr>
            </w:pPr>
            <w:r w:rsidRPr="00F47339">
              <w:rPr>
                <w:sz w:val="10"/>
                <w:szCs w:val="10"/>
              </w:rPr>
              <w:t>отсутствие роста доли – 2 б;</w:t>
            </w:r>
          </w:p>
          <w:p w14:paraId="581591CB" w14:textId="77777777" w:rsidR="00E80FA8" w:rsidRPr="00F47339" w:rsidRDefault="00E80FA8" w:rsidP="00E80FA8">
            <w:pPr>
              <w:suppressAutoHyphens/>
              <w:autoSpaceDN w:val="0"/>
              <w:textAlignment w:val="baseline"/>
              <w:rPr>
                <w:kern w:val="3"/>
                <w:sz w:val="10"/>
                <w:szCs w:val="10"/>
                <w:lang w:eastAsia="ar-SA"/>
              </w:rPr>
            </w:pPr>
            <w:r w:rsidRPr="00F47339">
              <w:rPr>
                <w:sz w:val="10"/>
                <w:szCs w:val="10"/>
              </w:rPr>
              <w:t>рост -0 б.</w:t>
            </w:r>
          </w:p>
        </w:tc>
      </w:tr>
      <w:tr w:rsidR="00F47339" w:rsidRPr="00F47339" w14:paraId="31812B5B" w14:textId="77777777" w:rsidTr="00E80FA8">
        <w:trPr>
          <w:trHeight w:val="20"/>
        </w:trPr>
        <w:tc>
          <w:tcPr>
            <w:tcW w:w="0" w:type="auto"/>
          </w:tcPr>
          <w:p w14:paraId="2DBB6C22" w14:textId="77777777" w:rsidR="00E80FA8" w:rsidRPr="00F47339" w:rsidRDefault="00E80FA8" w:rsidP="00E80FA8">
            <w:pPr>
              <w:rPr>
                <w:sz w:val="10"/>
                <w:szCs w:val="10"/>
              </w:rPr>
            </w:pPr>
          </w:p>
        </w:tc>
        <w:tc>
          <w:tcPr>
            <w:tcW w:w="0" w:type="auto"/>
            <w:vMerge/>
          </w:tcPr>
          <w:p w14:paraId="0A30311E" w14:textId="77777777" w:rsidR="00E80FA8" w:rsidRPr="00F47339" w:rsidRDefault="00E80FA8" w:rsidP="00E80FA8">
            <w:pPr>
              <w:snapToGrid w:val="0"/>
              <w:rPr>
                <w:sz w:val="10"/>
                <w:szCs w:val="10"/>
              </w:rPr>
            </w:pPr>
          </w:p>
        </w:tc>
        <w:tc>
          <w:tcPr>
            <w:tcW w:w="0" w:type="auto"/>
          </w:tcPr>
          <w:p w14:paraId="75D8FA6D" w14:textId="77777777" w:rsidR="00E80FA8" w:rsidRPr="00F47339" w:rsidRDefault="00E80FA8" w:rsidP="00E80FA8">
            <w:pPr>
              <w:widowControl w:val="0"/>
              <w:suppressAutoHyphens/>
              <w:autoSpaceDN w:val="0"/>
              <w:textAlignment w:val="baseline"/>
              <w:rPr>
                <w:sz w:val="10"/>
                <w:szCs w:val="10"/>
              </w:rPr>
            </w:pPr>
            <w:r w:rsidRPr="00F47339">
              <w:rPr>
                <w:sz w:val="10"/>
                <w:szCs w:val="10"/>
              </w:rPr>
              <w:t xml:space="preserve">доля несовершеннолетних, состоящих на разных видах профилактического учета, охваченных летней оздоровительной кампанией ( в </w:t>
            </w:r>
            <w:proofErr w:type="spellStart"/>
            <w:r w:rsidRPr="00F47339">
              <w:rPr>
                <w:sz w:val="10"/>
                <w:szCs w:val="10"/>
              </w:rPr>
              <w:t>т.ч</w:t>
            </w:r>
            <w:proofErr w:type="spellEnd"/>
            <w:r w:rsidRPr="00F47339">
              <w:rPr>
                <w:sz w:val="10"/>
                <w:szCs w:val="10"/>
              </w:rPr>
              <w:t>. летней трудовой занятостью)</w:t>
            </w:r>
          </w:p>
        </w:tc>
        <w:tc>
          <w:tcPr>
            <w:tcW w:w="516" w:type="dxa"/>
          </w:tcPr>
          <w:p w14:paraId="200C2016" w14:textId="77777777" w:rsidR="00E80FA8" w:rsidRPr="00F47339" w:rsidRDefault="00E80FA8" w:rsidP="00E80FA8">
            <w:pPr>
              <w:snapToGrid w:val="0"/>
              <w:rPr>
                <w:sz w:val="10"/>
                <w:szCs w:val="10"/>
              </w:rPr>
            </w:pPr>
            <w:r w:rsidRPr="00F47339">
              <w:rPr>
                <w:sz w:val="10"/>
                <w:szCs w:val="10"/>
              </w:rPr>
              <w:t xml:space="preserve">100 % </w:t>
            </w:r>
          </w:p>
        </w:tc>
        <w:tc>
          <w:tcPr>
            <w:tcW w:w="0" w:type="auto"/>
          </w:tcPr>
          <w:p w14:paraId="0C37A278" w14:textId="77777777" w:rsidR="00E80FA8" w:rsidRPr="00F47339" w:rsidRDefault="00E80FA8" w:rsidP="00E80FA8">
            <w:pPr>
              <w:jc w:val="center"/>
              <w:rPr>
                <w:sz w:val="10"/>
                <w:szCs w:val="10"/>
              </w:rPr>
            </w:pPr>
            <w:r w:rsidRPr="00F47339">
              <w:rPr>
                <w:sz w:val="10"/>
                <w:szCs w:val="10"/>
              </w:rPr>
              <w:t xml:space="preserve">2 б </w:t>
            </w:r>
          </w:p>
        </w:tc>
        <w:tc>
          <w:tcPr>
            <w:tcW w:w="0" w:type="auto"/>
          </w:tcPr>
          <w:p w14:paraId="4D608B18" w14:textId="77777777" w:rsidR="00E80FA8" w:rsidRPr="00F47339" w:rsidRDefault="00E80FA8" w:rsidP="00E80FA8">
            <w:pPr>
              <w:tabs>
                <w:tab w:val="left" w:pos="900"/>
                <w:tab w:val="left" w:pos="1080"/>
              </w:tabs>
              <w:suppressAutoHyphens/>
              <w:autoSpaceDN w:val="0"/>
              <w:textAlignment w:val="baseline"/>
              <w:rPr>
                <w:kern w:val="3"/>
                <w:sz w:val="10"/>
                <w:szCs w:val="10"/>
              </w:rPr>
            </w:pPr>
            <w:r w:rsidRPr="00F47339">
              <w:rPr>
                <w:kern w:val="3"/>
                <w:sz w:val="10"/>
                <w:szCs w:val="10"/>
              </w:rPr>
              <w:t>100% - 2 б;</w:t>
            </w:r>
          </w:p>
          <w:p w14:paraId="0BC4E5B9" w14:textId="77777777" w:rsidR="00E80FA8" w:rsidRPr="00F47339" w:rsidRDefault="00E80FA8" w:rsidP="00E80FA8">
            <w:pPr>
              <w:tabs>
                <w:tab w:val="left" w:pos="900"/>
                <w:tab w:val="left" w:pos="1080"/>
              </w:tabs>
              <w:suppressAutoHyphens/>
              <w:autoSpaceDN w:val="0"/>
              <w:textAlignment w:val="baseline"/>
              <w:rPr>
                <w:kern w:val="3"/>
                <w:sz w:val="10"/>
                <w:szCs w:val="10"/>
              </w:rPr>
            </w:pPr>
            <w:r w:rsidRPr="00F47339">
              <w:rPr>
                <w:kern w:val="3"/>
                <w:sz w:val="10"/>
                <w:szCs w:val="10"/>
              </w:rPr>
              <w:t>90% - 1 б;</w:t>
            </w:r>
          </w:p>
          <w:p w14:paraId="1BADA10F" w14:textId="77777777" w:rsidR="00E80FA8" w:rsidRPr="00F47339" w:rsidRDefault="00E80FA8" w:rsidP="00E80FA8">
            <w:pPr>
              <w:tabs>
                <w:tab w:val="left" w:pos="900"/>
                <w:tab w:val="left" w:pos="1080"/>
              </w:tabs>
              <w:suppressAutoHyphens/>
              <w:autoSpaceDN w:val="0"/>
              <w:textAlignment w:val="baseline"/>
              <w:rPr>
                <w:kern w:val="3"/>
                <w:sz w:val="10"/>
                <w:szCs w:val="10"/>
              </w:rPr>
            </w:pPr>
            <w:r w:rsidRPr="00F47339">
              <w:rPr>
                <w:kern w:val="3"/>
                <w:sz w:val="10"/>
                <w:szCs w:val="10"/>
              </w:rPr>
              <w:t>менее 90 - 0 б.</w:t>
            </w:r>
          </w:p>
          <w:p w14:paraId="6F086E6D" w14:textId="77777777" w:rsidR="00E80FA8" w:rsidRPr="00F47339" w:rsidRDefault="00E80FA8" w:rsidP="00E80FA8">
            <w:pPr>
              <w:tabs>
                <w:tab w:val="left" w:pos="900"/>
                <w:tab w:val="left" w:pos="1080"/>
              </w:tabs>
              <w:suppressAutoHyphens/>
              <w:autoSpaceDN w:val="0"/>
              <w:textAlignment w:val="baseline"/>
              <w:rPr>
                <w:kern w:val="3"/>
                <w:sz w:val="10"/>
                <w:szCs w:val="10"/>
              </w:rPr>
            </w:pPr>
          </w:p>
        </w:tc>
      </w:tr>
      <w:tr w:rsidR="00F47339" w:rsidRPr="00F47339" w14:paraId="72D5DD94" w14:textId="77777777" w:rsidTr="00E80FA8">
        <w:trPr>
          <w:trHeight w:val="20"/>
        </w:trPr>
        <w:tc>
          <w:tcPr>
            <w:tcW w:w="0" w:type="auto"/>
          </w:tcPr>
          <w:p w14:paraId="4369214B" w14:textId="77777777" w:rsidR="00E80FA8" w:rsidRPr="00F47339" w:rsidRDefault="00E80FA8" w:rsidP="00E80FA8">
            <w:pPr>
              <w:rPr>
                <w:sz w:val="10"/>
                <w:szCs w:val="10"/>
              </w:rPr>
            </w:pPr>
          </w:p>
        </w:tc>
        <w:tc>
          <w:tcPr>
            <w:tcW w:w="0" w:type="auto"/>
            <w:vMerge/>
          </w:tcPr>
          <w:p w14:paraId="332F0EEB" w14:textId="77777777" w:rsidR="00E80FA8" w:rsidRPr="00F47339" w:rsidRDefault="00E80FA8" w:rsidP="00E80FA8">
            <w:pPr>
              <w:snapToGrid w:val="0"/>
              <w:rPr>
                <w:sz w:val="10"/>
                <w:szCs w:val="10"/>
              </w:rPr>
            </w:pPr>
          </w:p>
        </w:tc>
        <w:tc>
          <w:tcPr>
            <w:tcW w:w="0" w:type="auto"/>
          </w:tcPr>
          <w:p w14:paraId="2F5C0A97" w14:textId="77777777" w:rsidR="00E80FA8" w:rsidRPr="00F47339" w:rsidRDefault="00E80FA8" w:rsidP="00E80FA8">
            <w:pPr>
              <w:pStyle w:val="Standard"/>
              <w:rPr>
                <w:rFonts w:cs="Times New Roman"/>
                <w:sz w:val="10"/>
                <w:szCs w:val="10"/>
              </w:rPr>
            </w:pPr>
            <w:r w:rsidRPr="00F47339">
              <w:rPr>
                <w:rFonts w:cs="Times New Roman"/>
                <w:sz w:val="10"/>
                <w:szCs w:val="10"/>
                <w:lang w:eastAsia="ru-RU"/>
              </w:rPr>
              <w:t>организация поддержки педагогических работников, работающих с детьми из социально неблагополучных семей</w:t>
            </w:r>
          </w:p>
        </w:tc>
        <w:tc>
          <w:tcPr>
            <w:tcW w:w="516" w:type="dxa"/>
          </w:tcPr>
          <w:p w14:paraId="790F05B0" w14:textId="77777777" w:rsidR="00E80FA8" w:rsidRPr="00F47339" w:rsidRDefault="00E80FA8" w:rsidP="00E80FA8">
            <w:pPr>
              <w:snapToGrid w:val="0"/>
              <w:jc w:val="center"/>
              <w:rPr>
                <w:sz w:val="10"/>
                <w:szCs w:val="10"/>
              </w:rPr>
            </w:pPr>
            <w:r w:rsidRPr="00F47339">
              <w:rPr>
                <w:sz w:val="10"/>
                <w:szCs w:val="10"/>
              </w:rPr>
              <w:t>да/нет</w:t>
            </w:r>
          </w:p>
        </w:tc>
        <w:tc>
          <w:tcPr>
            <w:tcW w:w="0" w:type="auto"/>
          </w:tcPr>
          <w:p w14:paraId="505A320A" w14:textId="77777777" w:rsidR="00E80FA8" w:rsidRPr="00F47339" w:rsidRDefault="00E80FA8" w:rsidP="00E80FA8">
            <w:pPr>
              <w:jc w:val="center"/>
              <w:rPr>
                <w:sz w:val="10"/>
                <w:szCs w:val="10"/>
              </w:rPr>
            </w:pPr>
            <w:r w:rsidRPr="00F47339">
              <w:rPr>
                <w:sz w:val="10"/>
                <w:szCs w:val="10"/>
              </w:rPr>
              <w:t>1 б</w:t>
            </w:r>
          </w:p>
        </w:tc>
        <w:tc>
          <w:tcPr>
            <w:tcW w:w="0" w:type="auto"/>
          </w:tcPr>
          <w:p w14:paraId="2F3E8246" w14:textId="77777777" w:rsidR="00E80FA8" w:rsidRPr="00F47339" w:rsidRDefault="00E80FA8" w:rsidP="00E80FA8">
            <w:pPr>
              <w:pStyle w:val="Standard"/>
              <w:rPr>
                <w:rFonts w:cs="Times New Roman"/>
                <w:sz w:val="10"/>
                <w:szCs w:val="10"/>
              </w:rPr>
            </w:pPr>
            <w:r w:rsidRPr="00F47339">
              <w:rPr>
                <w:rFonts w:cs="Times New Roman"/>
                <w:sz w:val="10"/>
                <w:szCs w:val="10"/>
                <w:lang w:eastAsia="ru-RU"/>
              </w:rPr>
              <w:t>наличие приказа о закреплении за педагогическими работниками несовершеннолетних обучающихся из социально неблагополучных семей;</w:t>
            </w:r>
          </w:p>
          <w:p w14:paraId="0C188CB4" w14:textId="77777777" w:rsidR="00E80FA8" w:rsidRPr="00F47339" w:rsidRDefault="00E80FA8" w:rsidP="00E80FA8">
            <w:pPr>
              <w:pStyle w:val="Standard"/>
              <w:rPr>
                <w:rFonts w:cs="Times New Roman"/>
                <w:sz w:val="10"/>
                <w:szCs w:val="10"/>
                <w:lang w:eastAsia="ru-RU"/>
              </w:rPr>
            </w:pPr>
            <w:r w:rsidRPr="00F47339">
              <w:rPr>
                <w:rFonts w:cs="Times New Roman"/>
                <w:sz w:val="10"/>
                <w:szCs w:val="10"/>
                <w:lang w:eastAsia="ru-RU"/>
              </w:rPr>
              <w:t>наличие в Положении об оплате труда работников образовательного учреждения стимулирующих выплат педагогическим работникам, работающим с несовершеннолетними обучающимися из социально неблагополучных семей</w:t>
            </w:r>
          </w:p>
          <w:p w14:paraId="24DA7DA1" w14:textId="77777777" w:rsidR="00E80FA8" w:rsidRPr="00F47339" w:rsidRDefault="00E80FA8" w:rsidP="00E80FA8">
            <w:pPr>
              <w:rPr>
                <w:sz w:val="10"/>
                <w:szCs w:val="10"/>
              </w:rPr>
            </w:pPr>
            <w:r w:rsidRPr="00F47339">
              <w:rPr>
                <w:sz w:val="10"/>
                <w:szCs w:val="10"/>
              </w:rPr>
              <w:t>да – 1 б.</w:t>
            </w:r>
          </w:p>
          <w:p w14:paraId="6D1251B7"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2B1EE8DA" w14:textId="77777777" w:rsidTr="00E80FA8">
        <w:trPr>
          <w:trHeight w:val="20"/>
        </w:trPr>
        <w:tc>
          <w:tcPr>
            <w:tcW w:w="0" w:type="auto"/>
          </w:tcPr>
          <w:p w14:paraId="11A25999" w14:textId="77777777" w:rsidR="00E80FA8" w:rsidRPr="00F47339" w:rsidRDefault="00E80FA8" w:rsidP="00E80FA8">
            <w:pPr>
              <w:rPr>
                <w:sz w:val="10"/>
                <w:szCs w:val="10"/>
              </w:rPr>
            </w:pPr>
            <w:r w:rsidRPr="00F47339">
              <w:rPr>
                <w:sz w:val="10"/>
                <w:szCs w:val="10"/>
              </w:rPr>
              <w:t>8.</w:t>
            </w:r>
          </w:p>
        </w:tc>
        <w:tc>
          <w:tcPr>
            <w:tcW w:w="4250" w:type="dxa"/>
            <w:gridSpan w:val="5"/>
          </w:tcPr>
          <w:p w14:paraId="1C540C8A" w14:textId="77777777" w:rsidR="00E80FA8" w:rsidRPr="00F47339" w:rsidRDefault="00E80FA8" w:rsidP="00E80FA8">
            <w:pPr>
              <w:pStyle w:val="Standard"/>
              <w:jc w:val="center"/>
              <w:rPr>
                <w:rFonts w:cs="Times New Roman"/>
                <w:sz w:val="10"/>
                <w:szCs w:val="10"/>
                <w:lang w:eastAsia="ru-RU"/>
              </w:rPr>
            </w:pPr>
          </w:p>
          <w:p w14:paraId="5F71C852" w14:textId="77777777" w:rsidR="00E80FA8" w:rsidRPr="00F47339" w:rsidRDefault="00E80FA8" w:rsidP="00E80FA8">
            <w:pPr>
              <w:pStyle w:val="Standard"/>
              <w:jc w:val="center"/>
              <w:rPr>
                <w:rFonts w:cs="Times New Roman"/>
                <w:sz w:val="10"/>
                <w:szCs w:val="10"/>
                <w:lang w:eastAsia="ru-RU"/>
              </w:rPr>
            </w:pPr>
            <w:r w:rsidRPr="00F47339">
              <w:rPr>
                <w:rFonts w:cs="Times New Roman"/>
                <w:sz w:val="10"/>
                <w:szCs w:val="10"/>
                <w:lang w:eastAsia="ru-RU"/>
              </w:rPr>
              <w:t>Реализация социокультурных проектов</w:t>
            </w:r>
          </w:p>
        </w:tc>
      </w:tr>
      <w:tr w:rsidR="00F47339" w:rsidRPr="00F47339" w14:paraId="7CFC5070" w14:textId="77777777" w:rsidTr="00E80FA8">
        <w:trPr>
          <w:trHeight w:val="20"/>
        </w:trPr>
        <w:tc>
          <w:tcPr>
            <w:tcW w:w="0" w:type="auto"/>
          </w:tcPr>
          <w:p w14:paraId="5BD7BEB9" w14:textId="77777777" w:rsidR="00E80FA8" w:rsidRPr="00F47339" w:rsidRDefault="00E80FA8" w:rsidP="00E80FA8">
            <w:pPr>
              <w:rPr>
                <w:sz w:val="10"/>
                <w:szCs w:val="10"/>
              </w:rPr>
            </w:pPr>
            <w:r w:rsidRPr="00F47339">
              <w:rPr>
                <w:sz w:val="10"/>
                <w:szCs w:val="10"/>
              </w:rPr>
              <w:t xml:space="preserve">8.1. </w:t>
            </w:r>
          </w:p>
        </w:tc>
        <w:tc>
          <w:tcPr>
            <w:tcW w:w="0" w:type="auto"/>
          </w:tcPr>
          <w:p w14:paraId="7EBC9CA4" w14:textId="77777777" w:rsidR="00E80FA8" w:rsidRPr="00F47339" w:rsidRDefault="00E80FA8" w:rsidP="00E80FA8">
            <w:pPr>
              <w:rPr>
                <w:sz w:val="10"/>
                <w:szCs w:val="10"/>
              </w:rPr>
            </w:pPr>
            <w:r w:rsidRPr="00F47339">
              <w:rPr>
                <w:sz w:val="10"/>
                <w:szCs w:val="10"/>
              </w:rPr>
              <w:t>Наличие действующих музеев (музейных уголков) на базе учреждения</w:t>
            </w:r>
          </w:p>
        </w:tc>
        <w:tc>
          <w:tcPr>
            <w:tcW w:w="0" w:type="auto"/>
          </w:tcPr>
          <w:p w14:paraId="24D22CD3" w14:textId="77777777" w:rsidR="00E80FA8" w:rsidRPr="00F47339" w:rsidRDefault="00E80FA8" w:rsidP="00E80FA8">
            <w:pPr>
              <w:jc w:val="center"/>
              <w:rPr>
                <w:sz w:val="10"/>
                <w:szCs w:val="10"/>
              </w:rPr>
            </w:pPr>
            <w:r w:rsidRPr="00F47339">
              <w:rPr>
                <w:sz w:val="10"/>
                <w:szCs w:val="10"/>
              </w:rPr>
              <w:t>наличие/отсутствие</w:t>
            </w:r>
          </w:p>
        </w:tc>
        <w:tc>
          <w:tcPr>
            <w:tcW w:w="516" w:type="dxa"/>
          </w:tcPr>
          <w:p w14:paraId="2E0E6E33" w14:textId="77777777" w:rsidR="00E80FA8" w:rsidRPr="00F47339" w:rsidRDefault="00E80FA8" w:rsidP="00E80FA8">
            <w:pPr>
              <w:jc w:val="center"/>
              <w:rPr>
                <w:sz w:val="10"/>
                <w:szCs w:val="10"/>
              </w:rPr>
            </w:pPr>
            <w:r w:rsidRPr="00F47339">
              <w:rPr>
                <w:sz w:val="10"/>
                <w:szCs w:val="10"/>
              </w:rPr>
              <w:t>да/нет</w:t>
            </w:r>
          </w:p>
        </w:tc>
        <w:tc>
          <w:tcPr>
            <w:tcW w:w="0" w:type="auto"/>
          </w:tcPr>
          <w:p w14:paraId="7AA6624E" w14:textId="77777777" w:rsidR="00E80FA8" w:rsidRPr="00F47339" w:rsidRDefault="00E80FA8" w:rsidP="00E80FA8">
            <w:pPr>
              <w:jc w:val="center"/>
              <w:rPr>
                <w:sz w:val="10"/>
                <w:szCs w:val="10"/>
              </w:rPr>
            </w:pPr>
            <w:r w:rsidRPr="00F47339">
              <w:rPr>
                <w:sz w:val="10"/>
                <w:szCs w:val="10"/>
              </w:rPr>
              <w:t>1б</w:t>
            </w:r>
          </w:p>
        </w:tc>
        <w:tc>
          <w:tcPr>
            <w:tcW w:w="0" w:type="auto"/>
          </w:tcPr>
          <w:p w14:paraId="5C164AFD" w14:textId="77777777" w:rsidR="00E80FA8" w:rsidRPr="00F47339" w:rsidRDefault="00E80FA8" w:rsidP="00E80FA8">
            <w:pPr>
              <w:rPr>
                <w:sz w:val="10"/>
                <w:szCs w:val="10"/>
              </w:rPr>
            </w:pPr>
            <w:r w:rsidRPr="00F47339">
              <w:rPr>
                <w:sz w:val="10"/>
                <w:szCs w:val="10"/>
              </w:rPr>
              <w:t xml:space="preserve">да - 1 б </w:t>
            </w:r>
          </w:p>
          <w:p w14:paraId="5E47A11A" w14:textId="77777777" w:rsidR="00E80FA8" w:rsidRPr="00F47339" w:rsidRDefault="00E80FA8" w:rsidP="00E80FA8">
            <w:pPr>
              <w:rPr>
                <w:sz w:val="10"/>
                <w:szCs w:val="10"/>
              </w:rPr>
            </w:pPr>
            <w:r w:rsidRPr="00F47339">
              <w:rPr>
                <w:sz w:val="10"/>
                <w:szCs w:val="10"/>
              </w:rPr>
              <w:t>нет – 0 б</w:t>
            </w:r>
          </w:p>
        </w:tc>
      </w:tr>
      <w:tr w:rsidR="00F47339" w:rsidRPr="00F47339" w14:paraId="6F52ADCD" w14:textId="77777777" w:rsidTr="00E80FA8">
        <w:trPr>
          <w:trHeight w:val="20"/>
        </w:trPr>
        <w:tc>
          <w:tcPr>
            <w:tcW w:w="0" w:type="auto"/>
          </w:tcPr>
          <w:p w14:paraId="76A6CB66" w14:textId="77777777" w:rsidR="00E80FA8" w:rsidRPr="00F47339" w:rsidRDefault="00E80FA8" w:rsidP="00E80FA8">
            <w:pPr>
              <w:rPr>
                <w:sz w:val="10"/>
                <w:szCs w:val="10"/>
              </w:rPr>
            </w:pPr>
            <w:r w:rsidRPr="00F47339">
              <w:rPr>
                <w:sz w:val="10"/>
                <w:szCs w:val="10"/>
              </w:rPr>
              <w:t>8.2.</w:t>
            </w:r>
          </w:p>
        </w:tc>
        <w:tc>
          <w:tcPr>
            <w:tcW w:w="0" w:type="auto"/>
          </w:tcPr>
          <w:p w14:paraId="77D60BDA" w14:textId="77777777" w:rsidR="00E80FA8" w:rsidRPr="00F47339" w:rsidRDefault="00E80FA8" w:rsidP="00E80FA8">
            <w:pPr>
              <w:pStyle w:val="Standard"/>
              <w:rPr>
                <w:rFonts w:cs="Times New Roman"/>
                <w:sz w:val="10"/>
                <w:szCs w:val="10"/>
              </w:rPr>
            </w:pPr>
            <w:r w:rsidRPr="00F47339">
              <w:rPr>
                <w:rFonts w:cs="Times New Roman"/>
                <w:sz w:val="10"/>
                <w:szCs w:val="10"/>
              </w:rPr>
              <w:t xml:space="preserve">Организация деятельности детских (молодёжных) общественных организаций (объединений):  </w:t>
            </w:r>
          </w:p>
          <w:p w14:paraId="69919783" w14:textId="77777777" w:rsidR="00E80FA8" w:rsidRPr="00F47339" w:rsidRDefault="00E80FA8" w:rsidP="00E80FA8">
            <w:pPr>
              <w:pStyle w:val="Standard"/>
              <w:rPr>
                <w:rFonts w:cs="Times New Roman"/>
                <w:sz w:val="10"/>
                <w:szCs w:val="10"/>
              </w:rPr>
            </w:pPr>
            <w:r w:rsidRPr="00F47339">
              <w:rPr>
                <w:rFonts w:cs="Times New Roman"/>
                <w:sz w:val="10"/>
                <w:szCs w:val="10"/>
              </w:rPr>
              <w:t>- волонтёрских формирований;</w:t>
            </w:r>
          </w:p>
          <w:p w14:paraId="116E7D65" w14:textId="77777777" w:rsidR="00E80FA8" w:rsidRPr="00F47339" w:rsidRDefault="00E80FA8" w:rsidP="00E80FA8">
            <w:pPr>
              <w:pStyle w:val="Standard"/>
              <w:rPr>
                <w:rFonts w:cs="Times New Roman"/>
                <w:sz w:val="10"/>
                <w:szCs w:val="10"/>
              </w:rPr>
            </w:pPr>
          </w:p>
          <w:p w14:paraId="56CD4862" w14:textId="77777777" w:rsidR="00E80FA8" w:rsidRPr="00F47339" w:rsidRDefault="00E80FA8" w:rsidP="00E80FA8">
            <w:pPr>
              <w:pStyle w:val="Standard"/>
              <w:rPr>
                <w:rFonts w:cs="Times New Roman"/>
                <w:sz w:val="10"/>
                <w:szCs w:val="10"/>
              </w:rPr>
            </w:pPr>
            <w:r w:rsidRPr="00F47339">
              <w:rPr>
                <w:rFonts w:cs="Times New Roman"/>
                <w:sz w:val="10"/>
                <w:szCs w:val="10"/>
              </w:rPr>
              <w:t>- РДШ;</w:t>
            </w:r>
          </w:p>
          <w:p w14:paraId="1C5EB663" w14:textId="77777777" w:rsidR="00E80FA8" w:rsidRPr="00F47339" w:rsidRDefault="00E80FA8" w:rsidP="00E80FA8">
            <w:pPr>
              <w:pStyle w:val="Standard"/>
              <w:rPr>
                <w:rFonts w:cs="Times New Roman"/>
                <w:sz w:val="10"/>
                <w:szCs w:val="10"/>
              </w:rPr>
            </w:pPr>
          </w:p>
          <w:p w14:paraId="7887C52F" w14:textId="77777777" w:rsidR="00E80FA8" w:rsidRPr="00F47339" w:rsidRDefault="00E80FA8" w:rsidP="00E80FA8">
            <w:pPr>
              <w:pStyle w:val="Standard"/>
              <w:rPr>
                <w:rFonts w:cs="Times New Roman"/>
                <w:sz w:val="10"/>
                <w:szCs w:val="10"/>
              </w:rPr>
            </w:pPr>
            <w:r w:rsidRPr="00F47339">
              <w:rPr>
                <w:rFonts w:cs="Times New Roman"/>
                <w:sz w:val="10"/>
                <w:szCs w:val="10"/>
              </w:rPr>
              <w:t xml:space="preserve">- ЮИД </w:t>
            </w:r>
          </w:p>
        </w:tc>
        <w:tc>
          <w:tcPr>
            <w:tcW w:w="0" w:type="auto"/>
          </w:tcPr>
          <w:p w14:paraId="0BA49862" w14:textId="77777777" w:rsidR="00E80FA8" w:rsidRPr="00F47339" w:rsidRDefault="00E80FA8" w:rsidP="00E80FA8">
            <w:pPr>
              <w:pStyle w:val="Standard"/>
              <w:rPr>
                <w:rFonts w:cs="Times New Roman"/>
                <w:sz w:val="10"/>
                <w:szCs w:val="10"/>
              </w:rPr>
            </w:pPr>
            <w:r w:rsidRPr="00F47339">
              <w:rPr>
                <w:rFonts w:cs="Times New Roman"/>
                <w:sz w:val="10"/>
                <w:szCs w:val="10"/>
              </w:rPr>
              <w:t xml:space="preserve">наличие на официальном сайте образовательного </w:t>
            </w:r>
            <w:proofErr w:type="gramStart"/>
            <w:r w:rsidRPr="00F47339">
              <w:rPr>
                <w:rFonts w:cs="Times New Roman"/>
                <w:sz w:val="10"/>
                <w:szCs w:val="10"/>
              </w:rPr>
              <w:t>учреждения :</w:t>
            </w:r>
            <w:proofErr w:type="gramEnd"/>
          </w:p>
          <w:p w14:paraId="4476A844" w14:textId="77777777" w:rsidR="00E80FA8" w:rsidRPr="00F47339" w:rsidRDefault="00E80FA8" w:rsidP="00E80FA8">
            <w:pPr>
              <w:pStyle w:val="Standard"/>
              <w:rPr>
                <w:rFonts w:cs="Times New Roman"/>
                <w:sz w:val="10"/>
                <w:szCs w:val="10"/>
              </w:rPr>
            </w:pPr>
            <w:r w:rsidRPr="00F47339">
              <w:rPr>
                <w:rFonts w:cs="Times New Roman"/>
                <w:sz w:val="10"/>
                <w:szCs w:val="10"/>
              </w:rPr>
              <w:t>локального акта, на основании которого действует детская (молодёжная) общественная организация (объединение), в том числе волонтёрское формирование;</w:t>
            </w:r>
          </w:p>
          <w:p w14:paraId="1722092E" w14:textId="77777777" w:rsidR="00E80FA8" w:rsidRPr="00F47339" w:rsidRDefault="00E80FA8" w:rsidP="00E80FA8">
            <w:pPr>
              <w:pStyle w:val="Standard"/>
              <w:rPr>
                <w:rFonts w:cs="Times New Roman"/>
                <w:sz w:val="10"/>
                <w:szCs w:val="10"/>
              </w:rPr>
            </w:pPr>
            <w:r w:rsidRPr="00F47339">
              <w:rPr>
                <w:rFonts w:cs="Times New Roman"/>
                <w:sz w:val="10"/>
                <w:szCs w:val="10"/>
              </w:rPr>
              <w:t>утверждённого плана работы детской (молодёжной) общественной организации (объединения), в том числе волонтёрского формирования, на текущий учебный год;</w:t>
            </w:r>
          </w:p>
          <w:p w14:paraId="0FC6E056" w14:textId="77777777" w:rsidR="00E80FA8" w:rsidRPr="00F47339" w:rsidRDefault="00E80FA8" w:rsidP="00E80FA8">
            <w:pPr>
              <w:pStyle w:val="Standard"/>
              <w:rPr>
                <w:rFonts w:cs="Times New Roman"/>
                <w:sz w:val="10"/>
                <w:szCs w:val="10"/>
              </w:rPr>
            </w:pPr>
            <w:r w:rsidRPr="00F47339">
              <w:rPr>
                <w:rFonts w:cs="Times New Roman"/>
                <w:sz w:val="10"/>
                <w:szCs w:val="10"/>
              </w:rPr>
              <w:t>отчёта о работе детской (молодёжной) общественной организации (объединения), в том числе волонтёрского формирования, в текущем учебном году.</w:t>
            </w:r>
          </w:p>
          <w:p w14:paraId="5B9906AD" w14:textId="77777777" w:rsidR="00E80FA8" w:rsidRPr="00F47339" w:rsidRDefault="00E80FA8" w:rsidP="00E80FA8">
            <w:pPr>
              <w:pStyle w:val="Standard"/>
              <w:jc w:val="center"/>
              <w:rPr>
                <w:rFonts w:cs="Times New Roman"/>
                <w:sz w:val="10"/>
                <w:szCs w:val="10"/>
              </w:rPr>
            </w:pPr>
          </w:p>
        </w:tc>
        <w:tc>
          <w:tcPr>
            <w:tcW w:w="516" w:type="dxa"/>
          </w:tcPr>
          <w:p w14:paraId="18A206F9" w14:textId="77777777" w:rsidR="00E80FA8" w:rsidRPr="00F47339" w:rsidRDefault="00E80FA8" w:rsidP="00E80FA8">
            <w:pPr>
              <w:pStyle w:val="afd"/>
              <w:ind w:left="0"/>
              <w:jc w:val="center"/>
              <w:rPr>
                <w:sz w:val="10"/>
                <w:szCs w:val="10"/>
              </w:rPr>
            </w:pPr>
            <w:r w:rsidRPr="00F47339">
              <w:rPr>
                <w:sz w:val="10"/>
                <w:szCs w:val="10"/>
              </w:rPr>
              <w:t>да/нет</w:t>
            </w:r>
          </w:p>
        </w:tc>
        <w:tc>
          <w:tcPr>
            <w:tcW w:w="0" w:type="auto"/>
          </w:tcPr>
          <w:p w14:paraId="1AF2360E" w14:textId="77777777" w:rsidR="00E80FA8" w:rsidRPr="00F47339" w:rsidRDefault="00E80FA8" w:rsidP="00E80FA8">
            <w:pPr>
              <w:jc w:val="center"/>
              <w:rPr>
                <w:sz w:val="10"/>
                <w:szCs w:val="10"/>
              </w:rPr>
            </w:pPr>
          </w:p>
          <w:p w14:paraId="59108862" w14:textId="77777777" w:rsidR="00E80FA8" w:rsidRPr="00F47339" w:rsidRDefault="00E80FA8" w:rsidP="00E80FA8">
            <w:pPr>
              <w:jc w:val="center"/>
              <w:rPr>
                <w:sz w:val="10"/>
                <w:szCs w:val="10"/>
              </w:rPr>
            </w:pPr>
          </w:p>
          <w:p w14:paraId="6A4CF483" w14:textId="77777777" w:rsidR="00E80FA8" w:rsidRPr="00F47339" w:rsidRDefault="00E80FA8" w:rsidP="00E80FA8">
            <w:pPr>
              <w:jc w:val="center"/>
              <w:rPr>
                <w:sz w:val="10"/>
                <w:szCs w:val="10"/>
              </w:rPr>
            </w:pPr>
          </w:p>
          <w:p w14:paraId="254D286C" w14:textId="77777777" w:rsidR="00E80FA8" w:rsidRPr="00F47339" w:rsidRDefault="00E80FA8" w:rsidP="00E80FA8">
            <w:pPr>
              <w:jc w:val="center"/>
              <w:rPr>
                <w:sz w:val="10"/>
                <w:szCs w:val="10"/>
              </w:rPr>
            </w:pPr>
            <w:r w:rsidRPr="00F47339">
              <w:rPr>
                <w:sz w:val="10"/>
                <w:szCs w:val="10"/>
              </w:rPr>
              <w:t>1 б</w:t>
            </w:r>
          </w:p>
          <w:p w14:paraId="1C14811E" w14:textId="77777777" w:rsidR="00E80FA8" w:rsidRPr="00F47339" w:rsidRDefault="00E80FA8" w:rsidP="00E80FA8">
            <w:pPr>
              <w:jc w:val="center"/>
              <w:rPr>
                <w:sz w:val="10"/>
                <w:szCs w:val="10"/>
              </w:rPr>
            </w:pPr>
          </w:p>
          <w:p w14:paraId="59AA131F" w14:textId="77777777" w:rsidR="00E80FA8" w:rsidRPr="00F47339" w:rsidRDefault="00E80FA8" w:rsidP="00E80FA8">
            <w:pPr>
              <w:jc w:val="center"/>
              <w:rPr>
                <w:sz w:val="10"/>
                <w:szCs w:val="10"/>
              </w:rPr>
            </w:pPr>
            <w:r w:rsidRPr="00F47339">
              <w:rPr>
                <w:sz w:val="10"/>
                <w:szCs w:val="10"/>
              </w:rPr>
              <w:t xml:space="preserve">1 б </w:t>
            </w:r>
          </w:p>
          <w:p w14:paraId="6CAC6114" w14:textId="77777777" w:rsidR="00E80FA8" w:rsidRPr="00F47339" w:rsidRDefault="00E80FA8" w:rsidP="00E80FA8">
            <w:pPr>
              <w:jc w:val="center"/>
              <w:rPr>
                <w:sz w:val="10"/>
                <w:szCs w:val="10"/>
              </w:rPr>
            </w:pPr>
          </w:p>
          <w:p w14:paraId="2C152DC9" w14:textId="77777777" w:rsidR="00E80FA8" w:rsidRPr="00F47339" w:rsidRDefault="00E80FA8" w:rsidP="00E80FA8">
            <w:pPr>
              <w:jc w:val="center"/>
              <w:rPr>
                <w:sz w:val="10"/>
                <w:szCs w:val="10"/>
              </w:rPr>
            </w:pPr>
            <w:r w:rsidRPr="00F47339">
              <w:rPr>
                <w:sz w:val="10"/>
                <w:szCs w:val="10"/>
              </w:rPr>
              <w:t xml:space="preserve">1 б </w:t>
            </w:r>
          </w:p>
        </w:tc>
        <w:tc>
          <w:tcPr>
            <w:tcW w:w="0" w:type="auto"/>
          </w:tcPr>
          <w:p w14:paraId="438A32B0" w14:textId="77777777" w:rsidR="00E80FA8" w:rsidRPr="00F47339" w:rsidRDefault="00E80FA8" w:rsidP="00E80FA8">
            <w:pPr>
              <w:rPr>
                <w:sz w:val="10"/>
                <w:szCs w:val="10"/>
              </w:rPr>
            </w:pPr>
            <w:r w:rsidRPr="00F47339">
              <w:rPr>
                <w:sz w:val="10"/>
                <w:szCs w:val="10"/>
              </w:rPr>
              <w:t xml:space="preserve">да - 1 б </w:t>
            </w:r>
          </w:p>
          <w:p w14:paraId="27C76C65" w14:textId="77777777" w:rsidR="00E80FA8" w:rsidRPr="00F47339" w:rsidRDefault="00E80FA8" w:rsidP="00E80FA8">
            <w:pPr>
              <w:rPr>
                <w:sz w:val="10"/>
                <w:szCs w:val="10"/>
              </w:rPr>
            </w:pPr>
            <w:r w:rsidRPr="00F47339">
              <w:rPr>
                <w:sz w:val="10"/>
                <w:szCs w:val="10"/>
              </w:rPr>
              <w:t>нет – 0 б</w:t>
            </w:r>
          </w:p>
          <w:p w14:paraId="28962C18" w14:textId="77777777" w:rsidR="00E80FA8" w:rsidRPr="00F47339" w:rsidRDefault="00E80FA8" w:rsidP="00E80FA8">
            <w:pPr>
              <w:rPr>
                <w:sz w:val="10"/>
                <w:szCs w:val="10"/>
              </w:rPr>
            </w:pPr>
          </w:p>
          <w:p w14:paraId="2426608C" w14:textId="77777777" w:rsidR="00E80FA8" w:rsidRPr="00F47339" w:rsidRDefault="00E80FA8" w:rsidP="00E80FA8">
            <w:pPr>
              <w:rPr>
                <w:sz w:val="10"/>
                <w:szCs w:val="10"/>
              </w:rPr>
            </w:pPr>
            <w:r w:rsidRPr="00F47339">
              <w:rPr>
                <w:sz w:val="10"/>
                <w:szCs w:val="10"/>
              </w:rPr>
              <w:t>за каждую организацию</w:t>
            </w:r>
          </w:p>
        </w:tc>
      </w:tr>
      <w:tr w:rsidR="00F47339" w:rsidRPr="00F47339" w14:paraId="4418882F" w14:textId="77777777" w:rsidTr="00E80FA8">
        <w:trPr>
          <w:trHeight w:val="20"/>
        </w:trPr>
        <w:tc>
          <w:tcPr>
            <w:tcW w:w="0" w:type="auto"/>
          </w:tcPr>
          <w:p w14:paraId="51E29499" w14:textId="77777777" w:rsidR="00E80FA8" w:rsidRPr="00F47339" w:rsidRDefault="00E80FA8" w:rsidP="00E80FA8">
            <w:pPr>
              <w:rPr>
                <w:sz w:val="10"/>
                <w:szCs w:val="10"/>
              </w:rPr>
            </w:pPr>
            <w:r w:rsidRPr="00F47339">
              <w:rPr>
                <w:sz w:val="10"/>
                <w:szCs w:val="10"/>
              </w:rPr>
              <w:t>9.</w:t>
            </w:r>
          </w:p>
        </w:tc>
        <w:tc>
          <w:tcPr>
            <w:tcW w:w="4250" w:type="dxa"/>
            <w:gridSpan w:val="5"/>
          </w:tcPr>
          <w:p w14:paraId="7C6B869F" w14:textId="77777777" w:rsidR="00E80FA8" w:rsidRPr="00F47339" w:rsidRDefault="00E80FA8" w:rsidP="00E80FA8">
            <w:pPr>
              <w:jc w:val="center"/>
              <w:rPr>
                <w:sz w:val="10"/>
                <w:szCs w:val="10"/>
              </w:rPr>
            </w:pPr>
            <w:r w:rsidRPr="00F47339">
              <w:rPr>
                <w:sz w:val="10"/>
                <w:szCs w:val="10"/>
              </w:rPr>
              <w:t>Реализация мероприятий, направленных на работу с одарёнными детьми</w:t>
            </w:r>
          </w:p>
        </w:tc>
      </w:tr>
      <w:tr w:rsidR="00F47339" w:rsidRPr="00F47339" w14:paraId="1F4B3AED" w14:textId="77777777" w:rsidTr="00E80FA8">
        <w:trPr>
          <w:trHeight w:val="20"/>
        </w:trPr>
        <w:tc>
          <w:tcPr>
            <w:tcW w:w="0" w:type="auto"/>
          </w:tcPr>
          <w:p w14:paraId="7C2D47D1" w14:textId="77777777" w:rsidR="00E80FA8" w:rsidRPr="00F47339" w:rsidRDefault="00E80FA8" w:rsidP="00E80FA8">
            <w:pPr>
              <w:rPr>
                <w:sz w:val="10"/>
                <w:szCs w:val="10"/>
              </w:rPr>
            </w:pPr>
            <w:r w:rsidRPr="00F47339">
              <w:rPr>
                <w:sz w:val="10"/>
                <w:szCs w:val="10"/>
              </w:rPr>
              <w:t>9.1.</w:t>
            </w:r>
          </w:p>
        </w:tc>
        <w:tc>
          <w:tcPr>
            <w:tcW w:w="0" w:type="auto"/>
          </w:tcPr>
          <w:p w14:paraId="70290779" w14:textId="77777777" w:rsidR="00E80FA8" w:rsidRPr="00F47339" w:rsidRDefault="00E80FA8" w:rsidP="00E80FA8">
            <w:pPr>
              <w:pStyle w:val="Standard"/>
              <w:rPr>
                <w:rFonts w:cs="Times New Roman"/>
                <w:sz w:val="10"/>
                <w:szCs w:val="10"/>
              </w:rPr>
            </w:pPr>
            <w:r w:rsidRPr="00F47339">
              <w:rPr>
                <w:rFonts w:cs="Times New Roman"/>
                <w:sz w:val="10"/>
                <w:szCs w:val="10"/>
              </w:rPr>
              <w:t>Обеспечение участия обучающихся    в мероприятиях различного уровня</w:t>
            </w:r>
          </w:p>
        </w:tc>
        <w:tc>
          <w:tcPr>
            <w:tcW w:w="0" w:type="auto"/>
          </w:tcPr>
          <w:p w14:paraId="7110922F" w14:textId="77777777" w:rsidR="00E80FA8" w:rsidRPr="00F47339" w:rsidRDefault="00E80FA8" w:rsidP="00E80FA8">
            <w:pPr>
              <w:rPr>
                <w:sz w:val="10"/>
                <w:szCs w:val="10"/>
              </w:rPr>
            </w:pPr>
            <w:r w:rsidRPr="00F47339">
              <w:rPr>
                <w:sz w:val="10"/>
                <w:szCs w:val="10"/>
              </w:rPr>
              <w:t>наличие программ, в том числе образовательных, направленных на работу с одаренными детьми</w:t>
            </w:r>
          </w:p>
        </w:tc>
        <w:tc>
          <w:tcPr>
            <w:tcW w:w="516" w:type="dxa"/>
          </w:tcPr>
          <w:p w14:paraId="23C4FE33" w14:textId="77777777" w:rsidR="00E80FA8" w:rsidRPr="00F47339" w:rsidRDefault="00E80FA8" w:rsidP="00E80FA8">
            <w:pPr>
              <w:pStyle w:val="afd"/>
              <w:ind w:left="0"/>
              <w:jc w:val="center"/>
              <w:rPr>
                <w:sz w:val="10"/>
                <w:szCs w:val="10"/>
              </w:rPr>
            </w:pPr>
            <w:r w:rsidRPr="00F47339">
              <w:rPr>
                <w:sz w:val="10"/>
                <w:szCs w:val="10"/>
              </w:rPr>
              <w:t>да/нет</w:t>
            </w:r>
          </w:p>
        </w:tc>
        <w:tc>
          <w:tcPr>
            <w:tcW w:w="0" w:type="auto"/>
          </w:tcPr>
          <w:p w14:paraId="5758BE5F" w14:textId="77777777" w:rsidR="00E80FA8" w:rsidRPr="00F47339" w:rsidRDefault="00E80FA8" w:rsidP="00E80FA8">
            <w:pPr>
              <w:jc w:val="center"/>
              <w:rPr>
                <w:sz w:val="10"/>
                <w:szCs w:val="10"/>
              </w:rPr>
            </w:pPr>
            <w:r w:rsidRPr="00F47339">
              <w:rPr>
                <w:sz w:val="10"/>
                <w:szCs w:val="10"/>
              </w:rPr>
              <w:t>1 б</w:t>
            </w:r>
          </w:p>
        </w:tc>
        <w:tc>
          <w:tcPr>
            <w:tcW w:w="0" w:type="auto"/>
          </w:tcPr>
          <w:p w14:paraId="028C262C" w14:textId="77777777" w:rsidR="00E80FA8" w:rsidRPr="00F47339" w:rsidRDefault="00E80FA8" w:rsidP="00E80FA8">
            <w:pPr>
              <w:rPr>
                <w:sz w:val="10"/>
                <w:szCs w:val="10"/>
              </w:rPr>
            </w:pPr>
            <w:r w:rsidRPr="00F47339">
              <w:rPr>
                <w:sz w:val="10"/>
                <w:szCs w:val="10"/>
              </w:rPr>
              <w:t>отчетная документация</w:t>
            </w:r>
          </w:p>
          <w:p w14:paraId="55A1096D" w14:textId="77777777" w:rsidR="00E80FA8" w:rsidRPr="00F47339" w:rsidRDefault="00E80FA8" w:rsidP="00E80FA8">
            <w:pPr>
              <w:rPr>
                <w:sz w:val="10"/>
                <w:szCs w:val="10"/>
              </w:rPr>
            </w:pPr>
            <w:r w:rsidRPr="00F47339">
              <w:rPr>
                <w:sz w:val="10"/>
                <w:szCs w:val="10"/>
              </w:rPr>
              <w:t xml:space="preserve">да - 1 б </w:t>
            </w:r>
          </w:p>
          <w:p w14:paraId="1DF37138" w14:textId="77777777" w:rsidR="00E80FA8" w:rsidRPr="00F47339" w:rsidRDefault="00E80FA8" w:rsidP="00E80FA8">
            <w:pPr>
              <w:rPr>
                <w:sz w:val="10"/>
                <w:szCs w:val="10"/>
              </w:rPr>
            </w:pPr>
            <w:r w:rsidRPr="00F47339">
              <w:rPr>
                <w:sz w:val="10"/>
                <w:szCs w:val="10"/>
              </w:rPr>
              <w:t>нет – 0 б</w:t>
            </w:r>
          </w:p>
        </w:tc>
      </w:tr>
      <w:tr w:rsidR="00F47339" w:rsidRPr="00F47339" w14:paraId="5A7A9F76" w14:textId="77777777" w:rsidTr="00E80FA8">
        <w:trPr>
          <w:trHeight w:val="20"/>
        </w:trPr>
        <w:tc>
          <w:tcPr>
            <w:tcW w:w="0" w:type="auto"/>
          </w:tcPr>
          <w:p w14:paraId="242057D0" w14:textId="77777777" w:rsidR="00E80FA8" w:rsidRPr="00F47339" w:rsidRDefault="00E80FA8" w:rsidP="00E80FA8">
            <w:pPr>
              <w:rPr>
                <w:sz w:val="10"/>
                <w:szCs w:val="10"/>
              </w:rPr>
            </w:pPr>
            <w:r w:rsidRPr="00F47339">
              <w:rPr>
                <w:sz w:val="10"/>
                <w:szCs w:val="10"/>
              </w:rPr>
              <w:t>9.2.</w:t>
            </w:r>
          </w:p>
        </w:tc>
        <w:tc>
          <w:tcPr>
            <w:tcW w:w="0" w:type="auto"/>
          </w:tcPr>
          <w:p w14:paraId="07D58582"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Наличие обучающихся, победителей и призеров интеллектуальных, творческих и спортивных состязаний (не ниже муниципального уровня), получивших поддержку (гранты, стипендии, ценные подарки)</w:t>
            </w:r>
          </w:p>
        </w:tc>
        <w:tc>
          <w:tcPr>
            <w:tcW w:w="0" w:type="auto"/>
          </w:tcPr>
          <w:p w14:paraId="256F6F85" w14:textId="77777777" w:rsidR="00E80FA8" w:rsidRPr="00F47339" w:rsidRDefault="00E80FA8" w:rsidP="00E80FA8">
            <w:pPr>
              <w:rPr>
                <w:sz w:val="10"/>
                <w:szCs w:val="10"/>
              </w:rPr>
            </w:pPr>
            <w:r w:rsidRPr="00F47339">
              <w:rPr>
                <w:sz w:val="10"/>
                <w:szCs w:val="10"/>
              </w:rPr>
              <w:t>наличие документов о победителях и призерах интеллектуальных, творческих и спортивных состязаний (не ниже областного уровня), получивших поддержку (гранты, стипендии, ценные подарки)</w:t>
            </w:r>
          </w:p>
        </w:tc>
        <w:tc>
          <w:tcPr>
            <w:tcW w:w="516" w:type="dxa"/>
          </w:tcPr>
          <w:p w14:paraId="3F1609FF" w14:textId="77777777" w:rsidR="00E80FA8" w:rsidRPr="00F47339" w:rsidRDefault="00E80FA8" w:rsidP="00E80FA8">
            <w:pPr>
              <w:pStyle w:val="afd"/>
              <w:ind w:left="0"/>
              <w:jc w:val="center"/>
              <w:rPr>
                <w:sz w:val="10"/>
                <w:szCs w:val="10"/>
              </w:rPr>
            </w:pPr>
            <w:r w:rsidRPr="00F47339">
              <w:rPr>
                <w:sz w:val="10"/>
                <w:szCs w:val="10"/>
              </w:rPr>
              <w:t>да/нет</w:t>
            </w:r>
          </w:p>
        </w:tc>
        <w:tc>
          <w:tcPr>
            <w:tcW w:w="0" w:type="auto"/>
          </w:tcPr>
          <w:p w14:paraId="4B8A5CD1" w14:textId="77777777" w:rsidR="00E80FA8" w:rsidRPr="00F47339" w:rsidRDefault="00E80FA8" w:rsidP="00E80FA8">
            <w:pPr>
              <w:jc w:val="center"/>
              <w:rPr>
                <w:sz w:val="10"/>
                <w:szCs w:val="10"/>
              </w:rPr>
            </w:pPr>
            <w:r w:rsidRPr="00F47339">
              <w:rPr>
                <w:sz w:val="10"/>
                <w:szCs w:val="10"/>
              </w:rPr>
              <w:t>2 б</w:t>
            </w:r>
          </w:p>
        </w:tc>
        <w:tc>
          <w:tcPr>
            <w:tcW w:w="0" w:type="auto"/>
          </w:tcPr>
          <w:p w14:paraId="1617AE52" w14:textId="77777777" w:rsidR="00E80FA8" w:rsidRPr="00F47339" w:rsidRDefault="00E80FA8" w:rsidP="00E80FA8">
            <w:pPr>
              <w:rPr>
                <w:sz w:val="10"/>
                <w:szCs w:val="10"/>
              </w:rPr>
            </w:pPr>
            <w:r w:rsidRPr="00F47339">
              <w:rPr>
                <w:sz w:val="10"/>
                <w:szCs w:val="10"/>
              </w:rPr>
              <w:t>отчетная документация</w:t>
            </w:r>
          </w:p>
          <w:p w14:paraId="258744F3" w14:textId="77777777" w:rsidR="00E80FA8" w:rsidRPr="00F47339" w:rsidRDefault="00E80FA8" w:rsidP="00E80FA8">
            <w:pPr>
              <w:rPr>
                <w:sz w:val="10"/>
                <w:szCs w:val="10"/>
              </w:rPr>
            </w:pPr>
            <w:r w:rsidRPr="00F47339">
              <w:rPr>
                <w:sz w:val="10"/>
                <w:szCs w:val="10"/>
              </w:rPr>
              <w:t xml:space="preserve">да - 2 б </w:t>
            </w:r>
          </w:p>
          <w:p w14:paraId="516CEADA" w14:textId="77777777" w:rsidR="00E80FA8" w:rsidRPr="00F47339" w:rsidRDefault="00E80FA8" w:rsidP="00E80FA8">
            <w:pPr>
              <w:rPr>
                <w:sz w:val="10"/>
                <w:szCs w:val="10"/>
              </w:rPr>
            </w:pPr>
            <w:r w:rsidRPr="00F47339">
              <w:rPr>
                <w:sz w:val="10"/>
                <w:szCs w:val="10"/>
              </w:rPr>
              <w:t>нет – 0 б</w:t>
            </w:r>
          </w:p>
        </w:tc>
      </w:tr>
      <w:tr w:rsidR="00F47339" w:rsidRPr="00F47339" w14:paraId="3FAA08E1" w14:textId="77777777" w:rsidTr="00E80FA8">
        <w:trPr>
          <w:trHeight w:val="20"/>
        </w:trPr>
        <w:tc>
          <w:tcPr>
            <w:tcW w:w="0" w:type="auto"/>
          </w:tcPr>
          <w:p w14:paraId="2D444BC8" w14:textId="77777777" w:rsidR="00E80FA8" w:rsidRPr="00F47339" w:rsidRDefault="00E80FA8" w:rsidP="00E80FA8">
            <w:pPr>
              <w:rPr>
                <w:sz w:val="10"/>
                <w:szCs w:val="10"/>
              </w:rPr>
            </w:pPr>
            <w:r w:rsidRPr="00F47339">
              <w:rPr>
                <w:sz w:val="10"/>
                <w:szCs w:val="10"/>
              </w:rPr>
              <w:t>10.</w:t>
            </w:r>
          </w:p>
        </w:tc>
        <w:tc>
          <w:tcPr>
            <w:tcW w:w="4250" w:type="dxa"/>
            <w:gridSpan w:val="5"/>
          </w:tcPr>
          <w:p w14:paraId="301C104C" w14:textId="77777777" w:rsidR="00E80FA8" w:rsidRPr="00F47339" w:rsidRDefault="00E80FA8" w:rsidP="00E80FA8">
            <w:pPr>
              <w:jc w:val="center"/>
              <w:rPr>
                <w:sz w:val="10"/>
                <w:szCs w:val="10"/>
              </w:rPr>
            </w:pPr>
            <w:r w:rsidRPr="00F47339">
              <w:rPr>
                <w:sz w:val="10"/>
                <w:szCs w:val="10"/>
              </w:rPr>
              <w:t>Реализация программ и мероприятий по сохранению и укреплению здоровья обучающихся</w:t>
            </w:r>
          </w:p>
        </w:tc>
      </w:tr>
      <w:tr w:rsidR="00F47339" w:rsidRPr="00F47339" w14:paraId="75F474D3" w14:textId="77777777" w:rsidTr="00E80FA8">
        <w:trPr>
          <w:trHeight w:val="20"/>
        </w:trPr>
        <w:tc>
          <w:tcPr>
            <w:tcW w:w="0" w:type="auto"/>
          </w:tcPr>
          <w:p w14:paraId="79236E56" w14:textId="77777777" w:rsidR="00E80FA8" w:rsidRPr="00F47339" w:rsidRDefault="00E80FA8" w:rsidP="00E80FA8">
            <w:pPr>
              <w:rPr>
                <w:sz w:val="10"/>
                <w:szCs w:val="10"/>
              </w:rPr>
            </w:pPr>
            <w:r w:rsidRPr="00F47339">
              <w:rPr>
                <w:sz w:val="10"/>
                <w:szCs w:val="10"/>
              </w:rPr>
              <w:t>10.1.</w:t>
            </w:r>
          </w:p>
        </w:tc>
        <w:tc>
          <w:tcPr>
            <w:tcW w:w="0" w:type="auto"/>
          </w:tcPr>
          <w:p w14:paraId="5F4CC7D6"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Реализация образовательным  учреждением программ по сохранению и укреплению здоровья детей</w:t>
            </w:r>
          </w:p>
        </w:tc>
        <w:tc>
          <w:tcPr>
            <w:tcW w:w="0" w:type="auto"/>
          </w:tcPr>
          <w:p w14:paraId="1F9B3A7B" w14:textId="77777777" w:rsidR="00E80FA8" w:rsidRPr="00F47339" w:rsidRDefault="00E80FA8" w:rsidP="00E80FA8">
            <w:pPr>
              <w:rPr>
                <w:sz w:val="10"/>
                <w:szCs w:val="10"/>
              </w:rPr>
            </w:pPr>
            <w:r w:rsidRPr="00F47339">
              <w:rPr>
                <w:sz w:val="10"/>
                <w:szCs w:val="10"/>
              </w:rPr>
              <w:t>наличие в образовательном  учреждении  программы по сохранению и укреплению здоровья</w:t>
            </w:r>
          </w:p>
        </w:tc>
        <w:tc>
          <w:tcPr>
            <w:tcW w:w="516" w:type="dxa"/>
          </w:tcPr>
          <w:p w14:paraId="211F3D14" w14:textId="77777777" w:rsidR="00E80FA8" w:rsidRPr="00F47339" w:rsidRDefault="00E80FA8" w:rsidP="00E80FA8">
            <w:pPr>
              <w:pStyle w:val="afd"/>
              <w:ind w:left="0"/>
              <w:jc w:val="center"/>
              <w:rPr>
                <w:sz w:val="10"/>
                <w:szCs w:val="10"/>
              </w:rPr>
            </w:pPr>
            <w:r w:rsidRPr="00F47339">
              <w:rPr>
                <w:sz w:val="10"/>
                <w:szCs w:val="10"/>
              </w:rPr>
              <w:t>да/нет</w:t>
            </w:r>
          </w:p>
        </w:tc>
        <w:tc>
          <w:tcPr>
            <w:tcW w:w="0" w:type="auto"/>
          </w:tcPr>
          <w:p w14:paraId="4676EB2D" w14:textId="77777777" w:rsidR="00E80FA8" w:rsidRPr="00F47339" w:rsidRDefault="00E80FA8" w:rsidP="00E80FA8">
            <w:pPr>
              <w:jc w:val="center"/>
              <w:rPr>
                <w:sz w:val="10"/>
                <w:szCs w:val="10"/>
              </w:rPr>
            </w:pPr>
            <w:r w:rsidRPr="00F47339">
              <w:rPr>
                <w:sz w:val="10"/>
                <w:szCs w:val="10"/>
              </w:rPr>
              <w:t>1 б</w:t>
            </w:r>
          </w:p>
        </w:tc>
        <w:tc>
          <w:tcPr>
            <w:tcW w:w="0" w:type="auto"/>
          </w:tcPr>
          <w:p w14:paraId="5B28FF0E" w14:textId="77777777" w:rsidR="00E80FA8" w:rsidRPr="00F47339" w:rsidRDefault="00E80FA8" w:rsidP="00E80FA8">
            <w:pPr>
              <w:rPr>
                <w:sz w:val="10"/>
                <w:szCs w:val="10"/>
              </w:rPr>
            </w:pPr>
            <w:r w:rsidRPr="00F47339">
              <w:rPr>
                <w:sz w:val="10"/>
                <w:szCs w:val="10"/>
              </w:rPr>
              <w:t>отчетная документация</w:t>
            </w:r>
          </w:p>
          <w:p w14:paraId="4ECD9088" w14:textId="77777777" w:rsidR="00E80FA8" w:rsidRPr="00F47339" w:rsidRDefault="00E80FA8" w:rsidP="00E80FA8">
            <w:pPr>
              <w:rPr>
                <w:sz w:val="10"/>
                <w:szCs w:val="10"/>
              </w:rPr>
            </w:pPr>
            <w:r w:rsidRPr="00F47339">
              <w:rPr>
                <w:sz w:val="10"/>
                <w:szCs w:val="10"/>
              </w:rPr>
              <w:t xml:space="preserve">да - 1 б </w:t>
            </w:r>
          </w:p>
          <w:p w14:paraId="3F2E8015" w14:textId="77777777" w:rsidR="00E80FA8" w:rsidRPr="00F47339" w:rsidRDefault="00E80FA8" w:rsidP="00E80FA8">
            <w:pPr>
              <w:rPr>
                <w:sz w:val="10"/>
                <w:szCs w:val="10"/>
              </w:rPr>
            </w:pPr>
            <w:r w:rsidRPr="00F47339">
              <w:rPr>
                <w:sz w:val="10"/>
                <w:szCs w:val="10"/>
              </w:rPr>
              <w:t>нет – 0 б</w:t>
            </w:r>
          </w:p>
        </w:tc>
      </w:tr>
      <w:tr w:rsidR="00F47339" w:rsidRPr="00F47339" w14:paraId="031CFC28" w14:textId="77777777" w:rsidTr="00E80FA8">
        <w:trPr>
          <w:trHeight w:val="20"/>
        </w:trPr>
        <w:tc>
          <w:tcPr>
            <w:tcW w:w="0" w:type="auto"/>
          </w:tcPr>
          <w:p w14:paraId="3E32C2A1" w14:textId="77777777" w:rsidR="00E80FA8" w:rsidRPr="00F47339" w:rsidRDefault="00E80FA8" w:rsidP="00E80FA8">
            <w:pPr>
              <w:rPr>
                <w:sz w:val="10"/>
                <w:szCs w:val="10"/>
              </w:rPr>
            </w:pPr>
            <w:r w:rsidRPr="00F47339">
              <w:rPr>
                <w:sz w:val="10"/>
                <w:szCs w:val="10"/>
              </w:rPr>
              <w:t>11.</w:t>
            </w:r>
          </w:p>
        </w:tc>
        <w:tc>
          <w:tcPr>
            <w:tcW w:w="4250" w:type="dxa"/>
            <w:gridSpan w:val="5"/>
          </w:tcPr>
          <w:p w14:paraId="3C617D9E" w14:textId="77777777" w:rsidR="00E80FA8" w:rsidRPr="00F47339" w:rsidRDefault="00E80FA8" w:rsidP="00E80FA8">
            <w:pPr>
              <w:jc w:val="center"/>
              <w:rPr>
                <w:sz w:val="10"/>
                <w:szCs w:val="10"/>
              </w:rPr>
            </w:pPr>
            <w:r w:rsidRPr="00F47339">
              <w:rPr>
                <w:sz w:val="10"/>
                <w:szCs w:val="10"/>
              </w:rPr>
              <w:t>Организация оздоровительной и спортивной работы</w:t>
            </w:r>
          </w:p>
        </w:tc>
      </w:tr>
      <w:tr w:rsidR="00F47339" w:rsidRPr="00F47339" w14:paraId="280B8041" w14:textId="77777777" w:rsidTr="00E80FA8">
        <w:trPr>
          <w:trHeight w:val="20"/>
        </w:trPr>
        <w:tc>
          <w:tcPr>
            <w:tcW w:w="0" w:type="auto"/>
          </w:tcPr>
          <w:p w14:paraId="0A023146" w14:textId="77777777" w:rsidR="00E80FA8" w:rsidRPr="00F47339" w:rsidRDefault="00E80FA8" w:rsidP="00E80FA8">
            <w:pPr>
              <w:rPr>
                <w:sz w:val="10"/>
                <w:szCs w:val="10"/>
              </w:rPr>
            </w:pPr>
            <w:r w:rsidRPr="00F47339">
              <w:rPr>
                <w:sz w:val="10"/>
                <w:szCs w:val="10"/>
              </w:rPr>
              <w:t>11.1.</w:t>
            </w:r>
          </w:p>
        </w:tc>
        <w:tc>
          <w:tcPr>
            <w:tcW w:w="0" w:type="auto"/>
          </w:tcPr>
          <w:p w14:paraId="1128FA64"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Доля обучающихся, занимающихся адаптивной физкультурой, от общего числа школьников</w:t>
            </w:r>
          </w:p>
        </w:tc>
        <w:tc>
          <w:tcPr>
            <w:tcW w:w="0" w:type="auto"/>
          </w:tcPr>
          <w:p w14:paraId="6C1A7C06" w14:textId="77777777" w:rsidR="00E80FA8" w:rsidRPr="00F47339" w:rsidRDefault="00E80FA8" w:rsidP="00E80FA8">
            <w:pPr>
              <w:jc w:val="center"/>
              <w:rPr>
                <w:sz w:val="10"/>
                <w:szCs w:val="10"/>
              </w:rPr>
            </w:pPr>
            <w:r w:rsidRPr="00F47339">
              <w:rPr>
                <w:sz w:val="10"/>
                <w:szCs w:val="10"/>
              </w:rPr>
              <w:t>%</w:t>
            </w:r>
          </w:p>
        </w:tc>
        <w:tc>
          <w:tcPr>
            <w:tcW w:w="516" w:type="dxa"/>
          </w:tcPr>
          <w:p w14:paraId="4F14DB7E" w14:textId="77777777" w:rsidR="00E80FA8" w:rsidRPr="00F47339" w:rsidRDefault="00E80FA8" w:rsidP="00E80FA8">
            <w:pPr>
              <w:pStyle w:val="afd"/>
              <w:ind w:left="0"/>
              <w:jc w:val="center"/>
              <w:rPr>
                <w:sz w:val="10"/>
                <w:szCs w:val="10"/>
              </w:rPr>
            </w:pPr>
            <w:r w:rsidRPr="00F47339">
              <w:rPr>
                <w:sz w:val="10"/>
                <w:szCs w:val="10"/>
              </w:rPr>
              <w:t>100 %</w:t>
            </w:r>
          </w:p>
        </w:tc>
        <w:tc>
          <w:tcPr>
            <w:tcW w:w="0" w:type="auto"/>
          </w:tcPr>
          <w:p w14:paraId="6E3542D1" w14:textId="77777777" w:rsidR="00E80FA8" w:rsidRPr="00F47339" w:rsidRDefault="00E80FA8" w:rsidP="00E80FA8">
            <w:pPr>
              <w:jc w:val="center"/>
              <w:rPr>
                <w:sz w:val="10"/>
                <w:szCs w:val="10"/>
              </w:rPr>
            </w:pPr>
            <w:r w:rsidRPr="00F47339">
              <w:rPr>
                <w:sz w:val="10"/>
                <w:szCs w:val="10"/>
              </w:rPr>
              <w:t>1 б</w:t>
            </w:r>
          </w:p>
        </w:tc>
        <w:tc>
          <w:tcPr>
            <w:tcW w:w="0" w:type="auto"/>
          </w:tcPr>
          <w:p w14:paraId="0C514829"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Ч1/Ч2*100%, где:</w:t>
            </w:r>
          </w:p>
          <w:p w14:paraId="254A06AB"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Ч1 - количество обучающихся, занимающихся адаптивной физкультурой (без учета обучающихся, имеющих медицинские противопоказания для занятий адаптивной физкультурой);</w:t>
            </w:r>
          </w:p>
          <w:p w14:paraId="23EE8352" w14:textId="77777777" w:rsidR="00E80FA8" w:rsidRPr="00F47339" w:rsidRDefault="00E80FA8" w:rsidP="00E80FA8">
            <w:pPr>
              <w:rPr>
                <w:kern w:val="3"/>
                <w:sz w:val="10"/>
                <w:szCs w:val="10"/>
              </w:rPr>
            </w:pPr>
            <w:r w:rsidRPr="00F47339">
              <w:rPr>
                <w:kern w:val="3"/>
                <w:sz w:val="10"/>
                <w:szCs w:val="10"/>
              </w:rPr>
              <w:t xml:space="preserve">Ч2 - общая численность </w:t>
            </w:r>
            <w:proofErr w:type="gramStart"/>
            <w:r w:rsidRPr="00F47339">
              <w:rPr>
                <w:kern w:val="3"/>
                <w:sz w:val="10"/>
                <w:szCs w:val="10"/>
              </w:rPr>
              <w:t>обучающихся  на</w:t>
            </w:r>
            <w:proofErr w:type="gramEnd"/>
            <w:r w:rsidRPr="00F47339">
              <w:rPr>
                <w:kern w:val="3"/>
                <w:sz w:val="10"/>
                <w:szCs w:val="10"/>
              </w:rPr>
              <w:t xml:space="preserve"> 31.05. отчетного года</w:t>
            </w:r>
          </w:p>
          <w:p w14:paraId="1030B948" w14:textId="77777777" w:rsidR="00E80FA8" w:rsidRPr="00F47339" w:rsidRDefault="00E80FA8" w:rsidP="00E80FA8">
            <w:pPr>
              <w:rPr>
                <w:kern w:val="3"/>
                <w:sz w:val="10"/>
                <w:szCs w:val="10"/>
              </w:rPr>
            </w:pPr>
            <w:r w:rsidRPr="00F47339">
              <w:rPr>
                <w:kern w:val="3"/>
                <w:sz w:val="10"/>
                <w:szCs w:val="10"/>
              </w:rPr>
              <w:t>100% - 1 б</w:t>
            </w:r>
          </w:p>
          <w:p w14:paraId="3840C67D" w14:textId="77777777" w:rsidR="00E80FA8" w:rsidRPr="00F47339" w:rsidRDefault="00E80FA8" w:rsidP="00E80FA8">
            <w:pPr>
              <w:rPr>
                <w:sz w:val="10"/>
                <w:szCs w:val="10"/>
              </w:rPr>
            </w:pPr>
            <w:r w:rsidRPr="00F47339">
              <w:rPr>
                <w:kern w:val="3"/>
                <w:sz w:val="10"/>
                <w:szCs w:val="10"/>
              </w:rPr>
              <w:t>менее 100% - 0 б</w:t>
            </w:r>
          </w:p>
        </w:tc>
      </w:tr>
      <w:tr w:rsidR="00F47339" w:rsidRPr="00F47339" w14:paraId="3E5E00B2" w14:textId="77777777" w:rsidTr="00E80FA8">
        <w:trPr>
          <w:trHeight w:val="20"/>
        </w:trPr>
        <w:tc>
          <w:tcPr>
            <w:tcW w:w="0" w:type="auto"/>
          </w:tcPr>
          <w:p w14:paraId="5C440518" w14:textId="77777777" w:rsidR="00E80FA8" w:rsidRPr="00F47339" w:rsidRDefault="00E80FA8" w:rsidP="00E80FA8">
            <w:pPr>
              <w:rPr>
                <w:sz w:val="10"/>
                <w:szCs w:val="10"/>
              </w:rPr>
            </w:pPr>
            <w:r w:rsidRPr="00F47339">
              <w:rPr>
                <w:sz w:val="10"/>
                <w:szCs w:val="10"/>
              </w:rPr>
              <w:t>11.2.</w:t>
            </w:r>
          </w:p>
        </w:tc>
        <w:tc>
          <w:tcPr>
            <w:tcW w:w="0" w:type="auto"/>
          </w:tcPr>
          <w:p w14:paraId="38844E80"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Доля обучающихся, занимающихся в спортивных кружках, секциях, клубах, от общего числа школьников</w:t>
            </w:r>
          </w:p>
        </w:tc>
        <w:tc>
          <w:tcPr>
            <w:tcW w:w="0" w:type="auto"/>
          </w:tcPr>
          <w:p w14:paraId="46C443BD" w14:textId="77777777" w:rsidR="00E80FA8" w:rsidRPr="00F47339" w:rsidRDefault="00E80FA8" w:rsidP="00E80FA8">
            <w:pPr>
              <w:jc w:val="center"/>
              <w:rPr>
                <w:sz w:val="10"/>
                <w:szCs w:val="10"/>
              </w:rPr>
            </w:pPr>
            <w:r w:rsidRPr="00F47339">
              <w:rPr>
                <w:sz w:val="10"/>
                <w:szCs w:val="10"/>
              </w:rPr>
              <w:t>%</w:t>
            </w:r>
          </w:p>
        </w:tc>
        <w:tc>
          <w:tcPr>
            <w:tcW w:w="516" w:type="dxa"/>
          </w:tcPr>
          <w:p w14:paraId="72678F2F" w14:textId="77777777" w:rsidR="00E80FA8" w:rsidRPr="00F47339" w:rsidRDefault="00E80FA8" w:rsidP="00E80FA8">
            <w:pPr>
              <w:pStyle w:val="afd"/>
              <w:ind w:left="0"/>
              <w:jc w:val="center"/>
              <w:rPr>
                <w:sz w:val="10"/>
                <w:szCs w:val="10"/>
              </w:rPr>
            </w:pPr>
            <w:r w:rsidRPr="00F47339">
              <w:rPr>
                <w:sz w:val="10"/>
                <w:szCs w:val="10"/>
              </w:rPr>
              <w:t>100%</w:t>
            </w:r>
          </w:p>
        </w:tc>
        <w:tc>
          <w:tcPr>
            <w:tcW w:w="0" w:type="auto"/>
          </w:tcPr>
          <w:p w14:paraId="09ED0300" w14:textId="77777777" w:rsidR="00E80FA8" w:rsidRPr="00F47339" w:rsidRDefault="00E80FA8" w:rsidP="00E80FA8">
            <w:pPr>
              <w:jc w:val="center"/>
              <w:rPr>
                <w:sz w:val="10"/>
                <w:szCs w:val="10"/>
              </w:rPr>
            </w:pPr>
            <w:r w:rsidRPr="00F47339">
              <w:rPr>
                <w:sz w:val="10"/>
                <w:szCs w:val="10"/>
              </w:rPr>
              <w:t>2 б</w:t>
            </w:r>
          </w:p>
        </w:tc>
        <w:tc>
          <w:tcPr>
            <w:tcW w:w="0" w:type="auto"/>
          </w:tcPr>
          <w:p w14:paraId="6498D377"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Ч1/Ч2*100%, где</w:t>
            </w:r>
          </w:p>
          <w:p w14:paraId="55F56C79"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Ч1 - количество обучающихся, занимающихся в спортивных кружках, секциях, клубах, от общего числа обучающихся (без учета обучающихся, имеющих медицинские противопоказания для занятий спортом);</w:t>
            </w:r>
          </w:p>
          <w:p w14:paraId="434F3B8B" w14:textId="77777777" w:rsidR="00E80FA8" w:rsidRPr="00F47339" w:rsidRDefault="00E80FA8" w:rsidP="00E80FA8">
            <w:pPr>
              <w:rPr>
                <w:kern w:val="3"/>
                <w:sz w:val="10"/>
                <w:szCs w:val="10"/>
              </w:rPr>
            </w:pPr>
            <w:r w:rsidRPr="00F47339">
              <w:rPr>
                <w:kern w:val="3"/>
                <w:sz w:val="10"/>
                <w:szCs w:val="10"/>
              </w:rPr>
              <w:t xml:space="preserve">Ч2 - общая численность </w:t>
            </w:r>
            <w:proofErr w:type="gramStart"/>
            <w:r w:rsidRPr="00F47339">
              <w:rPr>
                <w:kern w:val="3"/>
                <w:sz w:val="10"/>
                <w:szCs w:val="10"/>
              </w:rPr>
              <w:t>обучающихся  на</w:t>
            </w:r>
            <w:proofErr w:type="gramEnd"/>
            <w:r w:rsidRPr="00F47339">
              <w:rPr>
                <w:kern w:val="3"/>
                <w:sz w:val="10"/>
                <w:szCs w:val="10"/>
              </w:rPr>
              <w:t xml:space="preserve"> 31.05. отчетного года</w:t>
            </w:r>
          </w:p>
          <w:p w14:paraId="51AC1850" w14:textId="77777777" w:rsidR="00E80FA8" w:rsidRPr="00F47339" w:rsidRDefault="00E80FA8" w:rsidP="00E80FA8">
            <w:pPr>
              <w:rPr>
                <w:kern w:val="3"/>
                <w:sz w:val="10"/>
                <w:szCs w:val="10"/>
              </w:rPr>
            </w:pPr>
            <w:r w:rsidRPr="00F47339">
              <w:rPr>
                <w:kern w:val="3"/>
                <w:sz w:val="10"/>
                <w:szCs w:val="10"/>
              </w:rPr>
              <w:t>95% - 2 б</w:t>
            </w:r>
          </w:p>
          <w:p w14:paraId="522DA694" w14:textId="77777777" w:rsidR="00E80FA8" w:rsidRPr="00F47339" w:rsidRDefault="00E80FA8" w:rsidP="00E80FA8">
            <w:pPr>
              <w:rPr>
                <w:kern w:val="3"/>
                <w:sz w:val="10"/>
                <w:szCs w:val="10"/>
              </w:rPr>
            </w:pPr>
            <w:r w:rsidRPr="00F47339">
              <w:rPr>
                <w:kern w:val="3"/>
                <w:sz w:val="10"/>
                <w:szCs w:val="10"/>
              </w:rPr>
              <w:t>80% - 1 б</w:t>
            </w:r>
          </w:p>
          <w:p w14:paraId="3C5C5CB9" w14:textId="77777777" w:rsidR="00E80FA8" w:rsidRPr="00F47339" w:rsidRDefault="00E80FA8" w:rsidP="00E80FA8">
            <w:pPr>
              <w:rPr>
                <w:sz w:val="10"/>
                <w:szCs w:val="10"/>
              </w:rPr>
            </w:pPr>
            <w:r w:rsidRPr="00F47339">
              <w:rPr>
                <w:kern w:val="3"/>
                <w:sz w:val="10"/>
                <w:szCs w:val="10"/>
              </w:rPr>
              <w:t>ниже 80% - 0 б</w:t>
            </w:r>
          </w:p>
        </w:tc>
      </w:tr>
      <w:tr w:rsidR="00F47339" w:rsidRPr="00F47339" w14:paraId="2D820A86" w14:textId="77777777" w:rsidTr="00E80FA8">
        <w:trPr>
          <w:trHeight w:val="20"/>
        </w:trPr>
        <w:tc>
          <w:tcPr>
            <w:tcW w:w="0" w:type="auto"/>
          </w:tcPr>
          <w:p w14:paraId="374D7E30" w14:textId="77777777" w:rsidR="00E80FA8" w:rsidRPr="00F47339" w:rsidRDefault="00E80FA8" w:rsidP="00E80FA8">
            <w:pPr>
              <w:rPr>
                <w:sz w:val="10"/>
                <w:szCs w:val="10"/>
              </w:rPr>
            </w:pPr>
            <w:r w:rsidRPr="00F47339">
              <w:rPr>
                <w:sz w:val="10"/>
                <w:szCs w:val="10"/>
              </w:rPr>
              <w:t>11.3</w:t>
            </w:r>
          </w:p>
        </w:tc>
        <w:tc>
          <w:tcPr>
            <w:tcW w:w="0" w:type="auto"/>
          </w:tcPr>
          <w:p w14:paraId="32EEC2E4"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Доля обучающихся  и работников учреждения, прошедших регистрацию на сайте ГТО</w:t>
            </w:r>
          </w:p>
        </w:tc>
        <w:tc>
          <w:tcPr>
            <w:tcW w:w="0" w:type="auto"/>
          </w:tcPr>
          <w:p w14:paraId="0CB77B4D" w14:textId="77777777" w:rsidR="00E80FA8" w:rsidRPr="00F47339" w:rsidRDefault="00E80FA8" w:rsidP="00E80FA8">
            <w:pPr>
              <w:jc w:val="center"/>
              <w:rPr>
                <w:sz w:val="10"/>
                <w:szCs w:val="10"/>
              </w:rPr>
            </w:pPr>
            <w:r w:rsidRPr="00F47339">
              <w:rPr>
                <w:sz w:val="10"/>
                <w:szCs w:val="10"/>
              </w:rPr>
              <w:t xml:space="preserve">% </w:t>
            </w:r>
          </w:p>
        </w:tc>
        <w:tc>
          <w:tcPr>
            <w:tcW w:w="516" w:type="dxa"/>
          </w:tcPr>
          <w:p w14:paraId="7601DD9C" w14:textId="77777777" w:rsidR="00E80FA8" w:rsidRPr="00F47339" w:rsidRDefault="00E80FA8" w:rsidP="00E80FA8">
            <w:pPr>
              <w:pStyle w:val="afd"/>
              <w:ind w:left="0"/>
              <w:jc w:val="center"/>
              <w:rPr>
                <w:sz w:val="10"/>
                <w:szCs w:val="10"/>
              </w:rPr>
            </w:pPr>
            <w:r w:rsidRPr="00F47339">
              <w:rPr>
                <w:sz w:val="10"/>
                <w:szCs w:val="10"/>
              </w:rPr>
              <w:t xml:space="preserve">100% </w:t>
            </w:r>
          </w:p>
        </w:tc>
        <w:tc>
          <w:tcPr>
            <w:tcW w:w="0" w:type="auto"/>
          </w:tcPr>
          <w:p w14:paraId="409FA30E" w14:textId="77777777" w:rsidR="00E80FA8" w:rsidRPr="00F47339" w:rsidRDefault="00E80FA8" w:rsidP="00E80FA8">
            <w:pPr>
              <w:jc w:val="center"/>
              <w:rPr>
                <w:sz w:val="10"/>
                <w:szCs w:val="10"/>
              </w:rPr>
            </w:pPr>
            <w:r w:rsidRPr="00F47339">
              <w:rPr>
                <w:sz w:val="10"/>
                <w:szCs w:val="10"/>
              </w:rPr>
              <w:t>1 б</w:t>
            </w:r>
          </w:p>
        </w:tc>
        <w:tc>
          <w:tcPr>
            <w:tcW w:w="0" w:type="auto"/>
          </w:tcPr>
          <w:p w14:paraId="473F33D1"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100% - 1 б</w:t>
            </w:r>
          </w:p>
          <w:p w14:paraId="5EB3A9B2"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менее 100% - 0 б</w:t>
            </w:r>
          </w:p>
        </w:tc>
      </w:tr>
      <w:tr w:rsidR="00F47339" w:rsidRPr="00F47339" w14:paraId="58EF9BC2" w14:textId="77777777" w:rsidTr="00E80FA8">
        <w:trPr>
          <w:trHeight w:val="20"/>
        </w:trPr>
        <w:tc>
          <w:tcPr>
            <w:tcW w:w="0" w:type="auto"/>
          </w:tcPr>
          <w:p w14:paraId="70DA8FFE" w14:textId="77777777" w:rsidR="00E80FA8" w:rsidRPr="00F47339" w:rsidRDefault="00E80FA8" w:rsidP="00E80FA8">
            <w:pPr>
              <w:rPr>
                <w:sz w:val="10"/>
                <w:szCs w:val="10"/>
              </w:rPr>
            </w:pPr>
            <w:r w:rsidRPr="00F47339">
              <w:rPr>
                <w:sz w:val="10"/>
                <w:szCs w:val="10"/>
              </w:rPr>
              <w:t>11.4</w:t>
            </w:r>
          </w:p>
        </w:tc>
        <w:tc>
          <w:tcPr>
            <w:tcW w:w="0" w:type="auto"/>
          </w:tcPr>
          <w:p w14:paraId="0BD2F0E6"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Доля обучающихся  и работников учреждения, участвующих в сдаче норм ГТО</w:t>
            </w:r>
          </w:p>
        </w:tc>
        <w:tc>
          <w:tcPr>
            <w:tcW w:w="0" w:type="auto"/>
          </w:tcPr>
          <w:p w14:paraId="36705124" w14:textId="77777777" w:rsidR="00E80FA8" w:rsidRPr="00F47339" w:rsidRDefault="00E80FA8" w:rsidP="00E80FA8">
            <w:pPr>
              <w:jc w:val="center"/>
              <w:rPr>
                <w:sz w:val="10"/>
                <w:szCs w:val="10"/>
              </w:rPr>
            </w:pPr>
            <w:r w:rsidRPr="00F47339">
              <w:rPr>
                <w:sz w:val="10"/>
                <w:szCs w:val="10"/>
              </w:rPr>
              <w:t xml:space="preserve">% </w:t>
            </w:r>
          </w:p>
        </w:tc>
        <w:tc>
          <w:tcPr>
            <w:tcW w:w="516" w:type="dxa"/>
          </w:tcPr>
          <w:p w14:paraId="0DE5A4A7" w14:textId="77777777" w:rsidR="00E80FA8" w:rsidRPr="00F47339" w:rsidRDefault="00E80FA8" w:rsidP="00E80FA8">
            <w:pPr>
              <w:pStyle w:val="afd"/>
              <w:ind w:left="0"/>
              <w:jc w:val="center"/>
              <w:rPr>
                <w:sz w:val="10"/>
                <w:szCs w:val="10"/>
              </w:rPr>
            </w:pPr>
            <w:r w:rsidRPr="00F47339">
              <w:rPr>
                <w:sz w:val="10"/>
                <w:szCs w:val="10"/>
              </w:rPr>
              <w:t xml:space="preserve">50% </w:t>
            </w:r>
          </w:p>
        </w:tc>
        <w:tc>
          <w:tcPr>
            <w:tcW w:w="0" w:type="auto"/>
          </w:tcPr>
          <w:p w14:paraId="3DEA5497" w14:textId="77777777" w:rsidR="00E80FA8" w:rsidRPr="00F47339" w:rsidRDefault="00E80FA8" w:rsidP="00E80FA8">
            <w:pPr>
              <w:jc w:val="center"/>
              <w:rPr>
                <w:sz w:val="10"/>
                <w:szCs w:val="10"/>
              </w:rPr>
            </w:pPr>
            <w:r w:rsidRPr="00F47339">
              <w:rPr>
                <w:sz w:val="10"/>
                <w:szCs w:val="10"/>
              </w:rPr>
              <w:t>1 б</w:t>
            </w:r>
          </w:p>
        </w:tc>
        <w:tc>
          <w:tcPr>
            <w:tcW w:w="0" w:type="auto"/>
          </w:tcPr>
          <w:p w14:paraId="61BBE7FD"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50% - 1 б</w:t>
            </w:r>
          </w:p>
          <w:p w14:paraId="00BFCB87"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менее 50% - 0 б</w:t>
            </w:r>
          </w:p>
        </w:tc>
      </w:tr>
      <w:tr w:rsidR="00F47339" w:rsidRPr="00F47339" w14:paraId="02AA52ED" w14:textId="77777777" w:rsidTr="00E80FA8">
        <w:trPr>
          <w:trHeight w:val="20"/>
        </w:trPr>
        <w:tc>
          <w:tcPr>
            <w:tcW w:w="0" w:type="auto"/>
          </w:tcPr>
          <w:p w14:paraId="7B3757A3" w14:textId="77777777" w:rsidR="00E80FA8" w:rsidRPr="00F47339" w:rsidRDefault="00E80FA8" w:rsidP="00E80FA8">
            <w:pPr>
              <w:rPr>
                <w:sz w:val="10"/>
                <w:szCs w:val="10"/>
              </w:rPr>
            </w:pPr>
            <w:r w:rsidRPr="00F47339">
              <w:rPr>
                <w:sz w:val="10"/>
                <w:szCs w:val="10"/>
              </w:rPr>
              <w:t>11.5.</w:t>
            </w:r>
          </w:p>
        </w:tc>
        <w:tc>
          <w:tcPr>
            <w:tcW w:w="0" w:type="auto"/>
          </w:tcPr>
          <w:p w14:paraId="1529FEAE"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Организация отдыха и оздоровления в период каникул</w:t>
            </w:r>
          </w:p>
        </w:tc>
        <w:tc>
          <w:tcPr>
            <w:tcW w:w="0" w:type="auto"/>
          </w:tcPr>
          <w:p w14:paraId="071C136F" w14:textId="77777777" w:rsidR="00E80FA8" w:rsidRPr="00F47339" w:rsidRDefault="00E80FA8" w:rsidP="00E80FA8">
            <w:pPr>
              <w:pStyle w:val="afd"/>
              <w:ind w:left="0"/>
              <w:rPr>
                <w:sz w:val="10"/>
                <w:szCs w:val="10"/>
              </w:rPr>
            </w:pPr>
            <w:r w:rsidRPr="00F47339">
              <w:rPr>
                <w:sz w:val="10"/>
                <w:szCs w:val="10"/>
              </w:rPr>
              <w:t>наличие лагеря дневного пребывания</w:t>
            </w:r>
          </w:p>
          <w:p w14:paraId="5B2241F8" w14:textId="77777777" w:rsidR="00E80FA8" w:rsidRPr="00F47339" w:rsidRDefault="00E80FA8" w:rsidP="00E80FA8">
            <w:pPr>
              <w:jc w:val="center"/>
              <w:rPr>
                <w:sz w:val="10"/>
                <w:szCs w:val="10"/>
              </w:rPr>
            </w:pPr>
          </w:p>
        </w:tc>
        <w:tc>
          <w:tcPr>
            <w:tcW w:w="516" w:type="dxa"/>
          </w:tcPr>
          <w:p w14:paraId="4C49AD38" w14:textId="77777777" w:rsidR="00E80FA8" w:rsidRPr="00F47339" w:rsidRDefault="00E80FA8" w:rsidP="00E80FA8">
            <w:pPr>
              <w:pStyle w:val="afd"/>
              <w:ind w:left="0"/>
              <w:jc w:val="center"/>
              <w:rPr>
                <w:sz w:val="10"/>
                <w:szCs w:val="10"/>
              </w:rPr>
            </w:pPr>
            <w:r w:rsidRPr="00F47339">
              <w:rPr>
                <w:sz w:val="10"/>
                <w:szCs w:val="10"/>
              </w:rPr>
              <w:t>да/нет</w:t>
            </w:r>
          </w:p>
        </w:tc>
        <w:tc>
          <w:tcPr>
            <w:tcW w:w="0" w:type="auto"/>
          </w:tcPr>
          <w:p w14:paraId="41872D49" w14:textId="77777777" w:rsidR="00E80FA8" w:rsidRPr="00F47339" w:rsidRDefault="00E80FA8" w:rsidP="00E80FA8">
            <w:pPr>
              <w:jc w:val="center"/>
              <w:rPr>
                <w:sz w:val="10"/>
                <w:szCs w:val="10"/>
              </w:rPr>
            </w:pPr>
            <w:r w:rsidRPr="00F47339">
              <w:rPr>
                <w:sz w:val="10"/>
                <w:szCs w:val="10"/>
              </w:rPr>
              <w:t>1 б</w:t>
            </w:r>
          </w:p>
        </w:tc>
        <w:tc>
          <w:tcPr>
            <w:tcW w:w="0" w:type="auto"/>
          </w:tcPr>
          <w:p w14:paraId="79E13197" w14:textId="77777777" w:rsidR="00E80FA8" w:rsidRPr="00F47339" w:rsidRDefault="00E80FA8" w:rsidP="00E80FA8">
            <w:pPr>
              <w:rPr>
                <w:sz w:val="10"/>
                <w:szCs w:val="10"/>
              </w:rPr>
            </w:pPr>
            <w:r w:rsidRPr="00F47339">
              <w:rPr>
                <w:sz w:val="10"/>
                <w:szCs w:val="10"/>
              </w:rPr>
              <w:t xml:space="preserve">да - 1 б </w:t>
            </w:r>
          </w:p>
          <w:p w14:paraId="4F387985" w14:textId="77777777" w:rsidR="00E80FA8" w:rsidRPr="00F47339" w:rsidRDefault="00E80FA8" w:rsidP="00E80FA8">
            <w:pPr>
              <w:rPr>
                <w:sz w:val="10"/>
                <w:szCs w:val="10"/>
              </w:rPr>
            </w:pPr>
            <w:r w:rsidRPr="00F47339">
              <w:rPr>
                <w:sz w:val="10"/>
                <w:szCs w:val="10"/>
              </w:rPr>
              <w:t>нет – 0 б</w:t>
            </w:r>
          </w:p>
          <w:p w14:paraId="449AD356" w14:textId="77777777" w:rsidR="00E80FA8" w:rsidRPr="00F47339" w:rsidRDefault="00E80FA8" w:rsidP="00E80FA8">
            <w:pPr>
              <w:rPr>
                <w:sz w:val="10"/>
                <w:szCs w:val="10"/>
              </w:rPr>
            </w:pPr>
            <w:r w:rsidRPr="00F47339">
              <w:rPr>
                <w:sz w:val="10"/>
                <w:szCs w:val="10"/>
              </w:rPr>
              <w:t>отчетная документация</w:t>
            </w:r>
          </w:p>
        </w:tc>
      </w:tr>
      <w:tr w:rsidR="00F47339" w:rsidRPr="00F47339" w14:paraId="07BCF095" w14:textId="77777777" w:rsidTr="00E80FA8">
        <w:trPr>
          <w:trHeight w:val="20"/>
        </w:trPr>
        <w:tc>
          <w:tcPr>
            <w:tcW w:w="0" w:type="auto"/>
          </w:tcPr>
          <w:p w14:paraId="5B3C08EA" w14:textId="77777777" w:rsidR="00E80FA8" w:rsidRPr="00F47339" w:rsidRDefault="00E80FA8" w:rsidP="00E80FA8">
            <w:pPr>
              <w:rPr>
                <w:sz w:val="10"/>
                <w:szCs w:val="10"/>
              </w:rPr>
            </w:pPr>
            <w:r w:rsidRPr="00F47339">
              <w:rPr>
                <w:sz w:val="10"/>
                <w:szCs w:val="10"/>
              </w:rPr>
              <w:t>12.</w:t>
            </w:r>
          </w:p>
        </w:tc>
        <w:tc>
          <w:tcPr>
            <w:tcW w:w="4250" w:type="dxa"/>
            <w:gridSpan w:val="5"/>
          </w:tcPr>
          <w:p w14:paraId="292EE968" w14:textId="77777777" w:rsidR="00E80FA8" w:rsidRPr="00F47339" w:rsidRDefault="00E80FA8" w:rsidP="00E80FA8">
            <w:pPr>
              <w:jc w:val="center"/>
              <w:rPr>
                <w:sz w:val="10"/>
                <w:szCs w:val="10"/>
              </w:rPr>
            </w:pPr>
            <w:r w:rsidRPr="00F47339">
              <w:rPr>
                <w:sz w:val="10"/>
                <w:szCs w:val="10"/>
              </w:rPr>
              <w:t>Создание условий для реализации обучающимися индивидуальных учебных планов</w:t>
            </w:r>
          </w:p>
        </w:tc>
      </w:tr>
      <w:tr w:rsidR="00F47339" w:rsidRPr="00F47339" w14:paraId="7576F9CA" w14:textId="77777777" w:rsidTr="00E80FA8">
        <w:trPr>
          <w:trHeight w:val="20"/>
        </w:trPr>
        <w:tc>
          <w:tcPr>
            <w:tcW w:w="0" w:type="auto"/>
          </w:tcPr>
          <w:p w14:paraId="766647A3" w14:textId="77777777" w:rsidR="00E80FA8" w:rsidRPr="00F47339" w:rsidRDefault="00E80FA8" w:rsidP="00E80FA8">
            <w:pPr>
              <w:rPr>
                <w:sz w:val="10"/>
                <w:szCs w:val="10"/>
              </w:rPr>
            </w:pPr>
            <w:r w:rsidRPr="00F47339">
              <w:rPr>
                <w:sz w:val="10"/>
                <w:szCs w:val="10"/>
              </w:rPr>
              <w:t>12.1.</w:t>
            </w:r>
          </w:p>
        </w:tc>
        <w:tc>
          <w:tcPr>
            <w:tcW w:w="0" w:type="auto"/>
          </w:tcPr>
          <w:p w14:paraId="4CD72B4E" w14:textId="77777777" w:rsidR="00E80FA8" w:rsidRPr="00F47339" w:rsidRDefault="00E80FA8" w:rsidP="00E80FA8">
            <w:pPr>
              <w:rPr>
                <w:sz w:val="10"/>
                <w:szCs w:val="10"/>
              </w:rPr>
            </w:pPr>
            <w:r w:rsidRPr="00F47339">
              <w:rPr>
                <w:sz w:val="10"/>
                <w:szCs w:val="10"/>
              </w:rPr>
              <w:t>Создание условий для реализации обучающимися индивидуальных учебных планов</w:t>
            </w:r>
          </w:p>
        </w:tc>
        <w:tc>
          <w:tcPr>
            <w:tcW w:w="0" w:type="auto"/>
          </w:tcPr>
          <w:p w14:paraId="75A5292C"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выполнение следующих требований:</w:t>
            </w:r>
          </w:p>
          <w:p w14:paraId="5C297505"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-наличие индивидуальных учебных планов;</w:t>
            </w:r>
          </w:p>
          <w:p w14:paraId="3D7B1A5B"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-обеспечение возможности обучаться с использованием дистанционных образовательных технологий;</w:t>
            </w:r>
          </w:p>
          <w:p w14:paraId="36AEF139" w14:textId="77777777" w:rsidR="00E80FA8" w:rsidRPr="00F47339" w:rsidRDefault="00E80FA8" w:rsidP="00E80FA8">
            <w:pPr>
              <w:rPr>
                <w:kern w:val="3"/>
                <w:sz w:val="10"/>
                <w:szCs w:val="10"/>
              </w:rPr>
            </w:pPr>
            <w:r w:rsidRPr="00F47339">
              <w:rPr>
                <w:kern w:val="3"/>
                <w:sz w:val="10"/>
                <w:szCs w:val="10"/>
              </w:rPr>
              <w:t>- организация образовательного процесса в соответствии с действующим законодательством</w:t>
            </w:r>
          </w:p>
          <w:p w14:paraId="7068DB37" w14:textId="77777777" w:rsidR="00E80FA8" w:rsidRPr="00F47339" w:rsidRDefault="00E80FA8" w:rsidP="00E80FA8">
            <w:pPr>
              <w:rPr>
                <w:sz w:val="10"/>
                <w:szCs w:val="10"/>
              </w:rPr>
            </w:pPr>
          </w:p>
        </w:tc>
        <w:tc>
          <w:tcPr>
            <w:tcW w:w="516" w:type="dxa"/>
          </w:tcPr>
          <w:p w14:paraId="01AEC013" w14:textId="77777777" w:rsidR="00E80FA8" w:rsidRPr="00F47339" w:rsidRDefault="00E80FA8" w:rsidP="00E80FA8">
            <w:pPr>
              <w:jc w:val="center"/>
              <w:rPr>
                <w:sz w:val="10"/>
                <w:szCs w:val="10"/>
              </w:rPr>
            </w:pPr>
            <w:r w:rsidRPr="00F47339">
              <w:rPr>
                <w:sz w:val="10"/>
                <w:szCs w:val="10"/>
              </w:rPr>
              <w:t>да/нет</w:t>
            </w:r>
          </w:p>
        </w:tc>
        <w:tc>
          <w:tcPr>
            <w:tcW w:w="0" w:type="auto"/>
          </w:tcPr>
          <w:p w14:paraId="280B4C61" w14:textId="77777777" w:rsidR="00E80FA8" w:rsidRPr="00F47339" w:rsidRDefault="00E80FA8" w:rsidP="00E80FA8">
            <w:pPr>
              <w:jc w:val="center"/>
              <w:rPr>
                <w:sz w:val="10"/>
                <w:szCs w:val="10"/>
              </w:rPr>
            </w:pPr>
            <w:r w:rsidRPr="00F47339">
              <w:rPr>
                <w:sz w:val="10"/>
                <w:szCs w:val="10"/>
              </w:rPr>
              <w:t>2 б</w:t>
            </w:r>
          </w:p>
        </w:tc>
        <w:tc>
          <w:tcPr>
            <w:tcW w:w="0" w:type="auto"/>
          </w:tcPr>
          <w:p w14:paraId="547DF6E9" w14:textId="77777777" w:rsidR="00E80FA8" w:rsidRPr="00F47339" w:rsidRDefault="00E80FA8" w:rsidP="00E80FA8">
            <w:pPr>
              <w:rPr>
                <w:kern w:val="3"/>
                <w:sz w:val="10"/>
                <w:szCs w:val="10"/>
              </w:rPr>
            </w:pPr>
            <w:r w:rsidRPr="00F47339">
              <w:rPr>
                <w:kern w:val="3"/>
                <w:sz w:val="10"/>
                <w:szCs w:val="10"/>
              </w:rPr>
              <w:t>да – 2 б</w:t>
            </w:r>
          </w:p>
          <w:p w14:paraId="7F763909" w14:textId="77777777" w:rsidR="00E80FA8" w:rsidRPr="00F47339" w:rsidRDefault="00E80FA8" w:rsidP="00E80FA8">
            <w:pPr>
              <w:rPr>
                <w:sz w:val="10"/>
                <w:szCs w:val="10"/>
              </w:rPr>
            </w:pPr>
            <w:r w:rsidRPr="00F47339">
              <w:rPr>
                <w:kern w:val="3"/>
                <w:sz w:val="10"/>
                <w:szCs w:val="10"/>
              </w:rPr>
              <w:t>нет – 0 б</w:t>
            </w:r>
          </w:p>
        </w:tc>
      </w:tr>
      <w:tr w:rsidR="00F47339" w:rsidRPr="00F47339" w14:paraId="1E8CDDD7" w14:textId="77777777" w:rsidTr="00E80FA8">
        <w:trPr>
          <w:trHeight w:val="20"/>
        </w:trPr>
        <w:tc>
          <w:tcPr>
            <w:tcW w:w="0" w:type="auto"/>
          </w:tcPr>
          <w:p w14:paraId="7059AD65" w14:textId="77777777" w:rsidR="00E80FA8" w:rsidRPr="00F47339" w:rsidRDefault="00E80FA8" w:rsidP="00E80FA8">
            <w:pPr>
              <w:rPr>
                <w:sz w:val="10"/>
                <w:szCs w:val="10"/>
              </w:rPr>
            </w:pPr>
            <w:r w:rsidRPr="00F47339">
              <w:rPr>
                <w:sz w:val="10"/>
                <w:szCs w:val="10"/>
              </w:rPr>
              <w:t>13.</w:t>
            </w:r>
          </w:p>
        </w:tc>
        <w:tc>
          <w:tcPr>
            <w:tcW w:w="4250" w:type="dxa"/>
            <w:gridSpan w:val="5"/>
          </w:tcPr>
          <w:p w14:paraId="3B5DF500" w14:textId="77777777" w:rsidR="00E80FA8" w:rsidRPr="00F47339" w:rsidRDefault="00E80FA8" w:rsidP="00E80FA8">
            <w:pPr>
              <w:jc w:val="center"/>
              <w:rPr>
                <w:sz w:val="10"/>
                <w:szCs w:val="10"/>
              </w:rPr>
            </w:pPr>
            <w:r w:rsidRPr="00F47339">
              <w:rPr>
                <w:sz w:val="10"/>
                <w:szCs w:val="10"/>
              </w:rPr>
              <w:t>Реализация программ дополнительного образования на базе образовательного учреждения</w:t>
            </w:r>
          </w:p>
        </w:tc>
      </w:tr>
      <w:tr w:rsidR="00F47339" w:rsidRPr="00F47339" w14:paraId="5FDC6A6A" w14:textId="77777777" w:rsidTr="00E80FA8">
        <w:trPr>
          <w:trHeight w:val="20"/>
        </w:trPr>
        <w:tc>
          <w:tcPr>
            <w:tcW w:w="0" w:type="auto"/>
          </w:tcPr>
          <w:p w14:paraId="1D27369B" w14:textId="77777777" w:rsidR="00E80FA8" w:rsidRPr="00F47339" w:rsidRDefault="00E80FA8" w:rsidP="00E80FA8">
            <w:pPr>
              <w:rPr>
                <w:sz w:val="10"/>
                <w:szCs w:val="10"/>
                <w:lang w:val="en-US"/>
              </w:rPr>
            </w:pPr>
            <w:r w:rsidRPr="00F47339">
              <w:rPr>
                <w:sz w:val="10"/>
                <w:szCs w:val="10"/>
              </w:rPr>
              <w:t>13.</w:t>
            </w:r>
            <w:r w:rsidRPr="00F47339">
              <w:rPr>
                <w:sz w:val="10"/>
                <w:szCs w:val="10"/>
                <w:lang w:val="en-US"/>
              </w:rPr>
              <w:t>1.</w:t>
            </w:r>
          </w:p>
        </w:tc>
        <w:tc>
          <w:tcPr>
            <w:tcW w:w="0" w:type="auto"/>
          </w:tcPr>
          <w:p w14:paraId="0466A650" w14:textId="77777777" w:rsidR="00E80FA8" w:rsidRPr="00F47339" w:rsidRDefault="00E80FA8" w:rsidP="00E80FA8">
            <w:pPr>
              <w:pStyle w:val="ConsPlusCell"/>
              <w:rPr>
                <w:rFonts w:ascii="Times New Roman" w:hAnsi="Times New Roman" w:cs="Times New Roman"/>
                <w:sz w:val="10"/>
                <w:szCs w:val="10"/>
              </w:rPr>
            </w:pPr>
            <w:r w:rsidRPr="00F47339">
              <w:rPr>
                <w:rFonts w:ascii="Times New Roman" w:hAnsi="Times New Roman" w:cs="Times New Roman"/>
                <w:sz w:val="10"/>
                <w:szCs w:val="10"/>
              </w:rPr>
              <w:t>Наличие системы дополнительного образования детей</w:t>
            </w:r>
          </w:p>
          <w:p w14:paraId="710701E8" w14:textId="77777777" w:rsidR="00E80FA8" w:rsidRPr="00F47339" w:rsidRDefault="00E80FA8" w:rsidP="00E80FA8">
            <w:pPr>
              <w:rPr>
                <w:sz w:val="10"/>
                <w:szCs w:val="10"/>
              </w:rPr>
            </w:pPr>
          </w:p>
        </w:tc>
        <w:tc>
          <w:tcPr>
            <w:tcW w:w="0" w:type="auto"/>
          </w:tcPr>
          <w:p w14:paraId="34E11FFC" w14:textId="77777777" w:rsidR="00E80FA8" w:rsidRPr="00F47339" w:rsidRDefault="00E80FA8" w:rsidP="00E80FA8">
            <w:pPr>
              <w:pStyle w:val="Standard"/>
              <w:rPr>
                <w:rFonts w:cs="Times New Roman"/>
                <w:sz w:val="10"/>
                <w:szCs w:val="10"/>
              </w:rPr>
            </w:pPr>
            <w:r w:rsidRPr="00F47339">
              <w:rPr>
                <w:rFonts w:cs="Times New Roman"/>
                <w:sz w:val="10"/>
                <w:szCs w:val="10"/>
              </w:rPr>
              <w:t>выполнение следующих требований:</w:t>
            </w:r>
          </w:p>
          <w:p w14:paraId="3B94E661" w14:textId="77777777" w:rsidR="00E80FA8" w:rsidRPr="00F47339" w:rsidRDefault="00E80FA8" w:rsidP="00E80FA8">
            <w:pPr>
              <w:pStyle w:val="Standard"/>
              <w:rPr>
                <w:rFonts w:cs="Times New Roman"/>
                <w:sz w:val="10"/>
                <w:szCs w:val="10"/>
              </w:rPr>
            </w:pPr>
            <w:r w:rsidRPr="00F47339">
              <w:rPr>
                <w:rFonts w:cs="Times New Roman"/>
                <w:sz w:val="10"/>
                <w:szCs w:val="10"/>
              </w:rPr>
              <w:t xml:space="preserve">- наличие программы </w:t>
            </w:r>
            <w:r w:rsidRPr="00F47339">
              <w:rPr>
                <w:rFonts w:cs="Times New Roman"/>
                <w:sz w:val="10"/>
                <w:szCs w:val="10"/>
              </w:rPr>
              <w:lastRenderedPageBreak/>
              <w:t>(раздела) развития дополнительного образования детей;</w:t>
            </w:r>
          </w:p>
          <w:p w14:paraId="5A56FD4A" w14:textId="77777777" w:rsidR="00E80FA8" w:rsidRPr="00F47339" w:rsidRDefault="00E80FA8" w:rsidP="00E80FA8">
            <w:pPr>
              <w:pStyle w:val="Standard"/>
              <w:rPr>
                <w:rFonts w:cs="Times New Roman"/>
                <w:sz w:val="10"/>
                <w:szCs w:val="10"/>
              </w:rPr>
            </w:pPr>
            <w:r w:rsidRPr="00F47339">
              <w:rPr>
                <w:rFonts w:cs="Times New Roman"/>
                <w:sz w:val="10"/>
                <w:szCs w:val="10"/>
              </w:rPr>
              <w:t>- организация образовательного процесса в соответствии с действующим законодательством;</w:t>
            </w:r>
          </w:p>
          <w:p w14:paraId="563FE8DB" w14:textId="77777777" w:rsidR="00E80FA8" w:rsidRPr="00F47339" w:rsidRDefault="00E80FA8" w:rsidP="00E80FA8">
            <w:pPr>
              <w:pStyle w:val="Standard"/>
              <w:rPr>
                <w:rFonts w:cs="Times New Roman"/>
                <w:sz w:val="10"/>
                <w:szCs w:val="10"/>
              </w:rPr>
            </w:pPr>
            <w:r w:rsidRPr="00F47339">
              <w:rPr>
                <w:rFonts w:cs="Times New Roman"/>
                <w:sz w:val="10"/>
                <w:szCs w:val="10"/>
              </w:rPr>
              <w:t>- наличие разнонаправленных объединений дополнительного образования детей (не менее 2, включая научно-техническое направление) на базе учреждения;</w:t>
            </w:r>
          </w:p>
          <w:p w14:paraId="6CD505C1" w14:textId="77777777" w:rsidR="00E80FA8" w:rsidRPr="00F47339" w:rsidRDefault="00E80FA8" w:rsidP="00E80FA8">
            <w:pPr>
              <w:pStyle w:val="Standard"/>
              <w:rPr>
                <w:rFonts w:cs="Times New Roman"/>
                <w:sz w:val="10"/>
                <w:szCs w:val="10"/>
              </w:rPr>
            </w:pPr>
            <w:r w:rsidRPr="00F47339">
              <w:rPr>
                <w:rFonts w:cs="Times New Roman"/>
                <w:sz w:val="10"/>
                <w:szCs w:val="10"/>
              </w:rPr>
              <w:t>- наличие сетевого взаимодействия, в том числе наличие договоров о совместной деятельности</w:t>
            </w:r>
          </w:p>
          <w:p w14:paraId="434AA20B" w14:textId="77777777" w:rsidR="00E80FA8" w:rsidRPr="00F47339" w:rsidRDefault="00E80FA8" w:rsidP="00E80FA8">
            <w:pPr>
              <w:jc w:val="center"/>
              <w:rPr>
                <w:sz w:val="10"/>
                <w:szCs w:val="10"/>
              </w:rPr>
            </w:pPr>
          </w:p>
        </w:tc>
        <w:tc>
          <w:tcPr>
            <w:tcW w:w="516" w:type="dxa"/>
          </w:tcPr>
          <w:p w14:paraId="21374D40" w14:textId="77777777" w:rsidR="00E80FA8" w:rsidRPr="00F47339" w:rsidRDefault="00E80FA8" w:rsidP="00E80FA8">
            <w:pPr>
              <w:jc w:val="center"/>
              <w:rPr>
                <w:sz w:val="10"/>
                <w:szCs w:val="10"/>
              </w:rPr>
            </w:pPr>
            <w:r w:rsidRPr="00F47339">
              <w:rPr>
                <w:sz w:val="10"/>
                <w:szCs w:val="10"/>
              </w:rPr>
              <w:lastRenderedPageBreak/>
              <w:t>да/нет</w:t>
            </w:r>
          </w:p>
        </w:tc>
        <w:tc>
          <w:tcPr>
            <w:tcW w:w="0" w:type="auto"/>
          </w:tcPr>
          <w:p w14:paraId="619B4E24" w14:textId="77777777" w:rsidR="00E80FA8" w:rsidRPr="00F47339" w:rsidRDefault="00E80FA8" w:rsidP="00E80FA8">
            <w:pPr>
              <w:jc w:val="center"/>
              <w:rPr>
                <w:sz w:val="10"/>
                <w:szCs w:val="10"/>
              </w:rPr>
            </w:pPr>
            <w:r w:rsidRPr="00F47339">
              <w:rPr>
                <w:sz w:val="10"/>
                <w:szCs w:val="10"/>
              </w:rPr>
              <w:t>1 б</w:t>
            </w:r>
          </w:p>
        </w:tc>
        <w:tc>
          <w:tcPr>
            <w:tcW w:w="0" w:type="auto"/>
          </w:tcPr>
          <w:p w14:paraId="1E119645"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23BE8AB8"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06D38329" w14:textId="77777777" w:rsidTr="00E80FA8">
        <w:trPr>
          <w:trHeight w:val="20"/>
        </w:trPr>
        <w:tc>
          <w:tcPr>
            <w:tcW w:w="0" w:type="auto"/>
          </w:tcPr>
          <w:p w14:paraId="25EB5FD7" w14:textId="77777777" w:rsidR="00E80FA8" w:rsidRPr="00F47339" w:rsidRDefault="00E80FA8" w:rsidP="00E80FA8">
            <w:pPr>
              <w:rPr>
                <w:sz w:val="10"/>
                <w:szCs w:val="10"/>
                <w:lang w:val="en-US"/>
              </w:rPr>
            </w:pPr>
            <w:r w:rsidRPr="00F47339">
              <w:rPr>
                <w:sz w:val="10"/>
                <w:szCs w:val="10"/>
              </w:rPr>
              <w:t>13.</w:t>
            </w:r>
            <w:r w:rsidRPr="00F47339">
              <w:rPr>
                <w:sz w:val="10"/>
                <w:szCs w:val="10"/>
                <w:lang w:val="en-US"/>
              </w:rPr>
              <w:t>2.</w:t>
            </w:r>
          </w:p>
        </w:tc>
        <w:tc>
          <w:tcPr>
            <w:tcW w:w="0" w:type="auto"/>
          </w:tcPr>
          <w:p w14:paraId="51C89432" w14:textId="77777777" w:rsidR="00E80FA8" w:rsidRPr="00F47339" w:rsidRDefault="00E80FA8" w:rsidP="00E80FA8">
            <w:pPr>
              <w:rPr>
                <w:sz w:val="10"/>
                <w:szCs w:val="10"/>
              </w:rPr>
            </w:pPr>
            <w:r w:rsidRPr="00F47339">
              <w:rPr>
                <w:sz w:val="10"/>
                <w:szCs w:val="10"/>
              </w:rPr>
              <w:t>Доля обучающихся, получающих услуги по дополнительному образованию в организациях различной организационно-правовой формы и формы собственности, в общей численности обучающихся</w:t>
            </w:r>
          </w:p>
        </w:tc>
        <w:tc>
          <w:tcPr>
            <w:tcW w:w="0" w:type="auto"/>
          </w:tcPr>
          <w:p w14:paraId="16EA1AE2" w14:textId="77777777" w:rsidR="00E80FA8" w:rsidRPr="00F47339" w:rsidRDefault="00E80FA8" w:rsidP="00E80FA8">
            <w:pPr>
              <w:suppressAutoHyphens/>
              <w:autoSpaceDN w:val="0"/>
              <w:jc w:val="center"/>
              <w:textAlignment w:val="baseline"/>
              <w:rPr>
                <w:sz w:val="10"/>
                <w:szCs w:val="10"/>
              </w:rPr>
            </w:pPr>
            <w:r w:rsidRPr="00F47339">
              <w:rPr>
                <w:sz w:val="10"/>
                <w:szCs w:val="10"/>
              </w:rPr>
              <w:t>%</w:t>
            </w:r>
          </w:p>
        </w:tc>
        <w:tc>
          <w:tcPr>
            <w:tcW w:w="516" w:type="dxa"/>
          </w:tcPr>
          <w:p w14:paraId="2E1605FA" w14:textId="77777777" w:rsidR="00E80FA8" w:rsidRPr="00F47339" w:rsidRDefault="00E80FA8" w:rsidP="00E80FA8">
            <w:pPr>
              <w:suppressAutoHyphens/>
              <w:autoSpaceDN w:val="0"/>
              <w:jc w:val="center"/>
              <w:textAlignment w:val="baseline"/>
              <w:rPr>
                <w:kern w:val="3"/>
                <w:sz w:val="10"/>
                <w:szCs w:val="10"/>
                <w:lang w:eastAsia="ar-SA"/>
              </w:rPr>
            </w:pPr>
            <w:r w:rsidRPr="00F47339">
              <w:rPr>
                <w:kern w:val="3"/>
                <w:sz w:val="10"/>
                <w:szCs w:val="10"/>
              </w:rPr>
              <w:t>не ниже показателя, установленного муниципальному округу министерством образования Новгородской области</w:t>
            </w:r>
          </w:p>
          <w:p w14:paraId="1DF0124D" w14:textId="77777777" w:rsidR="00E80FA8" w:rsidRPr="00F47339" w:rsidRDefault="00E80FA8" w:rsidP="00E80FA8">
            <w:pPr>
              <w:rPr>
                <w:sz w:val="10"/>
                <w:szCs w:val="10"/>
              </w:rPr>
            </w:pPr>
          </w:p>
        </w:tc>
        <w:tc>
          <w:tcPr>
            <w:tcW w:w="0" w:type="auto"/>
          </w:tcPr>
          <w:p w14:paraId="1DFADC95" w14:textId="77777777" w:rsidR="00E80FA8" w:rsidRPr="00F47339" w:rsidRDefault="00E80FA8" w:rsidP="00E80FA8">
            <w:pPr>
              <w:jc w:val="center"/>
              <w:rPr>
                <w:sz w:val="10"/>
                <w:szCs w:val="10"/>
              </w:rPr>
            </w:pPr>
            <w:r w:rsidRPr="00F47339">
              <w:rPr>
                <w:sz w:val="10"/>
                <w:szCs w:val="10"/>
              </w:rPr>
              <w:t>1 б</w:t>
            </w:r>
          </w:p>
        </w:tc>
        <w:tc>
          <w:tcPr>
            <w:tcW w:w="0" w:type="auto"/>
          </w:tcPr>
          <w:p w14:paraId="3BECF3FB" w14:textId="77777777" w:rsidR="00E80FA8" w:rsidRPr="00F47339" w:rsidRDefault="00E80FA8" w:rsidP="00E80FA8">
            <w:pPr>
              <w:pStyle w:val="Standard"/>
              <w:rPr>
                <w:rFonts w:cs="Times New Roman"/>
                <w:sz w:val="10"/>
                <w:szCs w:val="10"/>
              </w:rPr>
            </w:pPr>
            <w:r w:rsidRPr="00F47339">
              <w:rPr>
                <w:rFonts w:cs="Times New Roman"/>
                <w:sz w:val="10"/>
                <w:szCs w:val="10"/>
              </w:rPr>
              <w:t>Ч1/Ч2*100%, где</w:t>
            </w:r>
          </w:p>
          <w:p w14:paraId="0C58B256" w14:textId="77777777" w:rsidR="00E80FA8" w:rsidRPr="00F47339" w:rsidRDefault="00E80FA8" w:rsidP="00E80FA8">
            <w:pPr>
              <w:pStyle w:val="Standard"/>
              <w:rPr>
                <w:rFonts w:cs="Times New Roman"/>
                <w:sz w:val="10"/>
                <w:szCs w:val="10"/>
              </w:rPr>
            </w:pPr>
            <w:r w:rsidRPr="00F47339">
              <w:rPr>
                <w:rFonts w:cs="Times New Roman"/>
                <w:sz w:val="10"/>
                <w:szCs w:val="10"/>
              </w:rPr>
              <w:t>Ч1 - количество обучающихся по программам общего образования, получающих услуги по дополнительному образованию в организациях различной организационно-правовой формы и формы собственности;</w:t>
            </w:r>
          </w:p>
          <w:p w14:paraId="41BE5207" w14:textId="77777777" w:rsidR="00E80FA8" w:rsidRPr="00F47339" w:rsidRDefault="00E80FA8" w:rsidP="00E80FA8">
            <w:pPr>
              <w:pStyle w:val="Standard"/>
              <w:rPr>
                <w:rFonts w:cs="Times New Roman"/>
                <w:sz w:val="10"/>
                <w:szCs w:val="10"/>
              </w:rPr>
            </w:pPr>
            <w:r w:rsidRPr="00F47339">
              <w:rPr>
                <w:rFonts w:cs="Times New Roman"/>
                <w:sz w:val="10"/>
                <w:szCs w:val="10"/>
              </w:rPr>
              <w:t>Ч2 - общая численность обучающихся по программам общего образования на 31.05 отчётного года.</w:t>
            </w:r>
          </w:p>
          <w:p w14:paraId="3D5DA6A4" w14:textId="77777777" w:rsidR="00E80FA8" w:rsidRPr="00F47339" w:rsidRDefault="00E80FA8" w:rsidP="00E80FA8">
            <w:pPr>
              <w:pStyle w:val="Standard"/>
              <w:rPr>
                <w:rFonts w:cs="Times New Roman"/>
                <w:sz w:val="10"/>
                <w:szCs w:val="10"/>
              </w:rPr>
            </w:pPr>
            <w:r w:rsidRPr="00F47339">
              <w:rPr>
                <w:rFonts w:cs="Times New Roman"/>
                <w:sz w:val="10"/>
                <w:szCs w:val="10"/>
              </w:rPr>
              <w:t>не ниже 80% - 1 б</w:t>
            </w:r>
          </w:p>
          <w:p w14:paraId="4CCEC216" w14:textId="77777777" w:rsidR="00E80FA8" w:rsidRPr="00F47339" w:rsidRDefault="00E80FA8" w:rsidP="00E80FA8">
            <w:pPr>
              <w:pStyle w:val="Standard"/>
              <w:rPr>
                <w:rFonts w:cs="Times New Roman"/>
                <w:sz w:val="10"/>
                <w:szCs w:val="10"/>
              </w:rPr>
            </w:pPr>
            <w:r w:rsidRPr="00F47339">
              <w:rPr>
                <w:rFonts w:cs="Times New Roman"/>
                <w:sz w:val="10"/>
                <w:szCs w:val="10"/>
              </w:rPr>
              <w:t>ниже 80% - 0 б</w:t>
            </w:r>
          </w:p>
          <w:p w14:paraId="32F89E09" w14:textId="77777777" w:rsidR="00E80FA8" w:rsidRPr="00F47339" w:rsidRDefault="00E80FA8" w:rsidP="00E80FA8">
            <w:pPr>
              <w:pStyle w:val="Standard"/>
              <w:rPr>
                <w:rFonts w:cs="Times New Roman"/>
                <w:sz w:val="10"/>
                <w:szCs w:val="10"/>
              </w:rPr>
            </w:pPr>
          </w:p>
        </w:tc>
      </w:tr>
      <w:tr w:rsidR="00F47339" w:rsidRPr="00F47339" w14:paraId="03A94DBE" w14:textId="77777777" w:rsidTr="00E80FA8">
        <w:trPr>
          <w:trHeight w:val="20"/>
        </w:trPr>
        <w:tc>
          <w:tcPr>
            <w:tcW w:w="0" w:type="auto"/>
          </w:tcPr>
          <w:p w14:paraId="7B5B5EBC" w14:textId="77777777" w:rsidR="00E80FA8" w:rsidRPr="00F47339" w:rsidRDefault="00E80FA8" w:rsidP="00E80FA8">
            <w:pPr>
              <w:rPr>
                <w:sz w:val="10"/>
                <w:szCs w:val="10"/>
              </w:rPr>
            </w:pPr>
            <w:r w:rsidRPr="00F47339">
              <w:rPr>
                <w:sz w:val="10"/>
                <w:szCs w:val="10"/>
              </w:rPr>
              <w:t>14.</w:t>
            </w:r>
          </w:p>
        </w:tc>
        <w:tc>
          <w:tcPr>
            <w:tcW w:w="4250" w:type="dxa"/>
            <w:gridSpan w:val="5"/>
          </w:tcPr>
          <w:p w14:paraId="7B4E3DE4" w14:textId="77777777" w:rsidR="00E80FA8" w:rsidRPr="00F47339" w:rsidRDefault="00E80FA8" w:rsidP="00E80FA8">
            <w:pPr>
              <w:pStyle w:val="Standard"/>
              <w:jc w:val="center"/>
              <w:rPr>
                <w:rFonts w:cs="Times New Roman"/>
                <w:sz w:val="10"/>
                <w:szCs w:val="10"/>
              </w:rPr>
            </w:pPr>
            <w:r w:rsidRPr="00F47339">
              <w:rPr>
                <w:rFonts w:cs="Times New Roman"/>
                <w:sz w:val="10"/>
                <w:szCs w:val="10"/>
              </w:rPr>
              <w:t>Реализация сетевого и дистанционного обучения</w:t>
            </w:r>
          </w:p>
        </w:tc>
      </w:tr>
      <w:tr w:rsidR="00F47339" w:rsidRPr="00F47339" w14:paraId="4046EA72" w14:textId="77777777" w:rsidTr="00E80FA8">
        <w:trPr>
          <w:trHeight w:val="20"/>
        </w:trPr>
        <w:tc>
          <w:tcPr>
            <w:tcW w:w="0" w:type="auto"/>
          </w:tcPr>
          <w:p w14:paraId="11181385" w14:textId="77777777" w:rsidR="00E80FA8" w:rsidRPr="00F47339" w:rsidRDefault="00E80FA8" w:rsidP="00E80FA8">
            <w:pPr>
              <w:rPr>
                <w:sz w:val="10"/>
                <w:szCs w:val="10"/>
              </w:rPr>
            </w:pPr>
            <w:r w:rsidRPr="00F47339">
              <w:rPr>
                <w:sz w:val="10"/>
                <w:szCs w:val="10"/>
              </w:rPr>
              <w:t>14.1.</w:t>
            </w:r>
          </w:p>
        </w:tc>
        <w:tc>
          <w:tcPr>
            <w:tcW w:w="0" w:type="auto"/>
          </w:tcPr>
          <w:p w14:paraId="63B19035" w14:textId="77777777" w:rsidR="00E80FA8" w:rsidRPr="00F47339" w:rsidRDefault="00E80FA8" w:rsidP="00E80FA8">
            <w:pPr>
              <w:rPr>
                <w:sz w:val="10"/>
                <w:szCs w:val="10"/>
              </w:rPr>
            </w:pPr>
            <w:r w:rsidRPr="00F47339">
              <w:rPr>
                <w:sz w:val="10"/>
                <w:szCs w:val="10"/>
              </w:rPr>
              <w:t>Доля обучающихся учреждения, охваченных деятельностью центра «Точка роста»</w:t>
            </w:r>
          </w:p>
        </w:tc>
        <w:tc>
          <w:tcPr>
            <w:tcW w:w="0" w:type="auto"/>
          </w:tcPr>
          <w:p w14:paraId="2DF6389E" w14:textId="77777777" w:rsidR="00E80FA8" w:rsidRPr="00F47339" w:rsidRDefault="00E80FA8" w:rsidP="00E80FA8">
            <w:pPr>
              <w:suppressAutoHyphens/>
              <w:autoSpaceDN w:val="0"/>
              <w:jc w:val="center"/>
              <w:textAlignment w:val="baseline"/>
              <w:rPr>
                <w:sz w:val="10"/>
                <w:szCs w:val="10"/>
              </w:rPr>
            </w:pPr>
            <w:r w:rsidRPr="00F47339">
              <w:rPr>
                <w:sz w:val="10"/>
                <w:szCs w:val="10"/>
              </w:rPr>
              <w:t>%</w:t>
            </w:r>
          </w:p>
        </w:tc>
        <w:tc>
          <w:tcPr>
            <w:tcW w:w="516" w:type="dxa"/>
          </w:tcPr>
          <w:p w14:paraId="59E6C66F" w14:textId="77777777" w:rsidR="00E80FA8" w:rsidRPr="00F47339" w:rsidRDefault="00E80FA8" w:rsidP="00E80FA8">
            <w:pPr>
              <w:suppressAutoHyphens/>
              <w:autoSpaceDN w:val="0"/>
              <w:jc w:val="center"/>
              <w:textAlignment w:val="baseline"/>
              <w:rPr>
                <w:kern w:val="3"/>
                <w:sz w:val="10"/>
                <w:szCs w:val="10"/>
              </w:rPr>
            </w:pPr>
            <w:r w:rsidRPr="00F47339">
              <w:rPr>
                <w:kern w:val="3"/>
                <w:sz w:val="10"/>
                <w:szCs w:val="10"/>
              </w:rPr>
              <w:t>100%</w:t>
            </w:r>
          </w:p>
        </w:tc>
        <w:tc>
          <w:tcPr>
            <w:tcW w:w="0" w:type="auto"/>
          </w:tcPr>
          <w:p w14:paraId="055783A5" w14:textId="77777777" w:rsidR="00E80FA8" w:rsidRPr="00F47339" w:rsidRDefault="00E80FA8" w:rsidP="00E80FA8">
            <w:pPr>
              <w:jc w:val="center"/>
              <w:rPr>
                <w:sz w:val="10"/>
                <w:szCs w:val="10"/>
              </w:rPr>
            </w:pPr>
            <w:r w:rsidRPr="00F47339">
              <w:rPr>
                <w:sz w:val="10"/>
                <w:szCs w:val="10"/>
              </w:rPr>
              <w:t>2 б</w:t>
            </w:r>
          </w:p>
        </w:tc>
        <w:tc>
          <w:tcPr>
            <w:tcW w:w="0" w:type="auto"/>
          </w:tcPr>
          <w:p w14:paraId="0961F2F6" w14:textId="77777777" w:rsidR="00E80FA8" w:rsidRPr="00F47339" w:rsidRDefault="00E80FA8" w:rsidP="00E80FA8">
            <w:pPr>
              <w:pStyle w:val="Standard"/>
              <w:rPr>
                <w:rFonts w:cs="Times New Roman"/>
                <w:sz w:val="10"/>
                <w:szCs w:val="10"/>
              </w:rPr>
            </w:pPr>
            <w:r w:rsidRPr="00F47339">
              <w:rPr>
                <w:rFonts w:cs="Times New Roman"/>
                <w:sz w:val="10"/>
                <w:szCs w:val="10"/>
              </w:rPr>
              <w:t>100% – 2 б</w:t>
            </w:r>
          </w:p>
          <w:p w14:paraId="0DB28CAE" w14:textId="77777777" w:rsidR="00E80FA8" w:rsidRPr="00F47339" w:rsidRDefault="00E80FA8" w:rsidP="00E80FA8">
            <w:pPr>
              <w:pStyle w:val="Standard"/>
              <w:rPr>
                <w:rFonts w:cs="Times New Roman"/>
                <w:sz w:val="10"/>
                <w:szCs w:val="10"/>
              </w:rPr>
            </w:pPr>
            <w:r w:rsidRPr="00F47339">
              <w:rPr>
                <w:rFonts w:cs="Times New Roman"/>
                <w:sz w:val="10"/>
                <w:szCs w:val="10"/>
              </w:rPr>
              <w:t>80</w:t>
            </w:r>
            <w:proofErr w:type="gramStart"/>
            <w:r w:rsidRPr="00F47339">
              <w:rPr>
                <w:rFonts w:cs="Times New Roman"/>
                <w:sz w:val="10"/>
                <w:szCs w:val="10"/>
              </w:rPr>
              <w:t>%  –</w:t>
            </w:r>
            <w:proofErr w:type="gramEnd"/>
            <w:r w:rsidRPr="00F47339">
              <w:rPr>
                <w:rFonts w:cs="Times New Roman"/>
                <w:sz w:val="10"/>
                <w:szCs w:val="10"/>
              </w:rPr>
              <w:t xml:space="preserve"> 1 б</w:t>
            </w:r>
          </w:p>
          <w:p w14:paraId="15CBA35D" w14:textId="77777777" w:rsidR="00E80FA8" w:rsidRPr="00F47339" w:rsidRDefault="00E80FA8" w:rsidP="00E80FA8">
            <w:pPr>
              <w:pStyle w:val="Standard"/>
              <w:rPr>
                <w:rFonts w:cs="Times New Roman"/>
                <w:sz w:val="10"/>
                <w:szCs w:val="10"/>
              </w:rPr>
            </w:pPr>
            <w:r w:rsidRPr="00F47339">
              <w:rPr>
                <w:rFonts w:cs="Times New Roman"/>
                <w:sz w:val="10"/>
                <w:szCs w:val="10"/>
              </w:rPr>
              <w:t>менее 80% - 0 б</w:t>
            </w:r>
          </w:p>
        </w:tc>
      </w:tr>
      <w:tr w:rsidR="00F47339" w:rsidRPr="00F47339" w14:paraId="77D5B7CC" w14:textId="77777777" w:rsidTr="00E80FA8">
        <w:trPr>
          <w:trHeight w:val="20"/>
        </w:trPr>
        <w:tc>
          <w:tcPr>
            <w:tcW w:w="0" w:type="auto"/>
          </w:tcPr>
          <w:p w14:paraId="7B9CF213" w14:textId="77777777" w:rsidR="00E80FA8" w:rsidRPr="00F47339" w:rsidRDefault="00E80FA8" w:rsidP="00E80FA8">
            <w:pPr>
              <w:rPr>
                <w:sz w:val="10"/>
                <w:szCs w:val="10"/>
              </w:rPr>
            </w:pPr>
            <w:r w:rsidRPr="00F47339">
              <w:rPr>
                <w:sz w:val="10"/>
                <w:szCs w:val="10"/>
              </w:rPr>
              <w:t>14.2</w:t>
            </w:r>
          </w:p>
        </w:tc>
        <w:tc>
          <w:tcPr>
            <w:tcW w:w="0" w:type="auto"/>
          </w:tcPr>
          <w:p w14:paraId="4EFFBADD" w14:textId="77777777" w:rsidR="00E80FA8" w:rsidRPr="00F47339" w:rsidRDefault="00E80FA8" w:rsidP="00E80FA8">
            <w:pPr>
              <w:rPr>
                <w:sz w:val="10"/>
                <w:szCs w:val="10"/>
              </w:rPr>
            </w:pPr>
            <w:r w:rsidRPr="00F47339">
              <w:rPr>
                <w:sz w:val="10"/>
                <w:szCs w:val="10"/>
              </w:rPr>
              <w:t>Доля обучающихся в 6-11 классах общеобразовательных организаций округа, завершивших обучение по программам профессиональной подготовки (Первая профессия) на базе профессиональных образовательных организаций</w:t>
            </w:r>
          </w:p>
        </w:tc>
        <w:tc>
          <w:tcPr>
            <w:tcW w:w="0" w:type="auto"/>
          </w:tcPr>
          <w:p w14:paraId="43B082C8" w14:textId="77777777" w:rsidR="00E80FA8" w:rsidRPr="00F47339" w:rsidRDefault="00E80FA8" w:rsidP="00E80FA8">
            <w:pPr>
              <w:suppressAutoHyphens/>
              <w:autoSpaceDN w:val="0"/>
              <w:jc w:val="center"/>
              <w:textAlignment w:val="baseline"/>
              <w:rPr>
                <w:sz w:val="10"/>
                <w:szCs w:val="10"/>
              </w:rPr>
            </w:pPr>
            <w:r w:rsidRPr="00F47339">
              <w:rPr>
                <w:sz w:val="10"/>
                <w:szCs w:val="10"/>
              </w:rPr>
              <w:t>%</w:t>
            </w:r>
          </w:p>
        </w:tc>
        <w:tc>
          <w:tcPr>
            <w:tcW w:w="516" w:type="dxa"/>
          </w:tcPr>
          <w:p w14:paraId="65960BF8" w14:textId="77777777" w:rsidR="00E80FA8" w:rsidRPr="00F47339" w:rsidRDefault="00E80FA8" w:rsidP="00E80FA8">
            <w:pPr>
              <w:suppressAutoHyphens/>
              <w:autoSpaceDN w:val="0"/>
              <w:jc w:val="center"/>
              <w:textAlignment w:val="baseline"/>
              <w:rPr>
                <w:kern w:val="3"/>
                <w:sz w:val="10"/>
                <w:szCs w:val="10"/>
                <w:lang w:eastAsia="ar-SA"/>
              </w:rPr>
            </w:pPr>
            <w:r w:rsidRPr="00F47339">
              <w:rPr>
                <w:kern w:val="3"/>
                <w:sz w:val="10"/>
                <w:szCs w:val="10"/>
              </w:rPr>
              <w:t>не ниже показателя, установленного муниципальному округу министерством образования Новгородской области</w:t>
            </w:r>
          </w:p>
        </w:tc>
        <w:tc>
          <w:tcPr>
            <w:tcW w:w="0" w:type="auto"/>
          </w:tcPr>
          <w:p w14:paraId="485616B7" w14:textId="77777777" w:rsidR="00E80FA8" w:rsidRPr="00F47339" w:rsidRDefault="00E80FA8" w:rsidP="00E80FA8">
            <w:pPr>
              <w:jc w:val="center"/>
              <w:rPr>
                <w:sz w:val="10"/>
                <w:szCs w:val="10"/>
              </w:rPr>
            </w:pPr>
            <w:r w:rsidRPr="00F47339">
              <w:rPr>
                <w:sz w:val="10"/>
                <w:szCs w:val="10"/>
              </w:rPr>
              <w:t>1 б</w:t>
            </w:r>
          </w:p>
        </w:tc>
        <w:tc>
          <w:tcPr>
            <w:tcW w:w="0" w:type="auto"/>
          </w:tcPr>
          <w:p w14:paraId="29B23A5B"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357580AA"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79B2A8CE" w14:textId="77777777" w:rsidTr="00E80FA8">
        <w:trPr>
          <w:trHeight w:val="20"/>
        </w:trPr>
        <w:tc>
          <w:tcPr>
            <w:tcW w:w="0" w:type="auto"/>
          </w:tcPr>
          <w:p w14:paraId="5CF8F63B" w14:textId="77777777" w:rsidR="00E80FA8" w:rsidRPr="00F47339" w:rsidRDefault="00E80FA8" w:rsidP="00E80FA8">
            <w:pPr>
              <w:rPr>
                <w:sz w:val="10"/>
                <w:szCs w:val="10"/>
              </w:rPr>
            </w:pPr>
            <w:r w:rsidRPr="00F47339">
              <w:rPr>
                <w:sz w:val="10"/>
                <w:szCs w:val="10"/>
              </w:rPr>
              <w:t>14.3</w:t>
            </w:r>
          </w:p>
        </w:tc>
        <w:tc>
          <w:tcPr>
            <w:tcW w:w="0" w:type="auto"/>
          </w:tcPr>
          <w:p w14:paraId="560B2FA4" w14:textId="77777777" w:rsidR="00E80FA8" w:rsidRPr="00F47339" w:rsidRDefault="00E80FA8" w:rsidP="00E80FA8">
            <w:pPr>
              <w:rPr>
                <w:sz w:val="10"/>
                <w:szCs w:val="10"/>
              </w:rPr>
            </w:pPr>
            <w:r w:rsidRPr="00F47339">
              <w:rPr>
                <w:sz w:val="10"/>
                <w:szCs w:val="10"/>
              </w:rPr>
              <w:t>Доля обучающихся  6-11 классов общеобразовательных организаций округа, принявших участие в проекте по ранней профессиональной ориентации «Билет в будущее»</w:t>
            </w:r>
          </w:p>
        </w:tc>
        <w:tc>
          <w:tcPr>
            <w:tcW w:w="0" w:type="auto"/>
          </w:tcPr>
          <w:p w14:paraId="062F8A3D" w14:textId="77777777" w:rsidR="00E80FA8" w:rsidRPr="00F47339" w:rsidRDefault="00E80FA8" w:rsidP="00E80FA8">
            <w:pPr>
              <w:suppressAutoHyphens/>
              <w:autoSpaceDN w:val="0"/>
              <w:jc w:val="center"/>
              <w:textAlignment w:val="baseline"/>
              <w:rPr>
                <w:sz w:val="10"/>
                <w:szCs w:val="10"/>
              </w:rPr>
            </w:pPr>
            <w:r w:rsidRPr="00F47339">
              <w:rPr>
                <w:sz w:val="10"/>
                <w:szCs w:val="10"/>
              </w:rPr>
              <w:t>%</w:t>
            </w:r>
          </w:p>
        </w:tc>
        <w:tc>
          <w:tcPr>
            <w:tcW w:w="516" w:type="dxa"/>
          </w:tcPr>
          <w:p w14:paraId="68D6E999" w14:textId="77777777" w:rsidR="00E80FA8" w:rsidRPr="00F47339" w:rsidRDefault="00E80FA8" w:rsidP="00E80FA8">
            <w:pPr>
              <w:suppressAutoHyphens/>
              <w:autoSpaceDN w:val="0"/>
              <w:jc w:val="center"/>
              <w:textAlignment w:val="baseline"/>
              <w:rPr>
                <w:kern w:val="3"/>
                <w:sz w:val="10"/>
                <w:szCs w:val="10"/>
                <w:lang w:eastAsia="ar-SA"/>
              </w:rPr>
            </w:pPr>
            <w:r w:rsidRPr="00F47339">
              <w:rPr>
                <w:kern w:val="3"/>
                <w:sz w:val="10"/>
                <w:szCs w:val="10"/>
              </w:rPr>
              <w:t>не ниже показателя, установленного муниципальному округу министерством образования Новгородской области</w:t>
            </w:r>
          </w:p>
        </w:tc>
        <w:tc>
          <w:tcPr>
            <w:tcW w:w="0" w:type="auto"/>
          </w:tcPr>
          <w:p w14:paraId="17CC8F91" w14:textId="77777777" w:rsidR="00E80FA8" w:rsidRPr="00F47339" w:rsidRDefault="00E80FA8" w:rsidP="00E80FA8">
            <w:pPr>
              <w:jc w:val="center"/>
              <w:rPr>
                <w:sz w:val="10"/>
                <w:szCs w:val="10"/>
              </w:rPr>
            </w:pPr>
            <w:r w:rsidRPr="00F47339">
              <w:rPr>
                <w:sz w:val="10"/>
                <w:szCs w:val="10"/>
              </w:rPr>
              <w:t>1 б</w:t>
            </w:r>
          </w:p>
        </w:tc>
        <w:tc>
          <w:tcPr>
            <w:tcW w:w="0" w:type="auto"/>
          </w:tcPr>
          <w:p w14:paraId="1DAC6041"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78F56863"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287369D7" w14:textId="77777777" w:rsidTr="00E80FA8">
        <w:trPr>
          <w:trHeight w:val="20"/>
        </w:trPr>
        <w:tc>
          <w:tcPr>
            <w:tcW w:w="0" w:type="auto"/>
          </w:tcPr>
          <w:p w14:paraId="5602D701" w14:textId="77777777" w:rsidR="00E80FA8" w:rsidRPr="00F47339" w:rsidRDefault="00E80FA8" w:rsidP="00E80FA8">
            <w:pPr>
              <w:rPr>
                <w:sz w:val="10"/>
                <w:szCs w:val="10"/>
              </w:rPr>
            </w:pPr>
            <w:r w:rsidRPr="00F47339">
              <w:rPr>
                <w:sz w:val="10"/>
                <w:szCs w:val="10"/>
              </w:rPr>
              <w:t>14.4</w:t>
            </w:r>
          </w:p>
        </w:tc>
        <w:tc>
          <w:tcPr>
            <w:tcW w:w="0" w:type="auto"/>
          </w:tcPr>
          <w:p w14:paraId="45FF180E" w14:textId="77777777" w:rsidR="00E80FA8" w:rsidRPr="00F47339" w:rsidRDefault="00E80FA8" w:rsidP="00E80FA8">
            <w:pPr>
              <w:rPr>
                <w:sz w:val="10"/>
                <w:szCs w:val="10"/>
              </w:rPr>
            </w:pPr>
            <w:r w:rsidRPr="00F47339">
              <w:rPr>
                <w:sz w:val="10"/>
                <w:szCs w:val="10"/>
              </w:rPr>
              <w:t>Доля выпускников 9, 11 классов общеобразовательных организаций, продолживших обучение в профессиональных образовательных организациях и образовательных организациях высшего образования, расположенных на территории Новгородской области</w:t>
            </w:r>
          </w:p>
        </w:tc>
        <w:tc>
          <w:tcPr>
            <w:tcW w:w="0" w:type="auto"/>
          </w:tcPr>
          <w:p w14:paraId="664AB0FE" w14:textId="77777777" w:rsidR="00E80FA8" w:rsidRPr="00F47339" w:rsidRDefault="00E80FA8" w:rsidP="00E80FA8">
            <w:pPr>
              <w:suppressAutoHyphens/>
              <w:autoSpaceDN w:val="0"/>
              <w:jc w:val="center"/>
              <w:textAlignment w:val="baseline"/>
              <w:rPr>
                <w:sz w:val="10"/>
                <w:szCs w:val="10"/>
              </w:rPr>
            </w:pPr>
            <w:r w:rsidRPr="00F47339">
              <w:rPr>
                <w:sz w:val="10"/>
                <w:szCs w:val="10"/>
              </w:rPr>
              <w:t>%</w:t>
            </w:r>
          </w:p>
        </w:tc>
        <w:tc>
          <w:tcPr>
            <w:tcW w:w="516" w:type="dxa"/>
          </w:tcPr>
          <w:p w14:paraId="5A74ED4B" w14:textId="77777777" w:rsidR="00E80FA8" w:rsidRPr="00F47339" w:rsidRDefault="00E80FA8" w:rsidP="00E80FA8">
            <w:pPr>
              <w:suppressAutoHyphens/>
              <w:autoSpaceDN w:val="0"/>
              <w:jc w:val="center"/>
              <w:textAlignment w:val="baseline"/>
              <w:rPr>
                <w:kern w:val="3"/>
                <w:sz w:val="10"/>
                <w:szCs w:val="10"/>
              </w:rPr>
            </w:pPr>
            <w:r w:rsidRPr="00F47339">
              <w:rPr>
                <w:kern w:val="3"/>
                <w:sz w:val="10"/>
                <w:szCs w:val="10"/>
              </w:rPr>
              <w:t>75%</w:t>
            </w:r>
          </w:p>
        </w:tc>
        <w:tc>
          <w:tcPr>
            <w:tcW w:w="0" w:type="auto"/>
          </w:tcPr>
          <w:p w14:paraId="52C03B19" w14:textId="77777777" w:rsidR="00E80FA8" w:rsidRPr="00F47339" w:rsidRDefault="00E80FA8" w:rsidP="00E80FA8">
            <w:pPr>
              <w:jc w:val="center"/>
              <w:rPr>
                <w:sz w:val="10"/>
                <w:szCs w:val="10"/>
              </w:rPr>
            </w:pPr>
            <w:r w:rsidRPr="00F47339">
              <w:rPr>
                <w:sz w:val="10"/>
                <w:szCs w:val="10"/>
              </w:rPr>
              <w:t>1 б</w:t>
            </w:r>
          </w:p>
        </w:tc>
        <w:tc>
          <w:tcPr>
            <w:tcW w:w="0" w:type="auto"/>
          </w:tcPr>
          <w:p w14:paraId="33A81AA7" w14:textId="77777777" w:rsidR="00E80FA8" w:rsidRPr="00F47339" w:rsidRDefault="00E80FA8" w:rsidP="00E80FA8">
            <w:pPr>
              <w:pStyle w:val="Standard"/>
              <w:rPr>
                <w:rFonts w:cs="Times New Roman"/>
                <w:sz w:val="10"/>
                <w:szCs w:val="10"/>
              </w:rPr>
            </w:pPr>
            <w:r w:rsidRPr="00F47339">
              <w:rPr>
                <w:rFonts w:cs="Times New Roman"/>
                <w:sz w:val="10"/>
                <w:szCs w:val="10"/>
              </w:rPr>
              <w:t>100-75% - 1 б</w:t>
            </w:r>
          </w:p>
          <w:p w14:paraId="53135A13" w14:textId="77777777" w:rsidR="00E80FA8" w:rsidRPr="00F47339" w:rsidRDefault="00E80FA8" w:rsidP="00E80FA8">
            <w:pPr>
              <w:pStyle w:val="Standard"/>
              <w:rPr>
                <w:rFonts w:cs="Times New Roman"/>
                <w:sz w:val="10"/>
                <w:szCs w:val="10"/>
              </w:rPr>
            </w:pPr>
            <w:r w:rsidRPr="00F47339">
              <w:rPr>
                <w:rFonts w:cs="Times New Roman"/>
                <w:sz w:val="10"/>
                <w:szCs w:val="10"/>
              </w:rPr>
              <w:t>менее 75% - 0 б</w:t>
            </w:r>
          </w:p>
        </w:tc>
      </w:tr>
      <w:tr w:rsidR="00F47339" w:rsidRPr="00F47339" w14:paraId="1801F12D" w14:textId="77777777" w:rsidTr="00E80FA8">
        <w:trPr>
          <w:trHeight w:val="20"/>
        </w:trPr>
        <w:tc>
          <w:tcPr>
            <w:tcW w:w="0" w:type="auto"/>
          </w:tcPr>
          <w:p w14:paraId="6EB015E6" w14:textId="77777777" w:rsidR="00E80FA8" w:rsidRPr="00F47339" w:rsidRDefault="00E80FA8" w:rsidP="00E80FA8">
            <w:pPr>
              <w:rPr>
                <w:sz w:val="10"/>
                <w:szCs w:val="10"/>
                <w:lang w:val="en-US"/>
              </w:rPr>
            </w:pPr>
            <w:r w:rsidRPr="00F47339">
              <w:rPr>
                <w:sz w:val="10"/>
                <w:szCs w:val="10"/>
              </w:rPr>
              <w:t>15</w:t>
            </w:r>
            <w:r w:rsidRPr="00F47339">
              <w:rPr>
                <w:sz w:val="10"/>
                <w:szCs w:val="10"/>
                <w:lang w:val="en-US"/>
              </w:rPr>
              <w:t>.</w:t>
            </w:r>
          </w:p>
        </w:tc>
        <w:tc>
          <w:tcPr>
            <w:tcW w:w="4250" w:type="dxa"/>
            <w:gridSpan w:val="5"/>
          </w:tcPr>
          <w:p w14:paraId="74450C9E" w14:textId="77777777" w:rsidR="00E80FA8" w:rsidRPr="00F47339" w:rsidRDefault="00E80FA8" w:rsidP="00E80FA8">
            <w:pPr>
              <w:jc w:val="center"/>
              <w:rPr>
                <w:sz w:val="10"/>
                <w:szCs w:val="10"/>
              </w:rPr>
            </w:pPr>
            <w:r w:rsidRPr="00F47339">
              <w:rPr>
                <w:sz w:val="10"/>
                <w:szCs w:val="10"/>
              </w:rPr>
              <w:t>Динамика индивидуальных образовательных результатов обучающихся</w:t>
            </w:r>
          </w:p>
        </w:tc>
      </w:tr>
      <w:tr w:rsidR="00F47339" w:rsidRPr="00F47339" w14:paraId="21939DA1" w14:textId="77777777" w:rsidTr="00E80FA8">
        <w:trPr>
          <w:trHeight w:val="20"/>
        </w:trPr>
        <w:tc>
          <w:tcPr>
            <w:tcW w:w="0" w:type="auto"/>
          </w:tcPr>
          <w:p w14:paraId="1D8E14DB" w14:textId="77777777" w:rsidR="00E80FA8" w:rsidRPr="00F47339" w:rsidRDefault="00E80FA8" w:rsidP="00E80FA8">
            <w:pPr>
              <w:rPr>
                <w:sz w:val="10"/>
                <w:szCs w:val="10"/>
              </w:rPr>
            </w:pPr>
            <w:r w:rsidRPr="00F47339">
              <w:rPr>
                <w:sz w:val="10"/>
                <w:szCs w:val="10"/>
              </w:rPr>
              <w:t>15.1.</w:t>
            </w:r>
          </w:p>
        </w:tc>
        <w:tc>
          <w:tcPr>
            <w:tcW w:w="0" w:type="auto"/>
          </w:tcPr>
          <w:p w14:paraId="6EC2D04D" w14:textId="77777777" w:rsidR="00E80FA8" w:rsidRPr="00F47339" w:rsidRDefault="00E80FA8" w:rsidP="00E80FA8">
            <w:pPr>
              <w:rPr>
                <w:sz w:val="10"/>
                <w:szCs w:val="10"/>
              </w:rPr>
            </w:pPr>
            <w:r w:rsidRPr="00F47339">
              <w:rPr>
                <w:sz w:val="10"/>
                <w:szCs w:val="10"/>
              </w:rPr>
              <w:t>Обеспечение функционирования внутренней системы оценки качества образования</w:t>
            </w:r>
          </w:p>
        </w:tc>
        <w:tc>
          <w:tcPr>
            <w:tcW w:w="0" w:type="auto"/>
          </w:tcPr>
          <w:p w14:paraId="42BE0366" w14:textId="77777777" w:rsidR="00E80FA8" w:rsidRPr="00F47339" w:rsidRDefault="00E80FA8" w:rsidP="00E80FA8">
            <w:pPr>
              <w:jc w:val="center"/>
              <w:rPr>
                <w:sz w:val="10"/>
                <w:szCs w:val="10"/>
              </w:rPr>
            </w:pPr>
            <w:r w:rsidRPr="00F47339">
              <w:rPr>
                <w:sz w:val="10"/>
                <w:szCs w:val="10"/>
              </w:rPr>
              <w:t>да/нет</w:t>
            </w:r>
          </w:p>
        </w:tc>
        <w:tc>
          <w:tcPr>
            <w:tcW w:w="516" w:type="dxa"/>
          </w:tcPr>
          <w:p w14:paraId="0E95296A"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индивидуальный учет результатов освоения обучающимися образовательных программ, хранение в архивах информации об этих результатах на бумажных и электронных носителях,</w:t>
            </w:r>
          </w:p>
          <w:p w14:paraId="0B627452"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организация мониторинга индивидуальных образовательных результатов обучающихся,</w:t>
            </w:r>
          </w:p>
          <w:p w14:paraId="5B1512BA" w14:textId="77777777" w:rsidR="00E80FA8" w:rsidRPr="00F47339" w:rsidRDefault="00E80FA8" w:rsidP="00E80FA8">
            <w:pPr>
              <w:rPr>
                <w:sz w:val="10"/>
                <w:szCs w:val="10"/>
              </w:rPr>
            </w:pPr>
          </w:p>
        </w:tc>
        <w:tc>
          <w:tcPr>
            <w:tcW w:w="0" w:type="auto"/>
          </w:tcPr>
          <w:p w14:paraId="527C5877" w14:textId="77777777" w:rsidR="00E80FA8" w:rsidRPr="00F47339" w:rsidRDefault="00E80FA8" w:rsidP="00E80FA8">
            <w:pPr>
              <w:jc w:val="center"/>
              <w:rPr>
                <w:sz w:val="10"/>
                <w:szCs w:val="10"/>
              </w:rPr>
            </w:pPr>
            <w:r w:rsidRPr="00F47339">
              <w:rPr>
                <w:sz w:val="10"/>
                <w:szCs w:val="10"/>
              </w:rPr>
              <w:t>3 б</w:t>
            </w:r>
          </w:p>
        </w:tc>
        <w:tc>
          <w:tcPr>
            <w:tcW w:w="0" w:type="auto"/>
          </w:tcPr>
          <w:p w14:paraId="075AA07B" w14:textId="77777777" w:rsidR="00E80FA8" w:rsidRPr="00F47339" w:rsidRDefault="00E80FA8" w:rsidP="00E80FA8">
            <w:pPr>
              <w:rPr>
                <w:sz w:val="10"/>
                <w:szCs w:val="10"/>
              </w:rPr>
            </w:pPr>
            <w:r w:rsidRPr="00F47339">
              <w:rPr>
                <w:sz w:val="10"/>
                <w:szCs w:val="10"/>
              </w:rPr>
              <w:t>наличие – 1 б</w:t>
            </w:r>
          </w:p>
          <w:p w14:paraId="3ACB3A98" w14:textId="77777777" w:rsidR="00E80FA8" w:rsidRPr="00F47339" w:rsidRDefault="00E80FA8" w:rsidP="00E80FA8">
            <w:pPr>
              <w:rPr>
                <w:sz w:val="10"/>
                <w:szCs w:val="10"/>
              </w:rPr>
            </w:pPr>
            <w:r w:rsidRPr="00F47339">
              <w:rPr>
                <w:sz w:val="10"/>
                <w:szCs w:val="10"/>
              </w:rPr>
              <w:t>отсутствие -0 б</w:t>
            </w:r>
          </w:p>
        </w:tc>
      </w:tr>
      <w:tr w:rsidR="00F47339" w:rsidRPr="00F47339" w14:paraId="7C0ED8E6" w14:textId="77777777" w:rsidTr="00E80FA8">
        <w:trPr>
          <w:trHeight w:val="20"/>
        </w:trPr>
        <w:tc>
          <w:tcPr>
            <w:tcW w:w="0" w:type="auto"/>
          </w:tcPr>
          <w:p w14:paraId="3712FD1C" w14:textId="77777777" w:rsidR="00E80FA8" w:rsidRPr="00F47339" w:rsidRDefault="00E80FA8" w:rsidP="00E80FA8">
            <w:pPr>
              <w:rPr>
                <w:sz w:val="10"/>
                <w:szCs w:val="10"/>
                <w:lang w:val="en-US"/>
              </w:rPr>
            </w:pPr>
            <w:r w:rsidRPr="00F47339">
              <w:rPr>
                <w:sz w:val="10"/>
                <w:szCs w:val="10"/>
              </w:rPr>
              <w:t>16</w:t>
            </w:r>
            <w:r w:rsidRPr="00F47339">
              <w:rPr>
                <w:sz w:val="10"/>
                <w:szCs w:val="10"/>
                <w:lang w:val="en-US"/>
              </w:rPr>
              <w:t>.</w:t>
            </w:r>
          </w:p>
        </w:tc>
        <w:tc>
          <w:tcPr>
            <w:tcW w:w="4250" w:type="dxa"/>
            <w:gridSpan w:val="5"/>
          </w:tcPr>
          <w:p w14:paraId="6E84E9EB" w14:textId="77777777" w:rsidR="00E80FA8" w:rsidRPr="00F47339" w:rsidRDefault="00E80FA8" w:rsidP="00E80FA8">
            <w:pPr>
              <w:jc w:val="center"/>
              <w:rPr>
                <w:sz w:val="10"/>
                <w:szCs w:val="10"/>
              </w:rPr>
            </w:pPr>
            <w:r w:rsidRPr="00F47339">
              <w:rPr>
                <w:sz w:val="10"/>
                <w:szCs w:val="10"/>
              </w:rPr>
              <w:t>Уровень удовлетворенности населения качеством работы учреждения</w:t>
            </w:r>
          </w:p>
        </w:tc>
      </w:tr>
      <w:tr w:rsidR="00F47339" w:rsidRPr="00F47339" w14:paraId="52494C72" w14:textId="77777777" w:rsidTr="00E80FA8">
        <w:trPr>
          <w:trHeight w:val="20"/>
        </w:trPr>
        <w:tc>
          <w:tcPr>
            <w:tcW w:w="0" w:type="auto"/>
          </w:tcPr>
          <w:p w14:paraId="60A3EB8F" w14:textId="77777777" w:rsidR="00E80FA8" w:rsidRPr="00F47339" w:rsidRDefault="00E80FA8" w:rsidP="00E80FA8">
            <w:pPr>
              <w:rPr>
                <w:sz w:val="10"/>
                <w:szCs w:val="10"/>
                <w:lang w:val="en-US"/>
              </w:rPr>
            </w:pPr>
            <w:r w:rsidRPr="00F47339">
              <w:rPr>
                <w:sz w:val="10"/>
                <w:szCs w:val="10"/>
              </w:rPr>
              <w:t>16.</w:t>
            </w:r>
            <w:r w:rsidRPr="00F47339">
              <w:rPr>
                <w:sz w:val="10"/>
                <w:szCs w:val="10"/>
                <w:lang w:val="en-US"/>
              </w:rPr>
              <w:t>1.</w:t>
            </w:r>
          </w:p>
        </w:tc>
        <w:tc>
          <w:tcPr>
            <w:tcW w:w="0" w:type="auto"/>
          </w:tcPr>
          <w:p w14:paraId="0B90BE78" w14:textId="77777777" w:rsidR="00E80FA8" w:rsidRPr="00F47339" w:rsidRDefault="00E80FA8" w:rsidP="00E80FA8">
            <w:pPr>
              <w:rPr>
                <w:sz w:val="10"/>
                <w:szCs w:val="10"/>
              </w:rPr>
            </w:pPr>
            <w:r w:rsidRPr="00F47339">
              <w:rPr>
                <w:sz w:val="10"/>
                <w:szCs w:val="10"/>
              </w:rPr>
              <w:t xml:space="preserve">Итоги независимой оценки качества работы образовательного учреждения за период, </w:t>
            </w:r>
            <w:proofErr w:type="spellStart"/>
            <w:r w:rsidRPr="00F47339">
              <w:rPr>
                <w:sz w:val="10"/>
                <w:szCs w:val="10"/>
              </w:rPr>
              <w:t>предшествуюший</w:t>
            </w:r>
            <w:proofErr w:type="spellEnd"/>
            <w:r w:rsidRPr="00F47339">
              <w:rPr>
                <w:sz w:val="10"/>
                <w:szCs w:val="10"/>
              </w:rPr>
              <w:t xml:space="preserve"> отчетному </w:t>
            </w:r>
          </w:p>
        </w:tc>
        <w:tc>
          <w:tcPr>
            <w:tcW w:w="0" w:type="auto"/>
          </w:tcPr>
          <w:p w14:paraId="4AE7BC30" w14:textId="77777777" w:rsidR="00E80FA8" w:rsidRPr="00F47339" w:rsidRDefault="00E80FA8" w:rsidP="00E80FA8">
            <w:pPr>
              <w:jc w:val="center"/>
              <w:rPr>
                <w:sz w:val="10"/>
                <w:szCs w:val="10"/>
              </w:rPr>
            </w:pPr>
            <w:r w:rsidRPr="00F47339">
              <w:rPr>
                <w:sz w:val="10"/>
                <w:szCs w:val="10"/>
              </w:rPr>
              <w:t>% удовлетворенности</w:t>
            </w:r>
          </w:p>
        </w:tc>
        <w:tc>
          <w:tcPr>
            <w:tcW w:w="516" w:type="dxa"/>
          </w:tcPr>
          <w:p w14:paraId="372B58ED" w14:textId="77777777" w:rsidR="00E80FA8" w:rsidRPr="00F47339" w:rsidRDefault="00E80FA8" w:rsidP="00E80FA8">
            <w:pPr>
              <w:jc w:val="center"/>
              <w:rPr>
                <w:sz w:val="10"/>
                <w:szCs w:val="10"/>
              </w:rPr>
            </w:pPr>
            <w:r w:rsidRPr="00F47339">
              <w:rPr>
                <w:sz w:val="10"/>
                <w:szCs w:val="10"/>
              </w:rPr>
              <w:t>не менее 85 % от максимально возможного количества баллов</w:t>
            </w:r>
          </w:p>
        </w:tc>
        <w:tc>
          <w:tcPr>
            <w:tcW w:w="0" w:type="auto"/>
          </w:tcPr>
          <w:p w14:paraId="14FF4D9F" w14:textId="77777777" w:rsidR="00E80FA8" w:rsidRPr="00F47339" w:rsidRDefault="00E80FA8" w:rsidP="00E80FA8">
            <w:pPr>
              <w:jc w:val="center"/>
              <w:rPr>
                <w:sz w:val="10"/>
                <w:szCs w:val="10"/>
              </w:rPr>
            </w:pPr>
            <w:r w:rsidRPr="00F47339">
              <w:rPr>
                <w:sz w:val="10"/>
                <w:szCs w:val="10"/>
              </w:rPr>
              <w:t>1 б</w:t>
            </w:r>
          </w:p>
        </w:tc>
        <w:tc>
          <w:tcPr>
            <w:tcW w:w="0" w:type="auto"/>
          </w:tcPr>
          <w:p w14:paraId="21519837" w14:textId="77777777" w:rsidR="00E80FA8" w:rsidRPr="00F47339" w:rsidRDefault="00E80FA8" w:rsidP="00E80FA8">
            <w:pPr>
              <w:rPr>
                <w:sz w:val="10"/>
                <w:szCs w:val="10"/>
              </w:rPr>
            </w:pPr>
            <w:r w:rsidRPr="00F47339">
              <w:rPr>
                <w:sz w:val="10"/>
                <w:szCs w:val="10"/>
              </w:rPr>
              <w:t xml:space="preserve">информация министерства образования Новгородской области </w:t>
            </w:r>
          </w:p>
        </w:tc>
      </w:tr>
      <w:tr w:rsidR="00F47339" w:rsidRPr="00F47339" w14:paraId="45A3C194" w14:textId="77777777" w:rsidTr="00E80FA8">
        <w:trPr>
          <w:trHeight w:val="20"/>
        </w:trPr>
        <w:tc>
          <w:tcPr>
            <w:tcW w:w="0" w:type="auto"/>
          </w:tcPr>
          <w:p w14:paraId="6106A2C7" w14:textId="77777777" w:rsidR="00E80FA8" w:rsidRPr="00F47339" w:rsidRDefault="00E80FA8" w:rsidP="00E80FA8">
            <w:pPr>
              <w:rPr>
                <w:sz w:val="10"/>
                <w:szCs w:val="10"/>
              </w:rPr>
            </w:pPr>
            <w:r w:rsidRPr="00F47339">
              <w:rPr>
                <w:sz w:val="10"/>
                <w:szCs w:val="10"/>
              </w:rPr>
              <w:t>17.</w:t>
            </w:r>
          </w:p>
        </w:tc>
        <w:tc>
          <w:tcPr>
            <w:tcW w:w="4250" w:type="dxa"/>
            <w:gridSpan w:val="5"/>
          </w:tcPr>
          <w:p w14:paraId="569FA5AD" w14:textId="77777777" w:rsidR="00E80FA8" w:rsidRPr="00F47339" w:rsidRDefault="00E80FA8" w:rsidP="00E80FA8">
            <w:pPr>
              <w:jc w:val="center"/>
              <w:rPr>
                <w:sz w:val="10"/>
                <w:szCs w:val="10"/>
              </w:rPr>
            </w:pPr>
            <w:r w:rsidRPr="00F47339">
              <w:rPr>
                <w:sz w:val="10"/>
                <w:szCs w:val="10"/>
              </w:rPr>
              <w:t>Результативность финансово-хозяйственной деятельности и ресурсного обеспечения учреждения</w:t>
            </w:r>
          </w:p>
        </w:tc>
      </w:tr>
      <w:tr w:rsidR="00F47339" w:rsidRPr="00F47339" w14:paraId="3E40CC8F" w14:textId="77777777" w:rsidTr="00E80FA8">
        <w:trPr>
          <w:trHeight w:val="20"/>
        </w:trPr>
        <w:tc>
          <w:tcPr>
            <w:tcW w:w="0" w:type="auto"/>
          </w:tcPr>
          <w:p w14:paraId="36461B8A" w14:textId="77777777" w:rsidR="00E80FA8" w:rsidRPr="00F47339" w:rsidRDefault="00E80FA8" w:rsidP="00E80FA8">
            <w:pPr>
              <w:rPr>
                <w:sz w:val="10"/>
                <w:szCs w:val="10"/>
              </w:rPr>
            </w:pPr>
            <w:r w:rsidRPr="00F47339">
              <w:rPr>
                <w:sz w:val="10"/>
                <w:szCs w:val="10"/>
              </w:rPr>
              <w:t>17.1.</w:t>
            </w:r>
          </w:p>
        </w:tc>
        <w:tc>
          <w:tcPr>
            <w:tcW w:w="0" w:type="auto"/>
          </w:tcPr>
          <w:p w14:paraId="3A9B4FA1" w14:textId="77777777" w:rsidR="00E80FA8" w:rsidRPr="00F47339" w:rsidRDefault="00E80FA8" w:rsidP="00E80FA8">
            <w:pPr>
              <w:rPr>
                <w:sz w:val="10"/>
                <w:szCs w:val="10"/>
              </w:rPr>
            </w:pPr>
            <w:r w:rsidRPr="00F47339">
              <w:rPr>
                <w:sz w:val="10"/>
                <w:szCs w:val="10"/>
              </w:rPr>
              <w:t>Выполнение целевого показателя средней заработной платы педагогических работников</w:t>
            </w:r>
          </w:p>
        </w:tc>
        <w:tc>
          <w:tcPr>
            <w:tcW w:w="0" w:type="auto"/>
          </w:tcPr>
          <w:p w14:paraId="734AACCD" w14:textId="77777777" w:rsidR="00E80FA8" w:rsidRPr="00F47339" w:rsidRDefault="00E80FA8" w:rsidP="00E80FA8">
            <w:pPr>
              <w:jc w:val="center"/>
              <w:rPr>
                <w:sz w:val="10"/>
                <w:szCs w:val="10"/>
              </w:rPr>
            </w:pPr>
            <w:r w:rsidRPr="00F47339">
              <w:rPr>
                <w:sz w:val="10"/>
                <w:szCs w:val="10"/>
              </w:rPr>
              <w:t>%</w:t>
            </w:r>
          </w:p>
        </w:tc>
        <w:tc>
          <w:tcPr>
            <w:tcW w:w="516" w:type="dxa"/>
          </w:tcPr>
          <w:p w14:paraId="12D42219" w14:textId="77777777" w:rsidR="00E80FA8" w:rsidRPr="00F47339" w:rsidRDefault="00E80FA8" w:rsidP="00E80FA8">
            <w:pPr>
              <w:jc w:val="center"/>
              <w:rPr>
                <w:sz w:val="10"/>
                <w:szCs w:val="10"/>
              </w:rPr>
            </w:pPr>
            <w:r w:rsidRPr="00F47339">
              <w:rPr>
                <w:sz w:val="10"/>
                <w:szCs w:val="10"/>
              </w:rPr>
              <w:t>100 %</w:t>
            </w:r>
          </w:p>
        </w:tc>
        <w:tc>
          <w:tcPr>
            <w:tcW w:w="0" w:type="auto"/>
          </w:tcPr>
          <w:p w14:paraId="6F2CC2AA" w14:textId="77777777" w:rsidR="00E80FA8" w:rsidRPr="00F47339" w:rsidRDefault="00E80FA8" w:rsidP="00E80FA8">
            <w:pPr>
              <w:jc w:val="center"/>
              <w:rPr>
                <w:sz w:val="10"/>
                <w:szCs w:val="10"/>
              </w:rPr>
            </w:pPr>
            <w:r w:rsidRPr="00F47339">
              <w:rPr>
                <w:sz w:val="10"/>
                <w:szCs w:val="10"/>
              </w:rPr>
              <w:t>2 б</w:t>
            </w:r>
          </w:p>
        </w:tc>
        <w:tc>
          <w:tcPr>
            <w:tcW w:w="0" w:type="auto"/>
          </w:tcPr>
          <w:p w14:paraId="2334ECB2" w14:textId="77777777" w:rsidR="00E80FA8" w:rsidRPr="00F47339" w:rsidRDefault="00E80FA8" w:rsidP="00E80FA8">
            <w:pPr>
              <w:rPr>
                <w:sz w:val="10"/>
                <w:szCs w:val="10"/>
              </w:rPr>
            </w:pPr>
            <w:r w:rsidRPr="00F47339">
              <w:rPr>
                <w:sz w:val="10"/>
                <w:szCs w:val="10"/>
              </w:rPr>
              <w:t xml:space="preserve">(А/В) * 100%, где </w:t>
            </w:r>
          </w:p>
          <w:p w14:paraId="406922BC" w14:textId="77777777" w:rsidR="00E80FA8" w:rsidRPr="00F47339" w:rsidRDefault="00E80FA8" w:rsidP="00E80FA8">
            <w:pPr>
              <w:rPr>
                <w:sz w:val="10"/>
                <w:szCs w:val="10"/>
              </w:rPr>
            </w:pPr>
            <w:r w:rsidRPr="00F47339">
              <w:rPr>
                <w:sz w:val="10"/>
                <w:szCs w:val="10"/>
              </w:rPr>
              <w:t xml:space="preserve">А - среднемесячная номинально начисленная заработная плата педагогических работников по данным статистического отчета комитета образования, молодежной политики и спорта Администрации муниципального округа за отчетный период; </w:t>
            </w:r>
          </w:p>
          <w:p w14:paraId="1C66575F" w14:textId="77777777" w:rsidR="00E80FA8" w:rsidRPr="00F47339" w:rsidRDefault="00E80FA8" w:rsidP="00E80FA8">
            <w:pPr>
              <w:rPr>
                <w:sz w:val="10"/>
                <w:szCs w:val="10"/>
              </w:rPr>
            </w:pPr>
            <w:r w:rsidRPr="00F47339">
              <w:rPr>
                <w:sz w:val="10"/>
                <w:szCs w:val="10"/>
              </w:rPr>
              <w:t>В – установленный целевой показатель за отчетный период.</w:t>
            </w:r>
          </w:p>
          <w:p w14:paraId="1D329F85" w14:textId="77777777" w:rsidR="00E80FA8" w:rsidRPr="00F47339" w:rsidRDefault="00E80FA8" w:rsidP="00E80FA8">
            <w:pPr>
              <w:rPr>
                <w:sz w:val="10"/>
                <w:szCs w:val="10"/>
              </w:rPr>
            </w:pPr>
            <w:r w:rsidRPr="00F47339">
              <w:rPr>
                <w:sz w:val="10"/>
                <w:szCs w:val="10"/>
              </w:rPr>
              <w:t>100% - 2 б</w:t>
            </w:r>
          </w:p>
          <w:p w14:paraId="3A1E7A26" w14:textId="77777777" w:rsidR="00E80FA8" w:rsidRPr="00F47339" w:rsidRDefault="00E80FA8" w:rsidP="00E80FA8">
            <w:pPr>
              <w:rPr>
                <w:sz w:val="10"/>
                <w:szCs w:val="10"/>
              </w:rPr>
            </w:pPr>
            <w:r w:rsidRPr="00F47339">
              <w:rPr>
                <w:sz w:val="10"/>
                <w:szCs w:val="10"/>
              </w:rPr>
              <w:t>менее 100%- 0 б,</w:t>
            </w:r>
          </w:p>
        </w:tc>
      </w:tr>
      <w:tr w:rsidR="00F47339" w:rsidRPr="00F47339" w14:paraId="15BC0926" w14:textId="77777777" w:rsidTr="00E80FA8">
        <w:trPr>
          <w:trHeight w:val="20"/>
        </w:trPr>
        <w:tc>
          <w:tcPr>
            <w:tcW w:w="0" w:type="auto"/>
          </w:tcPr>
          <w:p w14:paraId="56F47219" w14:textId="77777777" w:rsidR="00E80FA8" w:rsidRPr="00F47339" w:rsidRDefault="00E80FA8" w:rsidP="00E80FA8">
            <w:pPr>
              <w:rPr>
                <w:sz w:val="10"/>
                <w:szCs w:val="10"/>
              </w:rPr>
            </w:pPr>
            <w:r w:rsidRPr="00F47339">
              <w:rPr>
                <w:sz w:val="10"/>
                <w:szCs w:val="10"/>
              </w:rPr>
              <w:t>17.2.</w:t>
            </w:r>
          </w:p>
        </w:tc>
        <w:tc>
          <w:tcPr>
            <w:tcW w:w="0" w:type="auto"/>
          </w:tcPr>
          <w:p w14:paraId="7ACA155A" w14:textId="77777777" w:rsidR="00E80FA8" w:rsidRPr="00F47339" w:rsidRDefault="00E80FA8" w:rsidP="00E80FA8">
            <w:pPr>
              <w:rPr>
                <w:sz w:val="10"/>
                <w:szCs w:val="10"/>
              </w:rPr>
            </w:pPr>
            <w:r w:rsidRPr="00F47339">
              <w:rPr>
                <w:sz w:val="10"/>
                <w:szCs w:val="10"/>
              </w:rPr>
              <w:t>Доля денежных средств, поступивших от приносящей доход деятельности в учреждение за отчетный период</w:t>
            </w:r>
          </w:p>
        </w:tc>
        <w:tc>
          <w:tcPr>
            <w:tcW w:w="0" w:type="auto"/>
          </w:tcPr>
          <w:p w14:paraId="35A20998" w14:textId="77777777" w:rsidR="00E80FA8" w:rsidRPr="00F47339" w:rsidRDefault="00E80FA8" w:rsidP="00E80FA8">
            <w:pPr>
              <w:jc w:val="center"/>
              <w:rPr>
                <w:sz w:val="10"/>
                <w:szCs w:val="10"/>
              </w:rPr>
            </w:pPr>
            <w:r w:rsidRPr="00F47339">
              <w:rPr>
                <w:sz w:val="10"/>
                <w:szCs w:val="10"/>
              </w:rPr>
              <w:t>%</w:t>
            </w:r>
          </w:p>
        </w:tc>
        <w:tc>
          <w:tcPr>
            <w:tcW w:w="516" w:type="dxa"/>
          </w:tcPr>
          <w:p w14:paraId="2456D547" w14:textId="77777777" w:rsidR="00E80FA8" w:rsidRPr="00F47339" w:rsidRDefault="00E80FA8" w:rsidP="00E80FA8">
            <w:pPr>
              <w:jc w:val="center"/>
              <w:rPr>
                <w:sz w:val="10"/>
                <w:szCs w:val="10"/>
              </w:rPr>
            </w:pPr>
            <w:r w:rsidRPr="00F47339">
              <w:rPr>
                <w:sz w:val="10"/>
                <w:szCs w:val="10"/>
              </w:rPr>
              <w:t>1 %-10 %</w:t>
            </w:r>
          </w:p>
        </w:tc>
        <w:tc>
          <w:tcPr>
            <w:tcW w:w="0" w:type="auto"/>
          </w:tcPr>
          <w:p w14:paraId="3240BC17" w14:textId="77777777" w:rsidR="00E80FA8" w:rsidRPr="00F47339" w:rsidRDefault="00E80FA8" w:rsidP="00E80FA8">
            <w:pPr>
              <w:jc w:val="center"/>
              <w:rPr>
                <w:sz w:val="10"/>
                <w:szCs w:val="10"/>
              </w:rPr>
            </w:pPr>
            <w:r w:rsidRPr="00F47339">
              <w:rPr>
                <w:sz w:val="10"/>
                <w:szCs w:val="10"/>
              </w:rPr>
              <w:t>2 б</w:t>
            </w:r>
          </w:p>
        </w:tc>
        <w:tc>
          <w:tcPr>
            <w:tcW w:w="0" w:type="auto"/>
          </w:tcPr>
          <w:p w14:paraId="787C9A24" w14:textId="77777777" w:rsidR="00E80FA8" w:rsidRPr="00F47339" w:rsidRDefault="00E80FA8" w:rsidP="00E80FA8">
            <w:pPr>
              <w:rPr>
                <w:sz w:val="10"/>
                <w:szCs w:val="10"/>
              </w:rPr>
            </w:pPr>
            <w:r w:rsidRPr="00F47339">
              <w:rPr>
                <w:sz w:val="10"/>
                <w:szCs w:val="10"/>
              </w:rPr>
              <w:t xml:space="preserve">(А/В) * 100%, где </w:t>
            </w:r>
          </w:p>
          <w:p w14:paraId="5F324479" w14:textId="77777777" w:rsidR="00E80FA8" w:rsidRPr="00F47339" w:rsidRDefault="00E80FA8" w:rsidP="00E80FA8">
            <w:pPr>
              <w:rPr>
                <w:sz w:val="10"/>
                <w:szCs w:val="10"/>
              </w:rPr>
            </w:pPr>
            <w:r w:rsidRPr="00F47339">
              <w:rPr>
                <w:sz w:val="10"/>
                <w:szCs w:val="10"/>
              </w:rPr>
              <w:t xml:space="preserve">А -размер денежных средств, поступивших в учреждение </w:t>
            </w:r>
            <w:proofErr w:type="gramStart"/>
            <w:r w:rsidRPr="00F47339">
              <w:rPr>
                <w:sz w:val="10"/>
                <w:szCs w:val="10"/>
              </w:rPr>
              <w:t>от  приносящего</w:t>
            </w:r>
            <w:proofErr w:type="gramEnd"/>
            <w:r w:rsidRPr="00F47339">
              <w:rPr>
                <w:sz w:val="10"/>
                <w:szCs w:val="10"/>
              </w:rPr>
              <w:t xml:space="preserve"> дохода деятельности за отчетный год по данным годового бухгалтерского отчета (ф. 0503737);</w:t>
            </w:r>
          </w:p>
          <w:p w14:paraId="2679B74A" w14:textId="77777777" w:rsidR="00E80FA8" w:rsidRPr="00F47339" w:rsidRDefault="00E80FA8" w:rsidP="00E80FA8">
            <w:pPr>
              <w:rPr>
                <w:sz w:val="10"/>
                <w:szCs w:val="10"/>
              </w:rPr>
            </w:pPr>
            <w:r w:rsidRPr="00F47339">
              <w:rPr>
                <w:sz w:val="10"/>
                <w:szCs w:val="10"/>
              </w:rPr>
              <w:t xml:space="preserve">В - размер денежных средств, направленных </w:t>
            </w:r>
            <w:proofErr w:type="gramStart"/>
            <w:r w:rsidRPr="00F47339">
              <w:rPr>
                <w:sz w:val="10"/>
                <w:szCs w:val="10"/>
              </w:rPr>
              <w:t>в  организацию</w:t>
            </w:r>
            <w:proofErr w:type="gramEnd"/>
            <w:r w:rsidRPr="00F47339">
              <w:rPr>
                <w:sz w:val="10"/>
                <w:szCs w:val="10"/>
              </w:rPr>
              <w:t xml:space="preserve"> для выполнения  муниципального задания  (сумма объема финансирования за отчетный год)</w:t>
            </w:r>
          </w:p>
          <w:p w14:paraId="267969DA" w14:textId="77777777" w:rsidR="00E80FA8" w:rsidRPr="00F47339" w:rsidRDefault="00E80FA8" w:rsidP="00E80FA8">
            <w:pPr>
              <w:rPr>
                <w:sz w:val="10"/>
                <w:szCs w:val="10"/>
              </w:rPr>
            </w:pPr>
            <w:r w:rsidRPr="00F47339">
              <w:rPr>
                <w:sz w:val="10"/>
                <w:szCs w:val="10"/>
              </w:rPr>
              <w:t>менее 1 % - 0 б,</w:t>
            </w:r>
          </w:p>
          <w:p w14:paraId="1ADE8D1D" w14:textId="77777777" w:rsidR="00E80FA8" w:rsidRPr="00F47339" w:rsidRDefault="00E80FA8" w:rsidP="00E80FA8">
            <w:pPr>
              <w:rPr>
                <w:sz w:val="10"/>
                <w:szCs w:val="10"/>
              </w:rPr>
            </w:pPr>
            <w:r w:rsidRPr="00F47339">
              <w:rPr>
                <w:sz w:val="10"/>
                <w:szCs w:val="10"/>
              </w:rPr>
              <w:t>от 1% до 3 %- 1 б,</w:t>
            </w:r>
          </w:p>
          <w:p w14:paraId="66D85EDC" w14:textId="77777777" w:rsidR="00E80FA8" w:rsidRPr="00F47339" w:rsidRDefault="00E80FA8" w:rsidP="00E80FA8">
            <w:pPr>
              <w:rPr>
                <w:sz w:val="10"/>
                <w:szCs w:val="10"/>
              </w:rPr>
            </w:pPr>
            <w:r w:rsidRPr="00F47339">
              <w:rPr>
                <w:sz w:val="10"/>
                <w:szCs w:val="10"/>
              </w:rPr>
              <w:t>свыше 3% - 2 б</w:t>
            </w:r>
          </w:p>
        </w:tc>
      </w:tr>
      <w:tr w:rsidR="00F47339" w:rsidRPr="00F47339" w14:paraId="0995AF5D" w14:textId="77777777" w:rsidTr="00E80FA8">
        <w:trPr>
          <w:trHeight w:val="20"/>
        </w:trPr>
        <w:tc>
          <w:tcPr>
            <w:tcW w:w="0" w:type="auto"/>
          </w:tcPr>
          <w:p w14:paraId="69B7A782" w14:textId="77777777" w:rsidR="00E80FA8" w:rsidRPr="00F47339" w:rsidRDefault="00E80FA8" w:rsidP="00E80FA8">
            <w:pPr>
              <w:rPr>
                <w:sz w:val="10"/>
                <w:szCs w:val="10"/>
              </w:rPr>
            </w:pPr>
            <w:r w:rsidRPr="00F47339">
              <w:rPr>
                <w:sz w:val="10"/>
                <w:szCs w:val="10"/>
              </w:rPr>
              <w:t>17.3.</w:t>
            </w:r>
          </w:p>
        </w:tc>
        <w:tc>
          <w:tcPr>
            <w:tcW w:w="0" w:type="auto"/>
          </w:tcPr>
          <w:p w14:paraId="45A2029D" w14:textId="77777777" w:rsidR="00E80FA8" w:rsidRPr="00F47339" w:rsidRDefault="00E80FA8" w:rsidP="00E80FA8">
            <w:pPr>
              <w:rPr>
                <w:sz w:val="10"/>
                <w:szCs w:val="10"/>
              </w:rPr>
            </w:pPr>
            <w:r w:rsidRPr="00F47339">
              <w:rPr>
                <w:sz w:val="10"/>
                <w:szCs w:val="10"/>
              </w:rPr>
              <w:t>Отсутствие нарушений по ведению бухгалтерского, налогового учета, расчетов норматива затрат по учреждению, статистической отчетности</w:t>
            </w:r>
          </w:p>
        </w:tc>
        <w:tc>
          <w:tcPr>
            <w:tcW w:w="0" w:type="auto"/>
          </w:tcPr>
          <w:p w14:paraId="734B1973" w14:textId="77777777" w:rsidR="00E80FA8" w:rsidRPr="00F47339" w:rsidRDefault="00E80FA8" w:rsidP="00E80FA8">
            <w:pPr>
              <w:rPr>
                <w:sz w:val="10"/>
                <w:szCs w:val="10"/>
              </w:rPr>
            </w:pPr>
            <w:r w:rsidRPr="00F47339">
              <w:rPr>
                <w:sz w:val="10"/>
                <w:szCs w:val="10"/>
              </w:rPr>
              <w:t>акты проверок, результаты мониторинга, данные годового бухгалтерского отчета.</w:t>
            </w:r>
          </w:p>
          <w:p w14:paraId="231C3782" w14:textId="77777777" w:rsidR="00E80FA8" w:rsidRPr="00F47339" w:rsidRDefault="00E80FA8" w:rsidP="00E80FA8">
            <w:pPr>
              <w:rPr>
                <w:sz w:val="10"/>
                <w:szCs w:val="10"/>
              </w:rPr>
            </w:pPr>
          </w:p>
        </w:tc>
        <w:tc>
          <w:tcPr>
            <w:tcW w:w="516" w:type="dxa"/>
          </w:tcPr>
          <w:p w14:paraId="0C8A2AE8" w14:textId="77777777" w:rsidR="00E80FA8" w:rsidRPr="00F47339" w:rsidRDefault="00E80FA8" w:rsidP="00E80FA8">
            <w:pPr>
              <w:jc w:val="center"/>
              <w:rPr>
                <w:sz w:val="10"/>
                <w:szCs w:val="10"/>
              </w:rPr>
            </w:pPr>
            <w:r w:rsidRPr="00F47339">
              <w:rPr>
                <w:sz w:val="10"/>
                <w:szCs w:val="10"/>
              </w:rPr>
              <w:t>да/нет</w:t>
            </w:r>
          </w:p>
        </w:tc>
        <w:tc>
          <w:tcPr>
            <w:tcW w:w="0" w:type="auto"/>
          </w:tcPr>
          <w:p w14:paraId="2B9CADFF" w14:textId="77777777" w:rsidR="00E80FA8" w:rsidRPr="00F47339" w:rsidRDefault="00E80FA8" w:rsidP="00E80FA8">
            <w:pPr>
              <w:jc w:val="center"/>
              <w:rPr>
                <w:sz w:val="10"/>
                <w:szCs w:val="10"/>
              </w:rPr>
            </w:pPr>
            <w:r w:rsidRPr="00F47339">
              <w:rPr>
                <w:sz w:val="10"/>
                <w:szCs w:val="10"/>
              </w:rPr>
              <w:t>2 б</w:t>
            </w:r>
          </w:p>
        </w:tc>
        <w:tc>
          <w:tcPr>
            <w:tcW w:w="0" w:type="auto"/>
          </w:tcPr>
          <w:p w14:paraId="34CBCD74" w14:textId="77777777" w:rsidR="00E80FA8" w:rsidRPr="00F47339" w:rsidRDefault="00E80FA8" w:rsidP="00E80FA8">
            <w:pPr>
              <w:rPr>
                <w:sz w:val="10"/>
                <w:szCs w:val="10"/>
              </w:rPr>
            </w:pPr>
            <w:r w:rsidRPr="00F47339">
              <w:rPr>
                <w:sz w:val="10"/>
                <w:szCs w:val="10"/>
              </w:rPr>
              <w:t>наличие нарушений – 0 б, отсутствие нарушений– 2 б.</w:t>
            </w:r>
          </w:p>
        </w:tc>
      </w:tr>
      <w:tr w:rsidR="00F47339" w:rsidRPr="00F47339" w14:paraId="1DD3F13B" w14:textId="77777777" w:rsidTr="00E80FA8">
        <w:trPr>
          <w:trHeight w:val="20"/>
        </w:trPr>
        <w:tc>
          <w:tcPr>
            <w:tcW w:w="0" w:type="auto"/>
          </w:tcPr>
          <w:p w14:paraId="4E753C8E" w14:textId="77777777" w:rsidR="00E80FA8" w:rsidRPr="00F47339" w:rsidRDefault="00E80FA8" w:rsidP="00E80FA8">
            <w:pPr>
              <w:rPr>
                <w:sz w:val="10"/>
                <w:szCs w:val="10"/>
              </w:rPr>
            </w:pPr>
            <w:r w:rsidRPr="00F47339">
              <w:rPr>
                <w:sz w:val="10"/>
                <w:szCs w:val="10"/>
              </w:rPr>
              <w:t>17.4.</w:t>
            </w:r>
          </w:p>
        </w:tc>
        <w:tc>
          <w:tcPr>
            <w:tcW w:w="0" w:type="auto"/>
          </w:tcPr>
          <w:p w14:paraId="02A0EF27" w14:textId="77777777" w:rsidR="00E80FA8" w:rsidRPr="00F47339" w:rsidRDefault="00E80FA8" w:rsidP="00E80FA8">
            <w:pPr>
              <w:rPr>
                <w:sz w:val="10"/>
                <w:szCs w:val="10"/>
              </w:rPr>
            </w:pPr>
            <w:r w:rsidRPr="00F47339">
              <w:rPr>
                <w:sz w:val="10"/>
                <w:szCs w:val="10"/>
              </w:rPr>
              <w:t>Отсутствие просроченной кредиторской задолженности</w:t>
            </w:r>
          </w:p>
        </w:tc>
        <w:tc>
          <w:tcPr>
            <w:tcW w:w="0" w:type="auto"/>
          </w:tcPr>
          <w:p w14:paraId="73035D4B" w14:textId="77777777" w:rsidR="00E80FA8" w:rsidRPr="00F47339" w:rsidRDefault="00E80FA8" w:rsidP="00E80FA8">
            <w:pPr>
              <w:jc w:val="center"/>
              <w:rPr>
                <w:sz w:val="10"/>
                <w:szCs w:val="10"/>
              </w:rPr>
            </w:pPr>
            <w:r w:rsidRPr="00F47339">
              <w:rPr>
                <w:sz w:val="10"/>
                <w:szCs w:val="10"/>
              </w:rPr>
              <w:t>наличие/отсутствие</w:t>
            </w:r>
          </w:p>
        </w:tc>
        <w:tc>
          <w:tcPr>
            <w:tcW w:w="516" w:type="dxa"/>
          </w:tcPr>
          <w:p w14:paraId="631EF3F1" w14:textId="77777777" w:rsidR="00E80FA8" w:rsidRPr="00F47339" w:rsidRDefault="00E80FA8" w:rsidP="00E80FA8">
            <w:pPr>
              <w:jc w:val="center"/>
              <w:rPr>
                <w:sz w:val="10"/>
                <w:szCs w:val="10"/>
              </w:rPr>
            </w:pPr>
            <w:r w:rsidRPr="00F47339">
              <w:rPr>
                <w:sz w:val="10"/>
                <w:szCs w:val="10"/>
              </w:rPr>
              <w:t>да/нет</w:t>
            </w:r>
          </w:p>
        </w:tc>
        <w:tc>
          <w:tcPr>
            <w:tcW w:w="0" w:type="auto"/>
          </w:tcPr>
          <w:p w14:paraId="35815279" w14:textId="77777777" w:rsidR="00E80FA8" w:rsidRPr="00F47339" w:rsidRDefault="00E80FA8" w:rsidP="00E80FA8">
            <w:pPr>
              <w:jc w:val="center"/>
              <w:rPr>
                <w:sz w:val="10"/>
                <w:szCs w:val="10"/>
              </w:rPr>
            </w:pPr>
            <w:r w:rsidRPr="00F47339">
              <w:rPr>
                <w:sz w:val="10"/>
                <w:szCs w:val="10"/>
              </w:rPr>
              <w:t>2 б</w:t>
            </w:r>
          </w:p>
        </w:tc>
        <w:tc>
          <w:tcPr>
            <w:tcW w:w="0" w:type="auto"/>
          </w:tcPr>
          <w:p w14:paraId="3D45B157" w14:textId="77777777" w:rsidR="00E80FA8" w:rsidRPr="00F47339" w:rsidRDefault="00E80FA8" w:rsidP="00E80FA8">
            <w:pPr>
              <w:rPr>
                <w:sz w:val="10"/>
                <w:szCs w:val="10"/>
              </w:rPr>
            </w:pPr>
            <w:r w:rsidRPr="00F47339">
              <w:rPr>
                <w:sz w:val="10"/>
                <w:szCs w:val="10"/>
              </w:rPr>
              <w:t>данные годовой бюджетной отчетности</w:t>
            </w:r>
          </w:p>
          <w:p w14:paraId="35B13817" w14:textId="77777777" w:rsidR="00E80FA8" w:rsidRPr="00F47339" w:rsidRDefault="00E80FA8" w:rsidP="00E80FA8">
            <w:pPr>
              <w:rPr>
                <w:sz w:val="10"/>
                <w:szCs w:val="10"/>
              </w:rPr>
            </w:pPr>
            <w:r w:rsidRPr="00F47339">
              <w:rPr>
                <w:sz w:val="10"/>
                <w:szCs w:val="10"/>
              </w:rPr>
              <w:t>наличие – 0 б</w:t>
            </w:r>
          </w:p>
          <w:p w14:paraId="6AC189E4" w14:textId="77777777" w:rsidR="00E80FA8" w:rsidRPr="00F47339" w:rsidRDefault="00E80FA8" w:rsidP="00E80FA8">
            <w:pPr>
              <w:rPr>
                <w:sz w:val="10"/>
                <w:szCs w:val="10"/>
              </w:rPr>
            </w:pPr>
            <w:r w:rsidRPr="00F47339">
              <w:rPr>
                <w:sz w:val="10"/>
                <w:szCs w:val="10"/>
              </w:rPr>
              <w:t>отсутствие -2 б</w:t>
            </w:r>
          </w:p>
        </w:tc>
      </w:tr>
      <w:tr w:rsidR="00F47339" w:rsidRPr="00F47339" w14:paraId="6A342F00" w14:textId="77777777" w:rsidTr="00E80FA8">
        <w:trPr>
          <w:trHeight w:val="20"/>
        </w:trPr>
        <w:tc>
          <w:tcPr>
            <w:tcW w:w="0" w:type="auto"/>
          </w:tcPr>
          <w:p w14:paraId="66DA3282" w14:textId="77777777" w:rsidR="00E80FA8" w:rsidRPr="00F47339" w:rsidRDefault="00E80FA8" w:rsidP="00E80FA8">
            <w:pPr>
              <w:rPr>
                <w:sz w:val="10"/>
                <w:szCs w:val="10"/>
              </w:rPr>
            </w:pPr>
            <w:r w:rsidRPr="00F47339">
              <w:rPr>
                <w:sz w:val="10"/>
                <w:szCs w:val="10"/>
              </w:rPr>
              <w:t>18.</w:t>
            </w:r>
          </w:p>
        </w:tc>
        <w:tc>
          <w:tcPr>
            <w:tcW w:w="4250" w:type="dxa"/>
            <w:gridSpan w:val="5"/>
          </w:tcPr>
          <w:p w14:paraId="5BD08968" w14:textId="77777777" w:rsidR="00E80FA8" w:rsidRPr="00F47339" w:rsidRDefault="00E80FA8" w:rsidP="00E80FA8">
            <w:pPr>
              <w:jc w:val="center"/>
              <w:rPr>
                <w:sz w:val="10"/>
                <w:szCs w:val="10"/>
              </w:rPr>
            </w:pPr>
            <w:r w:rsidRPr="00F47339">
              <w:rPr>
                <w:sz w:val="10"/>
                <w:szCs w:val="10"/>
              </w:rPr>
              <w:t>Безопасность образовательного учреждения</w:t>
            </w:r>
          </w:p>
        </w:tc>
      </w:tr>
      <w:tr w:rsidR="00F47339" w:rsidRPr="00F47339" w14:paraId="1EB6E6D7" w14:textId="77777777" w:rsidTr="00E80FA8">
        <w:trPr>
          <w:trHeight w:val="20"/>
        </w:trPr>
        <w:tc>
          <w:tcPr>
            <w:tcW w:w="0" w:type="auto"/>
          </w:tcPr>
          <w:p w14:paraId="6EFBF321" w14:textId="77777777" w:rsidR="00E80FA8" w:rsidRPr="00F47339" w:rsidRDefault="00E80FA8" w:rsidP="00E80FA8">
            <w:pPr>
              <w:rPr>
                <w:sz w:val="10"/>
                <w:szCs w:val="10"/>
              </w:rPr>
            </w:pPr>
            <w:r w:rsidRPr="00F47339">
              <w:rPr>
                <w:sz w:val="10"/>
                <w:szCs w:val="10"/>
              </w:rPr>
              <w:t>18.1.</w:t>
            </w:r>
          </w:p>
        </w:tc>
        <w:tc>
          <w:tcPr>
            <w:tcW w:w="0" w:type="auto"/>
          </w:tcPr>
          <w:p w14:paraId="52AB3AEA" w14:textId="77777777" w:rsidR="00E80FA8" w:rsidRPr="00F47339" w:rsidRDefault="00E80FA8" w:rsidP="00E80FA8">
            <w:pPr>
              <w:rPr>
                <w:sz w:val="10"/>
                <w:szCs w:val="10"/>
              </w:rPr>
            </w:pPr>
            <w:r w:rsidRPr="00F47339">
              <w:rPr>
                <w:sz w:val="10"/>
                <w:szCs w:val="10"/>
              </w:rPr>
              <w:t>Наличие в образовательном учреждении паспорта безопасности</w:t>
            </w:r>
          </w:p>
        </w:tc>
        <w:tc>
          <w:tcPr>
            <w:tcW w:w="0" w:type="auto"/>
          </w:tcPr>
          <w:p w14:paraId="0DFFFBA7" w14:textId="77777777" w:rsidR="00E80FA8" w:rsidRPr="00F47339" w:rsidRDefault="00E80FA8" w:rsidP="00E80FA8">
            <w:pPr>
              <w:pStyle w:val="Standard"/>
              <w:jc w:val="center"/>
              <w:rPr>
                <w:rFonts w:cs="Times New Roman"/>
                <w:sz w:val="10"/>
                <w:szCs w:val="10"/>
              </w:rPr>
            </w:pPr>
          </w:p>
          <w:p w14:paraId="3065E493" w14:textId="77777777" w:rsidR="00E80FA8" w:rsidRPr="00F47339" w:rsidRDefault="00E80FA8" w:rsidP="00E80FA8">
            <w:pPr>
              <w:pStyle w:val="Standard"/>
              <w:rPr>
                <w:rFonts w:cs="Times New Roman"/>
                <w:sz w:val="10"/>
                <w:szCs w:val="10"/>
              </w:rPr>
            </w:pPr>
            <w:r w:rsidRPr="00F47339">
              <w:rPr>
                <w:rFonts w:cs="Times New Roman"/>
                <w:sz w:val="10"/>
                <w:szCs w:val="10"/>
              </w:rPr>
              <w:t>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года № Пр-567 и от 3 ноября 2009 года № Пр-3021, а также пункта 2 раздела I протокола заседания Правительственной комиссии по предупреждению и ликвидации чрезвычайных ситуаций и обеспечению пожарной безопасности от 26.06.2009 № 6</w:t>
            </w:r>
          </w:p>
        </w:tc>
        <w:tc>
          <w:tcPr>
            <w:tcW w:w="516" w:type="dxa"/>
          </w:tcPr>
          <w:p w14:paraId="4FFEAA00" w14:textId="77777777" w:rsidR="00E80FA8" w:rsidRPr="00F47339" w:rsidRDefault="00E80FA8" w:rsidP="00E80FA8">
            <w:pPr>
              <w:jc w:val="center"/>
              <w:rPr>
                <w:sz w:val="10"/>
                <w:szCs w:val="10"/>
              </w:rPr>
            </w:pPr>
            <w:r w:rsidRPr="00F47339">
              <w:rPr>
                <w:sz w:val="10"/>
                <w:szCs w:val="10"/>
              </w:rPr>
              <w:t>да/нет</w:t>
            </w:r>
          </w:p>
        </w:tc>
        <w:tc>
          <w:tcPr>
            <w:tcW w:w="0" w:type="auto"/>
          </w:tcPr>
          <w:p w14:paraId="77CCB097" w14:textId="77777777" w:rsidR="00E80FA8" w:rsidRPr="00F47339" w:rsidRDefault="00E80FA8" w:rsidP="00E80FA8">
            <w:pPr>
              <w:jc w:val="center"/>
              <w:rPr>
                <w:sz w:val="10"/>
                <w:szCs w:val="10"/>
              </w:rPr>
            </w:pPr>
            <w:r w:rsidRPr="00F47339">
              <w:rPr>
                <w:sz w:val="10"/>
                <w:szCs w:val="10"/>
              </w:rPr>
              <w:t>1 б</w:t>
            </w:r>
          </w:p>
        </w:tc>
        <w:tc>
          <w:tcPr>
            <w:tcW w:w="0" w:type="auto"/>
          </w:tcPr>
          <w:p w14:paraId="029F94F5"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3F223779"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5EC5472D" w14:textId="77777777" w:rsidTr="00E80FA8">
        <w:trPr>
          <w:trHeight w:val="20"/>
        </w:trPr>
        <w:tc>
          <w:tcPr>
            <w:tcW w:w="0" w:type="auto"/>
          </w:tcPr>
          <w:p w14:paraId="69C29454" w14:textId="77777777" w:rsidR="00E80FA8" w:rsidRPr="00F47339" w:rsidRDefault="00E80FA8" w:rsidP="00E80FA8">
            <w:pPr>
              <w:rPr>
                <w:sz w:val="10"/>
                <w:szCs w:val="10"/>
              </w:rPr>
            </w:pPr>
            <w:r w:rsidRPr="00F47339">
              <w:rPr>
                <w:sz w:val="10"/>
                <w:szCs w:val="10"/>
              </w:rPr>
              <w:lastRenderedPageBreak/>
              <w:t>18.2.</w:t>
            </w:r>
          </w:p>
        </w:tc>
        <w:tc>
          <w:tcPr>
            <w:tcW w:w="0" w:type="auto"/>
          </w:tcPr>
          <w:p w14:paraId="68C14CA1"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Наличие случаев детского и производственного травматизма</w:t>
            </w:r>
          </w:p>
        </w:tc>
        <w:tc>
          <w:tcPr>
            <w:tcW w:w="0" w:type="auto"/>
          </w:tcPr>
          <w:p w14:paraId="5AA5AED4" w14:textId="77777777" w:rsidR="00E80FA8" w:rsidRPr="00F47339" w:rsidRDefault="00E80FA8" w:rsidP="00E80FA8">
            <w:pPr>
              <w:rPr>
                <w:sz w:val="10"/>
                <w:szCs w:val="10"/>
              </w:rPr>
            </w:pPr>
            <w:r w:rsidRPr="00F47339">
              <w:rPr>
                <w:sz w:val="10"/>
                <w:szCs w:val="10"/>
              </w:rPr>
              <w:t>наличие случаев детского и производственного травматизма / отсутствие детского и производственного травматизма</w:t>
            </w:r>
          </w:p>
        </w:tc>
        <w:tc>
          <w:tcPr>
            <w:tcW w:w="516" w:type="dxa"/>
          </w:tcPr>
          <w:p w14:paraId="2130DBE6" w14:textId="77777777" w:rsidR="00E80FA8" w:rsidRPr="00F47339" w:rsidRDefault="00E80FA8" w:rsidP="00E80FA8">
            <w:pPr>
              <w:jc w:val="center"/>
              <w:rPr>
                <w:sz w:val="10"/>
                <w:szCs w:val="10"/>
              </w:rPr>
            </w:pPr>
            <w:r w:rsidRPr="00F47339">
              <w:rPr>
                <w:sz w:val="10"/>
                <w:szCs w:val="10"/>
              </w:rPr>
              <w:t>да/ нет</w:t>
            </w:r>
          </w:p>
        </w:tc>
        <w:tc>
          <w:tcPr>
            <w:tcW w:w="0" w:type="auto"/>
          </w:tcPr>
          <w:p w14:paraId="6A70DB12" w14:textId="77777777" w:rsidR="00E80FA8" w:rsidRPr="00F47339" w:rsidRDefault="00E80FA8" w:rsidP="00E80FA8">
            <w:pPr>
              <w:jc w:val="center"/>
              <w:rPr>
                <w:sz w:val="10"/>
                <w:szCs w:val="10"/>
              </w:rPr>
            </w:pPr>
            <w:r w:rsidRPr="00F47339">
              <w:rPr>
                <w:sz w:val="10"/>
                <w:szCs w:val="10"/>
              </w:rPr>
              <w:t>1 б</w:t>
            </w:r>
          </w:p>
        </w:tc>
        <w:tc>
          <w:tcPr>
            <w:tcW w:w="0" w:type="auto"/>
          </w:tcPr>
          <w:p w14:paraId="06913D8D" w14:textId="77777777" w:rsidR="00E80FA8" w:rsidRPr="00F47339" w:rsidRDefault="00E80FA8" w:rsidP="00E80FA8">
            <w:pPr>
              <w:pStyle w:val="Standard"/>
              <w:rPr>
                <w:rFonts w:cs="Times New Roman"/>
                <w:sz w:val="10"/>
                <w:szCs w:val="10"/>
              </w:rPr>
            </w:pPr>
            <w:r w:rsidRPr="00F47339">
              <w:rPr>
                <w:rFonts w:cs="Times New Roman"/>
                <w:sz w:val="10"/>
                <w:szCs w:val="10"/>
              </w:rPr>
              <w:t>да -0 б</w:t>
            </w:r>
          </w:p>
          <w:p w14:paraId="0CF2EEF1" w14:textId="77777777" w:rsidR="00E80FA8" w:rsidRPr="00F47339" w:rsidRDefault="00E80FA8" w:rsidP="00E80FA8">
            <w:pPr>
              <w:pStyle w:val="Standard"/>
              <w:rPr>
                <w:rFonts w:cs="Times New Roman"/>
                <w:sz w:val="10"/>
                <w:szCs w:val="10"/>
              </w:rPr>
            </w:pPr>
            <w:r w:rsidRPr="00F47339">
              <w:rPr>
                <w:rFonts w:cs="Times New Roman"/>
                <w:sz w:val="10"/>
                <w:szCs w:val="10"/>
              </w:rPr>
              <w:t>нет – 1 б</w:t>
            </w:r>
          </w:p>
        </w:tc>
      </w:tr>
      <w:tr w:rsidR="00F47339" w:rsidRPr="00F47339" w14:paraId="3733236C" w14:textId="77777777" w:rsidTr="00E80FA8">
        <w:trPr>
          <w:trHeight w:val="20"/>
        </w:trPr>
        <w:tc>
          <w:tcPr>
            <w:tcW w:w="0" w:type="auto"/>
          </w:tcPr>
          <w:p w14:paraId="514868F5" w14:textId="77777777" w:rsidR="00E80FA8" w:rsidRPr="00F47339" w:rsidRDefault="00E80FA8" w:rsidP="00E80FA8">
            <w:pPr>
              <w:rPr>
                <w:sz w:val="10"/>
                <w:szCs w:val="10"/>
              </w:rPr>
            </w:pPr>
            <w:r w:rsidRPr="00F47339">
              <w:rPr>
                <w:sz w:val="10"/>
                <w:szCs w:val="10"/>
              </w:rPr>
              <w:t>18.3.</w:t>
            </w:r>
          </w:p>
        </w:tc>
        <w:tc>
          <w:tcPr>
            <w:tcW w:w="0" w:type="auto"/>
          </w:tcPr>
          <w:p w14:paraId="61EF5026"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Уровень подготовки образовательного учреждения к новому учебному году</w:t>
            </w:r>
          </w:p>
        </w:tc>
        <w:tc>
          <w:tcPr>
            <w:tcW w:w="0" w:type="auto"/>
          </w:tcPr>
          <w:p w14:paraId="34E2B725" w14:textId="77777777" w:rsidR="00E80FA8" w:rsidRPr="00F47339" w:rsidRDefault="00E80FA8" w:rsidP="00E80FA8">
            <w:pPr>
              <w:jc w:val="center"/>
              <w:rPr>
                <w:sz w:val="10"/>
                <w:szCs w:val="10"/>
              </w:rPr>
            </w:pPr>
            <w:r w:rsidRPr="00F47339">
              <w:rPr>
                <w:sz w:val="10"/>
                <w:szCs w:val="10"/>
              </w:rPr>
              <w:t>акт приемки учреждения</w:t>
            </w:r>
          </w:p>
        </w:tc>
        <w:tc>
          <w:tcPr>
            <w:tcW w:w="516" w:type="dxa"/>
          </w:tcPr>
          <w:p w14:paraId="7898CB26" w14:textId="77777777" w:rsidR="00E80FA8" w:rsidRPr="00F47339" w:rsidRDefault="00E80FA8" w:rsidP="00E80FA8">
            <w:pPr>
              <w:jc w:val="center"/>
              <w:rPr>
                <w:sz w:val="10"/>
                <w:szCs w:val="10"/>
              </w:rPr>
            </w:pPr>
            <w:r w:rsidRPr="00F47339">
              <w:rPr>
                <w:sz w:val="10"/>
                <w:szCs w:val="10"/>
              </w:rPr>
              <w:t>да/нет</w:t>
            </w:r>
          </w:p>
        </w:tc>
        <w:tc>
          <w:tcPr>
            <w:tcW w:w="0" w:type="auto"/>
          </w:tcPr>
          <w:p w14:paraId="18B6604D" w14:textId="77777777" w:rsidR="00E80FA8" w:rsidRPr="00F47339" w:rsidRDefault="00E80FA8" w:rsidP="00E80FA8">
            <w:pPr>
              <w:jc w:val="center"/>
              <w:rPr>
                <w:sz w:val="10"/>
                <w:szCs w:val="10"/>
              </w:rPr>
            </w:pPr>
            <w:r w:rsidRPr="00F47339">
              <w:rPr>
                <w:sz w:val="10"/>
                <w:szCs w:val="10"/>
              </w:rPr>
              <w:t>2 б</w:t>
            </w:r>
          </w:p>
        </w:tc>
        <w:tc>
          <w:tcPr>
            <w:tcW w:w="0" w:type="auto"/>
          </w:tcPr>
          <w:p w14:paraId="2799283D" w14:textId="77777777" w:rsidR="00E80FA8" w:rsidRPr="00F47339" w:rsidRDefault="00E80FA8" w:rsidP="00E80FA8">
            <w:pPr>
              <w:pStyle w:val="Standard"/>
              <w:rPr>
                <w:rFonts w:cs="Times New Roman"/>
                <w:sz w:val="10"/>
                <w:szCs w:val="10"/>
              </w:rPr>
            </w:pPr>
            <w:r w:rsidRPr="00F47339">
              <w:rPr>
                <w:rFonts w:cs="Times New Roman"/>
                <w:sz w:val="10"/>
                <w:szCs w:val="10"/>
              </w:rPr>
              <w:t>отсутствие замечаний в акте приемки- 2 б</w:t>
            </w:r>
          </w:p>
          <w:p w14:paraId="39A983D4" w14:textId="77777777" w:rsidR="00E80FA8" w:rsidRPr="00F47339" w:rsidRDefault="00E80FA8" w:rsidP="00E80FA8">
            <w:pPr>
              <w:pStyle w:val="Standard"/>
              <w:rPr>
                <w:rFonts w:cs="Times New Roman"/>
                <w:sz w:val="10"/>
                <w:szCs w:val="10"/>
              </w:rPr>
            </w:pPr>
            <w:r w:rsidRPr="00F47339">
              <w:rPr>
                <w:rFonts w:cs="Times New Roman"/>
                <w:sz w:val="10"/>
                <w:szCs w:val="10"/>
              </w:rPr>
              <w:t>наличие замечаний – 0 б</w:t>
            </w:r>
          </w:p>
        </w:tc>
      </w:tr>
      <w:tr w:rsidR="00F47339" w:rsidRPr="00F47339" w14:paraId="3CD047A1" w14:textId="77777777" w:rsidTr="00E80FA8">
        <w:trPr>
          <w:trHeight w:val="20"/>
        </w:trPr>
        <w:tc>
          <w:tcPr>
            <w:tcW w:w="0" w:type="auto"/>
          </w:tcPr>
          <w:p w14:paraId="3FE2C40C" w14:textId="77777777" w:rsidR="00E80FA8" w:rsidRPr="00F47339" w:rsidRDefault="00E80FA8" w:rsidP="00E80FA8">
            <w:pPr>
              <w:rPr>
                <w:sz w:val="10"/>
                <w:szCs w:val="10"/>
              </w:rPr>
            </w:pPr>
            <w:r w:rsidRPr="00F47339">
              <w:rPr>
                <w:sz w:val="10"/>
                <w:szCs w:val="10"/>
              </w:rPr>
              <w:t>18.4.</w:t>
            </w:r>
          </w:p>
        </w:tc>
        <w:tc>
          <w:tcPr>
            <w:tcW w:w="0" w:type="auto"/>
          </w:tcPr>
          <w:p w14:paraId="7987C3B7"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Своевременность подготовки образовательного учреждения к отопительному сезону</w:t>
            </w:r>
          </w:p>
        </w:tc>
        <w:tc>
          <w:tcPr>
            <w:tcW w:w="0" w:type="auto"/>
          </w:tcPr>
          <w:p w14:paraId="686C4EFF" w14:textId="77777777" w:rsidR="00E80FA8" w:rsidRPr="00F47339" w:rsidRDefault="00E80FA8" w:rsidP="00E80FA8">
            <w:pPr>
              <w:jc w:val="center"/>
              <w:rPr>
                <w:sz w:val="10"/>
                <w:szCs w:val="10"/>
              </w:rPr>
            </w:pPr>
            <w:r w:rsidRPr="00F47339">
              <w:rPr>
                <w:sz w:val="10"/>
                <w:szCs w:val="10"/>
              </w:rPr>
              <w:t>наличие паспорта готовности образовательного учреждения к отопительному сезону</w:t>
            </w:r>
          </w:p>
        </w:tc>
        <w:tc>
          <w:tcPr>
            <w:tcW w:w="516" w:type="dxa"/>
          </w:tcPr>
          <w:p w14:paraId="1E1F6EDF" w14:textId="77777777" w:rsidR="00E80FA8" w:rsidRPr="00F47339" w:rsidRDefault="00E80FA8" w:rsidP="00E80FA8">
            <w:pPr>
              <w:jc w:val="center"/>
              <w:rPr>
                <w:sz w:val="10"/>
                <w:szCs w:val="10"/>
              </w:rPr>
            </w:pPr>
            <w:r w:rsidRPr="00F47339">
              <w:rPr>
                <w:sz w:val="10"/>
                <w:szCs w:val="10"/>
              </w:rPr>
              <w:t>да/нет</w:t>
            </w:r>
          </w:p>
        </w:tc>
        <w:tc>
          <w:tcPr>
            <w:tcW w:w="0" w:type="auto"/>
          </w:tcPr>
          <w:p w14:paraId="36ED1982" w14:textId="77777777" w:rsidR="00E80FA8" w:rsidRPr="00F47339" w:rsidRDefault="00E80FA8" w:rsidP="00E80FA8">
            <w:pPr>
              <w:jc w:val="center"/>
              <w:rPr>
                <w:sz w:val="10"/>
                <w:szCs w:val="10"/>
              </w:rPr>
            </w:pPr>
            <w:r w:rsidRPr="00F47339">
              <w:rPr>
                <w:sz w:val="10"/>
                <w:szCs w:val="10"/>
              </w:rPr>
              <w:t>1 б</w:t>
            </w:r>
          </w:p>
        </w:tc>
        <w:tc>
          <w:tcPr>
            <w:tcW w:w="0" w:type="auto"/>
          </w:tcPr>
          <w:p w14:paraId="40F8686B"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14CAA2B2"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6E701C74" w14:textId="77777777" w:rsidTr="00E80FA8">
        <w:trPr>
          <w:trHeight w:val="20"/>
        </w:trPr>
        <w:tc>
          <w:tcPr>
            <w:tcW w:w="0" w:type="auto"/>
          </w:tcPr>
          <w:p w14:paraId="1D58B179" w14:textId="77777777" w:rsidR="00E80FA8" w:rsidRPr="00F47339" w:rsidRDefault="00E80FA8" w:rsidP="00E80FA8">
            <w:pPr>
              <w:rPr>
                <w:sz w:val="10"/>
                <w:szCs w:val="10"/>
              </w:rPr>
            </w:pPr>
            <w:r w:rsidRPr="00F47339">
              <w:rPr>
                <w:sz w:val="10"/>
                <w:szCs w:val="10"/>
              </w:rPr>
              <w:t>18.5.</w:t>
            </w:r>
          </w:p>
        </w:tc>
        <w:tc>
          <w:tcPr>
            <w:tcW w:w="0" w:type="auto"/>
          </w:tcPr>
          <w:p w14:paraId="6E9D3B75"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Состояние территории вокруг образовательного учреждения</w:t>
            </w:r>
          </w:p>
        </w:tc>
        <w:tc>
          <w:tcPr>
            <w:tcW w:w="0" w:type="auto"/>
          </w:tcPr>
          <w:p w14:paraId="20FEE2CE" w14:textId="77777777" w:rsidR="00E80FA8" w:rsidRPr="00F47339" w:rsidRDefault="00E80FA8" w:rsidP="00E80FA8">
            <w:pPr>
              <w:rPr>
                <w:sz w:val="10"/>
                <w:szCs w:val="10"/>
              </w:rPr>
            </w:pPr>
            <w:r w:rsidRPr="00F47339">
              <w:rPr>
                <w:sz w:val="10"/>
                <w:szCs w:val="10"/>
              </w:rPr>
              <w:t>наличие /отсутствие замечаний по благоустройству</w:t>
            </w:r>
          </w:p>
        </w:tc>
        <w:tc>
          <w:tcPr>
            <w:tcW w:w="516" w:type="dxa"/>
          </w:tcPr>
          <w:p w14:paraId="6D4FB081" w14:textId="77777777" w:rsidR="00E80FA8" w:rsidRPr="00F47339" w:rsidRDefault="00E80FA8" w:rsidP="00E80FA8">
            <w:pPr>
              <w:jc w:val="center"/>
              <w:rPr>
                <w:sz w:val="10"/>
                <w:szCs w:val="10"/>
              </w:rPr>
            </w:pPr>
            <w:r w:rsidRPr="00F47339">
              <w:rPr>
                <w:sz w:val="10"/>
                <w:szCs w:val="10"/>
              </w:rPr>
              <w:t>да/нет</w:t>
            </w:r>
          </w:p>
        </w:tc>
        <w:tc>
          <w:tcPr>
            <w:tcW w:w="0" w:type="auto"/>
          </w:tcPr>
          <w:p w14:paraId="2533437E" w14:textId="77777777" w:rsidR="00E80FA8" w:rsidRPr="00F47339" w:rsidRDefault="00E80FA8" w:rsidP="00E80FA8">
            <w:pPr>
              <w:jc w:val="center"/>
              <w:rPr>
                <w:sz w:val="10"/>
                <w:szCs w:val="10"/>
              </w:rPr>
            </w:pPr>
            <w:r w:rsidRPr="00F47339">
              <w:rPr>
                <w:sz w:val="10"/>
                <w:szCs w:val="10"/>
              </w:rPr>
              <w:t>1 б</w:t>
            </w:r>
          </w:p>
        </w:tc>
        <w:tc>
          <w:tcPr>
            <w:tcW w:w="0" w:type="auto"/>
          </w:tcPr>
          <w:p w14:paraId="3AB111B7"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36016443"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53F79372" w14:textId="77777777" w:rsidTr="00E80FA8">
        <w:trPr>
          <w:trHeight w:val="20"/>
        </w:trPr>
        <w:tc>
          <w:tcPr>
            <w:tcW w:w="4652" w:type="dxa"/>
            <w:gridSpan w:val="6"/>
          </w:tcPr>
          <w:p w14:paraId="5E007E3B" w14:textId="77777777" w:rsidR="00E80FA8" w:rsidRPr="00F47339" w:rsidRDefault="00E80FA8" w:rsidP="00E80FA8">
            <w:pPr>
              <w:jc w:val="center"/>
              <w:rPr>
                <w:sz w:val="10"/>
                <w:szCs w:val="10"/>
              </w:rPr>
            </w:pPr>
            <w:r w:rsidRPr="00F47339">
              <w:rPr>
                <w:sz w:val="10"/>
                <w:szCs w:val="10"/>
              </w:rPr>
              <w:t>ОБЩИЙ ИТОГ 100 баллов</w:t>
            </w:r>
          </w:p>
        </w:tc>
      </w:tr>
    </w:tbl>
    <w:p w14:paraId="5BE05979" w14:textId="77777777" w:rsidR="00E80FA8" w:rsidRPr="00F47339" w:rsidRDefault="00E80FA8" w:rsidP="00E80FA8">
      <w:pPr>
        <w:ind w:firstLine="284"/>
        <w:jc w:val="both"/>
        <w:rPr>
          <w:b/>
          <w:sz w:val="14"/>
          <w:szCs w:val="10"/>
        </w:rPr>
      </w:pPr>
      <w:r w:rsidRPr="00F47339">
        <w:rPr>
          <w:b/>
          <w:sz w:val="14"/>
          <w:szCs w:val="10"/>
        </w:rPr>
        <w:t xml:space="preserve"> 2. Показатели </w:t>
      </w:r>
      <w:proofErr w:type="gramStart"/>
      <w:r w:rsidRPr="00F47339">
        <w:rPr>
          <w:b/>
          <w:sz w:val="14"/>
          <w:szCs w:val="10"/>
        </w:rPr>
        <w:t>эффективности  и</w:t>
      </w:r>
      <w:proofErr w:type="gramEnd"/>
      <w:r w:rsidRPr="00F47339">
        <w:rPr>
          <w:b/>
          <w:sz w:val="14"/>
          <w:szCs w:val="10"/>
        </w:rPr>
        <w:t xml:space="preserve"> результативности деятельности работы  дошкольных образовательных учреждений, составляют:</w:t>
      </w:r>
    </w:p>
    <w:p w14:paraId="48D567B9" w14:textId="77777777" w:rsidR="00E80FA8" w:rsidRPr="00F47339" w:rsidRDefault="00E80FA8" w:rsidP="00E80FA8">
      <w:pPr>
        <w:jc w:val="center"/>
        <w:rPr>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
        <w:gridCol w:w="1284"/>
        <w:gridCol w:w="1057"/>
        <w:gridCol w:w="718"/>
        <w:gridCol w:w="184"/>
        <w:gridCol w:w="183"/>
        <w:gridCol w:w="183"/>
        <w:gridCol w:w="183"/>
        <w:gridCol w:w="956"/>
      </w:tblGrid>
      <w:tr w:rsidR="00F47339" w:rsidRPr="00F47339" w14:paraId="73A177D2" w14:textId="77777777" w:rsidTr="003C5097">
        <w:trPr>
          <w:trHeight w:val="20"/>
        </w:trPr>
        <w:tc>
          <w:tcPr>
            <w:tcW w:w="0" w:type="auto"/>
          </w:tcPr>
          <w:p w14:paraId="3DF90C35" w14:textId="77777777" w:rsidR="00E80FA8" w:rsidRPr="00F47339" w:rsidRDefault="00E80FA8" w:rsidP="00E80FA8">
            <w:pPr>
              <w:jc w:val="center"/>
              <w:rPr>
                <w:sz w:val="10"/>
                <w:szCs w:val="10"/>
              </w:rPr>
            </w:pPr>
            <w:r w:rsidRPr="00F47339">
              <w:rPr>
                <w:sz w:val="10"/>
                <w:szCs w:val="10"/>
              </w:rPr>
              <w:t>№</w:t>
            </w:r>
          </w:p>
          <w:p w14:paraId="16562B97" w14:textId="77777777" w:rsidR="00E80FA8" w:rsidRPr="00F47339" w:rsidRDefault="00E80FA8" w:rsidP="00E80FA8">
            <w:pPr>
              <w:jc w:val="center"/>
              <w:rPr>
                <w:sz w:val="10"/>
                <w:szCs w:val="10"/>
              </w:rPr>
            </w:pPr>
            <w:r w:rsidRPr="00F47339">
              <w:rPr>
                <w:sz w:val="10"/>
                <w:szCs w:val="10"/>
              </w:rPr>
              <w:t>п/п</w:t>
            </w:r>
          </w:p>
        </w:tc>
        <w:tc>
          <w:tcPr>
            <w:tcW w:w="0" w:type="auto"/>
          </w:tcPr>
          <w:p w14:paraId="02D30DA3" w14:textId="77777777" w:rsidR="00E80FA8" w:rsidRPr="00F47339" w:rsidRDefault="00E80FA8" w:rsidP="00E80FA8">
            <w:pPr>
              <w:jc w:val="center"/>
              <w:rPr>
                <w:sz w:val="10"/>
                <w:szCs w:val="10"/>
              </w:rPr>
            </w:pPr>
            <w:r w:rsidRPr="00F47339">
              <w:rPr>
                <w:sz w:val="10"/>
                <w:szCs w:val="10"/>
              </w:rPr>
              <w:t>Наименование</w:t>
            </w:r>
          </w:p>
          <w:p w14:paraId="75BEC828" w14:textId="77777777" w:rsidR="00E80FA8" w:rsidRPr="00F47339" w:rsidRDefault="00E80FA8" w:rsidP="00E80FA8">
            <w:pPr>
              <w:jc w:val="center"/>
              <w:rPr>
                <w:sz w:val="10"/>
                <w:szCs w:val="10"/>
              </w:rPr>
            </w:pPr>
            <w:r w:rsidRPr="00F47339">
              <w:rPr>
                <w:sz w:val="10"/>
                <w:szCs w:val="10"/>
              </w:rPr>
              <w:t>критериев и показателей</w:t>
            </w:r>
          </w:p>
        </w:tc>
        <w:tc>
          <w:tcPr>
            <w:tcW w:w="0" w:type="auto"/>
          </w:tcPr>
          <w:p w14:paraId="33118B3D" w14:textId="77777777" w:rsidR="00E80FA8" w:rsidRPr="00F47339" w:rsidRDefault="00E80FA8" w:rsidP="00E80FA8">
            <w:pPr>
              <w:jc w:val="center"/>
              <w:rPr>
                <w:sz w:val="10"/>
                <w:szCs w:val="10"/>
              </w:rPr>
            </w:pPr>
            <w:r w:rsidRPr="00F47339">
              <w:rPr>
                <w:sz w:val="10"/>
                <w:szCs w:val="10"/>
              </w:rPr>
              <w:t>Единица</w:t>
            </w:r>
          </w:p>
          <w:p w14:paraId="43177282" w14:textId="77777777" w:rsidR="00E80FA8" w:rsidRPr="00F47339" w:rsidRDefault="00E80FA8" w:rsidP="00E80FA8">
            <w:pPr>
              <w:jc w:val="center"/>
              <w:rPr>
                <w:sz w:val="10"/>
                <w:szCs w:val="10"/>
              </w:rPr>
            </w:pPr>
            <w:r w:rsidRPr="00F47339">
              <w:rPr>
                <w:sz w:val="10"/>
                <w:szCs w:val="10"/>
              </w:rPr>
              <w:t>измерения</w:t>
            </w:r>
          </w:p>
        </w:tc>
        <w:tc>
          <w:tcPr>
            <w:tcW w:w="0" w:type="auto"/>
          </w:tcPr>
          <w:p w14:paraId="7590CCC6" w14:textId="77777777" w:rsidR="00E80FA8" w:rsidRPr="00F47339" w:rsidRDefault="00E80FA8" w:rsidP="00E80FA8">
            <w:pPr>
              <w:jc w:val="center"/>
              <w:rPr>
                <w:sz w:val="10"/>
                <w:szCs w:val="10"/>
              </w:rPr>
            </w:pPr>
            <w:r w:rsidRPr="00F47339">
              <w:rPr>
                <w:sz w:val="10"/>
                <w:szCs w:val="10"/>
              </w:rPr>
              <w:t>Диапазон</w:t>
            </w:r>
          </w:p>
          <w:p w14:paraId="4F0CC92E" w14:textId="77777777" w:rsidR="00E80FA8" w:rsidRPr="00F47339" w:rsidRDefault="00E80FA8" w:rsidP="00E80FA8">
            <w:pPr>
              <w:jc w:val="center"/>
              <w:rPr>
                <w:sz w:val="10"/>
                <w:szCs w:val="10"/>
              </w:rPr>
            </w:pPr>
            <w:r w:rsidRPr="00F47339">
              <w:rPr>
                <w:sz w:val="10"/>
                <w:szCs w:val="10"/>
              </w:rPr>
              <w:t>значений</w:t>
            </w:r>
          </w:p>
        </w:tc>
        <w:tc>
          <w:tcPr>
            <w:tcW w:w="0" w:type="auto"/>
            <w:gridSpan w:val="4"/>
          </w:tcPr>
          <w:p w14:paraId="388ED04A" w14:textId="77777777" w:rsidR="00E80FA8" w:rsidRPr="00F47339" w:rsidRDefault="00E80FA8" w:rsidP="00E80FA8">
            <w:pPr>
              <w:jc w:val="center"/>
              <w:rPr>
                <w:sz w:val="10"/>
                <w:szCs w:val="10"/>
              </w:rPr>
            </w:pPr>
            <w:r w:rsidRPr="00F47339">
              <w:rPr>
                <w:sz w:val="10"/>
                <w:szCs w:val="10"/>
              </w:rPr>
              <w:t>Количество</w:t>
            </w:r>
          </w:p>
          <w:p w14:paraId="59D973E8" w14:textId="77777777" w:rsidR="00E80FA8" w:rsidRPr="00F47339" w:rsidRDefault="00E80FA8" w:rsidP="00E80FA8">
            <w:pPr>
              <w:jc w:val="center"/>
              <w:rPr>
                <w:sz w:val="10"/>
                <w:szCs w:val="10"/>
              </w:rPr>
            </w:pPr>
            <w:r w:rsidRPr="00F47339">
              <w:rPr>
                <w:sz w:val="10"/>
                <w:szCs w:val="10"/>
              </w:rPr>
              <w:t>баллов</w:t>
            </w:r>
          </w:p>
        </w:tc>
        <w:tc>
          <w:tcPr>
            <w:tcW w:w="0" w:type="auto"/>
          </w:tcPr>
          <w:p w14:paraId="064080FF" w14:textId="77777777" w:rsidR="00E80FA8" w:rsidRPr="00F47339" w:rsidRDefault="00E80FA8" w:rsidP="00E80FA8">
            <w:pPr>
              <w:jc w:val="center"/>
              <w:rPr>
                <w:sz w:val="10"/>
                <w:szCs w:val="10"/>
              </w:rPr>
            </w:pPr>
            <w:r w:rsidRPr="00F47339">
              <w:rPr>
                <w:sz w:val="10"/>
                <w:szCs w:val="10"/>
              </w:rPr>
              <w:t>Примечание</w:t>
            </w:r>
          </w:p>
        </w:tc>
      </w:tr>
      <w:tr w:rsidR="00F47339" w:rsidRPr="00F47339" w14:paraId="2E2DF9CB" w14:textId="77777777" w:rsidTr="003C5097">
        <w:trPr>
          <w:trHeight w:val="20"/>
        </w:trPr>
        <w:tc>
          <w:tcPr>
            <w:tcW w:w="0" w:type="auto"/>
          </w:tcPr>
          <w:p w14:paraId="147EB48B" w14:textId="77777777" w:rsidR="00E80FA8" w:rsidRPr="00F47339" w:rsidRDefault="00E80FA8" w:rsidP="00E80FA8">
            <w:pPr>
              <w:rPr>
                <w:sz w:val="10"/>
                <w:szCs w:val="10"/>
              </w:rPr>
            </w:pPr>
            <w:r w:rsidRPr="00F47339">
              <w:rPr>
                <w:sz w:val="10"/>
                <w:szCs w:val="10"/>
                <w:lang w:val="en-US"/>
              </w:rPr>
              <w:t>I</w:t>
            </w:r>
            <w:r w:rsidRPr="00F47339">
              <w:rPr>
                <w:sz w:val="10"/>
                <w:szCs w:val="10"/>
              </w:rPr>
              <w:t>.</w:t>
            </w:r>
          </w:p>
        </w:tc>
        <w:tc>
          <w:tcPr>
            <w:tcW w:w="0" w:type="auto"/>
            <w:gridSpan w:val="8"/>
          </w:tcPr>
          <w:p w14:paraId="5BE0F8B5" w14:textId="77777777" w:rsidR="00E80FA8" w:rsidRPr="00F47339" w:rsidRDefault="00E80FA8" w:rsidP="00E80FA8">
            <w:pPr>
              <w:jc w:val="center"/>
              <w:rPr>
                <w:b/>
                <w:bCs/>
                <w:sz w:val="10"/>
                <w:szCs w:val="10"/>
              </w:rPr>
            </w:pPr>
            <w:r w:rsidRPr="00F47339">
              <w:rPr>
                <w:b/>
                <w:bCs/>
                <w:sz w:val="10"/>
                <w:szCs w:val="10"/>
              </w:rPr>
              <w:t>Соответствие деятельности учреждения требованиям законодательства в сфере образования</w:t>
            </w:r>
          </w:p>
          <w:p w14:paraId="60B22B24" w14:textId="77777777" w:rsidR="00E80FA8" w:rsidRPr="00F47339" w:rsidRDefault="00E80FA8" w:rsidP="00E80FA8">
            <w:pPr>
              <w:rPr>
                <w:b/>
                <w:bCs/>
                <w:sz w:val="10"/>
                <w:szCs w:val="10"/>
              </w:rPr>
            </w:pPr>
          </w:p>
        </w:tc>
      </w:tr>
      <w:tr w:rsidR="00F47339" w:rsidRPr="00F47339" w14:paraId="2ED2A104" w14:textId="77777777" w:rsidTr="003C5097">
        <w:trPr>
          <w:trHeight w:val="20"/>
        </w:trPr>
        <w:tc>
          <w:tcPr>
            <w:tcW w:w="0" w:type="auto"/>
          </w:tcPr>
          <w:p w14:paraId="34D4A1EF" w14:textId="77777777" w:rsidR="00E80FA8" w:rsidRPr="00F47339" w:rsidRDefault="00E80FA8" w:rsidP="00E80FA8">
            <w:pPr>
              <w:rPr>
                <w:sz w:val="10"/>
                <w:szCs w:val="10"/>
              </w:rPr>
            </w:pPr>
            <w:r w:rsidRPr="00F47339">
              <w:rPr>
                <w:sz w:val="10"/>
                <w:szCs w:val="10"/>
              </w:rPr>
              <w:t>1.</w:t>
            </w:r>
          </w:p>
        </w:tc>
        <w:tc>
          <w:tcPr>
            <w:tcW w:w="0" w:type="auto"/>
          </w:tcPr>
          <w:p w14:paraId="5C5528B6" w14:textId="77777777" w:rsidR="00E80FA8" w:rsidRPr="00F47339" w:rsidRDefault="00E80FA8" w:rsidP="00E80FA8">
            <w:pPr>
              <w:rPr>
                <w:sz w:val="10"/>
                <w:szCs w:val="10"/>
              </w:rPr>
            </w:pPr>
            <w:r w:rsidRPr="00F47339">
              <w:rPr>
                <w:sz w:val="10"/>
                <w:szCs w:val="10"/>
              </w:rPr>
              <w:t xml:space="preserve">Отсутствие обоснованных жалоб граждан  в вышестоящие организации и обращений в судебные органы </w:t>
            </w:r>
          </w:p>
        </w:tc>
        <w:tc>
          <w:tcPr>
            <w:tcW w:w="0" w:type="auto"/>
          </w:tcPr>
          <w:p w14:paraId="4A07B49E" w14:textId="77777777" w:rsidR="00E80FA8" w:rsidRPr="00F47339" w:rsidRDefault="00E80FA8" w:rsidP="00E80FA8">
            <w:pPr>
              <w:rPr>
                <w:sz w:val="10"/>
                <w:szCs w:val="10"/>
              </w:rPr>
            </w:pPr>
            <w:r w:rsidRPr="00F47339">
              <w:rPr>
                <w:sz w:val="10"/>
                <w:szCs w:val="10"/>
              </w:rPr>
              <w:t>наличие жалоб, обоснованность которых подтверждена в ходе их рассмотрения на основании Федерального закона от 2 мая 2006 года № 59-ФЗ «о порядке рассмотрения обращений граждан Российской Федерации»</w:t>
            </w:r>
          </w:p>
        </w:tc>
        <w:tc>
          <w:tcPr>
            <w:tcW w:w="0" w:type="auto"/>
          </w:tcPr>
          <w:p w14:paraId="24A8FDD2" w14:textId="77777777" w:rsidR="00E80FA8" w:rsidRPr="00F47339" w:rsidRDefault="00E80FA8" w:rsidP="00E80FA8">
            <w:pPr>
              <w:rPr>
                <w:sz w:val="10"/>
                <w:szCs w:val="10"/>
              </w:rPr>
            </w:pPr>
            <w:r w:rsidRPr="00F47339">
              <w:rPr>
                <w:sz w:val="10"/>
                <w:szCs w:val="10"/>
              </w:rPr>
              <w:t>да/нет</w:t>
            </w:r>
          </w:p>
        </w:tc>
        <w:tc>
          <w:tcPr>
            <w:tcW w:w="0" w:type="auto"/>
            <w:gridSpan w:val="3"/>
          </w:tcPr>
          <w:p w14:paraId="021E34C3" w14:textId="77777777" w:rsidR="00E80FA8" w:rsidRPr="00F47339" w:rsidRDefault="00E80FA8" w:rsidP="00E80FA8">
            <w:pPr>
              <w:jc w:val="center"/>
              <w:rPr>
                <w:sz w:val="10"/>
                <w:szCs w:val="10"/>
              </w:rPr>
            </w:pPr>
            <w:r w:rsidRPr="00F47339">
              <w:rPr>
                <w:sz w:val="10"/>
                <w:szCs w:val="10"/>
              </w:rPr>
              <w:t>3б</w:t>
            </w:r>
          </w:p>
        </w:tc>
        <w:tc>
          <w:tcPr>
            <w:tcW w:w="0" w:type="auto"/>
            <w:gridSpan w:val="2"/>
          </w:tcPr>
          <w:p w14:paraId="5BDADDA7" w14:textId="77777777" w:rsidR="00E80FA8" w:rsidRPr="00F47339" w:rsidRDefault="00E80FA8" w:rsidP="00E80FA8">
            <w:pPr>
              <w:rPr>
                <w:sz w:val="10"/>
                <w:szCs w:val="10"/>
              </w:rPr>
            </w:pPr>
            <w:r w:rsidRPr="00F47339">
              <w:rPr>
                <w:sz w:val="10"/>
                <w:szCs w:val="10"/>
              </w:rPr>
              <w:t>отсутствие жалоб граждан, обоснованность которых официально подтверждена- 3 балла,</w:t>
            </w:r>
          </w:p>
          <w:p w14:paraId="76762E14" w14:textId="77777777" w:rsidR="00E80FA8" w:rsidRPr="00F47339" w:rsidRDefault="00E80FA8" w:rsidP="00E80FA8">
            <w:pPr>
              <w:rPr>
                <w:sz w:val="10"/>
                <w:szCs w:val="10"/>
              </w:rPr>
            </w:pPr>
            <w:r w:rsidRPr="00F47339">
              <w:rPr>
                <w:sz w:val="10"/>
                <w:szCs w:val="10"/>
              </w:rPr>
              <w:t>наличие жалоб – 0 баллов</w:t>
            </w:r>
          </w:p>
        </w:tc>
      </w:tr>
      <w:tr w:rsidR="00F47339" w:rsidRPr="00F47339" w14:paraId="15AB308E" w14:textId="77777777" w:rsidTr="003C5097">
        <w:trPr>
          <w:trHeight w:val="20"/>
        </w:trPr>
        <w:tc>
          <w:tcPr>
            <w:tcW w:w="0" w:type="auto"/>
          </w:tcPr>
          <w:p w14:paraId="6177D1B8" w14:textId="77777777" w:rsidR="00E80FA8" w:rsidRPr="00F47339" w:rsidRDefault="00E80FA8" w:rsidP="00E80FA8">
            <w:pPr>
              <w:rPr>
                <w:sz w:val="10"/>
                <w:szCs w:val="10"/>
              </w:rPr>
            </w:pPr>
            <w:r w:rsidRPr="00F47339">
              <w:rPr>
                <w:sz w:val="10"/>
                <w:szCs w:val="10"/>
              </w:rPr>
              <w:t>2.</w:t>
            </w:r>
          </w:p>
        </w:tc>
        <w:tc>
          <w:tcPr>
            <w:tcW w:w="0" w:type="auto"/>
          </w:tcPr>
          <w:p w14:paraId="4CB573AF" w14:textId="77777777" w:rsidR="00E80FA8" w:rsidRPr="00F47339" w:rsidRDefault="00E80FA8" w:rsidP="00E80FA8">
            <w:pPr>
              <w:rPr>
                <w:sz w:val="10"/>
                <w:szCs w:val="10"/>
              </w:rPr>
            </w:pPr>
            <w:r w:rsidRPr="00F47339">
              <w:rPr>
                <w:sz w:val="10"/>
                <w:szCs w:val="10"/>
              </w:rPr>
              <w:t>Отсутствие правонарушений, выявленных в ходе проверок  органов надзора и контроля</w:t>
            </w:r>
          </w:p>
        </w:tc>
        <w:tc>
          <w:tcPr>
            <w:tcW w:w="0" w:type="auto"/>
          </w:tcPr>
          <w:p w14:paraId="6823D35E" w14:textId="77777777" w:rsidR="00E80FA8" w:rsidRPr="00F47339" w:rsidRDefault="00E80FA8" w:rsidP="00E80FA8">
            <w:pPr>
              <w:rPr>
                <w:sz w:val="10"/>
                <w:szCs w:val="10"/>
              </w:rPr>
            </w:pPr>
            <w:r w:rsidRPr="00F47339">
              <w:rPr>
                <w:sz w:val="10"/>
                <w:szCs w:val="10"/>
              </w:rPr>
              <w:t>наличие возбужденных дел об административных правонарушениях</w:t>
            </w:r>
          </w:p>
        </w:tc>
        <w:tc>
          <w:tcPr>
            <w:tcW w:w="0" w:type="auto"/>
          </w:tcPr>
          <w:p w14:paraId="4170B256" w14:textId="77777777" w:rsidR="00E80FA8" w:rsidRPr="00F47339" w:rsidRDefault="00E80FA8" w:rsidP="00E80FA8">
            <w:pPr>
              <w:rPr>
                <w:sz w:val="10"/>
                <w:szCs w:val="10"/>
              </w:rPr>
            </w:pPr>
            <w:r w:rsidRPr="00F47339">
              <w:rPr>
                <w:sz w:val="10"/>
                <w:szCs w:val="10"/>
              </w:rPr>
              <w:t>да/нет</w:t>
            </w:r>
          </w:p>
        </w:tc>
        <w:tc>
          <w:tcPr>
            <w:tcW w:w="0" w:type="auto"/>
            <w:gridSpan w:val="3"/>
          </w:tcPr>
          <w:p w14:paraId="1B766A61" w14:textId="77777777" w:rsidR="00E80FA8" w:rsidRPr="00F47339" w:rsidRDefault="00E80FA8" w:rsidP="00E80FA8">
            <w:pPr>
              <w:jc w:val="center"/>
              <w:rPr>
                <w:sz w:val="10"/>
                <w:szCs w:val="10"/>
              </w:rPr>
            </w:pPr>
            <w:r w:rsidRPr="00F47339">
              <w:rPr>
                <w:sz w:val="10"/>
                <w:szCs w:val="10"/>
              </w:rPr>
              <w:t>3б</w:t>
            </w:r>
          </w:p>
        </w:tc>
        <w:tc>
          <w:tcPr>
            <w:tcW w:w="0" w:type="auto"/>
            <w:gridSpan w:val="2"/>
          </w:tcPr>
          <w:p w14:paraId="28DBDC9D" w14:textId="77777777" w:rsidR="00E80FA8" w:rsidRPr="00F47339" w:rsidRDefault="00E80FA8" w:rsidP="00E80FA8">
            <w:pPr>
              <w:rPr>
                <w:sz w:val="10"/>
                <w:szCs w:val="10"/>
              </w:rPr>
            </w:pPr>
            <w:r w:rsidRPr="00F47339">
              <w:rPr>
                <w:sz w:val="10"/>
                <w:szCs w:val="10"/>
              </w:rPr>
              <w:t>наличие принятых решений об административных наказаниях – 0 баллов, отсутствие – 3балла</w:t>
            </w:r>
          </w:p>
        </w:tc>
      </w:tr>
      <w:tr w:rsidR="00F47339" w:rsidRPr="00F47339" w14:paraId="0B152807" w14:textId="77777777" w:rsidTr="003C5097">
        <w:trPr>
          <w:trHeight w:val="20"/>
        </w:trPr>
        <w:tc>
          <w:tcPr>
            <w:tcW w:w="0" w:type="auto"/>
          </w:tcPr>
          <w:p w14:paraId="63726FEE" w14:textId="77777777" w:rsidR="00E80FA8" w:rsidRPr="00F47339" w:rsidRDefault="00E80FA8" w:rsidP="00E80FA8">
            <w:pPr>
              <w:rPr>
                <w:sz w:val="10"/>
                <w:szCs w:val="10"/>
              </w:rPr>
            </w:pPr>
            <w:r w:rsidRPr="00F47339">
              <w:rPr>
                <w:sz w:val="10"/>
                <w:szCs w:val="10"/>
              </w:rPr>
              <w:t>3.</w:t>
            </w:r>
          </w:p>
        </w:tc>
        <w:tc>
          <w:tcPr>
            <w:tcW w:w="0" w:type="auto"/>
          </w:tcPr>
          <w:p w14:paraId="383CEE14" w14:textId="77777777" w:rsidR="00E80FA8" w:rsidRPr="00F47339" w:rsidRDefault="00E80FA8" w:rsidP="00E80FA8">
            <w:pPr>
              <w:rPr>
                <w:sz w:val="10"/>
                <w:szCs w:val="10"/>
              </w:rPr>
            </w:pPr>
            <w:r w:rsidRPr="00F47339">
              <w:rPr>
                <w:sz w:val="10"/>
                <w:szCs w:val="10"/>
              </w:rPr>
              <w:t>Выполнение  объема муниципального  задания  учреждения по видам услуг</w:t>
            </w:r>
          </w:p>
        </w:tc>
        <w:tc>
          <w:tcPr>
            <w:tcW w:w="0" w:type="auto"/>
          </w:tcPr>
          <w:p w14:paraId="14864F55" w14:textId="77777777" w:rsidR="00E80FA8" w:rsidRPr="00F47339" w:rsidRDefault="00E80FA8" w:rsidP="00E80FA8">
            <w:pPr>
              <w:jc w:val="both"/>
              <w:rPr>
                <w:sz w:val="10"/>
                <w:szCs w:val="10"/>
              </w:rPr>
            </w:pPr>
            <w:r w:rsidRPr="00F47339">
              <w:rPr>
                <w:sz w:val="10"/>
                <w:szCs w:val="10"/>
              </w:rPr>
              <w:t>%</w:t>
            </w:r>
          </w:p>
          <w:p w14:paraId="7F9E3017" w14:textId="77777777" w:rsidR="00E80FA8" w:rsidRPr="00F47339" w:rsidRDefault="00E80FA8" w:rsidP="00E80FA8">
            <w:pPr>
              <w:jc w:val="both"/>
              <w:rPr>
                <w:sz w:val="10"/>
                <w:szCs w:val="10"/>
              </w:rPr>
            </w:pPr>
            <w:r w:rsidRPr="00F47339">
              <w:rPr>
                <w:sz w:val="10"/>
                <w:szCs w:val="10"/>
              </w:rPr>
              <w:t>выполнения муниципального задания</w:t>
            </w:r>
          </w:p>
        </w:tc>
        <w:tc>
          <w:tcPr>
            <w:tcW w:w="0" w:type="auto"/>
          </w:tcPr>
          <w:p w14:paraId="72A7D5BE" w14:textId="77777777" w:rsidR="00E80FA8" w:rsidRPr="00F47339" w:rsidRDefault="00E80FA8" w:rsidP="00E80FA8">
            <w:pPr>
              <w:rPr>
                <w:sz w:val="10"/>
                <w:szCs w:val="10"/>
              </w:rPr>
            </w:pPr>
            <w:r w:rsidRPr="00F47339">
              <w:rPr>
                <w:sz w:val="10"/>
                <w:szCs w:val="10"/>
              </w:rPr>
              <w:t>95  %-100 %</w:t>
            </w:r>
          </w:p>
        </w:tc>
        <w:tc>
          <w:tcPr>
            <w:tcW w:w="0" w:type="auto"/>
            <w:gridSpan w:val="3"/>
          </w:tcPr>
          <w:p w14:paraId="2BBFCFBD" w14:textId="77777777" w:rsidR="00E80FA8" w:rsidRPr="00F47339" w:rsidRDefault="00E80FA8" w:rsidP="00E80FA8">
            <w:pPr>
              <w:jc w:val="center"/>
              <w:rPr>
                <w:sz w:val="10"/>
                <w:szCs w:val="10"/>
              </w:rPr>
            </w:pPr>
            <w:r w:rsidRPr="00F47339">
              <w:rPr>
                <w:sz w:val="10"/>
                <w:szCs w:val="10"/>
              </w:rPr>
              <w:t>2 б</w:t>
            </w:r>
          </w:p>
        </w:tc>
        <w:tc>
          <w:tcPr>
            <w:tcW w:w="0" w:type="auto"/>
            <w:gridSpan w:val="2"/>
          </w:tcPr>
          <w:p w14:paraId="789146EB" w14:textId="77777777" w:rsidR="00E80FA8" w:rsidRPr="00F47339" w:rsidRDefault="00E80FA8" w:rsidP="00E80FA8">
            <w:pPr>
              <w:rPr>
                <w:sz w:val="10"/>
                <w:szCs w:val="10"/>
              </w:rPr>
            </w:pPr>
            <w:r w:rsidRPr="00F47339">
              <w:rPr>
                <w:sz w:val="10"/>
                <w:szCs w:val="10"/>
              </w:rPr>
              <w:t>А/В*100%, где:</w:t>
            </w:r>
          </w:p>
          <w:p w14:paraId="785AAD96" w14:textId="77777777" w:rsidR="00E80FA8" w:rsidRPr="00F47339" w:rsidRDefault="00E80FA8" w:rsidP="00E80FA8">
            <w:pPr>
              <w:rPr>
                <w:sz w:val="10"/>
                <w:szCs w:val="10"/>
              </w:rPr>
            </w:pPr>
            <w:r w:rsidRPr="00F47339">
              <w:rPr>
                <w:sz w:val="10"/>
                <w:szCs w:val="10"/>
              </w:rPr>
              <w:t>А - объем выполненного муниципального задания;</w:t>
            </w:r>
          </w:p>
          <w:p w14:paraId="49C25C63" w14:textId="77777777" w:rsidR="00E80FA8" w:rsidRPr="00F47339" w:rsidRDefault="00E80FA8" w:rsidP="00E80FA8">
            <w:pPr>
              <w:rPr>
                <w:sz w:val="10"/>
                <w:szCs w:val="10"/>
              </w:rPr>
            </w:pPr>
            <w:r w:rsidRPr="00F47339">
              <w:rPr>
                <w:sz w:val="10"/>
                <w:szCs w:val="10"/>
              </w:rPr>
              <w:t>В – объем муниципального задания по плану.</w:t>
            </w:r>
          </w:p>
          <w:p w14:paraId="405F1669" w14:textId="77777777" w:rsidR="00E80FA8" w:rsidRPr="00F47339" w:rsidRDefault="00E80FA8" w:rsidP="00E80FA8">
            <w:pPr>
              <w:rPr>
                <w:sz w:val="10"/>
                <w:szCs w:val="10"/>
              </w:rPr>
            </w:pPr>
            <w:r w:rsidRPr="00F47339">
              <w:rPr>
                <w:sz w:val="10"/>
                <w:szCs w:val="10"/>
              </w:rPr>
              <w:t>100 % - 2 б;</w:t>
            </w:r>
          </w:p>
          <w:p w14:paraId="1AEB88D2" w14:textId="77777777" w:rsidR="00E80FA8" w:rsidRPr="00F47339" w:rsidRDefault="00E80FA8" w:rsidP="00E80FA8">
            <w:pPr>
              <w:rPr>
                <w:sz w:val="10"/>
                <w:szCs w:val="10"/>
              </w:rPr>
            </w:pPr>
            <w:r w:rsidRPr="00F47339">
              <w:rPr>
                <w:sz w:val="10"/>
                <w:szCs w:val="10"/>
              </w:rPr>
              <w:t>95 %-</w:t>
            </w:r>
            <w:proofErr w:type="gramStart"/>
            <w:r w:rsidRPr="00F47339">
              <w:rPr>
                <w:sz w:val="10"/>
                <w:szCs w:val="10"/>
              </w:rPr>
              <w:t>99  %</w:t>
            </w:r>
            <w:proofErr w:type="gramEnd"/>
            <w:r w:rsidRPr="00F47339">
              <w:rPr>
                <w:sz w:val="10"/>
                <w:szCs w:val="10"/>
              </w:rPr>
              <w:t xml:space="preserve"> -1 б;</w:t>
            </w:r>
          </w:p>
          <w:p w14:paraId="58ECAF7D" w14:textId="77777777" w:rsidR="00E80FA8" w:rsidRPr="00F47339" w:rsidRDefault="00E80FA8" w:rsidP="00E80FA8">
            <w:pPr>
              <w:rPr>
                <w:sz w:val="10"/>
                <w:szCs w:val="10"/>
              </w:rPr>
            </w:pPr>
            <w:r w:rsidRPr="00F47339">
              <w:rPr>
                <w:sz w:val="10"/>
                <w:szCs w:val="10"/>
              </w:rPr>
              <w:t>менее 95 % – 0 б.</w:t>
            </w:r>
          </w:p>
        </w:tc>
      </w:tr>
      <w:tr w:rsidR="00F47339" w:rsidRPr="00F47339" w14:paraId="37E4143E" w14:textId="77777777" w:rsidTr="003C5097">
        <w:trPr>
          <w:trHeight w:val="20"/>
        </w:trPr>
        <w:tc>
          <w:tcPr>
            <w:tcW w:w="0" w:type="auto"/>
          </w:tcPr>
          <w:p w14:paraId="45AD514F" w14:textId="77777777" w:rsidR="00E80FA8" w:rsidRPr="00F47339" w:rsidRDefault="00E80FA8" w:rsidP="00E80FA8">
            <w:pPr>
              <w:rPr>
                <w:sz w:val="10"/>
                <w:szCs w:val="10"/>
              </w:rPr>
            </w:pPr>
            <w:r w:rsidRPr="00F47339">
              <w:rPr>
                <w:sz w:val="10"/>
                <w:szCs w:val="10"/>
                <w:lang w:val="en-US"/>
              </w:rPr>
              <w:t>II</w:t>
            </w:r>
            <w:r w:rsidRPr="00F47339">
              <w:rPr>
                <w:sz w:val="10"/>
                <w:szCs w:val="10"/>
              </w:rPr>
              <w:t>.</w:t>
            </w:r>
          </w:p>
        </w:tc>
        <w:tc>
          <w:tcPr>
            <w:tcW w:w="0" w:type="auto"/>
            <w:gridSpan w:val="8"/>
          </w:tcPr>
          <w:p w14:paraId="25152974" w14:textId="77777777" w:rsidR="00E80FA8" w:rsidRPr="00F47339" w:rsidRDefault="00E80FA8" w:rsidP="00E80FA8">
            <w:pPr>
              <w:jc w:val="center"/>
              <w:rPr>
                <w:b/>
                <w:bCs/>
                <w:sz w:val="10"/>
                <w:szCs w:val="10"/>
              </w:rPr>
            </w:pPr>
            <w:r w:rsidRPr="00F47339">
              <w:rPr>
                <w:b/>
                <w:bCs/>
                <w:sz w:val="10"/>
                <w:szCs w:val="10"/>
              </w:rPr>
              <w:t>Информационная открытость</w:t>
            </w:r>
          </w:p>
        </w:tc>
      </w:tr>
      <w:tr w:rsidR="00F47339" w:rsidRPr="00F47339" w14:paraId="03A208CE" w14:textId="77777777" w:rsidTr="003C5097">
        <w:trPr>
          <w:trHeight w:val="20"/>
        </w:trPr>
        <w:tc>
          <w:tcPr>
            <w:tcW w:w="0" w:type="auto"/>
            <w:vMerge w:val="restart"/>
            <w:tcBorders>
              <w:top w:val="single" w:sz="4" w:space="0" w:color="auto"/>
              <w:left w:val="single" w:sz="4" w:space="0" w:color="auto"/>
              <w:bottom w:val="single" w:sz="4" w:space="0" w:color="auto"/>
              <w:right w:val="single" w:sz="4" w:space="0" w:color="auto"/>
            </w:tcBorders>
          </w:tcPr>
          <w:p w14:paraId="43E964D7" w14:textId="77777777" w:rsidR="00E80FA8" w:rsidRPr="00F47339" w:rsidRDefault="00E80FA8" w:rsidP="00E80FA8">
            <w:pPr>
              <w:rPr>
                <w:sz w:val="10"/>
                <w:szCs w:val="10"/>
              </w:rPr>
            </w:pPr>
            <w:r w:rsidRPr="00F47339">
              <w:rPr>
                <w:sz w:val="10"/>
                <w:szCs w:val="10"/>
              </w:rPr>
              <w:t>1.</w:t>
            </w:r>
          </w:p>
          <w:p w14:paraId="6BCE6F88" w14:textId="77777777" w:rsidR="00E80FA8" w:rsidRPr="00F47339" w:rsidRDefault="00E80FA8" w:rsidP="00E80FA8">
            <w:pPr>
              <w:rPr>
                <w:sz w:val="10"/>
                <w:szCs w:val="10"/>
              </w:rPr>
            </w:pPr>
          </w:p>
          <w:p w14:paraId="6999B608" w14:textId="77777777" w:rsidR="00E80FA8" w:rsidRPr="00F47339" w:rsidRDefault="00E80FA8" w:rsidP="00E80FA8">
            <w:pPr>
              <w:rPr>
                <w:sz w:val="10"/>
                <w:szCs w:val="10"/>
              </w:rPr>
            </w:pPr>
          </w:p>
          <w:p w14:paraId="48E93409" w14:textId="77777777" w:rsidR="00E80FA8" w:rsidRPr="00F47339" w:rsidRDefault="00E80FA8" w:rsidP="00E80FA8">
            <w:pPr>
              <w:rPr>
                <w:sz w:val="10"/>
                <w:szCs w:val="10"/>
              </w:rPr>
            </w:pPr>
          </w:p>
          <w:p w14:paraId="357E2306" w14:textId="77777777" w:rsidR="00E80FA8" w:rsidRPr="00F47339" w:rsidRDefault="00E80FA8" w:rsidP="00E80FA8">
            <w:pPr>
              <w:rPr>
                <w:sz w:val="10"/>
                <w:szCs w:val="10"/>
              </w:rPr>
            </w:pPr>
          </w:p>
          <w:p w14:paraId="43126A48" w14:textId="77777777" w:rsidR="00E80FA8" w:rsidRPr="00F47339" w:rsidRDefault="00E80FA8" w:rsidP="00E80FA8">
            <w:pPr>
              <w:rPr>
                <w:sz w:val="10"/>
                <w:szCs w:val="10"/>
              </w:rPr>
            </w:pPr>
          </w:p>
          <w:p w14:paraId="3484227A" w14:textId="77777777" w:rsidR="00E80FA8" w:rsidRPr="00F47339" w:rsidRDefault="00E80FA8" w:rsidP="00E80FA8">
            <w:pPr>
              <w:rPr>
                <w:sz w:val="10"/>
                <w:szCs w:val="10"/>
              </w:rPr>
            </w:pPr>
          </w:p>
          <w:p w14:paraId="4C2B5F63" w14:textId="77777777" w:rsidR="00E80FA8" w:rsidRPr="00F47339" w:rsidRDefault="00E80FA8" w:rsidP="00E80FA8">
            <w:pPr>
              <w:rPr>
                <w:sz w:val="10"/>
                <w:szCs w:val="10"/>
              </w:rPr>
            </w:pPr>
          </w:p>
          <w:p w14:paraId="36F7343A" w14:textId="77777777" w:rsidR="00E80FA8" w:rsidRPr="00F47339" w:rsidRDefault="00E80FA8" w:rsidP="00E80FA8">
            <w:pPr>
              <w:rPr>
                <w:sz w:val="10"/>
                <w:szCs w:val="10"/>
              </w:rPr>
            </w:pPr>
          </w:p>
          <w:p w14:paraId="449B780D" w14:textId="77777777" w:rsidR="00E80FA8" w:rsidRPr="00F47339" w:rsidRDefault="00E80FA8" w:rsidP="00E80FA8">
            <w:pPr>
              <w:rPr>
                <w:sz w:val="10"/>
                <w:szCs w:val="10"/>
              </w:rPr>
            </w:pPr>
          </w:p>
          <w:p w14:paraId="1B59628B" w14:textId="77777777" w:rsidR="00E80FA8" w:rsidRPr="00F47339" w:rsidRDefault="00E80FA8" w:rsidP="00E80FA8">
            <w:pPr>
              <w:rPr>
                <w:sz w:val="10"/>
                <w:szCs w:val="10"/>
              </w:rPr>
            </w:pPr>
          </w:p>
          <w:p w14:paraId="4F261D7A" w14:textId="77777777" w:rsidR="00E80FA8" w:rsidRPr="00F47339" w:rsidRDefault="00E80FA8" w:rsidP="00E80FA8">
            <w:pPr>
              <w:rPr>
                <w:sz w:val="10"/>
                <w:szCs w:val="10"/>
              </w:rPr>
            </w:pPr>
          </w:p>
          <w:p w14:paraId="0445A6E4" w14:textId="77777777" w:rsidR="00E80FA8" w:rsidRPr="00F47339" w:rsidRDefault="00E80FA8" w:rsidP="00E80FA8">
            <w:pPr>
              <w:rPr>
                <w:sz w:val="10"/>
                <w:szCs w:val="10"/>
              </w:rPr>
            </w:pPr>
          </w:p>
          <w:p w14:paraId="7F203CEF" w14:textId="77777777" w:rsidR="00E80FA8" w:rsidRPr="00F47339" w:rsidRDefault="00E80FA8" w:rsidP="00E80FA8">
            <w:pPr>
              <w:rPr>
                <w:sz w:val="10"/>
                <w:szCs w:val="10"/>
              </w:rPr>
            </w:pPr>
          </w:p>
        </w:tc>
        <w:tc>
          <w:tcPr>
            <w:tcW w:w="0" w:type="auto"/>
            <w:vMerge w:val="restart"/>
            <w:tcBorders>
              <w:top w:val="single" w:sz="4" w:space="0" w:color="auto"/>
              <w:left w:val="single" w:sz="4" w:space="0" w:color="auto"/>
              <w:bottom w:val="single" w:sz="4" w:space="0" w:color="auto"/>
              <w:right w:val="single" w:sz="4" w:space="0" w:color="auto"/>
            </w:tcBorders>
          </w:tcPr>
          <w:p w14:paraId="12CEA14D" w14:textId="77777777" w:rsidR="00E80FA8" w:rsidRPr="00F47339" w:rsidRDefault="00E80FA8" w:rsidP="00E80FA8">
            <w:pPr>
              <w:rPr>
                <w:sz w:val="10"/>
                <w:szCs w:val="10"/>
              </w:rPr>
            </w:pPr>
            <w:r w:rsidRPr="00F47339">
              <w:rPr>
                <w:sz w:val="10"/>
                <w:szCs w:val="10"/>
              </w:rPr>
              <w:t xml:space="preserve">Наличие официального сайта учреждения и его ведение в соответствии с требованиями законодательства Российской Федерации в сфере образования </w:t>
            </w:r>
          </w:p>
        </w:tc>
        <w:tc>
          <w:tcPr>
            <w:tcW w:w="0" w:type="auto"/>
            <w:tcBorders>
              <w:top w:val="single" w:sz="4" w:space="0" w:color="auto"/>
              <w:left w:val="single" w:sz="4" w:space="0" w:color="auto"/>
              <w:bottom w:val="single" w:sz="4" w:space="0" w:color="auto"/>
              <w:right w:val="single" w:sz="4" w:space="0" w:color="auto"/>
            </w:tcBorders>
          </w:tcPr>
          <w:p w14:paraId="1C0EBFD9" w14:textId="77777777" w:rsidR="00E80FA8" w:rsidRPr="00F47339" w:rsidRDefault="00E80FA8" w:rsidP="00E80FA8">
            <w:pPr>
              <w:rPr>
                <w:sz w:val="10"/>
                <w:szCs w:val="10"/>
              </w:rPr>
            </w:pPr>
            <w:r w:rsidRPr="00F47339">
              <w:rPr>
                <w:sz w:val="10"/>
                <w:szCs w:val="10"/>
              </w:rPr>
              <w:t>размещение на официальном сайте нормативно-закрепленного перечня сведений о деятельности учреждения (перечень сведений и копий документов, в соответствии с требованиями законодательства Российской Федерации в сфере образования</w:t>
            </w:r>
          </w:p>
        </w:tc>
        <w:tc>
          <w:tcPr>
            <w:tcW w:w="0" w:type="auto"/>
            <w:gridSpan w:val="2"/>
            <w:tcBorders>
              <w:left w:val="single" w:sz="4" w:space="0" w:color="auto"/>
            </w:tcBorders>
          </w:tcPr>
          <w:p w14:paraId="7CE29622" w14:textId="77777777" w:rsidR="00E80FA8" w:rsidRPr="00F47339" w:rsidRDefault="00E80FA8" w:rsidP="00E80FA8">
            <w:pPr>
              <w:rPr>
                <w:sz w:val="10"/>
                <w:szCs w:val="10"/>
              </w:rPr>
            </w:pPr>
            <w:r w:rsidRPr="00F47339">
              <w:rPr>
                <w:sz w:val="10"/>
                <w:szCs w:val="10"/>
              </w:rPr>
              <w:t>да/нет</w:t>
            </w:r>
          </w:p>
        </w:tc>
        <w:tc>
          <w:tcPr>
            <w:tcW w:w="0" w:type="auto"/>
            <w:gridSpan w:val="3"/>
          </w:tcPr>
          <w:p w14:paraId="1BA6A04C" w14:textId="77777777" w:rsidR="00E80FA8" w:rsidRPr="00F47339" w:rsidRDefault="00E80FA8" w:rsidP="00E80FA8">
            <w:pPr>
              <w:jc w:val="center"/>
              <w:rPr>
                <w:sz w:val="10"/>
                <w:szCs w:val="10"/>
              </w:rPr>
            </w:pPr>
            <w:r w:rsidRPr="00F47339">
              <w:rPr>
                <w:sz w:val="10"/>
                <w:szCs w:val="10"/>
              </w:rPr>
              <w:t>3б</w:t>
            </w:r>
          </w:p>
        </w:tc>
        <w:tc>
          <w:tcPr>
            <w:tcW w:w="0" w:type="auto"/>
          </w:tcPr>
          <w:p w14:paraId="62604685" w14:textId="77777777" w:rsidR="00E80FA8" w:rsidRPr="00F47339" w:rsidRDefault="00E80FA8" w:rsidP="00E80FA8">
            <w:pPr>
              <w:rPr>
                <w:sz w:val="10"/>
                <w:szCs w:val="10"/>
              </w:rPr>
            </w:pPr>
            <w:r w:rsidRPr="00F47339">
              <w:rPr>
                <w:sz w:val="10"/>
                <w:szCs w:val="10"/>
              </w:rPr>
              <w:t xml:space="preserve">на </w:t>
            </w:r>
            <w:proofErr w:type="gramStart"/>
            <w:r w:rsidRPr="00F47339">
              <w:rPr>
                <w:sz w:val="10"/>
                <w:szCs w:val="10"/>
              </w:rPr>
              <w:t>официальном  сайте</w:t>
            </w:r>
            <w:proofErr w:type="gramEnd"/>
            <w:r w:rsidRPr="00F47339">
              <w:rPr>
                <w:sz w:val="10"/>
                <w:szCs w:val="10"/>
              </w:rPr>
              <w:t xml:space="preserve"> размещена вся необходимая информация и копии документов – 3 балла, </w:t>
            </w:r>
          </w:p>
          <w:p w14:paraId="227E3E06" w14:textId="77777777" w:rsidR="00E80FA8" w:rsidRPr="00F47339" w:rsidRDefault="00E80FA8" w:rsidP="00E80FA8">
            <w:pPr>
              <w:rPr>
                <w:sz w:val="10"/>
                <w:szCs w:val="10"/>
              </w:rPr>
            </w:pPr>
            <w:r w:rsidRPr="00F47339">
              <w:rPr>
                <w:sz w:val="10"/>
                <w:szCs w:val="10"/>
              </w:rPr>
              <w:t>при отсутствии одного или нескольких- 0 баллов</w:t>
            </w:r>
          </w:p>
          <w:p w14:paraId="601E409F" w14:textId="77777777" w:rsidR="00E80FA8" w:rsidRPr="00F47339" w:rsidRDefault="00E80FA8" w:rsidP="00E80FA8">
            <w:pPr>
              <w:rPr>
                <w:sz w:val="10"/>
                <w:szCs w:val="10"/>
              </w:rPr>
            </w:pPr>
          </w:p>
        </w:tc>
      </w:tr>
      <w:tr w:rsidR="00F47339" w:rsidRPr="00F47339" w14:paraId="250BB972" w14:textId="77777777" w:rsidTr="003C5097">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386FAB" w14:textId="77777777" w:rsidR="00E80FA8" w:rsidRPr="00F47339" w:rsidRDefault="00E80FA8" w:rsidP="00E80FA8">
            <w:pPr>
              <w:rPr>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20F319" w14:textId="77777777" w:rsidR="00E80FA8" w:rsidRPr="00F47339" w:rsidRDefault="00E80FA8" w:rsidP="00E80FA8">
            <w:pPr>
              <w:rPr>
                <w:sz w:val="10"/>
                <w:szCs w:val="10"/>
              </w:rPr>
            </w:pPr>
          </w:p>
        </w:tc>
        <w:tc>
          <w:tcPr>
            <w:tcW w:w="0" w:type="auto"/>
            <w:tcBorders>
              <w:top w:val="single" w:sz="4" w:space="0" w:color="auto"/>
              <w:left w:val="single" w:sz="4" w:space="0" w:color="auto"/>
              <w:bottom w:val="single" w:sz="4" w:space="0" w:color="auto"/>
              <w:right w:val="single" w:sz="4" w:space="0" w:color="auto"/>
            </w:tcBorders>
          </w:tcPr>
          <w:p w14:paraId="251AE937" w14:textId="77777777" w:rsidR="00E80FA8" w:rsidRPr="00F47339" w:rsidRDefault="00E80FA8" w:rsidP="00E80FA8">
            <w:pPr>
              <w:rPr>
                <w:sz w:val="10"/>
                <w:szCs w:val="10"/>
              </w:rPr>
            </w:pPr>
            <w:r w:rsidRPr="00F47339">
              <w:rPr>
                <w:sz w:val="10"/>
                <w:szCs w:val="10"/>
              </w:rPr>
              <w:t>регулярное обновление информации об учреждении на сайте</w:t>
            </w:r>
          </w:p>
          <w:p w14:paraId="1471A25F" w14:textId="77777777" w:rsidR="00E80FA8" w:rsidRPr="00F47339" w:rsidRDefault="00E80FA8" w:rsidP="00E80FA8">
            <w:pPr>
              <w:rPr>
                <w:sz w:val="10"/>
                <w:szCs w:val="10"/>
              </w:rPr>
            </w:pPr>
            <w:r w:rsidRPr="00F47339">
              <w:rPr>
                <w:sz w:val="10"/>
                <w:szCs w:val="10"/>
              </w:rPr>
              <w:t>Десятидневный срок обновления информации</w:t>
            </w:r>
          </w:p>
        </w:tc>
        <w:tc>
          <w:tcPr>
            <w:tcW w:w="0" w:type="auto"/>
            <w:gridSpan w:val="2"/>
            <w:tcBorders>
              <w:left w:val="single" w:sz="4" w:space="0" w:color="auto"/>
            </w:tcBorders>
          </w:tcPr>
          <w:p w14:paraId="666EE39C" w14:textId="77777777" w:rsidR="00E80FA8" w:rsidRPr="00F47339" w:rsidRDefault="00E80FA8" w:rsidP="00E80FA8">
            <w:pPr>
              <w:rPr>
                <w:sz w:val="10"/>
                <w:szCs w:val="10"/>
              </w:rPr>
            </w:pPr>
            <w:r w:rsidRPr="00F47339">
              <w:rPr>
                <w:sz w:val="10"/>
                <w:szCs w:val="10"/>
              </w:rPr>
              <w:t>да/нет</w:t>
            </w:r>
          </w:p>
        </w:tc>
        <w:tc>
          <w:tcPr>
            <w:tcW w:w="0" w:type="auto"/>
            <w:gridSpan w:val="3"/>
          </w:tcPr>
          <w:p w14:paraId="471ED45A" w14:textId="77777777" w:rsidR="00E80FA8" w:rsidRPr="00F47339" w:rsidRDefault="00E80FA8" w:rsidP="00E80FA8">
            <w:pPr>
              <w:jc w:val="center"/>
              <w:rPr>
                <w:sz w:val="10"/>
                <w:szCs w:val="10"/>
              </w:rPr>
            </w:pPr>
            <w:r w:rsidRPr="00F47339">
              <w:rPr>
                <w:sz w:val="10"/>
                <w:szCs w:val="10"/>
              </w:rPr>
              <w:t>4б</w:t>
            </w:r>
          </w:p>
        </w:tc>
        <w:tc>
          <w:tcPr>
            <w:tcW w:w="0" w:type="auto"/>
          </w:tcPr>
          <w:p w14:paraId="04C56421" w14:textId="77777777" w:rsidR="00E80FA8" w:rsidRPr="00F47339" w:rsidRDefault="00E80FA8" w:rsidP="00E80FA8">
            <w:pPr>
              <w:rPr>
                <w:sz w:val="10"/>
                <w:szCs w:val="10"/>
              </w:rPr>
            </w:pPr>
            <w:r w:rsidRPr="00F47339">
              <w:rPr>
                <w:sz w:val="10"/>
                <w:szCs w:val="10"/>
              </w:rPr>
              <w:t>соблюдение сроков (10 дней) по обновлению сайта- 4 б, нарушение установленных сроков – 0 б</w:t>
            </w:r>
          </w:p>
          <w:p w14:paraId="239EFAE4" w14:textId="77777777" w:rsidR="00E80FA8" w:rsidRPr="00F47339" w:rsidRDefault="00E80FA8" w:rsidP="00E80FA8">
            <w:pPr>
              <w:rPr>
                <w:sz w:val="10"/>
                <w:szCs w:val="10"/>
              </w:rPr>
            </w:pPr>
            <w:r w:rsidRPr="00F47339">
              <w:rPr>
                <w:sz w:val="10"/>
                <w:szCs w:val="10"/>
              </w:rPr>
              <w:t xml:space="preserve">Результаты мониторинга </w:t>
            </w:r>
          </w:p>
        </w:tc>
      </w:tr>
      <w:tr w:rsidR="00F47339" w:rsidRPr="00F47339" w14:paraId="45910F94" w14:textId="77777777" w:rsidTr="003C5097">
        <w:trPr>
          <w:trHeight w:val="20"/>
        </w:trPr>
        <w:tc>
          <w:tcPr>
            <w:tcW w:w="0" w:type="auto"/>
          </w:tcPr>
          <w:p w14:paraId="4DD6223B" w14:textId="77777777" w:rsidR="00E80FA8" w:rsidRPr="00F47339" w:rsidRDefault="00E80FA8" w:rsidP="00E80FA8">
            <w:pPr>
              <w:rPr>
                <w:sz w:val="10"/>
                <w:szCs w:val="10"/>
              </w:rPr>
            </w:pPr>
            <w:r w:rsidRPr="00F47339">
              <w:rPr>
                <w:sz w:val="10"/>
                <w:szCs w:val="10"/>
              </w:rPr>
              <w:t>2.</w:t>
            </w:r>
          </w:p>
        </w:tc>
        <w:tc>
          <w:tcPr>
            <w:tcW w:w="0" w:type="auto"/>
          </w:tcPr>
          <w:p w14:paraId="2AEC06C7" w14:textId="77777777" w:rsidR="00E80FA8" w:rsidRPr="00F47339" w:rsidRDefault="00E80FA8" w:rsidP="00E80FA8">
            <w:pPr>
              <w:rPr>
                <w:sz w:val="10"/>
                <w:szCs w:val="10"/>
              </w:rPr>
            </w:pPr>
            <w:r w:rsidRPr="00F47339">
              <w:rPr>
                <w:sz w:val="10"/>
                <w:szCs w:val="10"/>
              </w:rPr>
              <w:t>Трансляция опыта деятельности учреждения для педагогического сообщества (на муниципальном, областном, федеральном уровне) в различных формах</w:t>
            </w:r>
          </w:p>
        </w:tc>
        <w:tc>
          <w:tcPr>
            <w:tcW w:w="0" w:type="auto"/>
          </w:tcPr>
          <w:p w14:paraId="3BCCD5DD" w14:textId="77777777" w:rsidR="00E80FA8" w:rsidRPr="00F47339" w:rsidRDefault="00E80FA8" w:rsidP="00E80FA8">
            <w:pPr>
              <w:rPr>
                <w:sz w:val="10"/>
                <w:szCs w:val="10"/>
              </w:rPr>
            </w:pPr>
            <w:r w:rsidRPr="00F47339">
              <w:rPr>
                <w:sz w:val="10"/>
                <w:szCs w:val="10"/>
              </w:rPr>
              <w:t>количество проведенных мероприятий</w:t>
            </w:r>
          </w:p>
          <w:p w14:paraId="3C354365" w14:textId="77777777" w:rsidR="00E80FA8" w:rsidRPr="00F47339" w:rsidRDefault="00E80FA8" w:rsidP="00E80FA8">
            <w:pPr>
              <w:rPr>
                <w:sz w:val="10"/>
                <w:szCs w:val="10"/>
              </w:rPr>
            </w:pPr>
          </w:p>
        </w:tc>
        <w:tc>
          <w:tcPr>
            <w:tcW w:w="0" w:type="auto"/>
            <w:gridSpan w:val="3"/>
          </w:tcPr>
          <w:p w14:paraId="626757CD" w14:textId="77777777" w:rsidR="00E80FA8" w:rsidRPr="00F47339" w:rsidRDefault="00E80FA8" w:rsidP="00E80FA8">
            <w:pPr>
              <w:jc w:val="center"/>
              <w:rPr>
                <w:sz w:val="10"/>
                <w:szCs w:val="10"/>
              </w:rPr>
            </w:pPr>
            <w:r w:rsidRPr="00F47339">
              <w:rPr>
                <w:sz w:val="10"/>
                <w:szCs w:val="10"/>
              </w:rPr>
              <w:t>да/нет</w:t>
            </w:r>
          </w:p>
        </w:tc>
        <w:tc>
          <w:tcPr>
            <w:tcW w:w="0" w:type="auto"/>
            <w:gridSpan w:val="2"/>
          </w:tcPr>
          <w:p w14:paraId="31A032B5" w14:textId="77777777" w:rsidR="00E80FA8" w:rsidRPr="00F47339" w:rsidRDefault="00E80FA8" w:rsidP="00E80FA8">
            <w:pPr>
              <w:jc w:val="center"/>
              <w:rPr>
                <w:sz w:val="10"/>
                <w:szCs w:val="10"/>
              </w:rPr>
            </w:pPr>
            <w:r w:rsidRPr="00F47339">
              <w:rPr>
                <w:sz w:val="10"/>
                <w:szCs w:val="10"/>
              </w:rPr>
              <w:t>3б</w:t>
            </w:r>
          </w:p>
        </w:tc>
        <w:tc>
          <w:tcPr>
            <w:tcW w:w="0" w:type="auto"/>
          </w:tcPr>
          <w:p w14:paraId="69C61E6C" w14:textId="77777777" w:rsidR="00E80FA8" w:rsidRPr="00F47339" w:rsidRDefault="00E80FA8" w:rsidP="00E80FA8">
            <w:pPr>
              <w:rPr>
                <w:sz w:val="10"/>
                <w:szCs w:val="10"/>
              </w:rPr>
            </w:pPr>
            <w:r w:rsidRPr="00F47339">
              <w:rPr>
                <w:sz w:val="10"/>
                <w:szCs w:val="10"/>
              </w:rPr>
              <w:t>эпизодически, на муниципальном уровне –2б,</w:t>
            </w:r>
          </w:p>
          <w:p w14:paraId="7089F8D0" w14:textId="77777777" w:rsidR="00E80FA8" w:rsidRPr="00F47339" w:rsidRDefault="00E80FA8" w:rsidP="00E80FA8">
            <w:pPr>
              <w:rPr>
                <w:sz w:val="10"/>
                <w:szCs w:val="10"/>
              </w:rPr>
            </w:pPr>
            <w:r w:rsidRPr="00F47339">
              <w:rPr>
                <w:sz w:val="10"/>
                <w:szCs w:val="10"/>
              </w:rPr>
              <w:t>на муниципальном и областном или федеральном уровнях – 3 б</w:t>
            </w:r>
          </w:p>
          <w:p w14:paraId="781B2CC2" w14:textId="77777777" w:rsidR="00E80FA8" w:rsidRPr="00F47339" w:rsidRDefault="00E80FA8" w:rsidP="00E80FA8">
            <w:pPr>
              <w:rPr>
                <w:sz w:val="10"/>
                <w:szCs w:val="10"/>
              </w:rPr>
            </w:pPr>
          </w:p>
        </w:tc>
      </w:tr>
      <w:tr w:rsidR="00F47339" w:rsidRPr="00F47339" w14:paraId="4B302576" w14:textId="77777777" w:rsidTr="003C5097">
        <w:trPr>
          <w:trHeight w:val="20"/>
        </w:trPr>
        <w:tc>
          <w:tcPr>
            <w:tcW w:w="0" w:type="auto"/>
          </w:tcPr>
          <w:p w14:paraId="690F7967" w14:textId="77777777" w:rsidR="00E80FA8" w:rsidRPr="00F47339" w:rsidRDefault="00E80FA8" w:rsidP="00E80FA8">
            <w:pPr>
              <w:rPr>
                <w:sz w:val="10"/>
                <w:szCs w:val="10"/>
              </w:rPr>
            </w:pPr>
            <w:r w:rsidRPr="00F47339">
              <w:rPr>
                <w:sz w:val="10"/>
                <w:szCs w:val="10"/>
              </w:rPr>
              <w:t>3.</w:t>
            </w:r>
          </w:p>
        </w:tc>
        <w:tc>
          <w:tcPr>
            <w:tcW w:w="0" w:type="auto"/>
          </w:tcPr>
          <w:p w14:paraId="11B1600E" w14:textId="77777777" w:rsidR="00E80FA8" w:rsidRPr="00F47339" w:rsidRDefault="00E80FA8" w:rsidP="00E80FA8">
            <w:pPr>
              <w:rPr>
                <w:sz w:val="10"/>
                <w:szCs w:val="10"/>
              </w:rPr>
            </w:pPr>
            <w:r w:rsidRPr="00F47339">
              <w:rPr>
                <w:sz w:val="10"/>
                <w:szCs w:val="10"/>
              </w:rPr>
              <w:t xml:space="preserve">Доступность информации об учреждении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w:t>
            </w:r>
            <w:r w:rsidRPr="00F47339">
              <w:rPr>
                <w:sz w:val="10"/>
                <w:szCs w:val="10"/>
              </w:rPr>
              <w:t>массовой информации, в сети Интернет (группы ВК и другие)</w:t>
            </w:r>
          </w:p>
        </w:tc>
        <w:tc>
          <w:tcPr>
            <w:tcW w:w="0" w:type="auto"/>
          </w:tcPr>
          <w:p w14:paraId="5CBEA152" w14:textId="77777777" w:rsidR="00E80FA8" w:rsidRPr="00F47339" w:rsidRDefault="00E80FA8" w:rsidP="00E80FA8">
            <w:pPr>
              <w:rPr>
                <w:sz w:val="10"/>
                <w:szCs w:val="10"/>
              </w:rPr>
            </w:pPr>
            <w:proofErr w:type="gramStart"/>
            <w:r w:rsidRPr="00F47339">
              <w:rPr>
                <w:sz w:val="10"/>
                <w:szCs w:val="10"/>
              </w:rPr>
              <w:t>наличие  и</w:t>
            </w:r>
            <w:proofErr w:type="gramEnd"/>
            <w:r w:rsidRPr="00F47339">
              <w:rPr>
                <w:sz w:val="10"/>
                <w:szCs w:val="10"/>
              </w:rPr>
              <w:t xml:space="preserve"> актуальность достоверной информации</w:t>
            </w:r>
          </w:p>
          <w:p w14:paraId="183FB563" w14:textId="77777777" w:rsidR="00E80FA8" w:rsidRPr="00F47339" w:rsidRDefault="00E80FA8" w:rsidP="00E80FA8">
            <w:pPr>
              <w:rPr>
                <w:sz w:val="10"/>
                <w:szCs w:val="10"/>
              </w:rPr>
            </w:pPr>
          </w:p>
        </w:tc>
        <w:tc>
          <w:tcPr>
            <w:tcW w:w="0" w:type="auto"/>
            <w:gridSpan w:val="3"/>
          </w:tcPr>
          <w:p w14:paraId="5F1E4E56" w14:textId="77777777" w:rsidR="00E80FA8" w:rsidRPr="00F47339" w:rsidRDefault="00E80FA8" w:rsidP="00E80FA8">
            <w:pPr>
              <w:jc w:val="center"/>
              <w:rPr>
                <w:sz w:val="10"/>
                <w:szCs w:val="10"/>
              </w:rPr>
            </w:pPr>
            <w:r w:rsidRPr="00F47339">
              <w:rPr>
                <w:sz w:val="10"/>
                <w:szCs w:val="10"/>
              </w:rPr>
              <w:t>да/нет</w:t>
            </w:r>
          </w:p>
        </w:tc>
        <w:tc>
          <w:tcPr>
            <w:tcW w:w="0" w:type="auto"/>
            <w:gridSpan w:val="2"/>
          </w:tcPr>
          <w:p w14:paraId="28B01C00" w14:textId="77777777" w:rsidR="00E80FA8" w:rsidRPr="00F47339" w:rsidRDefault="00E80FA8" w:rsidP="00E80FA8">
            <w:pPr>
              <w:jc w:val="center"/>
              <w:rPr>
                <w:sz w:val="10"/>
                <w:szCs w:val="10"/>
              </w:rPr>
            </w:pPr>
            <w:r w:rsidRPr="00F47339">
              <w:rPr>
                <w:sz w:val="10"/>
                <w:szCs w:val="10"/>
              </w:rPr>
              <w:t>2б</w:t>
            </w:r>
          </w:p>
        </w:tc>
        <w:tc>
          <w:tcPr>
            <w:tcW w:w="0" w:type="auto"/>
          </w:tcPr>
          <w:p w14:paraId="072EEEEA" w14:textId="77777777" w:rsidR="00E80FA8" w:rsidRPr="00F47339" w:rsidRDefault="00E80FA8" w:rsidP="00E80FA8">
            <w:pPr>
              <w:rPr>
                <w:sz w:val="10"/>
                <w:szCs w:val="10"/>
              </w:rPr>
            </w:pPr>
            <w:r w:rsidRPr="00F47339">
              <w:rPr>
                <w:sz w:val="10"/>
                <w:szCs w:val="10"/>
              </w:rPr>
              <w:t>информация на стенде – 1б</w:t>
            </w:r>
          </w:p>
          <w:p w14:paraId="2E90425A" w14:textId="77777777" w:rsidR="00E80FA8" w:rsidRPr="00F47339" w:rsidRDefault="00E80FA8" w:rsidP="00E80FA8">
            <w:pPr>
              <w:rPr>
                <w:b/>
                <w:bCs/>
                <w:sz w:val="10"/>
                <w:szCs w:val="10"/>
              </w:rPr>
            </w:pPr>
            <w:r w:rsidRPr="00F47339">
              <w:rPr>
                <w:b/>
                <w:bCs/>
                <w:sz w:val="10"/>
                <w:szCs w:val="10"/>
              </w:rPr>
              <w:t>+</w:t>
            </w:r>
          </w:p>
          <w:p w14:paraId="6F4E4B23" w14:textId="77777777" w:rsidR="00E80FA8" w:rsidRPr="00F47339" w:rsidRDefault="00E80FA8" w:rsidP="00E80FA8">
            <w:pPr>
              <w:rPr>
                <w:sz w:val="10"/>
                <w:szCs w:val="10"/>
              </w:rPr>
            </w:pPr>
            <w:r w:rsidRPr="00F47339">
              <w:rPr>
                <w:sz w:val="10"/>
                <w:szCs w:val="10"/>
              </w:rPr>
              <w:t xml:space="preserve">вариативные формы предоставления информации (2 и </w:t>
            </w:r>
            <w:proofErr w:type="gramStart"/>
            <w:r w:rsidRPr="00F47339">
              <w:rPr>
                <w:sz w:val="10"/>
                <w:szCs w:val="10"/>
              </w:rPr>
              <w:t>более)  -</w:t>
            </w:r>
            <w:proofErr w:type="gramEnd"/>
            <w:r w:rsidRPr="00F47339">
              <w:rPr>
                <w:sz w:val="10"/>
                <w:szCs w:val="10"/>
              </w:rPr>
              <w:t xml:space="preserve"> 2 б.</w:t>
            </w:r>
          </w:p>
          <w:p w14:paraId="29A572C1" w14:textId="77777777" w:rsidR="00E80FA8" w:rsidRPr="00F47339" w:rsidRDefault="00E80FA8" w:rsidP="00E80FA8">
            <w:pPr>
              <w:rPr>
                <w:sz w:val="10"/>
                <w:szCs w:val="10"/>
              </w:rPr>
            </w:pPr>
            <w:r w:rsidRPr="00F47339">
              <w:rPr>
                <w:sz w:val="10"/>
                <w:szCs w:val="10"/>
              </w:rPr>
              <w:t>Отчетные данные с подтверждающими документами</w:t>
            </w:r>
          </w:p>
        </w:tc>
      </w:tr>
      <w:tr w:rsidR="00F47339" w:rsidRPr="00F47339" w14:paraId="44D5212E" w14:textId="77777777" w:rsidTr="003C5097">
        <w:trPr>
          <w:trHeight w:val="20"/>
        </w:trPr>
        <w:tc>
          <w:tcPr>
            <w:tcW w:w="0" w:type="auto"/>
          </w:tcPr>
          <w:p w14:paraId="111A076C" w14:textId="77777777" w:rsidR="00E80FA8" w:rsidRPr="00F47339" w:rsidRDefault="00E80FA8" w:rsidP="00E80FA8">
            <w:pPr>
              <w:rPr>
                <w:sz w:val="10"/>
                <w:szCs w:val="10"/>
              </w:rPr>
            </w:pPr>
            <w:r w:rsidRPr="00F47339">
              <w:rPr>
                <w:sz w:val="10"/>
                <w:szCs w:val="10"/>
              </w:rPr>
              <w:t>4.</w:t>
            </w:r>
          </w:p>
        </w:tc>
        <w:tc>
          <w:tcPr>
            <w:tcW w:w="0" w:type="auto"/>
          </w:tcPr>
          <w:p w14:paraId="2E9B6EC3" w14:textId="77777777" w:rsidR="00E80FA8" w:rsidRPr="00F47339" w:rsidRDefault="00E80FA8" w:rsidP="00E80FA8">
            <w:pPr>
              <w:rPr>
                <w:sz w:val="10"/>
                <w:szCs w:val="10"/>
              </w:rPr>
            </w:pPr>
            <w:r w:rsidRPr="00F47339">
              <w:rPr>
                <w:sz w:val="10"/>
                <w:szCs w:val="10"/>
              </w:rPr>
              <w:t>Работа в электронной системе АИС</w:t>
            </w:r>
          </w:p>
        </w:tc>
        <w:tc>
          <w:tcPr>
            <w:tcW w:w="0" w:type="auto"/>
          </w:tcPr>
          <w:p w14:paraId="1BF4EEFB" w14:textId="77777777" w:rsidR="00E80FA8" w:rsidRPr="00F47339" w:rsidRDefault="00E80FA8" w:rsidP="00E80FA8">
            <w:pPr>
              <w:rPr>
                <w:sz w:val="10"/>
                <w:szCs w:val="10"/>
              </w:rPr>
            </w:pPr>
            <w:r w:rsidRPr="00F47339">
              <w:rPr>
                <w:sz w:val="10"/>
                <w:szCs w:val="10"/>
              </w:rPr>
              <w:t>своевременность внесения изменений в систему</w:t>
            </w:r>
          </w:p>
        </w:tc>
        <w:tc>
          <w:tcPr>
            <w:tcW w:w="0" w:type="auto"/>
            <w:gridSpan w:val="3"/>
          </w:tcPr>
          <w:p w14:paraId="1E80D93E" w14:textId="77777777" w:rsidR="00E80FA8" w:rsidRPr="00F47339" w:rsidRDefault="00E80FA8" w:rsidP="00E80FA8">
            <w:pPr>
              <w:jc w:val="center"/>
              <w:rPr>
                <w:sz w:val="10"/>
                <w:szCs w:val="10"/>
              </w:rPr>
            </w:pPr>
            <w:r w:rsidRPr="00F47339">
              <w:rPr>
                <w:sz w:val="10"/>
                <w:szCs w:val="10"/>
              </w:rPr>
              <w:t>да/нет</w:t>
            </w:r>
          </w:p>
        </w:tc>
        <w:tc>
          <w:tcPr>
            <w:tcW w:w="0" w:type="auto"/>
            <w:gridSpan w:val="2"/>
          </w:tcPr>
          <w:p w14:paraId="501AF2FE" w14:textId="77777777" w:rsidR="00E80FA8" w:rsidRPr="00F47339" w:rsidRDefault="00E80FA8" w:rsidP="00E80FA8">
            <w:pPr>
              <w:jc w:val="center"/>
              <w:rPr>
                <w:sz w:val="10"/>
                <w:szCs w:val="10"/>
              </w:rPr>
            </w:pPr>
            <w:r w:rsidRPr="00F47339">
              <w:rPr>
                <w:sz w:val="10"/>
                <w:szCs w:val="10"/>
              </w:rPr>
              <w:t>3б</w:t>
            </w:r>
          </w:p>
        </w:tc>
        <w:tc>
          <w:tcPr>
            <w:tcW w:w="0" w:type="auto"/>
          </w:tcPr>
          <w:p w14:paraId="34E8E173" w14:textId="77777777" w:rsidR="00E80FA8" w:rsidRPr="00F47339" w:rsidRDefault="00E80FA8" w:rsidP="00E80FA8">
            <w:pPr>
              <w:rPr>
                <w:sz w:val="10"/>
                <w:szCs w:val="10"/>
              </w:rPr>
            </w:pPr>
            <w:r w:rsidRPr="00F47339">
              <w:rPr>
                <w:sz w:val="10"/>
                <w:szCs w:val="10"/>
              </w:rPr>
              <w:t>да - 3 б</w:t>
            </w:r>
          </w:p>
          <w:p w14:paraId="651DD72F" w14:textId="77777777" w:rsidR="00E80FA8" w:rsidRPr="00F47339" w:rsidRDefault="00E80FA8" w:rsidP="00E80FA8">
            <w:pPr>
              <w:rPr>
                <w:sz w:val="10"/>
                <w:szCs w:val="10"/>
              </w:rPr>
            </w:pPr>
            <w:r w:rsidRPr="00F47339">
              <w:rPr>
                <w:sz w:val="10"/>
                <w:szCs w:val="10"/>
              </w:rPr>
              <w:t>нет – 0 б</w:t>
            </w:r>
          </w:p>
        </w:tc>
      </w:tr>
      <w:tr w:rsidR="00F47339" w:rsidRPr="00F47339" w14:paraId="347E2533" w14:textId="77777777" w:rsidTr="003C5097">
        <w:trPr>
          <w:trHeight w:val="20"/>
        </w:trPr>
        <w:tc>
          <w:tcPr>
            <w:tcW w:w="0" w:type="auto"/>
          </w:tcPr>
          <w:p w14:paraId="3F66CC42" w14:textId="77777777" w:rsidR="00E80FA8" w:rsidRPr="00F47339" w:rsidRDefault="00E80FA8" w:rsidP="00E80FA8">
            <w:pPr>
              <w:rPr>
                <w:sz w:val="10"/>
                <w:szCs w:val="10"/>
              </w:rPr>
            </w:pPr>
            <w:r w:rsidRPr="00F47339">
              <w:rPr>
                <w:sz w:val="10"/>
                <w:szCs w:val="10"/>
                <w:lang w:val="en-US"/>
              </w:rPr>
              <w:t>III</w:t>
            </w:r>
            <w:r w:rsidRPr="00F47339">
              <w:rPr>
                <w:sz w:val="10"/>
                <w:szCs w:val="10"/>
              </w:rPr>
              <w:t>.</w:t>
            </w:r>
          </w:p>
        </w:tc>
        <w:tc>
          <w:tcPr>
            <w:tcW w:w="0" w:type="auto"/>
            <w:gridSpan w:val="8"/>
          </w:tcPr>
          <w:p w14:paraId="65B6E50E" w14:textId="77777777" w:rsidR="00E80FA8" w:rsidRPr="00F47339" w:rsidRDefault="00E80FA8" w:rsidP="00E80FA8">
            <w:pPr>
              <w:jc w:val="center"/>
              <w:rPr>
                <w:b/>
                <w:bCs/>
                <w:sz w:val="10"/>
                <w:szCs w:val="10"/>
              </w:rPr>
            </w:pPr>
            <w:r w:rsidRPr="00F47339">
              <w:rPr>
                <w:b/>
                <w:bCs/>
                <w:sz w:val="10"/>
                <w:szCs w:val="10"/>
              </w:rPr>
              <w:t>Функционирование  системы коллегиального управления</w:t>
            </w:r>
          </w:p>
        </w:tc>
      </w:tr>
      <w:tr w:rsidR="00F47339" w:rsidRPr="00F47339" w14:paraId="34E34E47" w14:textId="77777777" w:rsidTr="003C5097">
        <w:trPr>
          <w:trHeight w:val="20"/>
        </w:trPr>
        <w:tc>
          <w:tcPr>
            <w:tcW w:w="0" w:type="auto"/>
          </w:tcPr>
          <w:p w14:paraId="6665EA92" w14:textId="77777777" w:rsidR="00E80FA8" w:rsidRPr="00F47339" w:rsidRDefault="00E80FA8" w:rsidP="00E80FA8">
            <w:pPr>
              <w:rPr>
                <w:sz w:val="10"/>
                <w:szCs w:val="10"/>
              </w:rPr>
            </w:pPr>
            <w:r w:rsidRPr="00F47339">
              <w:rPr>
                <w:sz w:val="10"/>
                <w:szCs w:val="10"/>
              </w:rPr>
              <w:t>1.</w:t>
            </w:r>
          </w:p>
        </w:tc>
        <w:tc>
          <w:tcPr>
            <w:tcW w:w="0" w:type="auto"/>
          </w:tcPr>
          <w:p w14:paraId="6EE4C318" w14:textId="77777777" w:rsidR="00E80FA8" w:rsidRPr="00F47339" w:rsidRDefault="00E80FA8" w:rsidP="00E80FA8">
            <w:pPr>
              <w:rPr>
                <w:sz w:val="10"/>
                <w:szCs w:val="10"/>
              </w:rPr>
            </w:pPr>
            <w:r w:rsidRPr="00F47339">
              <w:rPr>
                <w:sz w:val="10"/>
                <w:szCs w:val="10"/>
              </w:rPr>
              <w:t>Результаты участия органов общественного  управления учреждения в решении актуальных задач функционирования и развития учреждения</w:t>
            </w:r>
          </w:p>
        </w:tc>
        <w:tc>
          <w:tcPr>
            <w:tcW w:w="0" w:type="auto"/>
          </w:tcPr>
          <w:p w14:paraId="591D6AAD" w14:textId="77777777" w:rsidR="00E80FA8" w:rsidRPr="00F47339" w:rsidRDefault="00E80FA8" w:rsidP="00E80FA8">
            <w:pPr>
              <w:rPr>
                <w:sz w:val="10"/>
                <w:szCs w:val="10"/>
              </w:rPr>
            </w:pPr>
            <w:r w:rsidRPr="00F47339">
              <w:rPr>
                <w:sz w:val="10"/>
                <w:szCs w:val="10"/>
              </w:rPr>
              <w:t xml:space="preserve">протоколы заседаний </w:t>
            </w:r>
          </w:p>
        </w:tc>
        <w:tc>
          <w:tcPr>
            <w:tcW w:w="0" w:type="auto"/>
            <w:gridSpan w:val="2"/>
          </w:tcPr>
          <w:p w14:paraId="58924B88" w14:textId="77777777" w:rsidR="00E80FA8" w:rsidRPr="00F47339" w:rsidRDefault="00E80FA8" w:rsidP="00E80FA8">
            <w:pPr>
              <w:rPr>
                <w:sz w:val="10"/>
                <w:szCs w:val="10"/>
              </w:rPr>
            </w:pPr>
            <w:r w:rsidRPr="00F47339">
              <w:rPr>
                <w:sz w:val="10"/>
                <w:szCs w:val="10"/>
              </w:rPr>
              <w:t>да/ нет</w:t>
            </w:r>
          </w:p>
        </w:tc>
        <w:tc>
          <w:tcPr>
            <w:tcW w:w="0" w:type="auto"/>
            <w:gridSpan w:val="3"/>
          </w:tcPr>
          <w:p w14:paraId="7F6894B1" w14:textId="77777777" w:rsidR="00E80FA8" w:rsidRPr="00F47339" w:rsidRDefault="00E80FA8" w:rsidP="00E80FA8">
            <w:pPr>
              <w:jc w:val="center"/>
              <w:rPr>
                <w:sz w:val="10"/>
                <w:szCs w:val="10"/>
              </w:rPr>
            </w:pPr>
            <w:r w:rsidRPr="00F47339">
              <w:rPr>
                <w:sz w:val="10"/>
                <w:szCs w:val="10"/>
              </w:rPr>
              <w:t>3б</w:t>
            </w:r>
          </w:p>
        </w:tc>
        <w:tc>
          <w:tcPr>
            <w:tcW w:w="0" w:type="auto"/>
          </w:tcPr>
          <w:p w14:paraId="6A1D46E7" w14:textId="77777777" w:rsidR="00E80FA8" w:rsidRPr="00F47339" w:rsidRDefault="00E80FA8" w:rsidP="00E80FA8">
            <w:pPr>
              <w:rPr>
                <w:sz w:val="10"/>
                <w:szCs w:val="10"/>
              </w:rPr>
            </w:pPr>
            <w:r w:rsidRPr="00F47339">
              <w:rPr>
                <w:sz w:val="10"/>
                <w:szCs w:val="10"/>
              </w:rPr>
              <w:t>да – 3 б</w:t>
            </w:r>
          </w:p>
          <w:p w14:paraId="00360ED2" w14:textId="77777777" w:rsidR="00E80FA8" w:rsidRPr="00F47339" w:rsidRDefault="00E80FA8" w:rsidP="00E80FA8">
            <w:pPr>
              <w:rPr>
                <w:sz w:val="10"/>
                <w:szCs w:val="10"/>
              </w:rPr>
            </w:pPr>
            <w:r w:rsidRPr="00F47339">
              <w:rPr>
                <w:sz w:val="10"/>
                <w:szCs w:val="10"/>
              </w:rPr>
              <w:t>нет – 0 б</w:t>
            </w:r>
          </w:p>
        </w:tc>
      </w:tr>
      <w:tr w:rsidR="00F47339" w:rsidRPr="00F47339" w14:paraId="777ADD75" w14:textId="77777777" w:rsidTr="003C5097">
        <w:trPr>
          <w:trHeight w:val="20"/>
        </w:trPr>
        <w:tc>
          <w:tcPr>
            <w:tcW w:w="0" w:type="auto"/>
          </w:tcPr>
          <w:p w14:paraId="0F3ED848" w14:textId="77777777" w:rsidR="00E80FA8" w:rsidRPr="00F47339" w:rsidRDefault="00E80FA8" w:rsidP="00E80FA8">
            <w:pPr>
              <w:rPr>
                <w:sz w:val="10"/>
                <w:szCs w:val="10"/>
              </w:rPr>
            </w:pPr>
            <w:r w:rsidRPr="00F47339">
              <w:rPr>
                <w:sz w:val="10"/>
                <w:szCs w:val="10"/>
                <w:lang w:val="en-US"/>
              </w:rPr>
              <w:t>IV</w:t>
            </w:r>
          </w:p>
        </w:tc>
        <w:tc>
          <w:tcPr>
            <w:tcW w:w="0" w:type="auto"/>
            <w:gridSpan w:val="8"/>
          </w:tcPr>
          <w:p w14:paraId="78FC05E3" w14:textId="77777777" w:rsidR="00E80FA8" w:rsidRPr="00F47339" w:rsidRDefault="00E80FA8" w:rsidP="00E80FA8">
            <w:pPr>
              <w:jc w:val="center"/>
              <w:rPr>
                <w:b/>
                <w:bCs/>
                <w:sz w:val="10"/>
                <w:szCs w:val="10"/>
              </w:rPr>
            </w:pPr>
            <w:r w:rsidRPr="00F47339">
              <w:rPr>
                <w:b/>
                <w:bCs/>
                <w:sz w:val="10"/>
                <w:szCs w:val="10"/>
              </w:rPr>
              <w:t>Охрана здоровья воспитанников и педагогических работников, организация физкультурно-оздоровительной работы</w:t>
            </w:r>
          </w:p>
        </w:tc>
      </w:tr>
      <w:tr w:rsidR="00F47339" w:rsidRPr="00F47339" w14:paraId="3A7319E3" w14:textId="77777777" w:rsidTr="003C5097">
        <w:trPr>
          <w:trHeight w:val="20"/>
        </w:trPr>
        <w:tc>
          <w:tcPr>
            <w:tcW w:w="0" w:type="auto"/>
            <w:vAlign w:val="center"/>
          </w:tcPr>
          <w:p w14:paraId="3F8EC56B" w14:textId="77777777" w:rsidR="00E80FA8" w:rsidRPr="00F47339" w:rsidRDefault="00E80FA8" w:rsidP="00E80FA8">
            <w:pPr>
              <w:rPr>
                <w:sz w:val="10"/>
                <w:szCs w:val="10"/>
              </w:rPr>
            </w:pPr>
            <w:r w:rsidRPr="00F47339">
              <w:rPr>
                <w:sz w:val="10"/>
                <w:szCs w:val="10"/>
              </w:rPr>
              <w:t>1.</w:t>
            </w:r>
          </w:p>
        </w:tc>
        <w:tc>
          <w:tcPr>
            <w:tcW w:w="0" w:type="auto"/>
          </w:tcPr>
          <w:p w14:paraId="633873B5" w14:textId="77777777" w:rsidR="00E80FA8" w:rsidRPr="00F47339" w:rsidRDefault="00E80FA8" w:rsidP="00E80FA8">
            <w:pPr>
              <w:rPr>
                <w:sz w:val="10"/>
                <w:szCs w:val="10"/>
              </w:rPr>
            </w:pPr>
            <w:r w:rsidRPr="00F47339">
              <w:rPr>
                <w:sz w:val="10"/>
                <w:szCs w:val="10"/>
              </w:rPr>
              <w:t xml:space="preserve">Организация физкультурно-оздоровительной и спортивной работы </w:t>
            </w:r>
          </w:p>
        </w:tc>
        <w:tc>
          <w:tcPr>
            <w:tcW w:w="0" w:type="auto"/>
          </w:tcPr>
          <w:p w14:paraId="07BBDECB" w14:textId="77777777" w:rsidR="00E80FA8" w:rsidRPr="00F47339" w:rsidRDefault="00E80FA8" w:rsidP="00E80FA8">
            <w:pPr>
              <w:rPr>
                <w:sz w:val="10"/>
                <w:szCs w:val="10"/>
              </w:rPr>
            </w:pPr>
            <w:r w:rsidRPr="00F47339">
              <w:rPr>
                <w:sz w:val="10"/>
                <w:szCs w:val="10"/>
              </w:rPr>
              <w:t>система  мероприятий внутри учреждения, участие в мероприятиях  районного   и областного уровней</w:t>
            </w:r>
          </w:p>
        </w:tc>
        <w:tc>
          <w:tcPr>
            <w:tcW w:w="0" w:type="auto"/>
          </w:tcPr>
          <w:p w14:paraId="4D5EC4C6" w14:textId="77777777" w:rsidR="00E80FA8" w:rsidRPr="00F47339" w:rsidRDefault="00E80FA8" w:rsidP="00E80FA8">
            <w:pPr>
              <w:rPr>
                <w:sz w:val="10"/>
                <w:szCs w:val="10"/>
              </w:rPr>
            </w:pPr>
            <w:r w:rsidRPr="00F47339">
              <w:rPr>
                <w:sz w:val="10"/>
                <w:szCs w:val="10"/>
              </w:rPr>
              <w:t>наличие /отсутствие</w:t>
            </w:r>
          </w:p>
        </w:tc>
        <w:tc>
          <w:tcPr>
            <w:tcW w:w="0" w:type="auto"/>
            <w:gridSpan w:val="4"/>
          </w:tcPr>
          <w:p w14:paraId="47AFAE28" w14:textId="77777777" w:rsidR="00E80FA8" w:rsidRPr="00F47339" w:rsidRDefault="00E80FA8" w:rsidP="00E80FA8">
            <w:pPr>
              <w:jc w:val="center"/>
              <w:rPr>
                <w:sz w:val="10"/>
                <w:szCs w:val="10"/>
              </w:rPr>
            </w:pPr>
            <w:r w:rsidRPr="00F47339">
              <w:rPr>
                <w:sz w:val="10"/>
                <w:szCs w:val="10"/>
              </w:rPr>
              <w:t>5 б</w:t>
            </w:r>
          </w:p>
        </w:tc>
        <w:tc>
          <w:tcPr>
            <w:tcW w:w="0" w:type="auto"/>
          </w:tcPr>
          <w:p w14:paraId="39B90049" w14:textId="77777777" w:rsidR="00E80FA8" w:rsidRPr="00F47339" w:rsidRDefault="00E80FA8" w:rsidP="00E80FA8">
            <w:pPr>
              <w:rPr>
                <w:sz w:val="10"/>
                <w:szCs w:val="10"/>
              </w:rPr>
            </w:pPr>
            <w:r w:rsidRPr="00F47339">
              <w:rPr>
                <w:sz w:val="10"/>
                <w:szCs w:val="10"/>
              </w:rPr>
              <w:t>нет- 0</w:t>
            </w:r>
          </w:p>
          <w:p w14:paraId="094CBC80" w14:textId="77777777" w:rsidR="00E80FA8" w:rsidRPr="00F47339" w:rsidRDefault="00E80FA8" w:rsidP="00E80FA8">
            <w:pPr>
              <w:rPr>
                <w:sz w:val="10"/>
                <w:szCs w:val="10"/>
              </w:rPr>
            </w:pPr>
            <w:r w:rsidRPr="00F47339">
              <w:rPr>
                <w:sz w:val="10"/>
                <w:szCs w:val="10"/>
              </w:rPr>
              <w:t xml:space="preserve">внутри учреждения – 1б, </w:t>
            </w:r>
          </w:p>
          <w:p w14:paraId="5FE83504" w14:textId="77777777" w:rsidR="00E80FA8" w:rsidRPr="00F47339" w:rsidRDefault="00E80FA8" w:rsidP="00E80FA8">
            <w:pPr>
              <w:rPr>
                <w:sz w:val="10"/>
                <w:szCs w:val="10"/>
              </w:rPr>
            </w:pPr>
            <w:r w:rsidRPr="00F47339">
              <w:rPr>
                <w:sz w:val="10"/>
                <w:szCs w:val="10"/>
              </w:rPr>
              <w:t>районные мероприятия – 2б</w:t>
            </w:r>
          </w:p>
          <w:p w14:paraId="6A46D555" w14:textId="77777777" w:rsidR="00E80FA8" w:rsidRPr="00F47339" w:rsidRDefault="00E80FA8" w:rsidP="00E80FA8">
            <w:pPr>
              <w:rPr>
                <w:sz w:val="10"/>
                <w:szCs w:val="10"/>
              </w:rPr>
            </w:pPr>
            <w:r w:rsidRPr="00F47339">
              <w:rPr>
                <w:sz w:val="10"/>
                <w:szCs w:val="10"/>
              </w:rPr>
              <w:t xml:space="preserve"> + вовлечение всех участников образовательного процесса (педагогов и родителей) – 2б</w:t>
            </w:r>
          </w:p>
        </w:tc>
      </w:tr>
      <w:tr w:rsidR="00F47339" w:rsidRPr="00F47339" w14:paraId="3E66F752" w14:textId="77777777" w:rsidTr="003C5097">
        <w:trPr>
          <w:trHeight w:val="20"/>
        </w:trPr>
        <w:tc>
          <w:tcPr>
            <w:tcW w:w="0" w:type="auto"/>
            <w:vAlign w:val="center"/>
          </w:tcPr>
          <w:p w14:paraId="6CB4E48A" w14:textId="77777777" w:rsidR="00E80FA8" w:rsidRPr="00F47339" w:rsidRDefault="00E80FA8" w:rsidP="00E80FA8">
            <w:pPr>
              <w:rPr>
                <w:sz w:val="10"/>
                <w:szCs w:val="10"/>
              </w:rPr>
            </w:pPr>
            <w:r w:rsidRPr="00F47339">
              <w:rPr>
                <w:sz w:val="10"/>
                <w:szCs w:val="10"/>
              </w:rPr>
              <w:t>2.</w:t>
            </w:r>
          </w:p>
        </w:tc>
        <w:tc>
          <w:tcPr>
            <w:tcW w:w="0" w:type="auto"/>
          </w:tcPr>
          <w:p w14:paraId="72B0827B"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Доля обучающихся (от 6 лет) и работников учреждения, прошедших регистрацию на сайте ГТО</w:t>
            </w:r>
          </w:p>
        </w:tc>
        <w:tc>
          <w:tcPr>
            <w:tcW w:w="0" w:type="auto"/>
          </w:tcPr>
          <w:p w14:paraId="788AAEBA" w14:textId="77777777" w:rsidR="00E80FA8" w:rsidRPr="00F47339" w:rsidRDefault="00E80FA8" w:rsidP="00E80FA8">
            <w:pPr>
              <w:jc w:val="center"/>
              <w:rPr>
                <w:sz w:val="10"/>
                <w:szCs w:val="10"/>
              </w:rPr>
            </w:pPr>
            <w:r w:rsidRPr="00F47339">
              <w:rPr>
                <w:sz w:val="10"/>
                <w:szCs w:val="10"/>
              </w:rPr>
              <w:t xml:space="preserve">% </w:t>
            </w:r>
          </w:p>
        </w:tc>
        <w:tc>
          <w:tcPr>
            <w:tcW w:w="0" w:type="auto"/>
          </w:tcPr>
          <w:p w14:paraId="7B5E141F" w14:textId="77777777" w:rsidR="00E80FA8" w:rsidRPr="00F47339" w:rsidRDefault="00E80FA8" w:rsidP="00E80FA8">
            <w:pPr>
              <w:pStyle w:val="afd"/>
              <w:ind w:left="0"/>
              <w:jc w:val="center"/>
              <w:rPr>
                <w:sz w:val="10"/>
                <w:szCs w:val="10"/>
              </w:rPr>
            </w:pPr>
            <w:r w:rsidRPr="00F47339">
              <w:rPr>
                <w:sz w:val="10"/>
                <w:szCs w:val="10"/>
              </w:rPr>
              <w:t xml:space="preserve">100% </w:t>
            </w:r>
          </w:p>
        </w:tc>
        <w:tc>
          <w:tcPr>
            <w:tcW w:w="0" w:type="auto"/>
            <w:gridSpan w:val="4"/>
          </w:tcPr>
          <w:p w14:paraId="6336E185" w14:textId="77777777" w:rsidR="00E80FA8" w:rsidRPr="00F47339" w:rsidRDefault="00E80FA8" w:rsidP="00E80FA8">
            <w:pPr>
              <w:jc w:val="center"/>
              <w:rPr>
                <w:sz w:val="10"/>
                <w:szCs w:val="10"/>
              </w:rPr>
            </w:pPr>
            <w:r w:rsidRPr="00F47339">
              <w:rPr>
                <w:sz w:val="10"/>
                <w:szCs w:val="10"/>
              </w:rPr>
              <w:t>1 б</w:t>
            </w:r>
          </w:p>
        </w:tc>
        <w:tc>
          <w:tcPr>
            <w:tcW w:w="0" w:type="auto"/>
          </w:tcPr>
          <w:p w14:paraId="4B7699AF"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100% - 1 б</w:t>
            </w:r>
          </w:p>
          <w:p w14:paraId="1FF2BDC5"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менее 100% - 0 б</w:t>
            </w:r>
          </w:p>
        </w:tc>
      </w:tr>
      <w:tr w:rsidR="00F47339" w:rsidRPr="00F47339" w14:paraId="6D5D03CB" w14:textId="77777777" w:rsidTr="003C5097">
        <w:trPr>
          <w:trHeight w:val="20"/>
        </w:trPr>
        <w:tc>
          <w:tcPr>
            <w:tcW w:w="0" w:type="auto"/>
            <w:vAlign w:val="center"/>
          </w:tcPr>
          <w:p w14:paraId="0F2AECF1" w14:textId="77777777" w:rsidR="00E80FA8" w:rsidRPr="00F47339" w:rsidRDefault="00E80FA8" w:rsidP="00E80FA8">
            <w:pPr>
              <w:rPr>
                <w:sz w:val="10"/>
                <w:szCs w:val="10"/>
              </w:rPr>
            </w:pPr>
            <w:r w:rsidRPr="00F47339">
              <w:rPr>
                <w:sz w:val="10"/>
                <w:szCs w:val="10"/>
              </w:rPr>
              <w:t>3.</w:t>
            </w:r>
          </w:p>
        </w:tc>
        <w:tc>
          <w:tcPr>
            <w:tcW w:w="0" w:type="auto"/>
          </w:tcPr>
          <w:p w14:paraId="7CD09F75"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Доля обучающихся ( от 6 лет) и работников учреждения, участвующих в сдаче норм ГТО</w:t>
            </w:r>
          </w:p>
        </w:tc>
        <w:tc>
          <w:tcPr>
            <w:tcW w:w="0" w:type="auto"/>
          </w:tcPr>
          <w:p w14:paraId="6A823766" w14:textId="77777777" w:rsidR="00E80FA8" w:rsidRPr="00F47339" w:rsidRDefault="00E80FA8" w:rsidP="00E80FA8">
            <w:pPr>
              <w:jc w:val="center"/>
              <w:rPr>
                <w:sz w:val="10"/>
                <w:szCs w:val="10"/>
              </w:rPr>
            </w:pPr>
            <w:r w:rsidRPr="00F47339">
              <w:rPr>
                <w:sz w:val="10"/>
                <w:szCs w:val="10"/>
              </w:rPr>
              <w:t xml:space="preserve">% </w:t>
            </w:r>
          </w:p>
        </w:tc>
        <w:tc>
          <w:tcPr>
            <w:tcW w:w="0" w:type="auto"/>
          </w:tcPr>
          <w:p w14:paraId="2094337A" w14:textId="77777777" w:rsidR="00E80FA8" w:rsidRPr="00F47339" w:rsidRDefault="00E80FA8" w:rsidP="00E80FA8">
            <w:pPr>
              <w:pStyle w:val="afd"/>
              <w:ind w:left="0"/>
              <w:jc w:val="center"/>
              <w:rPr>
                <w:sz w:val="10"/>
                <w:szCs w:val="10"/>
              </w:rPr>
            </w:pPr>
            <w:r w:rsidRPr="00F47339">
              <w:rPr>
                <w:sz w:val="10"/>
                <w:szCs w:val="10"/>
              </w:rPr>
              <w:t xml:space="preserve">50% </w:t>
            </w:r>
          </w:p>
        </w:tc>
        <w:tc>
          <w:tcPr>
            <w:tcW w:w="0" w:type="auto"/>
            <w:gridSpan w:val="4"/>
          </w:tcPr>
          <w:p w14:paraId="7087869D" w14:textId="77777777" w:rsidR="00E80FA8" w:rsidRPr="00F47339" w:rsidRDefault="00E80FA8" w:rsidP="00E80FA8">
            <w:pPr>
              <w:jc w:val="center"/>
              <w:rPr>
                <w:sz w:val="10"/>
                <w:szCs w:val="10"/>
              </w:rPr>
            </w:pPr>
            <w:r w:rsidRPr="00F47339">
              <w:rPr>
                <w:sz w:val="10"/>
                <w:szCs w:val="10"/>
              </w:rPr>
              <w:t>1 б</w:t>
            </w:r>
          </w:p>
        </w:tc>
        <w:tc>
          <w:tcPr>
            <w:tcW w:w="0" w:type="auto"/>
          </w:tcPr>
          <w:p w14:paraId="1A443730"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50% - 1 б</w:t>
            </w:r>
          </w:p>
          <w:p w14:paraId="4605F38B"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менее 50% - 0 б</w:t>
            </w:r>
          </w:p>
        </w:tc>
      </w:tr>
      <w:tr w:rsidR="00F47339" w:rsidRPr="00F47339" w14:paraId="53168D49" w14:textId="77777777" w:rsidTr="003C5097">
        <w:trPr>
          <w:trHeight w:val="20"/>
        </w:trPr>
        <w:tc>
          <w:tcPr>
            <w:tcW w:w="0" w:type="auto"/>
          </w:tcPr>
          <w:p w14:paraId="24677CF5" w14:textId="77777777" w:rsidR="00E80FA8" w:rsidRPr="00F47339" w:rsidRDefault="00E80FA8" w:rsidP="00E80FA8">
            <w:pPr>
              <w:rPr>
                <w:sz w:val="10"/>
                <w:szCs w:val="10"/>
              </w:rPr>
            </w:pPr>
            <w:r w:rsidRPr="00F47339">
              <w:rPr>
                <w:sz w:val="10"/>
                <w:szCs w:val="10"/>
                <w:lang w:val="en-US"/>
              </w:rPr>
              <w:t>V</w:t>
            </w:r>
            <w:r w:rsidRPr="00F47339">
              <w:rPr>
                <w:sz w:val="10"/>
                <w:szCs w:val="10"/>
              </w:rPr>
              <w:t>.</w:t>
            </w:r>
          </w:p>
        </w:tc>
        <w:tc>
          <w:tcPr>
            <w:tcW w:w="0" w:type="auto"/>
            <w:gridSpan w:val="8"/>
          </w:tcPr>
          <w:p w14:paraId="3131805F" w14:textId="77777777" w:rsidR="00E80FA8" w:rsidRPr="00F47339" w:rsidRDefault="00E80FA8" w:rsidP="00E80FA8">
            <w:pPr>
              <w:jc w:val="center"/>
              <w:rPr>
                <w:b/>
                <w:bCs/>
                <w:sz w:val="10"/>
                <w:szCs w:val="10"/>
              </w:rPr>
            </w:pPr>
            <w:r w:rsidRPr="00F47339">
              <w:rPr>
                <w:b/>
                <w:bCs/>
                <w:sz w:val="10"/>
                <w:szCs w:val="10"/>
              </w:rPr>
              <w:t>Реализация мероприятий по кадровому обеспечению</w:t>
            </w:r>
          </w:p>
        </w:tc>
      </w:tr>
      <w:tr w:rsidR="00F47339" w:rsidRPr="00F47339" w14:paraId="2C9EC2A2" w14:textId="77777777" w:rsidTr="003C5097">
        <w:trPr>
          <w:trHeight w:val="20"/>
        </w:trPr>
        <w:tc>
          <w:tcPr>
            <w:tcW w:w="0" w:type="auto"/>
          </w:tcPr>
          <w:p w14:paraId="2336FC05" w14:textId="77777777" w:rsidR="00E80FA8" w:rsidRPr="00F47339" w:rsidRDefault="00E80FA8" w:rsidP="00E80FA8">
            <w:pPr>
              <w:rPr>
                <w:sz w:val="10"/>
                <w:szCs w:val="10"/>
              </w:rPr>
            </w:pPr>
            <w:r w:rsidRPr="00F47339">
              <w:rPr>
                <w:sz w:val="10"/>
                <w:szCs w:val="10"/>
              </w:rPr>
              <w:t>1.</w:t>
            </w:r>
          </w:p>
        </w:tc>
        <w:tc>
          <w:tcPr>
            <w:tcW w:w="0" w:type="auto"/>
          </w:tcPr>
          <w:p w14:paraId="0F6EFEC5" w14:textId="77777777" w:rsidR="00E80FA8" w:rsidRPr="00F47339" w:rsidRDefault="00E80FA8" w:rsidP="00E80FA8">
            <w:pPr>
              <w:rPr>
                <w:sz w:val="10"/>
                <w:szCs w:val="10"/>
              </w:rPr>
            </w:pPr>
            <w:r w:rsidRPr="00F47339">
              <w:rPr>
                <w:sz w:val="10"/>
                <w:szCs w:val="10"/>
              </w:rPr>
              <w:t>Укомплектованность учреждения педагогическими кадрами</w:t>
            </w:r>
          </w:p>
        </w:tc>
        <w:tc>
          <w:tcPr>
            <w:tcW w:w="0" w:type="auto"/>
          </w:tcPr>
          <w:p w14:paraId="303092D3" w14:textId="77777777" w:rsidR="00E80FA8" w:rsidRPr="00F47339" w:rsidRDefault="00E80FA8" w:rsidP="00E80FA8">
            <w:pPr>
              <w:rPr>
                <w:sz w:val="10"/>
                <w:szCs w:val="10"/>
              </w:rPr>
            </w:pPr>
            <w:r w:rsidRPr="00F47339">
              <w:rPr>
                <w:sz w:val="10"/>
                <w:szCs w:val="10"/>
              </w:rPr>
              <w:t xml:space="preserve">доля педагогических </w:t>
            </w:r>
          </w:p>
          <w:p w14:paraId="527D7886" w14:textId="77777777" w:rsidR="00E80FA8" w:rsidRPr="00F47339" w:rsidRDefault="00E80FA8" w:rsidP="00E80FA8">
            <w:pPr>
              <w:rPr>
                <w:sz w:val="10"/>
                <w:szCs w:val="10"/>
              </w:rPr>
            </w:pPr>
            <w:r w:rsidRPr="00F47339">
              <w:rPr>
                <w:sz w:val="10"/>
                <w:szCs w:val="10"/>
              </w:rPr>
              <w:t>работников в учреждении от необходимого количества</w:t>
            </w:r>
          </w:p>
        </w:tc>
        <w:tc>
          <w:tcPr>
            <w:tcW w:w="0" w:type="auto"/>
          </w:tcPr>
          <w:p w14:paraId="32859EA6" w14:textId="77777777" w:rsidR="00E80FA8" w:rsidRPr="00F47339" w:rsidRDefault="00E80FA8" w:rsidP="00E80FA8">
            <w:pPr>
              <w:jc w:val="center"/>
              <w:rPr>
                <w:sz w:val="10"/>
                <w:szCs w:val="10"/>
              </w:rPr>
            </w:pPr>
            <w:r w:rsidRPr="00F47339">
              <w:rPr>
                <w:sz w:val="10"/>
                <w:szCs w:val="10"/>
              </w:rPr>
              <w:t xml:space="preserve">100% </w:t>
            </w:r>
          </w:p>
        </w:tc>
        <w:tc>
          <w:tcPr>
            <w:tcW w:w="0" w:type="auto"/>
            <w:gridSpan w:val="4"/>
          </w:tcPr>
          <w:p w14:paraId="4B240458" w14:textId="77777777" w:rsidR="00E80FA8" w:rsidRPr="00F47339" w:rsidRDefault="00E80FA8" w:rsidP="00E80FA8">
            <w:pPr>
              <w:jc w:val="center"/>
              <w:rPr>
                <w:sz w:val="10"/>
                <w:szCs w:val="10"/>
              </w:rPr>
            </w:pPr>
            <w:r w:rsidRPr="00F47339">
              <w:rPr>
                <w:sz w:val="10"/>
                <w:szCs w:val="10"/>
              </w:rPr>
              <w:t>2 б</w:t>
            </w:r>
          </w:p>
        </w:tc>
        <w:tc>
          <w:tcPr>
            <w:tcW w:w="0" w:type="auto"/>
          </w:tcPr>
          <w:p w14:paraId="3FC78D18"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 xml:space="preserve">100%, где </w:t>
            </w:r>
          </w:p>
          <w:p w14:paraId="657CA57D" w14:textId="77777777" w:rsidR="00E80FA8" w:rsidRPr="00F47339" w:rsidRDefault="00E80FA8" w:rsidP="00E80FA8">
            <w:pPr>
              <w:rPr>
                <w:sz w:val="10"/>
                <w:szCs w:val="10"/>
              </w:rPr>
            </w:pPr>
            <w:r w:rsidRPr="00F47339">
              <w:rPr>
                <w:sz w:val="10"/>
                <w:szCs w:val="10"/>
              </w:rPr>
              <w:t xml:space="preserve">А –педагогов, работающих </w:t>
            </w:r>
            <w:proofErr w:type="gramStart"/>
            <w:r w:rsidRPr="00F47339">
              <w:rPr>
                <w:sz w:val="10"/>
                <w:szCs w:val="10"/>
              </w:rPr>
              <w:t>в  учреждении</w:t>
            </w:r>
            <w:proofErr w:type="gramEnd"/>
            <w:r w:rsidRPr="00F47339">
              <w:rPr>
                <w:sz w:val="10"/>
                <w:szCs w:val="10"/>
              </w:rPr>
              <w:t>;</w:t>
            </w:r>
          </w:p>
          <w:p w14:paraId="79E58918" w14:textId="77777777" w:rsidR="00E80FA8" w:rsidRPr="00F47339" w:rsidRDefault="00E80FA8" w:rsidP="00E80FA8">
            <w:pPr>
              <w:rPr>
                <w:sz w:val="10"/>
                <w:szCs w:val="10"/>
              </w:rPr>
            </w:pPr>
            <w:r w:rsidRPr="00F47339">
              <w:rPr>
                <w:sz w:val="10"/>
                <w:szCs w:val="10"/>
              </w:rPr>
              <w:t>В – общее количество педагогических работников</w:t>
            </w:r>
          </w:p>
          <w:p w14:paraId="75C95201" w14:textId="77777777" w:rsidR="00E80FA8" w:rsidRPr="00F47339" w:rsidRDefault="00E80FA8" w:rsidP="00E80FA8">
            <w:pPr>
              <w:rPr>
                <w:sz w:val="10"/>
                <w:szCs w:val="10"/>
              </w:rPr>
            </w:pPr>
            <w:r w:rsidRPr="00F47339">
              <w:rPr>
                <w:sz w:val="10"/>
                <w:szCs w:val="10"/>
              </w:rPr>
              <w:t>100</w:t>
            </w:r>
            <w:proofErr w:type="gramStart"/>
            <w:r w:rsidRPr="00F47339">
              <w:rPr>
                <w:sz w:val="10"/>
                <w:szCs w:val="10"/>
              </w:rPr>
              <w:t>%  –</w:t>
            </w:r>
            <w:proofErr w:type="gramEnd"/>
            <w:r w:rsidRPr="00F47339">
              <w:rPr>
                <w:sz w:val="10"/>
                <w:szCs w:val="10"/>
              </w:rPr>
              <w:t xml:space="preserve"> 2 б;</w:t>
            </w:r>
          </w:p>
          <w:p w14:paraId="475BECF8" w14:textId="77777777" w:rsidR="00E80FA8" w:rsidRPr="00F47339" w:rsidRDefault="00E80FA8" w:rsidP="00E80FA8">
            <w:pPr>
              <w:rPr>
                <w:sz w:val="10"/>
                <w:szCs w:val="10"/>
              </w:rPr>
            </w:pPr>
            <w:r w:rsidRPr="00F47339">
              <w:rPr>
                <w:sz w:val="10"/>
                <w:szCs w:val="10"/>
              </w:rPr>
              <w:t>менее 100% - 0 б</w:t>
            </w:r>
          </w:p>
        </w:tc>
      </w:tr>
      <w:tr w:rsidR="00F47339" w:rsidRPr="00F47339" w14:paraId="0130BEA6" w14:textId="77777777" w:rsidTr="003C5097">
        <w:trPr>
          <w:trHeight w:val="20"/>
        </w:trPr>
        <w:tc>
          <w:tcPr>
            <w:tcW w:w="0" w:type="auto"/>
          </w:tcPr>
          <w:p w14:paraId="619D80D7" w14:textId="77777777" w:rsidR="00E80FA8" w:rsidRPr="00F47339" w:rsidRDefault="00E80FA8" w:rsidP="00E80FA8">
            <w:pPr>
              <w:rPr>
                <w:sz w:val="10"/>
                <w:szCs w:val="10"/>
              </w:rPr>
            </w:pPr>
            <w:r w:rsidRPr="00F47339">
              <w:rPr>
                <w:sz w:val="10"/>
                <w:szCs w:val="10"/>
              </w:rPr>
              <w:t xml:space="preserve">2. </w:t>
            </w:r>
          </w:p>
        </w:tc>
        <w:tc>
          <w:tcPr>
            <w:tcW w:w="0" w:type="auto"/>
          </w:tcPr>
          <w:p w14:paraId="72649696" w14:textId="77777777" w:rsidR="00E80FA8" w:rsidRPr="00F47339" w:rsidRDefault="00E80FA8" w:rsidP="00E80FA8">
            <w:pPr>
              <w:rPr>
                <w:sz w:val="10"/>
                <w:szCs w:val="10"/>
              </w:rPr>
            </w:pPr>
            <w:r w:rsidRPr="00F47339">
              <w:rPr>
                <w:sz w:val="10"/>
                <w:szCs w:val="10"/>
              </w:rPr>
              <w:t xml:space="preserve">Привлечение молодых специалистов </w:t>
            </w:r>
          </w:p>
          <w:p w14:paraId="17F1FA92" w14:textId="77777777" w:rsidR="00E80FA8" w:rsidRPr="00F47339" w:rsidRDefault="00E80FA8" w:rsidP="00E80FA8">
            <w:pPr>
              <w:rPr>
                <w:sz w:val="10"/>
                <w:szCs w:val="10"/>
              </w:rPr>
            </w:pPr>
          </w:p>
          <w:p w14:paraId="3926731A" w14:textId="77777777" w:rsidR="00E80FA8" w:rsidRPr="00F47339" w:rsidRDefault="00E80FA8" w:rsidP="00E80FA8">
            <w:pPr>
              <w:rPr>
                <w:sz w:val="10"/>
                <w:szCs w:val="10"/>
              </w:rPr>
            </w:pPr>
          </w:p>
        </w:tc>
        <w:tc>
          <w:tcPr>
            <w:tcW w:w="0" w:type="auto"/>
          </w:tcPr>
          <w:p w14:paraId="131A91E7" w14:textId="77777777" w:rsidR="00E80FA8" w:rsidRPr="00F47339" w:rsidRDefault="00E80FA8" w:rsidP="00E80FA8">
            <w:pPr>
              <w:rPr>
                <w:sz w:val="10"/>
                <w:szCs w:val="10"/>
              </w:rPr>
            </w:pPr>
            <w:r w:rsidRPr="00F47339">
              <w:rPr>
                <w:sz w:val="10"/>
                <w:szCs w:val="10"/>
              </w:rPr>
              <w:t>доля педагогических работников в возрасте до 30 лет</w:t>
            </w:r>
          </w:p>
          <w:p w14:paraId="7D5BFC24" w14:textId="77777777" w:rsidR="00E80FA8" w:rsidRPr="00F47339" w:rsidRDefault="00E80FA8" w:rsidP="00E80FA8">
            <w:pPr>
              <w:rPr>
                <w:sz w:val="10"/>
                <w:szCs w:val="10"/>
              </w:rPr>
            </w:pPr>
            <w:r w:rsidRPr="00F47339">
              <w:rPr>
                <w:sz w:val="10"/>
                <w:szCs w:val="10"/>
              </w:rPr>
              <w:t xml:space="preserve">доля педагогических </w:t>
            </w:r>
          </w:p>
          <w:p w14:paraId="4CE4FE3E" w14:textId="77777777" w:rsidR="00E80FA8" w:rsidRPr="00F47339" w:rsidRDefault="00E80FA8" w:rsidP="00E80FA8">
            <w:pPr>
              <w:rPr>
                <w:sz w:val="10"/>
                <w:szCs w:val="10"/>
              </w:rPr>
            </w:pPr>
            <w:r w:rsidRPr="00F47339">
              <w:rPr>
                <w:sz w:val="10"/>
                <w:szCs w:val="10"/>
              </w:rPr>
              <w:t xml:space="preserve">работников </w:t>
            </w:r>
          </w:p>
        </w:tc>
        <w:tc>
          <w:tcPr>
            <w:tcW w:w="0" w:type="auto"/>
          </w:tcPr>
          <w:p w14:paraId="07FA7275" w14:textId="77777777" w:rsidR="00E80FA8" w:rsidRPr="00F47339" w:rsidRDefault="00E80FA8" w:rsidP="00E80FA8">
            <w:pPr>
              <w:jc w:val="center"/>
              <w:rPr>
                <w:sz w:val="10"/>
                <w:szCs w:val="10"/>
              </w:rPr>
            </w:pPr>
            <w:r w:rsidRPr="00F47339">
              <w:rPr>
                <w:sz w:val="10"/>
                <w:szCs w:val="10"/>
              </w:rPr>
              <w:t>10 %</w:t>
            </w:r>
          </w:p>
          <w:p w14:paraId="2E05B57E" w14:textId="77777777" w:rsidR="00E80FA8" w:rsidRPr="00F47339" w:rsidRDefault="00E80FA8" w:rsidP="00E80FA8">
            <w:pPr>
              <w:jc w:val="center"/>
              <w:rPr>
                <w:sz w:val="10"/>
                <w:szCs w:val="10"/>
              </w:rPr>
            </w:pPr>
          </w:p>
          <w:p w14:paraId="2C106516" w14:textId="77777777" w:rsidR="00E80FA8" w:rsidRPr="00F47339" w:rsidRDefault="00E80FA8" w:rsidP="00E80FA8">
            <w:pPr>
              <w:jc w:val="center"/>
              <w:rPr>
                <w:sz w:val="10"/>
                <w:szCs w:val="10"/>
              </w:rPr>
            </w:pPr>
          </w:p>
          <w:p w14:paraId="0C02CD52" w14:textId="77777777" w:rsidR="00E80FA8" w:rsidRPr="00F47339" w:rsidRDefault="00E80FA8" w:rsidP="00E80FA8">
            <w:pPr>
              <w:jc w:val="center"/>
              <w:rPr>
                <w:sz w:val="10"/>
                <w:szCs w:val="10"/>
              </w:rPr>
            </w:pPr>
          </w:p>
        </w:tc>
        <w:tc>
          <w:tcPr>
            <w:tcW w:w="0" w:type="auto"/>
            <w:gridSpan w:val="4"/>
          </w:tcPr>
          <w:p w14:paraId="628B6B79" w14:textId="77777777" w:rsidR="00E80FA8" w:rsidRPr="00F47339" w:rsidRDefault="00E80FA8" w:rsidP="00E80FA8">
            <w:pPr>
              <w:jc w:val="center"/>
              <w:rPr>
                <w:sz w:val="10"/>
                <w:szCs w:val="10"/>
              </w:rPr>
            </w:pPr>
            <w:r w:rsidRPr="00F47339">
              <w:rPr>
                <w:sz w:val="10"/>
                <w:szCs w:val="10"/>
              </w:rPr>
              <w:t>1 б</w:t>
            </w:r>
          </w:p>
        </w:tc>
        <w:tc>
          <w:tcPr>
            <w:tcW w:w="0" w:type="auto"/>
          </w:tcPr>
          <w:p w14:paraId="19A6F300"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 xml:space="preserve">100%, где </w:t>
            </w:r>
          </w:p>
          <w:p w14:paraId="34C50C03" w14:textId="77777777" w:rsidR="00E80FA8" w:rsidRPr="00F47339" w:rsidRDefault="00E80FA8" w:rsidP="00E80FA8">
            <w:pPr>
              <w:rPr>
                <w:sz w:val="10"/>
                <w:szCs w:val="10"/>
              </w:rPr>
            </w:pPr>
            <w:r w:rsidRPr="00F47339">
              <w:rPr>
                <w:sz w:val="10"/>
                <w:szCs w:val="10"/>
              </w:rPr>
              <w:t xml:space="preserve">А – количество молодых педагогов в возрасте до 30 лет, работающих </w:t>
            </w:r>
            <w:proofErr w:type="gramStart"/>
            <w:r w:rsidRPr="00F47339">
              <w:rPr>
                <w:sz w:val="10"/>
                <w:szCs w:val="10"/>
              </w:rPr>
              <w:t>в  учреждении</w:t>
            </w:r>
            <w:proofErr w:type="gramEnd"/>
            <w:r w:rsidRPr="00F47339">
              <w:rPr>
                <w:sz w:val="10"/>
                <w:szCs w:val="10"/>
              </w:rPr>
              <w:t>;</w:t>
            </w:r>
          </w:p>
          <w:p w14:paraId="066A8DBC" w14:textId="77777777" w:rsidR="00E80FA8" w:rsidRPr="00F47339" w:rsidRDefault="00E80FA8" w:rsidP="00E80FA8">
            <w:pPr>
              <w:rPr>
                <w:sz w:val="10"/>
                <w:szCs w:val="10"/>
              </w:rPr>
            </w:pPr>
            <w:r w:rsidRPr="00F47339">
              <w:rPr>
                <w:sz w:val="10"/>
                <w:szCs w:val="10"/>
              </w:rPr>
              <w:t>В – общее количество педагогических работников</w:t>
            </w:r>
          </w:p>
          <w:p w14:paraId="40CC1314" w14:textId="77777777" w:rsidR="00E80FA8" w:rsidRPr="00F47339" w:rsidRDefault="00E80FA8" w:rsidP="00E80FA8">
            <w:pPr>
              <w:rPr>
                <w:sz w:val="10"/>
                <w:szCs w:val="10"/>
              </w:rPr>
            </w:pPr>
            <w:r w:rsidRPr="00F47339">
              <w:rPr>
                <w:sz w:val="10"/>
                <w:szCs w:val="10"/>
              </w:rPr>
              <w:t>10% и более – 1 б;</w:t>
            </w:r>
          </w:p>
          <w:p w14:paraId="7004BF6D" w14:textId="77777777" w:rsidR="00E80FA8" w:rsidRPr="00F47339" w:rsidRDefault="00E80FA8" w:rsidP="00E80FA8">
            <w:pPr>
              <w:rPr>
                <w:sz w:val="10"/>
                <w:szCs w:val="10"/>
              </w:rPr>
            </w:pPr>
            <w:r w:rsidRPr="00F47339">
              <w:rPr>
                <w:sz w:val="10"/>
                <w:szCs w:val="10"/>
              </w:rPr>
              <w:t xml:space="preserve">менее 10% - 0 б </w:t>
            </w:r>
          </w:p>
        </w:tc>
      </w:tr>
      <w:tr w:rsidR="00F47339" w:rsidRPr="00F47339" w14:paraId="396F74A1" w14:textId="77777777" w:rsidTr="003C5097">
        <w:trPr>
          <w:trHeight w:val="20"/>
        </w:trPr>
        <w:tc>
          <w:tcPr>
            <w:tcW w:w="0" w:type="auto"/>
          </w:tcPr>
          <w:p w14:paraId="460E9822" w14:textId="77777777" w:rsidR="00E80FA8" w:rsidRPr="00F47339" w:rsidRDefault="00E80FA8" w:rsidP="00E80FA8">
            <w:pPr>
              <w:rPr>
                <w:sz w:val="10"/>
                <w:szCs w:val="10"/>
              </w:rPr>
            </w:pPr>
            <w:r w:rsidRPr="00F47339">
              <w:rPr>
                <w:sz w:val="10"/>
                <w:szCs w:val="10"/>
              </w:rPr>
              <w:t>2.</w:t>
            </w:r>
          </w:p>
        </w:tc>
        <w:tc>
          <w:tcPr>
            <w:tcW w:w="0" w:type="auto"/>
          </w:tcPr>
          <w:p w14:paraId="38EF222D" w14:textId="77777777" w:rsidR="00E80FA8" w:rsidRPr="00F47339" w:rsidRDefault="00E80FA8" w:rsidP="00E80FA8">
            <w:pPr>
              <w:rPr>
                <w:sz w:val="10"/>
                <w:szCs w:val="10"/>
              </w:rPr>
            </w:pPr>
            <w:r w:rsidRPr="00F47339">
              <w:rPr>
                <w:sz w:val="10"/>
                <w:szCs w:val="10"/>
              </w:rPr>
              <w:t xml:space="preserve">Повышение профессионального мастерства педагогических работников </w:t>
            </w:r>
          </w:p>
        </w:tc>
        <w:tc>
          <w:tcPr>
            <w:tcW w:w="0" w:type="auto"/>
          </w:tcPr>
          <w:p w14:paraId="48FEE4C6" w14:textId="77777777" w:rsidR="00E80FA8" w:rsidRPr="00F47339" w:rsidRDefault="00E80FA8" w:rsidP="00E80FA8">
            <w:pPr>
              <w:rPr>
                <w:sz w:val="10"/>
                <w:szCs w:val="10"/>
              </w:rPr>
            </w:pPr>
            <w:r w:rsidRPr="00F47339">
              <w:rPr>
                <w:sz w:val="10"/>
                <w:szCs w:val="10"/>
              </w:rPr>
              <w:t>доля педагогических работников, своевременно прошедших повышение квалификации, профессиональную переподготовку</w:t>
            </w:r>
          </w:p>
        </w:tc>
        <w:tc>
          <w:tcPr>
            <w:tcW w:w="0" w:type="auto"/>
          </w:tcPr>
          <w:p w14:paraId="759B6441" w14:textId="77777777" w:rsidR="00E80FA8" w:rsidRPr="00F47339" w:rsidRDefault="00E80FA8" w:rsidP="00E80FA8">
            <w:pPr>
              <w:rPr>
                <w:sz w:val="10"/>
                <w:szCs w:val="10"/>
              </w:rPr>
            </w:pPr>
            <w:r w:rsidRPr="00F47339">
              <w:rPr>
                <w:sz w:val="10"/>
                <w:szCs w:val="10"/>
              </w:rPr>
              <w:t>100%</w:t>
            </w:r>
          </w:p>
        </w:tc>
        <w:tc>
          <w:tcPr>
            <w:tcW w:w="0" w:type="auto"/>
            <w:gridSpan w:val="4"/>
          </w:tcPr>
          <w:p w14:paraId="65621A21" w14:textId="77777777" w:rsidR="00E80FA8" w:rsidRPr="00F47339" w:rsidRDefault="00E80FA8" w:rsidP="00E80FA8">
            <w:pPr>
              <w:jc w:val="center"/>
              <w:rPr>
                <w:sz w:val="10"/>
                <w:szCs w:val="10"/>
              </w:rPr>
            </w:pPr>
            <w:r w:rsidRPr="00F47339">
              <w:rPr>
                <w:sz w:val="10"/>
                <w:szCs w:val="10"/>
              </w:rPr>
              <w:t>2б</w:t>
            </w:r>
          </w:p>
        </w:tc>
        <w:tc>
          <w:tcPr>
            <w:tcW w:w="0" w:type="auto"/>
          </w:tcPr>
          <w:p w14:paraId="7F916264"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100%, где А- педагогические работники, прошедшие повышение квалификации, профессиональную переподготовку, В – общее количество педагогических работников, нуждающихся в повышении квалификации.</w:t>
            </w:r>
          </w:p>
          <w:p w14:paraId="07788095" w14:textId="77777777" w:rsidR="00E80FA8" w:rsidRPr="00F47339" w:rsidRDefault="00E80FA8" w:rsidP="00E80FA8">
            <w:pPr>
              <w:rPr>
                <w:sz w:val="10"/>
                <w:szCs w:val="10"/>
              </w:rPr>
            </w:pPr>
            <w:r w:rsidRPr="00F47339">
              <w:rPr>
                <w:sz w:val="10"/>
                <w:szCs w:val="10"/>
              </w:rPr>
              <w:t>Штатное расписание, документы о повышении квалификации</w:t>
            </w:r>
          </w:p>
          <w:p w14:paraId="34E9771F" w14:textId="77777777" w:rsidR="00E80FA8" w:rsidRPr="00F47339" w:rsidRDefault="00E80FA8" w:rsidP="00E80FA8">
            <w:pPr>
              <w:rPr>
                <w:sz w:val="10"/>
                <w:szCs w:val="10"/>
              </w:rPr>
            </w:pPr>
            <w:r w:rsidRPr="00F47339">
              <w:rPr>
                <w:sz w:val="10"/>
                <w:szCs w:val="10"/>
              </w:rPr>
              <w:t>менее 100% - 0 б</w:t>
            </w:r>
          </w:p>
          <w:p w14:paraId="7B8BB36E" w14:textId="77777777" w:rsidR="00E80FA8" w:rsidRPr="00F47339" w:rsidRDefault="00E80FA8" w:rsidP="00E80FA8">
            <w:pPr>
              <w:rPr>
                <w:sz w:val="10"/>
                <w:szCs w:val="10"/>
              </w:rPr>
            </w:pPr>
            <w:r w:rsidRPr="00F47339">
              <w:rPr>
                <w:sz w:val="10"/>
                <w:szCs w:val="10"/>
              </w:rPr>
              <w:t>100% - 2 б</w:t>
            </w:r>
          </w:p>
        </w:tc>
      </w:tr>
      <w:tr w:rsidR="00F47339" w:rsidRPr="00F47339" w14:paraId="378C58C1" w14:textId="77777777" w:rsidTr="003C5097">
        <w:trPr>
          <w:trHeight w:val="20"/>
        </w:trPr>
        <w:tc>
          <w:tcPr>
            <w:tcW w:w="0" w:type="auto"/>
          </w:tcPr>
          <w:p w14:paraId="03DA0D19" w14:textId="77777777" w:rsidR="00E80FA8" w:rsidRPr="00F47339" w:rsidRDefault="00E80FA8" w:rsidP="00E80FA8">
            <w:pPr>
              <w:rPr>
                <w:sz w:val="10"/>
                <w:szCs w:val="10"/>
              </w:rPr>
            </w:pPr>
            <w:r w:rsidRPr="00F47339">
              <w:rPr>
                <w:sz w:val="10"/>
                <w:szCs w:val="10"/>
              </w:rPr>
              <w:t>3.</w:t>
            </w:r>
          </w:p>
        </w:tc>
        <w:tc>
          <w:tcPr>
            <w:tcW w:w="0" w:type="auto"/>
          </w:tcPr>
          <w:p w14:paraId="5F352BEE" w14:textId="77777777" w:rsidR="00E80FA8" w:rsidRPr="00F47339" w:rsidRDefault="00E80FA8" w:rsidP="00E80FA8">
            <w:pPr>
              <w:rPr>
                <w:sz w:val="10"/>
                <w:szCs w:val="10"/>
              </w:rPr>
            </w:pPr>
            <w:r w:rsidRPr="00F47339">
              <w:rPr>
                <w:sz w:val="10"/>
                <w:szCs w:val="10"/>
              </w:rPr>
              <w:t xml:space="preserve">Наличие высококвалифицированных педагогических работников </w:t>
            </w:r>
          </w:p>
        </w:tc>
        <w:tc>
          <w:tcPr>
            <w:tcW w:w="0" w:type="auto"/>
          </w:tcPr>
          <w:p w14:paraId="15E33DFA" w14:textId="77777777" w:rsidR="00E80FA8" w:rsidRPr="00F47339" w:rsidRDefault="00E80FA8" w:rsidP="00E80FA8">
            <w:pPr>
              <w:rPr>
                <w:sz w:val="10"/>
                <w:szCs w:val="10"/>
              </w:rPr>
            </w:pPr>
            <w:r w:rsidRPr="00F47339">
              <w:rPr>
                <w:sz w:val="10"/>
                <w:szCs w:val="10"/>
              </w:rPr>
              <w:t>доля педагогических работников, имеющих высшую квалификационную категорию</w:t>
            </w:r>
          </w:p>
        </w:tc>
        <w:tc>
          <w:tcPr>
            <w:tcW w:w="0" w:type="auto"/>
          </w:tcPr>
          <w:p w14:paraId="49CD649B" w14:textId="77777777" w:rsidR="00E80FA8" w:rsidRPr="00F47339" w:rsidRDefault="00E80FA8" w:rsidP="00E80FA8">
            <w:pPr>
              <w:rPr>
                <w:sz w:val="10"/>
                <w:szCs w:val="10"/>
              </w:rPr>
            </w:pPr>
            <w:r w:rsidRPr="00F47339">
              <w:rPr>
                <w:sz w:val="10"/>
                <w:szCs w:val="10"/>
              </w:rPr>
              <w:t xml:space="preserve">% </w:t>
            </w:r>
          </w:p>
        </w:tc>
        <w:tc>
          <w:tcPr>
            <w:tcW w:w="0" w:type="auto"/>
            <w:gridSpan w:val="4"/>
          </w:tcPr>
          <w:p w14:paraId="67995E68" w14:textId="77777777" w:rsidR="00E80FA8" w:rsidRPr="00F47339" w:rsidRDefault="00E80FA8" w:rsidP="00E80FA8">
            <w:pPr>
              <w:jc w:val="center"/>
              <w:rPr>
                <w:sz w:val="10"/>
                <w:szCs w:val="10"/>
              </w:rPr>
            </w:pPr>
            <w:r w:rsidRPr="00F47339">
              <w:rPr>
                <w:sz w:val="10"/>
                <w:szCs w:val="10"/>
              </w:rPr>
              <w:t>3б</w:t>
            </w:r>
          </w:p>
        </w:tc>
        <w:tc>
          <w:tcPr>
            <w:tcW w:w="0" w:type="auto"/>
          </w:tcPr>
          <w:p w14:paraId="01C79C4B" w14:textId="77777777" w:rsidR="00E80FA8" w:rsidRPr="00F47339" w:rsidRDefault="00E80FA8" w:rsidP="00E80FA8">
            <w:pPr>
              <w:rPr>
                <w:sz w:val="10"/>
                <w:szCs w:val="10"/>
              </w:rPr>
            </w:pPr>
            <w:r w:rsidRPr="00F47339">
              <w:rPr>
                <w:sz w:val="10"/>
                <w:szCs w:val="10"/>
              </w:rPr>
              <w:t xml:space="preserve">выше среднего по муниципальному округу – 3 б, </w:t>
            </w:r>
          </w:p>
          <w:p w14:paraId="61C39AEC" w14:textId="77777777" w:rsidR="00E80FA8" w:rsidRPr="00F47339" w:rsidRDefault="00E80FA8" w:rsidP="00E80FA8">
            <w:pPr>
              <w:rPr>
                <w:sz w:val="10"/>
                <w:szCs w:val="10"/>
              </w:rPr>
            </w:pPr>
            <w:r w:rsidRPr="00F47339">
              <w:rPr>
                <w:sz w:val="10"/>
                <w:szCs w:val="10"/>
              </w:rPr>
              <w:t>на уровне района – 2 б,</w:t>
            </w:r>
          </w:p>
          <w:p w14:paraId="281B39FD" w14:textId="77777777" w:rsidR="00E80FA8" w:rsidRPr="00F47339" w:rsidRDefault="00E80FA8" w:rsidP="00E80FA8">
            <w:pPr>
              <w:rPr>
                <w:sz w:val="10"/>
                <w:szCs w:val="10"/>
              </w:rPr>
            </w:pPr>
            <w:r w:rsidRPr="00F47339">
              <w:rPr>
                <w:sz w:val="10"/>
                <w:szCs w:val="10"/>
              </w:rPr>
              <w:t>ниже среднего по муниципальному округу – 0 б</w:t>
            </w:r>
          </w:p>
        </w:tc>
      </w:tr>
      <w:tr w:rsidR="00F47339" w:rsidRPr="00F47339" w14:paraId="7B118080" w14:textId="77777777" w:rsidTr="003C5097">
        <w:trPr>
          <w:trHeight w:val="20"/>
        </w:trPr>
        <w:tc>
          <w:tcPr>
            <w:tcW w:w="0" w:type="auto"/>
          </w:tcPr>
          <w:p w14:paraId="1E35C6A5" w14:textId="77777777" w:rsidR="00E80FA8" w:rsidRPr="00F47339" w:rsidRDefault="00E80FA8" w:rsidP="00E80FA8">
            <w:pPr>
              <w:rPr>
                <w:sz w:val="10"/>
                <w:szCs w:val="10"/>
              </w:rPr>
            </w:pPr>
            <w:r w:rsidRPr="00F47339">
              <w:rPr>
                <w:sz w:val="10"/>
                <w:szCs w:val="10"/>
              </w:rPr>
              <w:t>4.</w:t>
            </w:r>
          </w:p>
        </w:tc>
        <w:tc>
          <w:tcPr>
            <w:tcW w:w="0" w:type="auto"/>
          </w:tcPr>
          <w:p w14:paraId="10127C50" w14:textId="77777777" w:rsidR="00E80FA8" w:rsidRPr="00F47339" w:rsidRDefault="00E80FA8" w:rsidP="00E80FA8">
            <w:pPr>
              <w:rPr>
                <w:sz w:val="10"/>
                <w:szCs w:val="10"/>
              </w:rPr>
            </w:pPr>
            <w:r w:rsidRPr="00F47339">
              <w:rPr>
                <w:sz w:val="10"/>
                <w:szCs w:val="10"/>
              </w:rPr>
              <w:t>Наличие педагогических работников, принимающих участие в конкурсах, проектах различных уровней (муниципального, областного, федерального)</w:t>
            </w:r>
          </w:p>
        </w:tc>
        <w:tc>
          <w:tcPr>
            <w:tcW w:w="0" w:type="auto"/>
          </w:tcPr>
          <w:p w14:paraId="3037D0C5" w14:textId="77777777" w:rsidR="00E80FA8" w:rsidRPr="00F47339" w:rsidRDefault="00E80FA8" w:rsidP="00E80FA8">
            <w:pPr>
              <w:rPr>
                <w:sz w:val="10"/>
                <w:szCs w:val="10"/>
              </w:rPr>
            </w:pPr>
            <w:r w:rsidRPr="00F47339">
              <w:rPr>
                <w:sz w:val="10"/>
                <w:szCs w:val="10"/>
              </w:rPr>
              <w:t xml:space="preserve">количество педагогических работников, принимающих участие в деятельности инновационных, </w:t>
            </w:r>
            <w:proofErr w:type="spellStart"/>
            <w:r w:rsidRPr="00F47339">
              <w:rPr>
                <w:sz w:val="10"/>
                <w:szCs w:val="10"/>
              </w:rPr>
              <w:t>стажировочных</w:t>
            </w:r>
            <w:proofErr w:type="spellEnd"/>
            <w:r w:rsidRPr="00F47339">
              <w:rPr>
                <w:sz w:val="10"/>
                <w:szCs w:val="10"/>
              </w:rPr>
              <w:t xml:space="preserve"> площадок</w:t>
            </w:r>
            <w:r w:rsidRPr="00F47339">
              <w:rPr>
                <w:b/>
                <w:bCs/>
                <w:sz w:val="10"/>
                <w:szCs w:val="10"/>
              </w:rPr>
              <w:t>,</w:t>
            </w:r>
            <w:r w:rsidRPr="00F47339">
              <w:rPr>
                <w:sz w:val="10"/>
                <w:szCs w:val="10"/>
              </w:rPr>
              <w:t xml:space="preserve"> конкурсах, проектах различных уровней от общего количества </w:t>
            </w:r>
            <w:r w:rsidRPr="00F47339">
              <w:rPr>
                <w:sz w:val="10"/>
                <w:szCs w:val="10"/>
              </w:rPr>
              <w:lastRenderedPageBreak/>
              <w:t>педагогических работников</w:t>
            </w:r>
          </w:p>
        </w:tc>
        <w:tc>
          <w:tcPr>
            <w:tcW w:w="0" w:type="auto"/>
          </w:tcPr>
          <w:p w14:paraId="6850E8E2" w14:textId="77777777" w:rsidR="00E80FA8" w:rsidRPr="00F47339" w:rsidRDefault="00E80FA8" w:rsidP="00E80FA8">
            <w:pPr>
              <w:rPr>
                <w:sz w:val="10"/>
                <w:szCs w:val="10"/>
              </w:rPr>
            </w:pPr>
            <w:r w:rsidRPr="00F47339">
              <w:rPr>
                <w:sz w:val="10"/>
                <w:szCs w:val="10"/>
              </w:rPr>
              <w:lastRenderedPageBreak/>
              <w:t>да/нет</w:t>
            </w:r>
          </w:p>
        </w:tc>
        <w:tc>
          <w:tcPr>
            <w:tcW w:w="0" w:type="auto"/>
            <w:gridSpan w:val="4"/>
          </w:tcPr>
          <w:p w14:paraId="030325B5" w14:textId="77777777" w:rsidR="00E80FA8" w:rsidRPr="00F47339" w:rsidRDefault="00E80FA8" w:rsidP="00E80FA8">
            <w:pPr>
              <w:jc w:val="center"/>
              <w:rPr>
                <w:sz w:val="10"/>
                <w:szCs w:val="10"/>
              </w:rPr>
            </w:pPr>
            <w:r w:rsidRPr="00F47339">
              <w:rPr>
                <w:sz w:val="10"/>
                <w:szCs w:val="10"/>
              </w:rPr>
              <w:t>3б</w:t>
            </w:r>
          </w:p>
        </w:tc>
        <w:tc>
          <w:tcPr>
            <w:tcW w:w="0" w:type="auto"/>
          </w:tcPr>
          <w:p w14:paraId="2ACA510B" w14:textId="77777777" w:rsidR="00E80FA8" w:rsidRPr="00F47339" w:rsidRDefault="00E80FA8" w:rsidP="00E80FA8">
            <w:pPr>
              <w:rPr>
                <w:sz w:val="10"/>
                <w:szCs w:val="10"/>
              </w:rPr>
            </w:pPr>
            <w:r w:rsidRPr="00F47339">
              <w:rPr>
                <w:sz w:val="10"/>
                <w:szCs w:val="10"/>
              </w:rPr>
              <w:t>да – 3 б</w:t>
            </w:r>
          </w:p>
          <w:p w14:paraId="2E93E6FF" w14:textId="77777777" w:rsidR="00E80FA8" w:rsidRPr="00F47339" w:rsidRDefault="00E80FA8" w:rsidP="00E80FA8">
            <w:pPr>
              <w:rPr>
                <w:sz w:val="10"/>
                <w:szCs w:val="10"/>
              </w:rPr>
            </w:pPr>
            <w:r w:rsidRPr="00F47339">
              <w:rPr>
                <w:sz w:val="10"/>
                <w:szCs w:val="10"/>
              </w:rPr>
              <w:t>нет   - 0 б</w:t>
            </w:r>
          </w:p>
        </w:tc>
      </w:tr>
      <w:tr w:rsidR="00F47339" w:rsidRPr="00F47339" w14:paraId="7085A3BA" w14:textId="77777777" w:rsidTr="003C5097">
        <w:trPr>
          <w:trHeight w:val="20"/>
        </w:trPr>
        <w:tc>
          <w:tcPr>
            <w:tcW w:w="0" w:type="auto"/>
          </w:tcPr>
          <w:p w14:paraId="697BB3B8" w14:textId="77777777" w:rsidR="00E80FA8" w:rsidRPr="00F47339" w:rsidRDefault="00E80FA8" w:rsidP="00E80FA8">
            <w:pPr>
              <w:rPr>
                <w:sz w:val="10"/>
                <w:szCs w:val="10"/>
              </w:rPr>
            </w:pPr>
            <w:r w:rsidRPr="00F47339">
              <w:rPr>
                <w:sz w:val="10"/>
                <w:szCs w:val="10"/>
              </w:rPr>
              <w:t>5.</w:t>
            </w:r>
          </w:p>
        </w:tc>
        <w:tc>
          <w:tcPr>
            <w:tcW w:w="0" w:type="auto"/>
          </w:tcPr>
          <w:p w14:paraId="49AA988C" w14:textId="77777777" w:rsidR="00E80FA8" w:rsidRPr="00F47339" w:rsidRDefault="00E80FA8" w:rsidP="00E80FA8">
            <w:pPr>
              <w:rPr>
                <w:sz w:val="10"/>
                <w:szCs w:val="10"/>
              </w:rPr>
            </w:pPr>
            <w:r w:rsidRPr="00F47339">
              <w:rPr>
                <w:sz w:val="10"/>
                <w:szCs w:val="10"/>
              </w:rPr>
              <w:t xml:space="preserve">Наличие в дошкольной образовательной организации работающих инвалидов </w:t>
            </w:r>
          </w:p>
        </w:tc>
        <w:tc>
          <w:tcPr>
            <w:tcW w:w="0" w:type="auto"/>
          </w:tcPr>
          <w:p w14:paraId="30AB129E" w14:textId="77777777" w:rsidR="00E80FA8" w:rsidRPr="00F47339" w:rsidRDefault="00E80FA8" w:rsidP="00E80FA8">
            <w:pPr>
              <w:rPr>
                <w:sz w:val="10"/>
                <w:szCs w:val="10"/>
              </w:rPr>
            </w:pPr>
            <w:r w:rsidRPr="00F47339">
              <w:rPr>
                <w:sz w:val="10"/>
                <w:szCs w:val="10"/>
              </w:rPr>
              <w:t xml:space="preserve">количество работников </w:t>
            </w:r>
          </w:p>
          <w:p w14:paraId="2DF6167C" w14:textId="77777777" w:rsidR="00E80FA8" w:rsidRPr="00F47339" w:rsidRDefault="00E80FA8" w:rsidP="00E80FA8">
            <w:pPr>
              <w:rPr>
                <w:sz w:val="10"/>
                <w:szCs w:val="10"/>
              </w:rPr>
            </w:pPr>
            <w:r w:rsidRPr="00F47339">
              <w:rPr>
                <w:sz w:val="10"/>
                <w:szCs w:val="10"/>
              </w:rPr>
              <w:t>инвалидов в размере 3 процента  среднесписочной численности работников от 35 человек и более</w:t>
            </w:r>
          </w:p>
        </w:tc>
        <w:tc>
          <w:tcPr>
            <w:tcW w:w="0" w:type="auto"/>
          </w:tcPr>
          <w:p w14:paraId="54C959C7" w14:textId="77777777" w:rsidR="00E80FA8" w:rsidRPr="00F47339" w:rsidRDefault="00E80FA8" w:rsidP="00E80FA8">
            <w:pPr>
              <w:jc w:val="center"/>
              <w:rPr>
                <w:sz w:val="10"/>
                <w:szCs w:val="10"/>
              </w:rPr>
            </w:pPr>
            <w:r w:rsidRPr="00F47339">
              <w:rPr>
                <w:sz w:val="10"/>
                <w:szCs w:val="10"/>
              </w:rPr>
              <w:t>3 %</w:t>
            </w:r>
          </w:p>
        </w:tc>
        <w:tc>
          <w:tcPr>
            <w:tcW w:w="0" w:type="auto"/>
            <w:gridSpan w:val="4"/>
          </w:tcPr>
          <w:p w14:paraId="4B86131D" w14:textId="77777777" w:rsidR="00E80FA8" w:rsidRPr="00F47339" w:rsidRDefault="00E80FA8" w:rsidP="00E80FA8">
            <w:pPr>
              <w:jc w:val="center"/>
              <w:rPr>
                <w:sz w:val="10"/>
                <w:szCs w:val="10"/>
              </w:rPr>
            </w:pPr>
            <w:r w:rsidRPr="00F47339">
              <w:rPr>
                <w:sz w:val="10"/>
                <w:szCs w:val="10"/>
              </w:rPr>
              <w:t>1б</w:t>
            </w:r>
          </w:p>
        </w:tc>
        <w:tc>
          <w:tcPr>
            <w:tcW w:w="0" w:type="auto"/>
          </w:tcPr>
          <w:p w14:paraId="719827FC"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 xml:space="preserve">100%, где </w:t>
            </w:r>
          </w:p>
          <w:p w14:paraId="7542D053" w14:textId="77777777" w:rsidR="00E80FA8" w:rsidRPr="00F47339" w:rsidRDefault="00E80FA8" w:rsidP="00E80FA8">
            <w:pPr>
              <w:rPr>
                <w:sz w:val="10"/>
                <w:szCs w:val="10"/>
              </w:rPr>
            </w:pPr>
            <w:r w:rsidRPr="00F47339">
              <w:rPr>
                <w:sz w:val="10"/>
                <w:szCs w:val="10"/>
              </w:rPr>
              <w:t xml:space="preserve">А – количество инвалидов, работающих </w:t>
            </w:r>
            <w:proofErr w:type="gramStart"/>
            <w:r w:rsidRPr="00F47339">
              <w:rPr>
                <w:sz w:val="10"/>
                <w:szCs w:val="10"/>
              </w:rPr>
              <w:t>в  учреждении</w:t>
            </w:r>
            <w:proofErr w:type="gramEnd"/>
            <w:r w:rsidRPr="00F47339">
              <w:rPr>
                <w:sz w:val="10"/>
                <w:szCs w:val="10"/>
              </w:rPr>
              <w:t>;</w:t>
            </w:r>
          </w:p>
          <w:p w14:paraId="1F3F0201" w14:textId="77777777" w:rsidR="00E80FA8" w:rsidRPr="00F47339" w:rsidRDefault="00E80FA8" w:rsidP="00E80FA8">
            <w:pPr>
              <w:rPr>
                <w:sz w:val="10"/>
                <w:szCs w:val="10"/>
              </w:rPr>
            </w:pPr>
            <w:r w:rsidRPr="00F47339">
              <w:rPr>
                <w:sz w:val="10"/>
                <w:szCs w:val="10"/>
              </w:rPr>
              <w:t>В – общая численность работников от 35 чел. и более</w:t>
            </w:r>
          </w:p>
          <w:p w14:paraId="4F3CB1F6" w14:textId="77777777" w:rsidR="00E80FA8" w:rsidRPr="00F47339" w:rsidRDefault="00E80FA8" w:rsidP="00E80FA8">
            <w:pPr>
              <w:rPr>
                <w:sz w:val="10"/>
                <w:szCs w:val="10"/>
              </w:rPr>
            </w:pPr>
            <w:r w:rsidRPr="00F47339">
              <w:rPr>
                <w:sz w:val="10"/>
                <w:szCs w:val="10"/>
              </w:rPr>
              <w:t>3% и более – 1 б;</w:t>
            </w:r>
          </w:p>
          <w:p w14:paraId="6683FCC9" w14:textId="77777777" w:rsidR="00E80FA8" w:rsidRPr="00F47339" w:rsidRDefault="00E80FA8" w:rsidP="00E80FA8">
            <w:pPr>
              <w:rPr>
                <w:sz w:val="10"/>
                <w:szCs w:val="10"/>
              </w:rPr>
            </w:pPr>
            <w:r w:rsidRPr="00F47339">
              <w:rPr>
                <w:sz w:val="10"/>
                <w:szCs w:val="10"/>
              </w:rPr>
              <w:t>Менее 3 % - 0 б.</w:t>
            </w:r>
          </w:p>
        </w:tc>
      </w:tr>
      <w:tr w:rsidR="00F47339" w:rsidRPr="00F47339" w14:paraId="78BF872D" w14:textId="77777777" w:rsidTr="003C5097">
        <w:trPr>
          <w:trHeight w:val="20"/>
        </w:trPr>
        <w:tc>
          <w:tcPr>
            <w:tcW w:w="0" w:type="auto"/>
          </w:tcPr>
          <w:p w14:paraId="51E70850" w14:textId="77777777" w:rsidR="00E80FA8" w:rsidRPr="00F47339" w:rsidRDefault="00E80FA8" w:rsidP="00E80FA8">
            <w:pPr>
              <w:rPr>
                <w:sz w:val="10"/>
                <w:szCs w:val="10"/>
                <w:lang w:val="en-US"/>
              </w:rPr>
            </w:pPr>
            <w:r w:rsidRPr="00F47339">
              <w:rPr>
                <w:sz w:val="10"/>
                <w:szCs w:val="10"/>
                <w:lang w:val="en-US"/>
              </w:rPr>
              <w:t>VI</w:t>
            </w:r>
          </w:p>
        </w:tc>
        <w:tc>
          <w:tcPr>
            <w:tcW w:w="0" w:type="auto"/>
            <w:gridSpan w:val="8"/>
          </w:tcPr>
          <w:p w14:paraId="2736B4B7" w14:textId="77777777" w:rsidR="00E80FA8" w:rsidRPr="00F47339" w:rsidRDefault="00E80FA8" w:rsidP="00E80FA8">
            <w:pPr>
              <w:jc w:val="center"/>
              <w:rPr>
                <w:b/>
                <w:bCs/>
                <w:sz w:val="10"/>
                <w:szCs w:val="10"/>
              </w:rPr>
            </w:pPr>
            <w:r w:rsidRPr="00F47339">
              <w:rPr>
                <w:b/>
                <w:bCs/>
                <w:sz w:val="10"/>
                <w:szCs w:val="10"/>
              </w:rPr>
              <w:t>Обеспечение вариативности и разнообразия содержания образовательных программ и организационных форм</w:t>
            </w:r>
          </w:p>
        </w:tc>
      </w:tr>
      <w:tr w:rsidR="00F47339" w:rsidRPr="00F47339" w14:paraId="76E6EA1A" w14:textId="77777777" w:rsidTr="003C5097">
        <w:trPr>
          <w:trHeight w:val="20"/>
        </w:trPr>
        <w:tc>
          <w:tcPr>
            <w:tcW w:w="0" w:type="auto"/>
          </w:tcPr>
          <w:p w14:paraId="66B1BA1D" w14:textId="77777777" w:rsidR="00E80FA8" w:rsidRPr="00F47339" w:rsidRDefault="00E80FA8" w:rsidP="00E80FA8">
            <w:pPr>
              <w:rPr>
                <w:sz w:val="10"/>
                <w:szCs w:val="10"/>
              </w:rPr>
            </w:pPr>
            <w:r w:rsidRPr="00F47339">
              <w:rPr>
                <w:sz w:val="10"/>
                <w:szCs w:val="10"/>
              </w:rPr>
              <w:t>1.</w:t>
            </w:r>
          </w:p>
        </w:tc>
        <w:tc>
          <w:tcPr>
            <w:tcW w:w="0" w:type="auto"/>
          </w:tcPr>
          <w:p w14:paraId="4B3DD29C" w14:textId="77777777" w:rsidR="00E80FA8" w:rsidRPr="00F47339" w:rsidRDefault="00E80FA8" w:rsidP="00E80FA8">
            <w:pPr>
              <w:rPr>
                <w:sz w:val="10"/>
                <w:szCs w:val="10"/>
              </w:rPr>
            </w:pPr>
            <w:r w:rsidRPr="00F47339">
              <w:rPr>
                <w:sz w:val="10"/>
                <w:szCs w:val="10"/>
              </w:rPr>
              <w:t>Реализация мероприятий, направленных на работу с одаренными детьми</w:t>
            </w:r>
          </w:p>
        </w:tc>
        <w:tc>
          <w:tcPr>
            <w:tcW w:w="0" w:type="auto"/>
          </w:tcPr>
          <w:p w14:paraId="1DC58FFA" w14:textId="77777777" w:rsidR="00E80FA8" w:rsidRPr="00F47339" w:rsidRDefault="00E80FA8" w:rsidP="00E80FA8">
            <w:pPr>
              <w:rPr>
                <w:sz w:val="10"/>
                <w:szCs w:val="10"/>
              </w:rPr>
            </w:pPr>
            <w:r w:rsidRPr="00F47339">
              <w:rPr>
                <w:sz w:val="10"/>
                <w:szCs w:val="10"/>
              </w:rPr>
              <w:t>система мероприятий</w:t>
            </w:r>
          </w:p>
        </w:tc>
        <w:tc>
          <w:tcPr>
            <w:tcW w:w="0" w:type="auto"/>
          </w:tcPr>
          <w:p w14:paraId="3F31337A" w14:textId="77777777" w:rsidR="00E80FA8" w:rsidRPr="00F47339" w:rsidRDefault="00E80FA8" w:rsidP="00E80FA8">
            <w:pPr>
              <w:rPr>
                <w:sz w:val="10"/>
                <w:szCs w:val="10"/>
              </w:rPr>
            </w:pPr>
            <w:r w:rsidRPr="00F47339">
              <w:rPr>
                <w:sz w:val="10"/>
                <w:szCs w:val="10"/>
              </w:rPr>
              <w:t>да/нет</w:t>
            </w:r>
          </w:p>
        </w:tc>
        <w:tc>
          <w:tcPr>
            <w:tcW w:w="0" w:type="auto"/>
            <w:gridSpan w:val="4"/>
          </w:tcPr>
          <w:p w14:paraId="5D909800" w14:textId="77777777" w:rsidR="00E80FA8" w:rsidRPr="00F47339" w:rsidRDefault="00E80FA8" w:rsidP="00E80FA8">
            <w:pPr>
              <w:jc w:val="center"/>
              <w:rPr>
                <w:sz w:val="10"/>
                <w:szCs w:val="10"/>
              </w:rPr>
            </w:pPr>
            <w:r w:rsidRPr="00F47339">
              <w:rPr>
                <w:sz w:val="10"/>
                <w:szCs w:val="10"/>
              </w:rPr>
              <w:t>3б</w:t>
            </w:r>
          </w:p>
        </w:tc>
        <w:tc>
          <w:tcPr>
            <w:tcW w:w="0" w:type="auto"/>
          </w:tcPr>
          <w:p w14:paraId="0F24192F" w14:textId="77777777" w:rsidR="00E80FA8" w:rsidRPr="00F47339" w:rsidRDefault="00E80FA8" w:rsidP="00E80FA8">
            <w:pPr>
              <w:rPr>
                <w:sz w:val="10"/>
                <w:szCs w:val="10"/>
              </w:rPr>
            </w:pPr>
            <w:r w:rsidRPr="00F47339">
              <w:rPr>
                <w:sz w:val="10"/>
                <w:szCs w:val="10"/>
              </w:rPr>
              <w:t>наличие материалов, подтверждающих деятельность, отчетная документация</w:t>
            </w:r>
          </w:p>
        </w:tc>
      </w:tr>
      <w:tr w:rsidR="00F47339" w:rsidRPr="00F47339" w14:paraId="3B7C9FBC" w14:textId="77777777" w:rsidTr="003C5097">
        <w:trPr>
          <w:trHeight w:val="20"/>
        </w:trPr>
        <w:tc>
          <w:tcPr>
            <w:tcW w:w="0" w:type="auto"/>
          </w:tcPr>
          <w:p w14:paraId="13AFD2F8" w14:textId="77777777" w:rsidR="00E80FA8" w:rsidRPr="00F47339" w:rsidRDefault="00E80FA8" w:rsidP="00E80FA8">
            <w:pPr>
              <w:rPr>
                <w:sz w:val="10"/>
                <w:szCs w:val="10"/>
              </w:rPr>
            </w:pPr>
            <w:r w:rsidRPr="00F47339">
              <w:rPr>
                <w:sz w:val="10"/>
                <w:szCs w:val="10"/>
              </w:rPr>
              <w:t>2.</w:t>
            </w:r>
          </w:p>
        </w:tc>
        <w:tc>
          <w:tcPr>
            <w:tcW w:w="0" w:type="auto"/>
          </w:tcPr>
          <w:p w14:paraId="5B3D40BE" w14:textId="77777777" w:rsidR="00E80FA8" w:rsidRPr="00F47339" w:rsidRDefault="00E80FA8" w:rsidP="00E80FA8">
            <w:pPr>
              <w:rPr>
                <w:sz w:val="10"/>
                <w:szCs w:val="10"/>
              </w:rPr>
            </w:pPr>
            <w:r w:rsidRPr="00F47339">
              <w:rPr>
                <w:sz w:val="10"/>
                <w:szCs w:val="10"/>
              </w:rPr>
              <w:t>Создание организационно-педагогических условий  для обучения и воспитания детей с ограниченными возможностями здоровья</w:t>
            </w:r>
          </w:p>
        </w:tc>
        <w:tc>
          <w:tcPr>
            <w:tcW w:w="0" w:type="auto"/>
          </w:tcPr>
          <w:p w14:paraId="57E9B242" w14:textId="77777777" w:rsidR="00E80FA8" w:rsidRPr="00F47339" w:rsidRDefault="00E80FA8" w:rsidP="00E80FA8">
            <w:pPr>
              <w:rPr>
                <w:sz w:val="10"/>
                <w:szCs w:val="10"/>
              </w:rPr>
            </w:pPr>
            <w:r w:rsidRPr="00F47339">
              <w:rPr>
                <w:sz w:val="10"/>
                <w:szCs w:val="10"/>
              </w:rPr>
              <w:t xml:space="preserve">кадровые, материально-технические, программные условия организации работы в условиях групп компенсирующей направленности и </w:t>
            </w:r>
            <w:proofErr w:type="spellStart"/>
            <w:r w:rsidRPr="00F47339">
              <w:rPr>
                <w:sz w:val="10"/>
                <w:szCs w:val="10"/>
              </w:rPr>
              <w:t>логопункта</w:t>
            </w:r>
            <w:proofErr w:type="spellEnd"/>
          </w:p>
        </w:tc>
        <w:tc>
          <w:tcPr>
            <w:tcW w:w="0" w:type="auto"/>
          </w:tcPr>
          <w:p w14:paraId="3B6863C5" w14:textId="77777777" w:rsidR="00E80FA8" w:rsidRPr="00F47339" w:rsidRDefault="00E80FA8" w:rsidP="00E80FA8">
            <w:pPr>
              <w:rPr>
                <w:sz w:val="10"/>
                <w:szCs w:val="10"/>
              </w:rPr>
            </w:pPr>
            <w:r w:rsidRPr="00F47339">
              <w:rPr>
                <w:sz w:val="10"/>
                <w:szCs w:val="10"/>
              </w:rPr>
              <w:t>да/нет</w:t>
            </w:r>
          </w:p>
        </w:tc>
        <w:tc>
          <w:tcPr>
            <w:tcW w:w="0" w:type="auto"/>
            <w:gridSpan w:val="4"/>
          </w:tcPr>
          <w:p w14:paraId="2EC85595" w14:textId="77777777" w:rsidR="00E80FA8" w:rsidRPr="00F47339" w:rsidRDefault="00E80FA8" w:rsidP="00E80FA8">
            <w:pPr>
              <w:jc w:val="center"/>
              <w:rPr>
                <w:sz w:val="10"/>
                <w:szCs w:val="10"/>
              </w:rPr>
            </w:pPr>
            <w:r w:rsidRPr="00F47339">
              <w:rPr>
                <w:sz w:val="10"/>
                <w:szCs w:val="10"/>
              </w:rPr>
              <w:t>3б</w:t>
            </w:r>
          </w:p>
        </w:tc>
        <w:tc>
          <w:tcPr>
            <w:tcW w:w="0" w:type="auto"/>
          </w:tcPr>
          <w:p w14:paraId="568806E0" w14:textId="77777777" w:rsidR="00E80FA8" w:rsidRPr="00F47339" w:rsidRDefault="00E80FA8" w:rsidP="00E80FA8">
            <w:pPr>
              <w:rPr>
                <w:sz w:val="10"/>
                <w:szCs w:val="10"/>
              </w:rPr>
            </w:pPr>
            <w:r w:rsidRPr="00F47339">
              <w:rPr>
                <w:sz w:val="10"/>
                <w:szCs w:val="10"/>
              </w:rPr>
              <w:t>наличие условий, по отчетным данным – 3б, отсутствие или  недостаточно созданы – 0б</w:t>
            </w:r>
          </w:p>
        </w:tc>
      </w:tr>
      <w:tr w:rsidR="00F47339" w:rsidRPr="00F47339" w14:paraId="1BA50A52" w14:textId="77777777" w:rsidTr="003C5097">
        <w:trPr>
          <w:trHeight w:val="20"/>
        </w:trPr>
        <w:tc>
          <w:tcPr>
            <w:tcW w:w="0" w:type="auto"/>
          </w:tcPr>
          <w:p w14:paraId="3708B967" w14:textId="77777777" w:rsidR="00E80FA8" w:rsidRPr="00F47339" w:rsidRDefault="00E80FA8" w:rsidP="00E80FA8">
            <w:pPr>
              <w:rPr>
                <w:sz w:val="10"/>
                <w:szCs w:val="10"/>
              </w:rPr>
            </w:pPr>
            <w:r w:rsidRPr="00F47339">
              <w:rPr>
                <w:sz w:val="10"/>
                <w:szCs w:val="10"/>
              </w:rPr>
              <w:t>3.</w:t>
            </w:r>
          </w:p>
        </w:tc>
        <w:tc>
          <w:tcPr>
            <w:tcW w:w="0" w:type="auto"/>
          </w:tcPr>
          <w:p w14:paraId="64BD708B" w14:textId="77777777" w:rsidR="00E80FA8" w:rsidRPr="00F47339" w:rsidRDefault="00E80FA8" w:rsidP="00E80FA8">
            <w:pPr>
              <w:rPr>
                <w:sz w:val="10"/>
                <w:szCs w:val="10"/>
              </w:rPr>
            </w:pPr>
            <w:r w:rsidRPr="00F47339">
              <w:rPr>
                <w:sz w:val="10"/>
                <w:szCs w:val="10"/>
              </w:rPr>
              <w:t>Систематическое межведомственное взаимодействие, а также взаимодействие педагогических и общественных объединений (в том числе сетевое)</w:t>
            </w:r>
          </w:p>
        </w:tc>
        <w:tc>
          <w:tcPr>
            <w:tcW w:w="0" w:type="auto"/>
          </w:tcPr>
          <w:p w14:paraId="52937350" w14:textId="77777777" w:rsidR="00E80FA8" w:rsidRPr="00F47339" w:rsidRDefault="00E80FA8" w:rsidP="00E80FA8">
            <w:pPr>
              <w:rPr>
                <w:sz w:val="10"/>
                <w:szCs w:val="10"/>
              </w:rPr>
            </w:pPr>
            <w:r w:rsidRPr="00F47339">
              <w:rPr>
                <w:sz w:val="10"/>
                <w:szCs w:val="10"/>
              </w:rPr>
              <w:t>договоры, размещение информации на официальном сайте</w:t>
            </w:r>
          </w:p>
        </w:tc>
        <w:tc>
          <w:tcPr>
            <w:tcW w:w="0" w:type="auto"/>
          </w:tcPr>
          <w:p w14:paraId="7DBBB6B3" w14:textId="77777777" w:rsidR="00E80FA8" w:rsidRPr="00F47339" w:rsidRDefault="00E80FA8" w:rsidP="00E80FA8">
            <w:pPr>
              <w:rPr>
                <w:sz w:val="10"/>
                <w:szCs w:val="10"/>
              </w:rPr>
            </w:pPr>
            <w:r w:rsidRPr="00F47339">
              <w:rPr>
                <w:sz w:val="10"/>
                <w:szCs w:val="10"/>
              </w:rPr>
              <w:t>да/нет</w:t>
            </w:r>
          </w:p>
        </w:tc>
        <w:tc>
          <w:tcPr>
            <w:tcW w:w="0" w:type="auto"/>
            <w:gridSpan w:val="4"/>
          </w:tcPr>
          <w:p w14:paraId="255CEDC9" w14:textId="77777777" w:rsidR="00E80FA8" w:rsidRPr="00F47339" w:rsidRDefault="00E80FA8" w:rsidP="00E80FA8">
            <w:pPr>
              <w:jc w:val="center"/>
              <w:rPr>
                <w:sz w:val="10"/>
                <w:szCs w:val="10"/>
              </w:rPr>
            </w:pPr>
            <w:r w:rsidRPr="00F47339">
              <w:rPr>
                <w:sz w:val="10"/>
                <w:szCs w:val="10"/>
              </w:rPr>
              <w:t>4б</w:t>
            </w:r>
          </w:p>
        </w:tc>
        <w:tc>
          <w:tcPr>
            <w:tcW w:w="0" w:type="auto"/>
          </w:tcPr>
          <w:p w14:paraId="791AFC20" w14:textId="77777777" w:rsidR="00E80FA8" w:rsidRPr="00F47339" w:rsidRDefault="00E80FA8" w:rsidP="00E80FA8">
            <w:pPr>
              <w:rPr>
                <w:sz w:val="10"/>
                <w:szCs w:val="10"/>
              </w:rPr>
            </w:pPr>
            <w:r w:rsidRPr="00F47339">
              <w:rPr>
                <w:sz w:val="10"/>
                <w:szCs w:val="10"/>
              </w:rPr>
              <w:t>наличие договоров – 2б</w:t>
            </w:r>
          </w:p>
          <w:p w14:paraId="1B475C1A" w14:textId="77777777" w:rsidR="00E80FA8" w:rsidRPr="00F47339" w:rsidRDefault="00E80FA8" w:rsidP="00E80FA8">
            <w:pPr>
              <w:rPr>
                <w:sz w:val="10"/>
                <w:szCs w:val="10"/>
              </w:rPr>
            </w:pPr>
            <w:r w:rsidRPr="00F47339">
              <w:rPr>
                <w:sz w:val="10"/>
                <w:szCs w:val="10"/>
              </w:rPr>
              <w:t>+ сетевое взаимодействие – 2б</w:t>
            </w:r>
          </w:p>
        </w:tc>
      </w:tr>
      <w:tr w:rsidR="00F47339" w:rsidRPr="00F47339" w14:paraId="7FCC2C4D" w14:textId="77777777" w:rsidTr="003C5097">
        <w:trPr>
          <w:trHeight w:val="20"/>
        </w:trPr>
        <w:tc>
          <w:tcPr>
            <w:tcW w:w="0" w:type="auto"/>
          </w:tcPr>
          <w:p w14:paraId="25899A19" w14:textId="77777777" w:rsidR="00E80FA8" w:rsidRPr="00F47339" w:rsidRDefault="00E80FA8" w:rsidP="00E80FA8">
            <w:pPr>
              <w:rPr>
                <w:sz w:val="10"/>
                <w:szCs w:val="10"/>
              </w:rPr>
            </w:pPr>
            <w:r w:rsidRPr="00F47339">
              <w:rPr>
                <w:sz w:val="10"/>
                <w:szCs w:val="10"/>
              </w:rPr>
              <w:t>4.</w:t>
            </w:r>
          </w:p>
          <w:p w14:paraId="2AE96E4D" w14:textId="77777777" w:rsidR="00E80FA8" w:rsidRPr="00F47339" w:rsidRDefault="00E80FA8" w:rsidP="00E80FA8">
            <w:pPr>
              <w:rPr>
                <w:sz w:val="10"/>
                <w:szCs w:val="10"/>
              </w:rPr>
            </w:pPr>
          </w:p>
          <w:p w14:paraId="583942CF" w14:textId="77777777" w:rsidR="00E80FA8" w:rsidRPr="00F47339" w:rsidRDefault="00E80FA8" w:rsidP="00E80FA8">
            <w:pPr>
              <w:rPr>
                <w:sz w:val="10"/>
                <w:szCs w:val="10"/>
              </w:rPr>
            </w:pPr>
          </w:p>
          <w:p w14:paraId="27C4D9F0" w14:textId="77777777" w:rsidR="00E80FA8" w:rsidRPr="00F47339" w:rsidRDefault="00E80FA8" w:rsidP="00E80FA8">
            <w:pPr>
              <w:rPr>
                <w:sz w:val="10"/>
                <w:szCs w:val="10"/>
              </w:rPr>
            </w:pPr>
          </w:p>
        </w:tc>
        <w:tc>
          <w:tcPr>
            <w:tcW w:w="0" w:type="auto"/>
          </w:tcPr>
          <w:p w14:paraId="45E9A4C1" w14:textId="77777777" w:rsidR="00E80FA8" w:rsidRPr="00F47339" w:rsidRDefault="00E80FA8" w:rsidP="00E80FA8">
            <w:pPr>
              <w:rPr>
                <w:sz w:val="10"/>
                <w:szCs w:val="10"/>
              </w:rPr>
            </w:pPr>
            <w:r w:rsidRPr="00F47339">
              <w:rPr>
                <w:sz w:val="10"/>
                <w:szCs w:val="10"/>
              </w:rPr>
              <w:t>Обеспечение реализации приоритетных направлений деятельности учреждения</w:t>
            </w:r>
          </w:p>
        </w:tc>
        <w:tc>
          <w:tcPr>
            <w:tcW w:w="0" w:type="auto"/>
          </w:tcPr>
          <w:p w14:paraId="2F624E6A" w14:textId="77777777" w:rsidR="00E80FA8" w:rsidRPr="00F47339" w:rsidRDefault="00E80FA8" w:rsidP="00E80FA8">
            <w:pPr>
              <w:rPr>
                <w:sz w:val="10"/>
                <w:szCs w:val="10"/>
              </w:rPr>
            </w:pPr>
            <w:r w:rsidRPr="00F47339">
              <w:rPr>
                <w:sz w:val="10"/>
                <w:szCs w:val="10"/>
              </w:rPr>
              <w:t>наличие/отсутствие, приоритетных направлений, закрепленных в вариативной части основной общеобразовательной программы учреждения</w:t>
            </w:r>
          </w:p>
        </w:tc>
        <w:tc>
          <w:tcPr>
            <w:tcW w:w="0" w:type="auto"/>
          </w:tcPr>
          <w:p w14:paraId="69670B3A" w14:textId="77777777" w:rsidR="00E80FA8" w:rsidRPr="00F47339" w:rsidRDefault="00E80FA8" w:rsidP="00E80FA8">
            <w:pPr>
              <w:rPr>
                <w:sz w:val="10"/>
                <w:szCs w:val="10"/>
              </w:rPr>
            </w:pPr>
            <w:r w:rsidRPr="00F47339">
              <w:rPr>
                <w:sz w:val="10"/>
                <w:szCs w:val="10"/>
              </w:rPr>
              <w:t>да/нет</w:t>
            </w:r>
          </w:p>
        </w:tc>
        <w:tc>
          <w:tcPr>
            <w:tcW w:w="0" w:type="auto"/>
            <w:gridSpan w:val="4"/>
          </w:tcPr>
          <w:p w14:paraId="31269E4B" w14:textId="77777777" w:rsidR="00E80FA8" w:rsidRPr="00F47339" w:rsidRDefault="00E80FA8" w:rsidP="00E80FA8">
            <w:pPr>
              <w:jc w:val="center"/>
              <w:rPr>
                <w:sz w:val="10"/>
                <w:szCs w:val="10"/>
              </w:rPr>
            </w:pPr>
            <w:r w:rsidRPr="00F47339">
              <w:rPr>
                <w:sz w:val="10"/>
                <w:szCs w:val="10"/>
              </w:rPr>
              <w:t>5б</w:t>
            </w:r>
          </w:p>
        </w:tc>
        <w:tc>
          <w:tcPr>
            <w:tcW w:w="0" w:type="auto"/>
          </w:tcPr>
          <w:p w14:paraId="31935E24" w14:textId="77777777" w:rsidR="00E80FA8" w:rsidRPr="00F47339" w:rsidRDefault="00E80FA8" w:rsidP="00E80FA8">
            <w:pPr>
              <w:rPr>
                <w:sz w:val="10"/>
                <w:szCs w:val="10"/>
              </w:rPr>
            </w:pPr>
            <w:r w:rsidRPr="00F47339">
              <w:rPr>
                <w:sz w:val="10"/>
                <w:szCs w:val="10"/>
              </w:rPr>
              <w:t>отсутствие – 0</w:t>
            </w:r>
          </w:p>
          <w:p w14:paraId="7D8F5C12" w14:textId="77777777" w:rsidR="00E80FA8" w:rsidRPr="00F47339" w:rsidRDefault="00E80FA8" w:rsidP="00E80FA8">
            <w:pPr>
              <w:rPr>
                <w:sz w:val="10"/>
                <w:szCs w:val="10"/>
              </w:rPr>
            </w:pPr>
            <w:r w:rsidRPr="00F47339">
              <w:rPr>
                <w:sz w:val="10"/>
                <w:szCs w:val="10"/>
              </w:rPr>
              <w:t>наличие 1-5 (по 1баллу за каждое приоритетное направление согласно ФГОС)</w:t>
            </w:r>
          </w:p>
        </w:tc>
      </w:tr>
      <w:tr w:rsidR="00F47339" w:rsidRPr="00F47339" w14:paraId="612EA086" w14:textId="77777777" w:rsidTr="003C5097">
        <w:trPr>
          <w:trHeight w:val="20"/>
        </w:trPr>
        <w:tc>
          <w:tcPr>
            <w:tcW w:w="0" w:type="auto"/>
          </w:tcPr>
          <w:p w14:paraId="56CC7949" w14:textId="77777777" w:rsidR="00E80FA8" w:rsidRPr="00F47339" w:rsidRDefault="00E80FA8" w:rsidP="00E80FA8">
            <w:pPr>
              <w:rPr>
                <w:sz w:val="10"/>
                <w:szCs w:val="10"/>
              </w:rPr>
            </w:pPr>
            <w:r w:rsidRPr="00F47339">
              <w:rPr>
                <w:sz w:val="10"/>
                <w:szCs w:val="10"/>
              </w:rPr>
              <w:t>5.</w:t>
            </w:r>
          </w:p>
        </w:tc>
        <w:tc>
          <w:tcPr>
            <w:tcW w:w="0" w:type="auto"/>
          </w:tcPr>
          <w:p w14:paraId="7D55D456" w14:textId="77777777" w:rsidR="00E80FA8" w:rsidRPr="00F47339" w:rsidRDefault="00E80FA8" w:rsidP="00E80FA8">
            <w:pPr>
              <w:rPr>
                <w:sz w:val="10"/>
                <w:szCs w:val="10"/>
              </w:rPr>
            </w:pPr>
            <w:r w:rsidRPr="00F47339">
              <w:rPr>
                <w:sz w:val="10"/>
                <w:szCs w:val="10"/>
              </w:rPr>
              <w:t>Организация дополнительных образовательных и иных услуг</w:t>
            </w:r>
          </w:p>
        </w:tc>
        <w:tc>
          <w:tcPr>
            <w:tcW w:w="0" w:type="auto"/>
          </w:tcPr>
          <w:p w14:paraId="60BFD9E1" w14:textId="77777777" w:rsidR="00E80FA8" w:rsidRPr="00F47339" w:rsidRDefault="00E80FA8" w:rsidP="00E80FA8">
            <w:pPr>
              <w:rPr>
                <w:sz w:val="10"/>
                <w:szCs w:val="10"/>
              </w:rPr>
            </w:pPr>
            <w:r w:rsidRPr="00F47339">
              <w:rPr>
                <w:sz w:val="10"/>
                <w:szCs w:val="10"/>
              </w:rPr>
              <w:t>наличие программ дополнительного образования детей, планов работы по осуществлению иной дополнительной деятельности, информация на сайте</w:t>
            </w:r>
          </w:p>
        </w:tc>
        <w:tc>
          <w:tcPr>
            <w:tcW w:w="0" w:type="auto"/>
          </w:tcPr>
          <w:p w14:paraId="3B1689A5" w14:textId="77777777" w:rsidR="00E80FA8" w:rsidRPr="00F47339" w:rsidRDefault="00E80FA8" w:rsidP="00E80FA8">
            <w:pPr>
              <w:rPr>
                <w:sz w:val="10"/>
                <w:szCs w:val="10"/>
              </w:rPr>
            </w:pPr>
            <w:r w:rsidRPr="00F47339">
              <w:rPr>
                <w:sz w:val="10"/>
                <w:szCs w:val="10"/>
              </w:rPr>
              <w:t>да/нет</w:t>
            </w:r>
          </w:p>
        </w:tc>
        <w:tc>
          <w:tcPr>
            <w:tcW w:w="0" w:type="auto"/>
            <w:gridSpan w:val="4"/>
          </w:tcPr>
          <w:p w14:paraId="6AAB50E9" w14:textId="77777777" w:rsidR="00E80FA8" w:rsidRPr="00F47339" w:rsidRDefault="00E80FA8" w:rsidP="00E80FA8">
            <w:pPr>
              <w:jc w:val="center"/>
              <w:rPr>
                <w:sz w:val="10"/>
                <w:szCs w:val="10"/>
              </w:rPr>
            </w:pPr>
            <w:r w:rsidRPr="00F47339">
              <w:rPr>
                <w:sz w:val="10"/>
                <w:szCs w:val="10"/>
              </w:rPr>
              <w:t>4б</w:t>
            </w:r>
          </w:p>
        </w:tc>
        <w:tc>
          <w:tcPr>
            <w:tcW w:w="0" w:type="auto"/>
          </w:tcPr>
          <w:p w14:paraId="494BEFE8" w14:textId="77777777" w:rsidR="00E80FA8" w:rsidRPr="00F47339" w:rsidRDefault="00E80FA8" w:rsidP="00E80FA8">
            <w:pPr>
              <w:rPr>
                <w:sz w:val="10"/>
                <w:szCs w:val="10"/>
              </w:rPr>
            </w:pPr>
            <w:r w:rsidRPr="00F47339">
              <w:rPr>
                <w:sz w:val="10"/>
                <w:szCs w:val="10"/>
              </w:rPr>
              <w:t>отсутствие – 0</w:t>
            </w:r>
          </w:p>
          <w:p w14:paraId="013F7B64" w14:textId="77777777" w:rsidR="00E80FA8" w:rsidRPr="00F47339" w:rsidRDefault="00E80FA8" w:rsidP="00E80FA8">
            <w:pPr>
              <w:rPr>
                <w:sz w:val="10"/>
                <w:szCs w:val="10"/>
              </w:rPr>
            </w:pPr>
            <w:r w:rsidRPr="00F47339">
              <w:rPr>
                <w:sz w:val="10"/>
                <w:szCs w:val="10"/>
              </w:rPr>
              <w:t>реализация программ дополнительного образования детей: 1-2 программы  – 2б</w:t>
            </w:r>
            <w:r w:rsidRPr="00F47339">
              <w:rPr>
                <w:sz w:val="10"/>
                <w:szCs w:val="10"/>
              </w:rPr>
              <w:br/>
              <w:t>3-5 программ – 3б</w:t>
            </w:r>
          </w:p>
          <w:p w14:paraId="7B6D5236" w14:textId="77777777" w:rsidR="00E80FA8" w:rsidRPr="00F47339" w:rsidRDefault="00E80FA8" w:rsidP="00E80FA8">
            <w:pPr>
              <w:rPr>
                <w:sz w:val="10"/>
                <w:szCs w:val="10"/>
              </w:rPr>
            </w:pPr>
            <w:r w:rsidRPr="00F47339">
              <w:rPr>
                <w:sz w:val="10"/>
                <w:szCs w:val="10"/>
              </w:rPr>
              <w:t>5 программ и более – 4б</w:t>
            </w:r>
          </w:p>
          <w:p w14:paraId="2BF7EC3D" w14:textId="77777777" w:rsidR="00E80FA8" w:rsidRPr="00F47339" w:rsidRDefault="00E80FA8" w:rsidP="00E80FA8">
            <w:pPr>
              <w:rPr>
                <w:sz w:val="10"/>
                <w:szCs w:val="10"/>
              </w:rPr>
            </w:pPr>
            <w:r w:rsidRPr="00F47339">
              <w:rPr>
                <w:sz w:val="10"/>
                <w:szCs w:val="10"/>
              </w:rPr>
              <w:t xml:space="preserve">иные услуги - </w:t>
            </w:r>
            <w:r w:rsidRPr="00F47339">
              <w:rPr>
                <w:b/>
                <w:bCs/>
                <w:sz w:val="10"/>
                <w:szCs w:val="10"/>
              </w:rPr>
              <w:t>+</w:t>
            </w:r>
            <w:r w:rsidRPr="00F47339">
              <w:rPr>
                <w:sz w:val="10"/>
                <w:szCs w:val="10"/>
              </w:rPr>
              <w:t xml:space="preserve"> 1б.</w:t>
            </w:r>
          </w:p>
        </w:tc>
      </w:tr>
      <w:tr w:rsidR="00F47339" w:rsidRPr="00F47339" w14:paraId="3E739509" w14:textId="77777777" w:rsidTr="003C5097">
        <w:trPr>
          <w:trHeight w:val="20"/>
        </w:trPr>
        <w:tc>
          <w:tcPr>
            <w:tcW w:w="0" w:type="auto"/>
          </w:tcPr>
          <w:p w14:paraId="54D10FA4" w14:textId="77777777" w:rsidR="00E80FA8" w:rsidRPr="00F47339" w:rsidRDefault="00E80FA8" w:rsidP="00E80FA8">
            <w:pPr>
              <w:rPr>
                <w:sz w:val="10"/>
                <w:szCs w:val="10"/>
              </w:rPr>
            </w:pPr>
            <w:r w:rsidRPr="00F47339">
              <w:rPr>
                <w:sz w:val="10"/>
                <w:szCs w:val="10"/>
              </w:rPr>
              <w:t xml:space="preserve">6. </w:t>
            </w:r>
          </w:p>
        </w:tc>
        <w:tc>
          <w:tcPr>
            <w:tcW w:w="0" w:type="auto"/>
          </w:tcPr>
          <w:p w14:paraId="7351F40C" w14:textId="77777777" w:rsidR="00E80FA8" w:rsidRPr="00F47339" w:rsidRDefault="00E80FA8" w:rsidP="00E80FA8">
            <w:pPr>
              <w:rPr>
                <w:sz w:val="10"/>
                <w:szCs w:val="10"/>
              </w:rPr>
            </w:pPr>
            <w:r w:rsidRPr="00F47339">
              <w:rPr>
                <w:sz w:val="10"/>
                <w:szCs w:val="10"/>
              </w:rPr>
              <w:t>Обеспечение преемственности основных образовательных программ дошкольного и начального общего образования</w:t>
            </w:r>
          </w:p>
          <w:p w14:paraId="2A0C58A9" w14:textId="77777777" w:rsidR="00E80FA8" w:rsidRPr="00F47339" w:rsidRDefault="00E80FA8" w:rsidP="00E80FA8">
            <w:pPr>
              <w:rPr>
                <w:sz w:val="10"/>
                <w:szCs w:val="10"/>
              </w:rPr>
            </w:pPr>
            <w:r w:rsidRPr="00F47339">
              <w:rPr>
                <w:sz w:val="10"/>
                <w:szCs w:val="10"/>
              </w:rPr>
              <w:t xml:space="preserve">Устанавливается 1 раз в год в </w:t>
            </w:r>
            <w:r w:rsidRPr="00F47339">
              <w:rPr>
                <w:sz w:val="10"/>
                <w:szCs w:val="10"/>
                <w:lang w:val="en-US"/>
              </w:rPr>
              <w:t>IV</w:t>
            </w:r>
            <w:r w:rsidRPr="00F47339">
              <w:rPr>
                <w:sz w:val="10"/>
                <w:szCs w:val="10"/>
              </w:rPr>
              <w:t xml:space="preserve"> квартале</w:t>
            </w:r>
          </w:p>
        </w:tc>
        <w:tc>
          <w:tcPr>
            <w:tcW w:w="0" w:type="auto"/>
          </w:tcPr>
          <w:p w14:paraId="36B21F3D" w14:textId="77777777" w:rsidR="00E80FA8" w:rsidRPr="00F47339" w:rsidRDefault="00E80FA8" w:rsidP="00E80FA8">
            <w:pPr>
              <w:rPr>
                <w:sz w:val="10"/>
                <w:szCs w:val="10"/>
              </w:rPr>
            </w:pPr>
            <w:r w:rsidRPr="00F47339">
              <w:rPr>
                <w:sz w:val="10"/>
                <w:szCs w:val="10"/>
              </w:rPr>
              <w:t>реализация ежегодного плана совместной работы со школой, результаты адаптации детей к школе по результатам мониторинга</w:t>
            </w:r>
          </w:p>
        </w:tc>
        <w:tc>
          <w:tcPr>
            <w:tcW w:w="0" w:type="auto"/>
          </w:tcPr>
          <w:p w14:paraId="6A654AD0" w14:textId="77777777" w:rsidR="00E80FA8" w:rsidRPr="00F47339" w:rsidRDefault="00E80FA8" w:rsidP="00E80FA8">
            <w:pPr>
              <w:rPr>
                <w:sz w:val="10"/>
                <w:szCs w:val="10"/>
              </w:rPr>
            </w:pPr>
            <w:r w:rsidRPr="00F47339">
              <w:rPr>
                <w:sz w:val="10"/>
                <w:szCs w:val="10"/>
              </w:rPr>
              <w:t>% адаптации</w:t>
            </w:r>
          </w:p>
        </w:tc>
        <w:tc>
          <w:tcPr>
            <w:tcW w:w="0" w:type="auto"/>
            <w:gridSpan w:val="4"/>
          </w:tcPr>
          <w:p w14:paraId="4AF3FDBB" w14:textId="77777777" w:rsidR="00E80FA8" w:rsidRPr="00F47339" w:rsidRDefault="00E80FA8" w:rsidP="00E80FA8">
            <w:pPr>
              <w:jc w:val="center"/>
              <w:rPr>
                <w:sz w:val="10"/>
                <w:szCs w:val="10"/>
              </w:rPr>
            </w:pPr>
            <w:r w:rsidRPr="00F47339">
              <w:rPr>
                <w:sz w:val="10"/>
                <w:szCs w:val="10"/>
              </w:rPr>
              <w:t>3б</w:t>
            </w:r>
          </w:p>
        </w:tc>
        <w:tc>
          <w:tcPr>
            <w:tcW w:w="0" w:type="auto"/>
          </w:tcPr>
          <w:p w14:paraId="0D59C58E" w14:textId="77777777" w:rsidR="00E80FA8" w:rsidRPr="00F47339" w:rsidRDefault="00E80FA8" w:rsidP="00E80FA8">
            <w:pPr>
              <w:rPr>
                <w:sz w:val="10"/>
                <w:szCs w:val="10"/>
              </w:rPr>
            </w:pPr>
            <w:r w:rsidRPr="00F47339">
              <w:rPr>
                <w:sz w:val="10"/>
                <w:szCs w:val="10"/>
              </w:rPr>
              <w:t>сведения, подтверждающие реализацию плана -1б</w:t>
            </w:r>
          </w:p>
          <w:p w14:paraId="47FC8B2A" w14:textId="77777777" w:rsidR="00E80FA8" w:rsidRPr="00F47339" w:rsidRDefault="00E80FA8" w:rsidP="00E80FA8">
            <w:pPr>
              <w:rPr>
                <w:sz w:val="10"/>
                <w:szCs w:val="10"/>
              </w:rPr>
            </w:pPr>
            <w:r w:rsidRPr="00F47339">
              <w:rPr>
                <w:sz w:val="10"/>
                <w:szCs w:val="10"/>
              </w:rPr>
              <w:t xml:space="preserve">% адаптации </w:t>
            </w:r>
          </w:p>
        </w:tc>
      </w:tr>
      <w:tr w:rsidR="00F47339" w:rsidRPr="00F47339" w14:paraId="46CEEA73" w14:textId="77777777" w:rsidTr="003C5097">
        <w:trPr>
          <w:trHeight w:val="20"/>
        </w:trPr>
        <w:tc>
          <w:tcPr>
            <w:tcW w:w="0" w:type="auto"/>
          </w:tcPr>
          <w:p w14:paraId="73295EBF" w14:textId="77777777" w:rsidR="00E80FA8" w:rsidRPr="00F47339" w:rsidRDefault="00E80FA8" w:rsidP="00E80FA8">
            <w:pPr>
              <w:rPr>
                <w:sz w:val="10"/>
                <w:szCs w:val="10"/>
              </w:rPr>
            </w:pPr>
            <w:r w:rsidRPr="00F47339">
              <w:rPr>
                <w:sz w:val="10"/>
                <w:szCs w:val="10"/>
              </w:rPr>
              <w:t>7.</w:t>
            </w:r>
          </w:p>
        </w:tc>
        <w:tc>
          <w:tcPr>
            <w:tcW w:w="0" w:type="auto"/>
          </w:tcPr>
          <w:p w14:paraId="1524B57B" w14:textId="77777777" w:rsidR="00E80FA8" w:rsidRPr="00F47339" w:rsidRDefault="00E80FA8" w:rsidP="00E80FA8">
            <w:pPr>
              <w:rPr>
                <w:sz w:val="10"/>
                <w:szCs w:val="10"/>
              </w:rPr>
            </w:pPr>
            <w:r w:rsidRPr="00F47339">
              <w:rPr>
                <w:sz w:val="10"/>
                <w:szCs w:val="10"/>
              </w:rPr>
              <w:t>Доля воспитанников в возрасте 5-7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воспитанников, зарегистрированных в системе ПФДО</w:t>
            </w:r>
          </w:p>
        </w:tc>
        <w:tc>
          <w:tcPr>
            <w:tcW w:w="0" w:type="auto"/>
          </w:tcPr>
          <w:p w14:paraId="3C52FF55" w14:textId="77777777" w:rsidR="00E80FA8" w:rsidRPr="00F47339" w:rsidRDefault="00E80FA8" w:rsidP="00E80FA8">
            <w:pPr>
              <w:jc w:val="center"/>
              <w:rPr>
                <w:sz w:val="10"/>
                <w:szCs w:val="10"/>
              </w:rPr>
            </w:pPr>
            <w:r w:rsidRPr="00F47339">
              <w:rPr>
                <w:sz w:val="10"/>
                <w:szCs w:val="10"/>
              </w:rPr>
              <w:t>%</w:t>
            </w:r>
          </w:p>
        </w:tc>
        <w:tc>
          <w:tcPr>
            <w:tcW w:w="0" w:type="auto"/>
          </w:tcPr>
          <w:p w14:paraId="571A3CF0" w14:textId="77777777" w:rsidR="00E80FA8" w:rsidRPr="00F47339" w:rsidRDefault="00E80FA8" w:rsidP="00E80FA8">
            <w:pPr>
              <w:jc w:val="center"/>
              <w:rPr>
                <w:sz w:val="10"/>
                <w:szCs w:val="10"/>
              </w:rPr>
            </w:pPr>
            <w:r w:rsidRPr="00F47339">
              <w:rPr>
                <w:sz w:val="10"/>
                <w:szCs w:val="10"/>
              </w:rPr>
              <w:t>100 %</w:t>
            </w:r>
          </w:p>
          <w:p w14:paraId="24A0B3F5" w14:textId="77777777" w:rsidR="00E80FA8" w:rsidRPr="00F47339" w:rsidRDefault="00E80FA8" w:rsidP="00E80FA8">
            <w:pPr>
              <w:rPr>
                <w:sz w:val="10"/>
                <w:szCs w:val="10"/>
              </w:rPr>
            </w:pPr>
          </w:p>
        </w:tc>
        <w:tc>
          <w:tcPr>
            <w:tcW w:w="0" w:type="auto"/>
            <w:gridSpan w:val="4"/>
          </w:tcPr>
          <w:p w14:paraId="44247FA4" w14:textId="77777777" w:rsidR="00E80FA8" w:rsidRPr="00F47339" w:rsidRDefault="00E80FA8" w:rsidP="00E80FA8">
            <w:pPr>
              <w:jc w:val="center"/>
              <w:rPr>
                <w:sz w:val="10"/>
                <w:szCs w:val="10"/>
              </w:rPr>
            </w:pPr>
            <w:r w:rsidRPr="00F47339">
              <w:rPr>
                <w:sz w:val="10"/>
                <w:szCs w:val="10"/>
              </w:rPr>
              <w:t>3б</w:t>
            </w:r>
          </w:p>
        </w:tc>
        <w:tc>
          <w:tcPr>
            <w:tcW w:w="0" w:type="auto"/>
          </w:tcPr>
          <w:p w14:paraId="474194EA" w14:textId="77777777" w:rsidR="00E80FA8" w:rsidRPr="00F47339" w:rsidRDefault="00E80FA8" w:rsidP="00E80FA8">
            <w:pPr>
              <w:pStyle w:val="Standard"/>
              <w:rPr>
                <w:rFonts w:cs="Times New Roman"/>
                <w:sz w:val="10"/>
                <w:szCs w:val="10"/>
              </w:rPr>
            </w:pPr>
            <w:r w:rsidRPr="00F47339">
              <w:rPr>
                <w:rFonts w:cs="Times New Roman"/>
                <w:sz w:val="10"/>
                <w:szCs w:val="10"/>
              </w:rPr>
              <w:t>Ч1/Ч2*100%, где</w:t>
            </w:r>
          </w:p>
          <w:p w14:paraId="39FAA2C9" w14:textId="77777777" w:rsidR="00E80FA8" w:rsidRPr="00F47339" w:rsidRDefault="00E80FA8" w:rsidP="00E80FA8">
            <w:pPr>
              <w:pStyle w:val="Standard"/>
              <w:rPr>
                <w:rFonts w:cs="Times New Roman"/>
                <w:sz w:val="10"/>
                <w:szCs w:val="10"/>
              </w:rPr>
            </w:pPr>
            <w:r w:rsidRPr="00F47339">
              <w:rPr>
                <w:rFonts w:cs="Times New Roman"/>
                <w:sz w:val="10"/>
                <w:szCs w:val="10"/>
              </w:rPr>
              <w:t>Ч1</w:t>
            </w:r>
            <w:r w:rsidRPr="00F47339">
              <w:rPr>
                <w:rFonts w:cs="Times New Roman"/>
                <w:bCs/>
                <w:sz w:val="10"/>
                <w:szCs w:val="10"/>
              </w:rPr>
              <w:t xml:space="preserve"> – количество</w:t>
            </w:r>
            <w:r w:rsidRPr="00F47339">
              <w:rPr>
                <w:rFonts w:cs="Times New Roman"/>
                <w:sz w:val="10"/>
                <w:szCs w:val="10"/>
              </w:rPr>
              <w:t xml:space="preserve"> воспитанников возрасте 5-7 лет;</w:t>
            </w:r>
          </w:p>
          <w:p w14:paraId="5F43C153" w14:textId="77777777" w:rsidR="00E80FA8" w:rsidRPr="00F47339" w:rsidRDefault="00E80FA8" w:rsidP="00E80FA8">
            <w:pPr>
              <w:pStyle w:val="Standard"/>
              <w:rPr>
                <w:rFonts w:cs="Times New Roman"/>
                <w:sz w:val="10"/>
                <w:szCs w:val="10"/>
              </w:rPr>
            </w:pPr>
            <w:r w:rsidRPr="00F47339">
              <w:rPr>
                <w:rFonts w:cs="Times New Roman"/>
                <w:sz w:val="10"/>
                <w:szCs w:val="10"/>
              </w:rPr>
              <w:t xml:space="preserve">Ч2 – общая численность воспитанников в возрасте 5-7 лет за отчетный период </w:t>
            </w:r>
          </w:p>
          <w:p w14:paraId="455C71DB" w14:textId="77777777" w:rsidR="00E80FA8" w:rsidRPr="00F47339" w:rsidRDefault="00E80FA8" w:rsidP="00E80FA8">
            <w:pPr>
              <w:pStyle w:val="Standard"/>
              <w:rPr>
                <w:rFonts w:cs="Times New Roman"/>
                <w:sz w:val="10"/>
                <w:szCs w:val="10"/>
              </w:rPr>
            </w:pPr>
            <w:r w:rsidRPr="00F47339">
              <w:rPr>
                <w:rFonts w:cs="Times New Roman"/>
                <w:sz w:val="10"/>
                <w:szCs w:val="10"/>
              </w:rPr>
              <w:t>100% - 3 б</w:t>
            </w:r>
          </w:p>
          <w:p w14:paraId="0688BD32" w14:textId="77777777" w:rsidR="00E80FA8" w:rsidRPr="00F47339" w:rsidRDefault="00E80FA8" w:rsidP="00E80FA8">
            <w:pPr>
              <w:pStyle w:val="Standard"/>
              <w:rPr>
                <w:rFonts w:cs="Times New Roman"/>
                <w:sz w:val="10"/>
                <w:szCs w:val="10"/>
              </w:rPr>
            </w:pPr>
            <w:r w:rsidRPr="00F47339">
              <w:rPr>
                <w:rFonts w:cs="Times New Roman"/>
                <w:sz w:val="10"/>
                <w:szCs w:val="10"/>
              </w:rPr>
              <w:t>менее 100% - 0 б</w:t>
            </w:r>
          </w:p>
        </w:tc>
      </w:tr>
      <w:tr w:rsidR="00F47339" w:rsidRPr="00F47339" w14:paraId="7019BB96" w14:textId="77777777" w:rsidTr="003C5097">
        <w:trPr>
          <w:trHeight w:val="20"/>
        </w:trPr>
        <w:tc>
          <w:tcPr>
            <w:tcW w:w="0" w:type="auto"/>
          </w:tcPr>
          <w:p w14:paraId="0B051BF7" w14:textId="77777777" w:rsidR="00E80FA8" w:rsidRPr="00F47339" w:rsidRDefault="00E80FA8" w:rsidP="00E80FA8">
            <w:pPr>
              <w:rPr>
                <w:sz w:val="10"/>
                <w:szCs w:val="10"/>
                <w:lang w:val="en-US"/>
              </w:rPr>
            </w:pPr>
            <w:r w:rsidRPr="00F47339">
              <w:rPr>
                <w:sz w:val="10"/>
                <w:szCs w:val="10"/>
                <w:lang w:val="en-US"/>
              </w:rPr>
              <w:t>VII</w:t>
            </w:r>
          </w:p>
        </w:tc>
        <w:tc>
          <w:tcPr>
            <w:tcW w:w="0" w:type="auto"/>
            <w:gridSpan w:val="8"/>
          </w:tcPr>
          <w:p w14:paraId="5E0E9291" w14:textId="77777777" w:rsidR="00E80FA8" w:rsidRPr="00F47339" w:rsidRDefault="00E80FA8" w:rsidP="00E80FA8">
            <w:pPr>
              <w:jc w:val="center"/>
              <w:rPr>
                <w:b/>
                <w:bCs/>
                <w:sz w:val="10"/>
                <w:szCs w:val="10"/>
              </w:rPr>
            </w:pPr>
            <w:r w:rsidRPr="00F47339">
              <w:rPr>
                <w:b/>
                <w:bCs/>
                <w:sz w:val="10"/>
                <w:szCs w:val="10"/>
              </w:rPr>
              <w:t>Построение взаимодействия с семьями воспитанников</w:t>
            </w:r>
          </w:p>
        </w:tc>
      </w:tr>
      <w:tr w:rsidR="00F47339" w:rsidRPr="00F47339" w14:paraId="5DFAF7D9" w14:textId="77777777" w:rsidTr="003C5097">
        <w:trPr>
          <w:trHeight w:val="20"/>
        </w:trPr>
        <w:tc>
          <w:tcPr>
            <w:tcW w:w="0" w:type="auto"/>
          </w:tcPr>
          <w:p w14:paraId="263E4D73" w14:textId="77777777" w:rsidR="00E80FA8" w:rsidRPr="00F47339" w:rsidRDefault="00E80FA8" w:rsidP="00E80FA8">
            <w:pPr>
              <w:rPr>
                <w:sz w:val="10"/>
                <w:szCs w:val="10"/>
              </w:rPr>
            </w:pPr>
            <w:r w:rsidRPr="00F47339">
              <w:rPr>
                <w:sz w:val="10"/>
                <w:szCs w:val="10"/>
              </w:rPr>
              <w:t>1.</w:t>
            </w:r>
          </w:p>
        </w:tc>
        <w:tc>
          <w:tcPr>
            <w:tcW w:w="0" w:type="auto"/>
          </w:tcPr>
          <w:p w14:paraId="3F2DF43E" w14:textId="77777777" w:rsidR="00E80FA8" w:rsidRPr="00F47339" w:rsidRDefault="00E80FA8" w:rsidP="00E80FA8">
            <w:pPr>
              <w:rPr>
                <w:sz w:val="10"/>
                <w:szCs w:val="10"/>
              </w:rPr>
            </w:pPr>
            <w:r w:rsidRPr="00F47339">
              <w:rPr>
                <w:sz w:val="10"/>
                <w:szCs w:val="10"/>
              </w:rPr>
              <w:t>Организация работы с семьями по закрепленному микрорайону, чьи дети не посещают дошкольное образовательное учреждение</w:t>
            </w:r>
          </w:p>
        </w:tc>
        <w:tc>
          <w:tcPr>
            <w:tcW w:w="0" w:type="auto"/>
          </w:tcPr>
          <w:p w14:paraId="60FFC297" w14:textId="77777777" w:rsidR="00E80FA8" w:rsidRPr="00F47339" w:rsidRDefault="00E80FA8" w:rsidP="00E80FA8">
            <w:pPr>
              <w:rPr>
                <w:sz w:val="10"/>
                <w:szCs w:val="10"/>
              </w:rPr>
            </w:pPr>
            <w:r w:rsidRPr="00F47339">
              <w:rPr>
                <w:sz w:val="10"/>
                <w:szCs w:val="10"/>
              </w:rPr>
              <w:t>система работы, подтвержденная документацией и договорами на оказание консультативной помощи</w:t>
            </w:r>
          </w:p>
          <w:p w14:paraId="4ED9136A" w14:textId="77777777" w:rsidR="00E80FA8" w:rsidRPr="00F47339" w:rsidRDefault="00E80FA8" w:rsidP="00E80FA8">
            <w:pPr>
              <w:rPr>
                <w:sz w:val="10"/>
                <w:szCs w:val="10"/>
              </w:rPr>
            </w:pPr>
            <w:r w:rsidRPr="00F47339">
              <w:rPr>
                <w:sz w:val="10"/>
                <w:szCs w:val="10"/>
              </w:rPr>
              <w:t>(количество проведенных консультаций)</w:t>
            </w:r>
          </w:p>
        </w:tc>
        <w:tc>
          <w:tcPr>
            <w:tcW w:w="0" w:type="auto"/>
          </w:tcPr>
          <w:p w14:paraId="78CAAD4F" w14:textId="77777777" w:rsidR="00E80FA8" w:rsidRPr="00F47339" w:rsidRDefault="00E80FA8" w:rsidP="00E80FA8">
            <w:pPr>
              <w:rPr>
                <w:sz w:val="10"/>
                <w:szCs w:val="10"/>
              </w:rPr>
            </w:pPr>
            <w:r w:rsidRPr="00F47339">
              <w:rPr>
                <w:sz w:val="10"/>
                <w:szCs w:val="10"/>
              </w:rPr>
              <w:t>да/нет</w:t>
            </w:r>
          </w:p>
        </w:tc>
        <w:tc>
          <w:tcPr>
            <w:tcW w:w="0" w:type="auto"/>
            <w:gridSpan w:val="4"/>
          </w:tcPr>
          <w:p w14:paraId="1267ADCF" w14:textId="77777777" w:rsidR="00E80FA8" w:rsidRPr="00F47339" w:rsidRDefault="00E80FA8" w:rsidP="00E80FA8">
            <w:pPr>
              <w:jc w:val="center"/>
              <w:rPr>
                <w:sz w:val="10"/>
                <w:szCs w:val="10"/>
              </w:rPr>
            </w:pPr>
            <w:r w:rsidRPr="00F47339">
              <w:rPr>
                <w:sz w:val="10"/>
                <w:szCs w:val="10"/>
              </w:rPr>
              <w:t>3б</w:t>
            </w:r>
          </w:p>
        </w:tc>
        <w:tc>
          <w:tcPr>
            <w:tcW w:w="0" w:type="auto"/>
          </w:tcPr>
          <w:p w14:paraId="2E83864A" w14:textId="77777777" w:rsidR="00E80FA8" w:rsidRPr="00F47339" w:rsidRDefault="00E80FA8" w:rsidP="00E80FA8">
            <w:pPr>
              <w:rPr>
                <w:sz w:val="10"/>
                <w:szCs w:val="10"/>
              </w:rPr>
            </w:pPr>
            <w:r w:rsidRPr="00F47339">
              <w:rPr>
                <w:sz w:val="10"/>
                <w:szCs w:val="10"/>
              </w:rPr>
              <w:t>отсутствие – 0б</w:t>
            </w:r>
          </w:p>
          <w:p w14:paraId="06C37F2E" w14:textId="77777777" w:rsidR="00E80FA8" w:rsidRPr="00F47339" w:rsidRDefault="00E80FA8" w:rsidP="00E80FA8">
            <w:pPr>
              <w:rPr>
                <w:sz w:val="10"/>
                <w:szCs w:val="10"/>
              </w:rPr>
            </w:pPr>
            <w:r w:rsidRPr="00F47339">
              <w:rPr>
                <w:sz w:val="10"/>
                <w:szCs w:val="10"/>
              </w:rPr>
              <w:t>наличие документации – 1б</w:t>
            </w:r>
          </w:p>
          <w:p w14:paraId="14F2C754" w14:textId="77777777" w:rsidR="00E80FA8" w:rsidRPr="00F47339" w:rsidRDefault="00E80FA8" w:rsidP="00E80FA8">
            <w:pPr>
              <w:rPr>
                <w:sz w:val="10"/>
                <w:szCs w:val="10"/>
              </w:rPr>
            </w:pPr>
            <w:r w:rsidRPr="00F47339">
              <w:rPr>
                <w:sz w:val="10"/>
                <w:szCs w:val="10"/>
              </w:rPr>
              <w:t>+</w:t>
            </w:r>
          </w:p>
          <w:p w14:paraId="40D59D29" w14:textId="77777777" w:rsidR="00E80FA8" w:rsidRPr="00F47339" w:rsidRDefault="00E80FA8" w:rsidP="00E80FA8">
            <w:pPr>
              <w:rPr>
                <w:sz w:val="10"/>
                <w:szCs w:val="10"/>
              </w:rPr>
            </w:pPr>
            <w:r w:rsidRPr="00F47339">
              <w:rPr>
                <w:sz w:val="10"/>
                <w:szCs w:val="10"/>
              </w:rPr>
              <w:t>количество консультаций проводимых 1 раз в месяц – 1б, более 1 раза в месяц – 2б</w:t>
            </w:r>
          </w:p>
        </w:tc>
      </w:tr>
      <w:tr w:rsidR="00F47339" w:rsidRPr="00F47339" w14:paraId="740280D0" w14:textId="77777777" w:rsidTr="003C5097">
        <w:trPr>
          <w:trHeight w:val="20"/>
        </w:trPr>
        <w:tc>
          <w:tcPr>
            <w:tcW w:w="0" w:type="auto"/>
          </w:tcPr>
          <w:p w14:paraId="00032464" w14:textId="77777777" w:rsidR="00E80FA8" w:rsidRPr="00F47339" w:rsidRDefault="00E80FA8" w:rsidP="00E80FA8">
            <w:pPr>
              <w:rPr>
                <w:sz w:val="10"/>
                <w:szCs w:val="10"/>
              </w:rPr>
            </w:pPr>
            <w:r w:rsidRPr="00F47339">
              <w:rPr>
                <w:sz w:val="10"/>
                <w:szCs w:val="10"/>
              </w:rPr>
              <w:t xml:space="preserve">2. </w:t>
            </w:r>
          </w:p>
        </w:tc>
        <w:tc>
          <w:tcPr>
            <w:tcW w:w="0" w:type="auto"/>
          </w:tcPr>
          <w:p w14:paraId="1397BAAA" w14:textId="77777777" w:rsidR="00E80FA8" w:rsidRPr="00F47339" w:rsidRDefault="00E80FA8" w:rsidP="00E80FA8">
            <w:pPr>
              <w:rPr>
                <w:sz w:val="10"/>
                <w:szCs w:val="10"/>
              </w:rPr>
            </w:pPr>
            <w:r w:rsidRPr="00F47339">
              <w:rPr>
                <w:sz w:val="10"/>
                <w:szCs w:val="10"/>
              </w:rPr>
              <w:t xml:space="preserve">Организация работы с семьями обучающихся, находящихся в трудной жизненной ситуации </w:t>
            </w:r>
          </w:p>
        </w:tc>
        <w:tc>
          <w:tcPr>
            <w:tcW w:w="0" w:type="auto"/>
          </w:tcPr>
          <w:p w14:paraId="3EE0D74A" w14:textId="77777777" w:rsidR="00E80FA8" w:rsidRPr="00F47339" w:rsidRDefault="00E80FA8" w:rsidP="00E80FA8">
            <w:pPr>
              <w:rPr>
                <w:sz w:val="10"/>
                <w:szCs w:val="10"/>
              </w:rPr>
            </w:pPr>
            <w:r w:rsidRPr="00F47339">
              <w:rPr>
                <w:sz w:val="10"/>
                <w:szCs w:val="10"/>
              </w:rPr>
              <w:t xml:space="preserve">система работы, </w:t>
            </w:r>
            <w:proofErr w:type="gramStart"/>
            <w:r w:rsidRPr="00F47339">
              <w:rPr>
                <w:sz w:val="10"/>
                <w:szCs w:val="10"/>
              </w:rPr>
              <w:t>под-</w:t>
            </w:r>
            <w:proofErr w:type="spellStart"/>
            <w:r w:rsidRPr="00F47339">
              <w:rPr>
                <w:sz w:val="10"/>
                <w:szCs w:val="10"/>
              </w:rPr>
              <w:t>твержденная</w:t>
            </w:r>
            <w:proofErr w:type="spellEnd"/>
            <w:proofErr w:type="gramEnd"/>
            <w:r w:rsidRPr="00F47339">
              <w:rPr>
                <w:sz w:val="10"/>
                <w:szCs w:val="10"/>
              </w:rPr>
              <w:t xml:space="preserve"> доку-</w:t>
            </w:r>
            <w:proofErr w:type="spellStart"/>
            <w:r w:rsidRPr="00F47339">
              <w:rPr>
                <w:sz w:val="10"/>
                <w:szCs w:val="10"/>
              </w:rPr>
              <w:t>ментацией</w:t>
            </w:r>
            <w:proofErr w:type="spellEnd"/>
            <w:r w:rsidRPr="00F47339">
              <w:rPr>
                <w:sz w:val="10"/>
                <w:szCs w:val="10"/>
              </w:rPr>
              <w:t xml:space="preserve"> (количество посещений семей)</w:t>
            </w:r>
          </w:p>
          <w:p w14:paraId="52AFF6C7" w14:textId="77777777" w:rsidR="00E80FA8" w:rsidRPr="00F47339" w:rsidRDefault="00E80FA8" w:rsidP="00E80FA8">
            <w:pPr>
              <w:rPr>
                <w:sz w:val="10"/>
                <w:szCs w:val="10"/>
              </w:rPr>
            </w:pPr>
          </w:p>
        </w:tc>
        <w:tc>
          <w:tcPr>
            <w:tcW w:w="0" w:type="auto"/>
          </w:tcPr>
          <w:p w14:paraId="439B1DFD" w14:textId="77777777" w:rsidR="00E80FA8" w:rsidRPr="00F47339" w:rsidRDefault="00E80FA8" w:rsidP="00E80FA8">
            <w:pPr>
              <w:rPr>
                <w:sz w:val="10"/>
                <w:szCs w:val="10"/>
              </w:rPr>
            </w:pPr>
            <w:r w:rsidRPr="00F47339">
              <w:rPr>
                <w:sz w:val="10"/>
                <w:szCs w:val="10"/>
              </w:rPr>
              <w:t>да/нет</w:t>
            </w:r>
          </w:p>
        </w:tc>
        <w:tc>
          <w:tcPr>
            <w:tcW w:w="0" w:type="auto"/>
            <w:gridSpan w:val="4"/>
          </w:tcPr>
          <w:p w14:paraId="30DA49C1" w14:textId="77777777" w:rsidR="00E80FA8" w:rsidRPr="00F47339" w:rsidRDefault="00E80FA8" w:rsidP="00E80FA8">
            <w:pPr>
              <w:jc w:val="center"/>
              <w:rPr>
                <w:sz w:val="10"/>
                <w:szCs w:val="10"/>
              </w:rPr>
            </w:pPr>
            <w:r w:rsidRPr="00F47339">
              <w:rPr>
                <w:sz w:val="10"/>
                <w:szCs w:val="10"/>
              </w:rPr>
              <w:t>3б</w:t>
            </w:r>
          </w:p>
        </w:tc>
        <w:tc>
          <w:tcPr>
            <w:tcW w:w="0" w:type="auto"/>
          </w:tcPr>
          <w:p w14:paraId="414C3898" w14:textId="77777777" w:rsidR="00E80FA8" w:rsidRPr="00F47339" w:rsidRDefault="00E80FA8" w:rsidP="00E80FA8">
            <w:pPr>
              <w:rPr>
                <w:sz w:val="10"/>
                <w:szCs w:val="10"/>
              </w:rPr>
            </w:pPr>
            <w:r w:rsidRPr="00F47339">
              <w:rPr>
                <w:sz w:val="10"/>
                <w:szCs w:val="10"/>
              </w:rPr>
              <w:t>отсутствие – 0б</w:t>
            </w:r>
          </w:p>
          <w:p w14:paraId="24240400" w14:textId="77777777" w:rsidR="00E80FA8" w:rsidRPr="00F47339" w:rsidRDefault="00E80FA8" w:rsidP="00E80FA8">
            <w:pPr>
              <w:rPr>
                <w:sz w:val="10"/>
                <w:szCs w:val="10"/>
              </w:rPr>
            </w:pPr>
            <w:r w:rsidRPr="00F47339">
              <w:rPr>
                <w:sz w:val="10"/>
                <w:szCs w:val="10"/>
              </w:rPr>
              <w:t>наличие документации – 1б</w:t>
            </w:r>
          </w:p>
          <w:p w14:paraId="14BA333E" w14:textId="77777777" w:rsidR="00E80FA8" w:rsidRPr="00F47339" w:rsidRDefault="00E80FA8" w:rsidP="00E80FA8">
            <w:pPr>
              <w:rPr>
                <w:sz w:val="10"/>
                <w:szCs w:val="10"/>
              </w:rPr>
            </w:pPr>
            <w:r w:rsidRPr="00F47339">
              <w:rPr>
                <w:sz w:val="10"/>
                <w:szCs w:val="10"/>
              </w:rPr>
              <w:t>+</w:t>
            </w:r>
          </w:p>
          <w:p w14:paraId="464C90B0" w14:textId="77777777" w:rsidR="00E80FA8" w:rsidRPr="00F47339" w:rsidRDefault="00E80FA8" w:rsidP="00E80FA8">
            <w:pPr>
              <w:rPr>
                <w:sz w:val="10"/>
                <w:szCs w:val="10"/>
              </w:rPr>
            </w:pPr>
            <w:r w:rsidRPr="00F47339">
              <w:rPr>
                <w:sz w:val="10"/>
                <w:szCs w:val="10"/>
              </w:rPr>
              <w:t>количество посещений 1 раз в месяц – 1б,</w:t>
            </w:r>
          </w:p>
          <w:p w14:paraId="02578E80" w14:textId="77777777" w:rsidR="00E80FA8" w:rsidRPr="00F47339" w:rsidRDefault="00E80FA8" w:rsidP="00E80FA8">
            <w:pPr>
              <w:rPr>
                <w:sz w:val="10"/>
                <w:szCs w:val="10"/>
              </w:rPr>
            </w:pPr>
            <w:r w:rsidRPr="00F47339">
              <w:rPr>
                <w:sz w:val="10"/>
                <w:szCs w:val="10"/>
              </w:rPr>
              <w:t xml:space="preserve">более 1 раза в </w:t>
            </w:r>
            <w:proofErr w:type="spellStart"/>
            <w:r w:rsidRPr="00F47339">
              <w:rPr>
                <w:sz w:val="10"/>
                <w:szCs w:val="10"/>
              </w:rPr>
              <w:t>ме-сяц</w:t>
            </w:r>
            <w:proofErr w:type="spellEnd"/>
            <w:r w:rsidRPr="00F47339">
              <w:rPr>
                <w:sz w:val="10"/>
                <w:szCs w:val="10"/>
              </w:rPr>
              <w:t xml:space="preserve"> – 2б</w:t>
            </w:r>
          </w:p>
        </w:tc>
      </w:tr>
      <w:tr w:rsidR="00F47339" w:rsidRPr="00F47339" w14:paraId="2BA53394" w14:textId="77777777" w:rsidTr="003C5097">
        <w:trPr>
          <w:trHeight w:val="20"/>
        </w:trPr>
        <w:tc>
          <w:tcPr>
            <w:tcW w:w="0" w:type="auto"/>
          </w:tcPr>
          <w:p w14:paraId="1F14B43D" w14:textId="77777777" w:rsidR="00E80FA8" w:rsidRPr="00F47339" w:rsidRDefault="00E80FA8" w:rsidP="00E80FA8">
            <w:pPr>
              <w:rPr>
                <w:sz w:val="10"/>
                <w:szCs w:val="10"/>
                <w:lang w:val="en-US"/>
              </w:rPr>
            </w:pPr>
            <w:r w:rsidRPr="00F47339">
              <w:rPr>
                <w:sz w:val="10"/>
                <w:szCs w:val="10"/>
                <w:lang w:val="en-US"/>
              </w:rPr>
              <w:t>VIII</w:t>
            </w:r>
          </w:p>
        </w:tc>
        <w:tc>
          <w:tcPr>
            <w:tcW w:w="0" w:type="auto"/>
            <w:gridSpan w:val="8"/>
          </w:tcPr>
          <w:p w14:paraId="78533856" w14:textId="77777777" w:rsidR="00E80FA8" w:rsidRPr="00F47339" w:rsidRDefault="00E80FA8" w:rsidP="00E80FA8">
            <w:pPr>
              <w:jc w:val="center"/>
              <w:rPr>
                <w:b/>
                <w:bCs/>
                <w:sz w:val="10"/>
                <w:szCs w:val="10"/>
              </w:rPr>
            </w:pPr>
            <w:r w:rsidRPr="00F47339">
              <w:rPr>
                <w:b/>
                <w:bCs/>
                <w:sz w:val="10"/>
                <w:szCs w:val="10"/>
              </w:rPr>
              <w:t>Результативность финансово-хозяйственной деятельности и ресурсного обеспечения учреждения</w:t>
            </w:r>
          </w:p>
        </w:tc>
      </w:tr>
      <w:tr w:rsidR="00F47339" w:rsidRPr="00F47339" w14:paraId="32A810CA" w14:textId="77777777" w:rsidTr="003C5097">
        <w:trPr>
          <w:trHeight w:val="20"/>
        </w:trPr>
        <w:tc>
          <w:tcPr>
            <w:tcW w:w="0" w:type="auto"/>
          </w:tcPr>
          <w:p w14:paraId="7BB883D0" w14:textId="77777777" w:rsidR="00E80FA8" w:rsidRPr="00F47339" w:rsidRDefault="00E80FA8" w:rsidP="00E80FA8">
            <w:pPr>
              <w:rPr>
                <w:sz w:val="10"/>
                <w:szCs w:val="10"/>
              </w:rPr>
            </w:pPr>
            <w:r w:rsidRPr="00F47339">
              <w:rPr>
                <w:sz w:val="10"/>
                <w:szCs w:val="10"/>
              </w:rPr>
              <w:t>1.</w:t>
            </w:r>
          </w:p>
        </w:tc>
        <w:tc>
          <w:tcPr>
            <w:tcW w:w="0" w:type="auto"/>
          </w:tcPr>
          <w:p w14:paraId="70A5B49A" w14:textId="77777777" w:rsidR="00E80FA8" w:rsidRPr="00F47339" w:rsidRDefault="00E80FA8" w:rsidP="00E80FA8">
            <w:pPr>
              <w:rPr>
                <w:sz w:val="10"/>
                <w:szCs w:val="10"/>
              </w:rPr>
            </w:pPr>
            <w:r w:rsidRPr="00F47339">
              <w:rPr>
                <w:sz w:val="10"/>
                <w:szCs w:val="10"/>
              </w:rPr>
              <w:t>Выполнение целевого показателя средней заработной платы педагогических работников</w:t>
            </w:r>
          </w:p>
        </w:tc>
        <w:tc>
          <w:tcPr>
            <w:tcW w:w="0" w:type="auto"/>
          </w:tcPr>
          <w:p w14:paraId="200E6378" w14:textId="77777777" w:rsidR="00E80FA8" w:rsidRPr="00F47339" w:rsidRDefault="00E80FA8" w:rsidP="00E80FA8">
            <w:pPr>
              <w:jc w:val="center"/>
              <w:rPr>
                <w:sz w:val="10"/>
                <w:szCs w:val="10"/>
              </w:rPr>
            </w:pPr>
            <w:r w:rsidRPr="00F47339">
              <w:rPr>
                <w:sz w:val="10"/>
                <w:szCs w:val="10"/>
              </w:rPr>
              <w:t>%</w:t>
            </w:r>
          </w:p>
        </w:tc>
        <w:tc>
          <w:tcPr>
            <w:tcW w:w="0" w:type="auto"/>
          </w:tcPr>
          <w:p w14:paraId="630ABF3E" w14:textId="77777777" w:rsidR="00E80FA8" w:rsidRPr="00F47339" w:rsidRDefault="00E80FA8" w:rsidP="00E80FA8">
            <w:pPr>
              <w:jc w:val="center"/>
              <w:rPr>
                <w:sz w:val="10"/>
                <w:szCs w:val="10"/>
              </w:rPr>
            </w:pPr>
            <w:r w:rsidRPr="00F47339">
              <w:rPr>
                <w:sz w:val="10"/>
                <w:szCs w:val="10"/>
              </w:rPr>
              <w:t>100 %</w:t>
            </w:r>
          </w:p>
        </w:tc>
        <w:tc>
          <w:tcPr>
            <w:tcW w:w="0" w:type="auto"/>
            <w:gridSpan w:val="4"/>
          </w:tcPr>
          <w:p w14:paraId="2E57A6C2" w14:textId="77777777" w:rsidR="00E80FA8" w:rsidRPr="00F47339" w:rsidRDefault="00E80FA8" w:rsidP="00E80FA8">
            <w:pPr>
              <w:jc w:val="center"/>
              <w:rPr>
                <w:sz w:val="10"/>
                <w:szCs w:val="10"/>
              </w:rPr>
            </w:pPr>
            <w:r w:rsidRPr="00F47339">
              <w:rPr>
                <w:sz w:val="10"/>
                <w:szCs w:val="10"/>
              </w:rPr>
              <w:t>3б</w:t>
            </w:r>
          </w:p>
        </w:tc>
        <w:tc>
          <w:tcPr>
            <w:tcW w:w="0" w:type="auto"/>
          </w:tcPr>
          <w:p w14:paraId="73A53644" w14:textId="77777777" w:rsidR="00E80FA8" w:rsidRPr="00F47339" w:rsidRDefault="00E80FA8" w:rsidP="00E80FA8">
            <w:pPr>
              <w:rPr>
                <w:sz w:val="10"/>
                <w:szCs w:val="10"/>
              </w:rPr>
            </w:pPr>
            <w:r w:rsidRPr="00F47339">
              <w:rPr>
                <w:sz w:val="10"/>
                <w:szCs w:val="10"/>
              </w:rPr>
              <w:t xml:space="preserve">(А/В) * 100%, где </w:t>
            </w:r>
          </w:p>
          <w:p w14:paraId="241FCE15" w14:textId="77777777" w:rsidR="00E80FA8" w:rsidRPr="00F47339" w:rsidRDefault="00E80FA8" w:rsidP="00E80FA8">
            <w:pPr>
              <w:rPr>
                <w:sz w:val="10"/>
                <w:szCs w:val="10"/>
              </w:rPr>
            </w:pPr>
            <w:r w:rsidRPr="00F47339">
              <w:rPr>
                <w:sz w:val="10"/>
                <w:szCs w:val="10"/>
              </w:rPr>
              <w:t xml:space="preserve">А - среднемесячная номинально </w:t>
            </w:r>
            <w:r w:rsidRPr="00F47339">
              <w:rPr>
                <w:sz w:val="10"/>
                <w:szCs w:val="10"/>
              </w:rPr>
              <w:t xml:space="preserve">начисленная заработная плата педагогических работников по данным статистического отчета </w:t>
            </w:r>
            <w:proofErr w:type="gramStart"/>
            <w:r w:rsidRPr="00F47339">
              <w:rPr>
                <w:sz w:val="10"/>
                <w:szCs w:val="10"/>
              </w:rPr>
              <w:t>комитета  образования</w:t>
            </w:r>
            <w:proofErr w:type="gramEnd"/>
            <w:r w:rsidRPr="00F47339">
              <w:rPr>
                <w:sz w:val="10"/>
                <w:szCs w:val="10"/>
              </w:rPr>
              <w:t xml:space="preserve">, молодежной политики и спорта Администрации муниципального района за отчетный период; </w:t>
            </w:r>
          </w:p>
          <w:p w14:paraId="7331CD5F" w14:textId="77777777" w:rsidR="00E80FA8" w:rsidRPr="00F47339" w:rsidRDefault="00E80FA8" w:rsidP="00E80FA8">
            <w:pPr>
              <w:rPr>
                <w:sz w:val="10"/>
                <w:szCs w:val="10"/>
              </w:rPr>
            </w:pPr>
            <w:r w:rsidRPr="00F47339">
              <w:rPr>
                <w:sz w:val="10"/>
                <w:szCs w:val="10"/>
              </w:rPr>
              <w:t>В – установленный целевой показатель за отчетный период.</w:t>
            </w:r>
          </w:p>
          <w:p w14:paraId="58A0BC3B" w14:textId="77777777" w:rsidR="00E80FA8" w:rsidRPr="00F47339" w:rsidRDefault="00E80FA8" w:rsidP="00E80FA8">
            <w:pPr>
              <w:rPr>
                <w:sz w:val="10"/>
                <w:szCs w:val="10"/>
              </w:rPr>
            </w:pPr>
            <w:r w:rsidRPr="00F47339">
              <w:rPr>
                <w:sz w:val="10"/>
                <w:szCs w:val="10"/>
              </w:rPr>
              <w:t>Менее - 0 б,</w:t>
            </w:r>
          </w:p>
          <w:p w14:paraId="2962140D" w14:textId="77777777" w:rsidR="00E80FA8" w:rsidRPr="00F47339" w:rsidRDefault="00E80FA8" w:rsidP="00E80FA8">
            <w:pPr>
              <w:rPr>
                <w:sz w:val="10"/>
                <w:szCs w:val="10"/>
              </w:rPr>
            </w:pPr>
            <w:r w:rsidRPr="00F47339">
              <w:rPr>
                <w:sz w:val="10"/>
                <w:szCs w:val="10"/>
              </w:rPr>
              <w:t>100% - 3 б</w:t>
            </w:r>
          </w:p>
        </w:tc>
      </w:tr>
      <w:tr w:rsidR="00F47339" w:rsidRPr="00F47339" w14:paraId="47FBEC51" w14:textId="77777777" w:rsidTr="003C5097">
        <w:trPr>
          <w:trHeight w:val="20"/>
        </w:trPr>
        <w:tc>
          <w:tcPr>
            <w:tcW w:w="0" w:type="auto"/>
          </w:tcPr>
          <w:p w14:paraId="7498D598" w14:textId="77777777" w:rsidR="00E80FA8" w:rsidRPr="00F47339" w:rsidRDefault="00E80FA8" w:rsidP="00E80FA8">
            <w:pPr>
              <w:rPr>
                <w:sz w:val="10"/>
                <w:szCs w:val="10"/>
              </w:rPr>
            </w:pPr>
            <w:r w:rsidRPr="00F47339">
              <w:rPr>
                <w:sz w:val="10"/>
                <w:szCs w:val="10"/>
              </w:rPr>
              <w:t>2.</w:t>
            </w:r>
          </w:p>
        </w:tc>
        <w:tc>
          <w:tcPr>
            <w:tcW w:w="0" w:type="auto"/>
          </w:tcPr>
          <w:p w14:paraId="26471B9C" w14:textId="77777777" w:rsidR="00E80FA8" w:rsidRPr="00F47339" w:rsidRDefault="00E80FA8" w:rsidP="00E80FA8">
            <w:pPr>
              <w:rPr>
                <w:sz w:val="10"/>
                <w:szCs w:val="10"/>
              </w:rPr>
            </w:pPr>
            <w:r w:rsidRPr="00F47339">
              <w:rPr>
                <w:sz w:val="10"/>
                <w:szCs w:val="10"/>
              </w:rPr>
              <w:t>Доля денежных средств, поступивших от приносящей доход деятельности в учреждение за отчетный период</w:t>
            </w:r>
          </w:p>
        </w:tc>
        <w:tc>
          <w:tcPr>
            <w:tcW w:w="0" w:type="auto"/>
          </w:tcPr>
          <w:p w14:paraId="10FAFF06" w14:textId="77777777" w:rsidR="00E80FA8" w:rsidRPr="00F47339" w:rsidRDefault="00E80FA8" w:rsidP="00E80FA8">
            <w:pPr>
              <w:jc w:val="center"/>
              <w:rPr>
                <w:sz w:val="10"/>
                <w:szCs w:val="10"/>
              </w:rPr>
            </w:pPr>
            <w:r w:rsidRPr="00F47339">
              <w:rPr>
                <w:sz w:val="10"/>
                <w:szCs w:val="10"/>
              </w:rPr>
              <w:t>%</w:t>
            </w:r>
          </w:p>
        </w:tc>
        <w:tc>
          <w:tcPr>
            <w:tcW w:w="0" w:type="auto"/>
          </w:tcPr>
          <w:p w14:paraId="08164A5F" w14:textId="77777777" w:rsidR="00E80FA8" w:rsidRPr="00F47339" w:rsidRDefault="00E80FA8" w:rsidP="00E80FA8">
            <w:pPr>
              <w:jc w:val="center"/>
              <w:rPr>
                <w:sz w:val="10"/>
                <w:szCs w:val="10"/>
              </w:rPr>
            </w:pPr>
            <w:r w:rsidRPr="00F47339">
              <w:rPr>
                <w:sz w:val="10"/>
                <w:szCs w:val="10"/>
              </w:rPr>
              <w:t>1 %-10 %</w:t>
            </w:r>
          </w:p>
        </w:tc>
        <w:tc>
          <w:tcPr>
            <w:tcW w:w="0" w:type="auto"/>
            <w:gridSpan w:val="4"/>
          </w:tcPr>
          <w:p w14:paraId="5A2FD309" w14:textId="77777777" w:rsidR="00E80FA8" w:rsidRPr="00F47339" w:rsidRDefault="00E80FA8" w:rsidP="00E80FA8">
            <w:pPr>
              <w:jc w:val="center"/>
              <w:rPr>
                <w:sz w:val="10"/>
                <w:szCs w:val="10"/>
              </w:rPr>
            </w:pPr>
            <w:r w:rsidRPr="00F47339">
              <w:rPr>
                <w:sz w:val="10"/>
                <w:szCs w:val="10"/>
              </w:rPr>
              <w:t>2б</w:t>
            </w:r>
          </w:p>
        </w:tc>
        <w:tc>
          <w:tcPr>
            <w:tcW w:w="0" w:type="auto"/>
          </w:tcPr>
          <w:p w14:paraId="77BFE6C5" w14:textId="77777777" w:rsidR="00E80FA8" w:rsidRPr="00F47339" w:rsidRDefault="00E80FA8" w:rsidP="00E80FA8">
            <w:pPr>
              <w:rPr>
                <w:sz w:val="10"/>
                <w:szCs w:val="10"/>
              </w:rPr>
            </w:pPr>
            <w:r w:rsidRPr="00F47339">
              <w:rPr>
                <w:sz w:val="10"/>
                <w:szCs w:val="10"/>
              </w:rPr>
              <w:t>(А/В) * 100%, где</w:t>
            </w:r>
          </w:p>
          <w:p w14:paraId="1804FFFE" w14:textId="77777777" w:rsidR="00E80FA8" w:rsidRPr="00F47339" w:rsidRDefault="00E80FA8" w:rsidP="00E80FA8">
            <w:pPr>
              <w:rPr>
                <w:sz w:val="10"/>
                <w:szCs w:val="10"/>
              </w:rPr>
            </w:pPr>
            <w:r w:rsidRPr="00F47339">
              <w:rPr>
                <w:sz w:val="10"/>
                <w:szCs w:val="10"/>
              </w:rPr>
              <w:t xml:space="preserve">А -размер денежных средств, поступивших в организацию </w:t>
            </w:r>
            <w:proofErr w:type="gramStart"/>
            <w:r w:rsidRPr="00F47339">
              <w:rPr>
                <w:sz w:val="10"/>
                <w:szCs w:val="10"/>
              </w:rPr>
              <w:t>от  приносящего</w:t>
            </w:r>
            <w:proofErr w:type="gramEnd"/>
            <w:r w:rsidRPr="00F47339">
              <w:rPr>
                <w:sz w:val="10"/>
                <w:szCs w:val="10"/>
              </w:rPr>
              <w:t xml:space="preserve"> дохода деятельности за отчетный год по данным годового бухгалтерского отчета (ф. 0503737);</w:t>
            </w:r>
          </w:p>
          <w:p w14:paraId="12DD6075" w14:textId="77777777" w:rsidR="00E80FA8" w:rsidRPr="00F47339" w:rsidRDefault="00E80FA8" w:rsidP="00E80FA8">
            <w:pPr>
              <w:rPr>
                <w:sz w:val="10"/>
                <w:szCs w:val="10"/>
              </w:rPr>
            </w:pPr>
            <w:r w:rsidRPr="00F47339">
              <w:rPr>
                <w:sz w:val="10"/>
                <w:szCs w:val="10"/>
              </w:rPr>
              <w:t xml:space="preserve">В - размер денежных средств, направленных </w:t>
            </w:r>
            <w:proofErr w:type="gramStart"/>
            <w:r w:rsidRPr="00F47339">
              <w:rPr>
                <w:sz w:val="10"/>
                <w:szCs w:val="10"/>
              </w:rPr>
              <w:t>в  организацию</w:t>
            </w:r>
            <w:proofErr w:type="gramEnd"/>
            <w:r w:rsidRPr="00F47339">
              <w:rPr>
                <w:sz w:val="10"/>
                <w:szCs w:val="10"/>
              </w:rPr>
              <w:t xml:space="preserve"> для выполнения  муниципального задания  (сумма объема финансирования за отчетный год)менее 1 % - 0 б,</w:t>
            </w:r>
          </w:p>
          <w:p w14:paraId="51CA3049" w14:textId="77777777" w:rsidR="00E80FA8" w:rsidRPr="00F47339" w:rsidRDefault="00E80FA8" w:rsidP="00E80FA8">
            <w:pPr>
              <w:rPr>
                <w:sz w:val="10"/>
                <w:szCs w:val="10"/>
              </w:rPr>
            </w:pPr>
            <w:r w:rsidRPr="00F47339">
              <w:rPr>
                <w:sz w:val="10"/>
                <w:szCs w:val="10"/>
              </w:rPr>
              <w:t>от 1% до 3 %- 1 б,</w:t>
            </w:r>
          </w:p>
          <w:p w14:paraId="54AB3ACF" w14:textId="77777777" w:rsidR="00E80FA8" w:rsidRPr="00F47339" w:rsidRDefault="00E80FA8" w:rsidP="00E80FA8">
            <w:pPr>
              <w:rPr>
                <w:sz w:val="10"/>
                <w:szCs w:val="10"/>
              </w:rPr>
            </w:pPr>
            <w:r w:rsidRPr="00F47339">
              <w:rPr>
                <w:sz w:val="10"/>
                <w:szCs w:val="10"/>
              </w:rPr>
              <w:t>свыше 3% - 2 б</w:t>
            </w:r>
          </w:p>
        </w:tc>
      </w:tr>
      <w:tr w:rsidR="00F47339" w:rsidRPr="00F47339" w14:paraId="4A7B3E73" w14:textId="77777777" w:rsidTr="003C5097">
        <w:trPr>
          <w:trHeight w:val="20"/>
        </w:trPr>
        <w:tc>
          <w:tcPr>
            <w:tcW w:w="0" w:type="auto"/>
          </w:tcPr>
          <w:p w14:paraId="26A5C674" w14:textId="77777777" w:rsidR="00E80FA8" w:rsidRPr="00F47339" w:rsidRDefault="00E80FA8" w:rsidP="00E80FA8">
            <w:pPr>
              <w:rPr>
                <w:sz w:val="10"/>
                <w:szCs w:val="10"/>
              </w:rPr>
            </w:pPr>
            <w:r w:rsidRPr="00F47339">
              <w:rPr>
                <w:sz w:val="10"/>
                <w:szCs w:val="10"/>
              </w:rPr>
              <w:t>3.</w:t>
            </w:r>
          </w:p>
        </w:tc>
        <w:tc>
          <w:tcPr>
            <w:tcW w:w="0" w:type="auto"/>
          </w:tcPr>
          <w:p w14:paraId="40BB209D" w14:textId="77777777" w:rsidR="00E80FA8" w:rsidRPr="00F47339" w:rsidRDefault="00E80FA8" w:rsidP="00E80FA8">
            <w:pPr>
              <w:rPr>
                <w:sz w:val="10"/>
                <w:szCs w:val="10"/>
              </w:rPr>
            </w:pPr>
            <w:r w:rsidRPr="00F47339">
              <w:rPr>
                <w:sz w:val="10"/>
                <w:szCs w:val="10"/>
              </w:rPr>
              <w:t>Отсутствие нарушений по ведению бухгалтерского, налогового учета, расчетов норматива затрат по организации, статистической отчетности по результатам проверок, мониторинга</w:t>
            </w:r>
          </w:p>
        </w:tc>
        <w:tc>
          <w:tcPr>
            <w:tcW w:w="0" w:type="auto"/>
          </w:tcPr>
          <w:p w14:paraId="65DF0405" w14:textId="77777777" w:rsidR="00E80FA8" w:rsidRPr="00F47339" w:rsidRDefault="00E80FA8" w:rsidP="00E80FA8">
            <w:pPr>
              <w:rPr>
                <w:sz w:val="10"/>
                <w:szCs w:val="10"/>
              </w:rPr>
            </w:pPr>
            <w:r w:rsidRPr="00F47339">
              <w:rPr>
                <w:sz w:val="10"/>
                <w:szCs w:val="10"/>
              </w:rPr>
              <w:t>наличие/отсутствие</w:t>
            </w:r>
          </w:p>
        </w:tc>
        <w:tc>
          <w:tcPr>
            <w:tcW w:w="0" w:type="auto"/>
          </w:tcPr>
          <w:p w14:paraId="37AA1D9E" w14:textId="77777777" w:rsidR="00E80FA8" w:rsidRPr="00F47339" w:rsidRDefault="00E80FA8" w:rsidP="00E80FA8">
            <w:pPr>
              <w:jc w:val="center"/>
              <w:rPr>
                <w:sz w:val="10"/>
                <w:szCs w:val="10"/>
              </w:rPr>
            </w:pPr>
            <w:r w:rsidRPr="00F47339">
              <w:rPr>
                <w:sz w:val="10"/>
                <w:szCs w:val="10"/>
              </w:rPr>
              <w:t>да/нет</w:t>
            </w:r>
          </w:p>
        </w:tc>
        <w:tc>
          <w:tcPr>
            <w:tcW w:w="0" w:type="auto"/>
            <w:gridSpan w:val="4"/>
          </w:tcPr>
          <w:p w14:paraId="143EFC29" w14:textId="77777777" w:rsidR="00E80FA8" w:rsidRPr="00F47339" w:rsidRDefault="00E80FA8" w:rsidP="00E80FA8">
            <w:pPr>
              <w:jc w:val="center"/>
              <w:rPr>
                <w:sz w:val="10"/>
                <w:szCs w:val="10"/>
              </w:rPr>
            </w:pPr>
            <w:r w:rsidRPr="00F47339">
              <w:rPr>
                <w:sz w:val="10"/>
                <w:szCs w:val="10"/>
              </w:rPr>
              <w:t>3б</w:t>
            </w:r>
          </w:p>
        </w:tc>
        <w:tc>
          <w:tcPr>
            <w:tcW w:w="0" w:type="auto"/>
          </w:tcPr>
          <w:p w14:paraId="4F5C687E" w14:textId="77777777" w:rsidR="00E80FA8" w:rsidRPr="00F47339" w:rsidRDefault="00E80FA8" w:rsidP="00E80FA8">
            <w:pPr>
              <w:rPr>
                <w:sz w:val="10"/>
                <w:szCs w:val="10"/>
              </w:rPr>
            </w:pPr>
            <w:r w:rsidRPr="00F47339">
              <w:rPr>
                <w:sz w:val="10"/>
                <w:szCs w:val="10"/>
              </w:rPr>
              <w:t>наличие нарушений – 0 б,</w:t>
            </w:r>
          </w:p>
          <w:p w14:paraId="27217B13" w14:textId="77777777" w:rsidR="00E80FA8" w:rsidRPr="00F47339" w:rsidRDefault="00E80FA8" w:rsidP="00E80FA8">
            <w:pPr>
              <w:rPr>
                <w:sz w:val="10"/>
                <w:szCs w:val="10"/>
              </w:rPr>
            </w:pPr>
            <w:r w:rsidRPr="00F47339">
              <w:rPr>
                <w:sz w:val="10"/>
                <w:szCs w:val="10"/>
              </w:rPr>
              <w:t xml:space="preserve"> отсутствие нарушений – 3 б.</w:t>
            </w:r>
          </w:p>
        </w:tc>
      </w:tr>
      <w:tr w:rsidR="00F47339" w:rsidRPr="00F47339" w14:paraId="46C2BD9C" w14:textId="77777777" w:rsidTr="003C5097">
        <w:trPr>
          <w:trHeight w:val="20"/>
        </w:trPr>
        <w:tc>
          <w:tcPr>
            <w:tcW w:w="0" w:type="auto"/>
          </w:tcPr>
          <w:p w14:paraId="7517A49B" w14:textId="77777777" w:rsidR="00E80FA8" w:rsidRPr="00F47339" w:rsidRDefault="00E80FA8" w:rsidP="00E80FA8">
            <w:pPr>
              <w:rPr>
                <w:sz w:val="10"/>
                <w:szCs w:val="10"/>
              </w:rPr>
            </w:pPr>
            <w:r w:rsidRPr="00F47339">
              <w:rPr>
                <w:sz w:val="10"/>
                <w:szCs w:val="10"/>
              </w:rPr>
              <w:t>4.</w:t>
            </w:r>
          </w:p>
        </w:tc>
        <w:tc>
          <w:tcPr>
            <w:tcW w:w="0" w:type="auto"/>
          </w:tcPr>
          <w:p w14:paraId="2712BE8E" w14:textId="77777777" w:rsidR="00E80FA8" w:rsidRPr="00F47339" w:rsidRDefault="00E80FA8" w:rsidP="00E80FA8">
            <w:pPr>
              <w:rPr>
                <w:sz w:val="10"/>
                <w:szCs w:val="10"/>
              </w:rPr>
            </w:pPr>
            <w:r w:rsidRPr="00F47339">
              <w:rPr>
                <w:sz w:val="10"/>
                <w:szCs w:val="10"/>
              </w:rPr>
              <w:t>Отсутствие просроченной кредиторской задолженности (по вине учреждения)</w:t>
            </w:r>
          </w:p>
        </w:tc>
        <w:tc>
          <w:tcPr>
            <w:tcW w:w="0" w:type="auto"/>
          </w:tcPr>
          <w:p w14:paraId="152504F6" w14:textId="77777777" w:rsidR="00E80FA8" w:rsidRPr="00F47339" w:rsidRDefault="00E80FA8" w:rsidP="00E80FA8">
            <w:pPr>
              <w:jc w:val="center"/>
              <w:rPr>
                <w:sz w:val="10"/>
                <w:szCs w:val="10"/>
              </w:rPr>
            </w:pPr>
            <w:r w:rsidRPr="00F47339">
              <w:rPr>
                <w:sz w:val="10"/>
                <w:szCs w:val="10"/>
              </w:rPr>
              <w:t>наличие/отсутствие</w:t>
            </w:r>
          </w:p>
          <w:p w14:paraId="483C0DC2" w14:textId="77777777" w:rsidR="00E80FA8" w:rsidRPr="00F47339" w:rsidRDefault="00E80FA8" w:rsidP="00E80FA8">
            <w:pPr>
              <w:jc w:val="center"/>
              <w:rPr>
                <w:sz w:val="10"/>
                <w:szCs w:val="10"/>
              </w:rPr>
            </w:pPr>
            <w:r w:rsidRPr="00F47339">
              <w:rPr>
                <w:sz w:val="10"/>
                <w:szCs w:val="10"/>
              </w:rPr>
              <w:t>просроченной кредиторской задолженности</w:t>
            </w:r>
          </w:p>
        </w:tc>
        <w:tc>
          <w:tcPr>
            <w:tcW w:w="0" w:type="auto"/>
          </w:tcPr>
          <w:p w14:paraId="42E8B4C0" w14:textId="77777777" w:rsidR="00E80FA8" w:rsidRPr="00F47339" w:rsidRDefault="00E80FA8" w:rsidP="00E80FA8">
            <w:pPr>
              <w:jc w:val="center"/>
              <w:rPr>
                <w:sz w:val="10"/>
                <w:szCs w:val="10"/>
              </w:rPr>
            </w:pPr>
            <w:r w:rsidRPr="00F47339">
              <w:rPr>
                <w:sz w:val="10"/>
                <w:szCs w:val="10"/>
              </w:rPr>
              <w:t>да/нет</w:t>
            </w:r>
          </w:p>
        </w:tc>
        <w:tc>
          <w:tcPr>
            <w:tcW w:w="0" w:type="auto"/>
            <w:gridSpan w:val="4"/>
          </w:tcPr>
          <w:p w14:paraId="746B0B74" w14:textId="77777777" w:rsidR="00E80FA8" w:rsidRPr="00F47339" w:rsidRDefault="00E80FA8" w:rsidP="00E80FA8">
            <w:pPr>
              <w:jc w:val="center"/>
              <w:rPr>
                <w:sz w:val="10"/>
                <w:szCs w:val="10"/>
              </w:rPr>
            </w:pPr>
            <w:r w:rsidRPr="00F47339">
              <w:rPr>
                <w:sz w:val="10"/>
                <w:szCs w:val="10"/>
              </w:rPr>
              <w:t>3б</w:t>
            </w:r>
          </w:p>
        </w:tc>
        <w:tc>
          <w:tcPr>
            <w:tcW w:w="0" w:type="auto"/>
          </w:tcPr>
          <w:p w14:paraId="49A35BF3" w14:textId="77777777" w:rsidR="00E80FA8" w:rsidRPr="00F47339" w:rsidRDefault="00E80FA8" w:rsidP="00E80FA8">
            <w:pPr>
              <w:rPr>
                <w:sz w:val="10"/>
                <w:szCs w:val="10"/>
              </w:rPr>
            </w:pPr>
            <w:r w:rsidRPr="00F47339">
              <w:rPr>
                <w:sz w:val="10"/>
                <w:szCs w:val="10"/>
              </w:rPr>
              <w:t>данные годовой бюджетной отчетности</w:t>
            </w:r>
          </w:p>
          <w:p w14:paraId="1B0B4808" w14:textId="77777777" w:rsidR="00E80FA8" w:rsidRPr="00F47339" w:rsidRDefault="00E80FA8" w:rsidP="00E80FA8">
            <w:pPr>
              <w:rPr>
                <w:sz w:val="10"/>
                <w:szCs w:val="10"/>
              </w:rPr>
            </w:pPr>
            <w:r w:rsidRPr="00F47339">
              <w:rPr>
                <w:sz w:val="10"/>
                <w:szCs w:val="10"/>
              </w:rPr>
              <w:t xml:space="preserve">наличие – 0 б, </w:t>
            </w:r>
          </w:p>
          <w:p w14:paraId="1AD70AB7" w14:textId="77777777" w:rsidR="00E80FA8" w:rsidRPr="00F47339" w:rsidRDefault="00E80FA8" w:rsidP="00E80FA8">
            <w:pPr>
              <w:rPr>
                <w:sz w:val="10"/>
                <w:szCs w:val="10"/>
              </w:rPr>
            </w:pPr>
            <w:r w:rsidRPr="00F47339">
              <w:rPr>
                <w:sz w:val="10"/>
                <w:szCs w:val="10"/>
              </w:rPr>
              <w:t>отсутствие -3 б</w:t>
            </w:r>
          </w:p>
        </w:tc>
      </w:tr>
      <w:tr w:rsidR="00F47339" w:rsidRPr="00F47339" w14:paraId="7927419F" w14:textId="77777777" w:rsidTr="003C5097">
        <w:trPr>
          <w:trHeight w:val="20"/>
        </w:trPr>
        <w:tc>
          <w:tcPr>
            <w:tcW w:w="0" w:type="auto"/>
          </w:tcPr>
          <w:p w14:paraId="37F0ED2D" w14:textId="77777777" w:rsidR="00E80FA8" w:rsidRPr="00F47339" w:rsidRDefault="00E80FA8" w:rsidP="00E80FA8">
            <w:pPr>
              <w:rPr>
                <w:sz w:val="10"/>
                <w:szCs w:val="10"/>
                <w:lang w:val="en-US"/>
              </w:rPr>
            </w:pPr>
            <w:r w:rsidRPr="00F47339">
              <w:rPr>
                <w:sz w:val="10"/>
                <w:szCs w:val="10"/>
                <w:lang w:val="en-US"/>
              </w:rPr>
              <w:t>IX</w:t>
            </w:r>
          </w:p>
        </w:tc>
        <w:tc>
          <w:tcPr>
            <w:tcW w:w="0" w:type="auto"/>
            <w:gridSpan w:val="8"/>
          </w:tcPr>
          <w:p w14:paraId="30C7B994" w14:textId="77777777" w:rsidR="00E80FA8" w:rsidRPr="00F47339" w:rsidRDefault="00E80FA8" w:rsidP="00E80FA8">
            <w:pPr>
              <w:rPr>
                <w:b/>
                <w:bCs/>
                <w:sz w:val="10"/>
                <w:szCs w:val="10"/>
              </w:rPr>
            </w:pPr>
            <w:r w:rsidRPr="00F47339">
              <w:rPr>
                <w:sz w:val="10"/>
                <w:szCs w:val="10"/>
              </w:rPr>
              <w:t xml:space="preserve">                                                            </w:t>
            </w:r>
            <w:r w:rsidRPr="00F47339">
              <w:rPr>
                <w:b/>
                <w:bCs/>
                <w:sz w:val="10"/>
                <w:szCs w:val="10"/>
              </w:rPr>
              <w:t>Безопасность образовательного учреждения</w:t>
            </w:r>
          </w:p>
        </w:tc>
      </w:tr>
      <w:tr w:rsidR="00F47339" w:rsidRPr="00F47339" w14:paraId="5CD6E54A" w14:textId="77777777" w:rsidTr="003C5097">
        <w:trPr>
          <w:trHeight w:val="20"/>
        </w:trPr>
        <w:tc>
          <w:tcPr>
            <w:tcW w:w="0" w:type="auto"/>
          </w:tcPr>
          <w:p w14:paraId="720D6F50" w14:textId="77777777" w:rsidR="00E80FA8" w:rsidRPr="00F47339" w:rsidRDefault="00E80FA8" w:rsidP="00E80FA8">
            <w:pPr>
              <w:rPr>
                <w:sz w:val="10"/>
                <w:szCs w:val="10"/>
              </w:rPr>
            </w:pPr>
            <w:r w:rsidRPr="00F47339">
              <w:rPr>
                <w:sz w:val="10"/>
                <w:szCs w:val="10"/>
              </w:rPr>
              <w:t>1.</w:t>
            </w:r>
          </w:p>
        </w:tc>
        <w:tc>
          <w:tcPr>
            <w:tcW w:w="0" w:type="auto"/>
          </w:tcPr>
          <w:p w14:paraId="08744853" w14:textId="77777777" w:rsidR="00E80FA8" w:rsidRPr="00F47339" w:rsidRDefault="00E80FA8" w:rsidP="00E80FA8">
            <w:pPr>
              <w:rPr>
                <w:sz w:val="10"/>
                <w:szCs w:val="10"/>
              </w:rPr>
            </w:pPr>
            <w:r w:rsidRPr="00F47339">
              <w:rPr>
                <w:sz w:val="10"/>
                <w:szCs w:val="10"/>
              </w:rPr>
              <w:t>Наличие в образовательном учреждении актуального паспорта безопасности</w:t>
            </w:r>
          </w:p>
        </w:tc>
        <w:tc>
          <w:tcPr>
            <w:tcW w:w="0" w:type="auto"/>
          </w:tcPr>
          <w:p w14:paraId="70076028" w14:textId="77777777" w:rsidR="00E80FA8" w:rsidRPr="00F47339" w:rsidRDefault="00E80FA8" w:rsidP="00E80FA8">
            <w:pPr>
              <w:suppressAutoHyphens/>
              <w:autoSpaceDN w:val="0"/>
              <w:jc w:val="center"/>
              <w:rPr>
                <w:kern w:val="3"/>
                <w:sz w:val="10"/>
                <w:szCs w:val="10"/>
                <w:lang w:eastAsia="ar-SA"/>
              </w:rPr>
            </w:pPr>
            <w:r w:rsidRPr="00F47339">
              <w:rPr>
                <w:kern w:val="3"/>
                <w:sz w:val="10"/>
                <w:szCs w:val="10"/>
                <w:lang w:eastAsia="ar-SA"/>
              </w:rPr>
              <w:t>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года № Пр-567 и от 3 ноября 2009 года  № Пр-3021, а также пункта 2 раздела I протокола заседания Правительственной комиссии по предупреждению и ликвидации чрезвычайных ситуаций и обеспечению пожарной безопасности от 26.06.2009 № 6</w:t>
            </w:r>
          </w:p>
        </w:tc>
        <w:tc>
          <w:tcPr>
            <w:tcW w:w="0" w:type="auto"/>
          </w:tcPr>
          <w:p w14:paraId="6600CDB9" w14:textId="77777777" w:rsidR="00E80FA8" w:rsidRPr="00F47339" w:rsidRDefault="00E80FA8" w:rsidP="00E80FA8">
            <w:pPr>
              <w:suppressAutoHyphens/>
              <w:autoSpaceDN w:val="0"/>
              <w:jc w:val="center"/>
              <w:rPr>
                <w:kern w:val="3"/>
                <w:sz w:val="10"/>
                <w:szCs w:val="10"/>
                <w:lang w:eastAsia="ar-SA"/>
              </w:rPr>
            </w:pPr>
            <w:r w:rsidRPr="00F47339">
              <w:rPr>
                <w:kern w:val="3"/>
                <w:sz w:val="10"/>
                <w:szCs w:val="10"/>
                <w:lang w:eastAsia="ar-SA"/>
              </w:rPr>
              <w:t>да/нет</w:t>
            </w:r>
          </w:p>
          <w:p w14:paraId="47E12153" w14:textId="77777777" w:rsidR="00E80FA8" w:rsidRPr="00F47339" w:rsidRDefault="00E80FA8" w:rsidP="00E80FA8">
            <w:pPr>
              <w:jc w:val="center"/>
              <w:rPr>
                <w:sz w:val="10"/>
                <w:szCs w:val="10"/>
              </w:rPr>
            </w:pPr>
          </w:p>
        </w:tc>
        <w:tc>
          <w:tcPr>
            <w:tcW w:w="0" w:type="auto"/>
            <w:gridSpan w:val="4"/>
          </w:tcPr>
          <w:p w14:paraId="22C8554E" w14:textId="77777777" w:rsidR="00E80FA8" w:rsidRPr="00F47339" w:rsidRDefault="00E80FA8" w:rsidP="00E80FA8">
            <w:pPr>
              <w:jc w:val="center"/>
              <w:rPr>
                <w:sz w:val="10"/>
                <w:szCs w:val="10"/>
              </w:rPr>
            </w:pPr>
            <w:r w:rsidRPr="00F47339">
              <w:rPr>
                <w:sz w:val="10"/>
                <w:szCs w:val="10"/>
              </w:rPr>
              <w:t>2б</w:t>
            </w:r>
          </w:p>
        </w:tc>
        <w:tc>
          <w:tcPr>
            <w:tcW w:w="0" w:type="auto"/>
          </w:tcPr>
          <w:p w14:paraId="7A7D573E" w14:textId="77777777" w:rsidR="00E80FA8" w:rsidRPr="00F47339" w:rsidRDefault="00E80FA8" w:rsidP="00E80FA8">
            <w:pPr>
              <w:suppressAutoHyphens/>
              <w:autoSpaceDN w:val="0"/>
              <w:rPr>
                <w:kern w:val="3"/>
                <w:sz w:val="10"/>
                <w:szCs w:val="10"/>
                <w:lang w:eastAsia="ar-SA"/>
              </w:rPr>
            </w:pPr>
            <w:r w:rsidRPr="00F47339">
              <w:rPr>
                <w:kern w:val="3"/>
                <w:sz w:val="10"/>
                <w:szCs w:val="10"/>
                <w:lang w:eastAsia="ar-SA"/>
              </w:rPr>
              <w:t>да-2 б</w:t>
            </w:r>
          </w:p>
          <w:p w14:paraId="3588D16C" w14:textId="77777777" w:rsidR="00E80FA8" w:rsidRPr="00F47339" w:rsidRDefault="00E80FA8" w:rsidP="00E80FA8">
            <w:pPr>
              <w:suppressAutoHyphens/>
              <w:autoSpaceDN w:val="0"/>
              <w:rPr>
                <w:kern w:val="3"/>
                <w:sz w:val="10"/>
                <w:szCs w:val="10"/>
                <w:lang w:eastAsia="ar-SA"/>
              </w:rPr>
            </w:pPr>
            <w:r w:rsidRPr="00F47339">
              <w:rPr>
                <w:kern w:val="3"/>
                <w:sz w:val="10"/>
                <w:szCs w:val="10"/>
                <w:lang w:eastAsia="ar-SA"/>
              </w:rPr>
              <w:t>нет- 0 б</w:t>
            </w:r>
          </w:p>
        </w:tc>
      </w:tr>
      <w:tr w:rsidR="00F47339" w:rsidRPr="00F47339" w14:paraId="20EDD977" w14:textId="77777777" w:rsidTr="003C5097">
        <w:trPr>
          <w:trHeight w:val="20"/>
        </w:trPr>
        <w:tc>
          <w:tcPr>
            <w:tcW w:w="0" w:type="auto"/>
            <w:vMerge w:val="restart"/>
          </w:tcPr>
          <w:p w14:paraId="3B27258B" w14:textId="77777777" w:rsidR="00E80FA8" w:rsidRPr="00F47339" w:rsidRDefault="00E80FA8" w:rsidP="00E80FA8">
            <w:pPr>
              <w:rPr>
                <w:sz w:val="10"/>
                <w:szCs w:val="10"/>
              </w:rPr>
            </w:pPr>
            <w:r w:rsidRPr="00F47339">
              <w:rPr>
                <w:sz w:val="10"/>
                <w:szCs w:val="10"/>
              </w:rPr>
              <w:lastRenderedPageBreak/>
              <w:t xml:space="preserve">2. </w:t>
            </w:r>
          </w:p>
        </w:tc>
        <w:tc>
          <w:tcPr>
            <w:tcW w:w="0" w:type="auto"/>
            <w:vMerge w:val="restart"/>
          </w:tcPr>
          <w:p w14:paraId="67D82148" w14:textId="77777777" w:rsidR="00E80FA8" w:rsidRPr="00F47339" w:rsidRDefault="00E80FA8" w:rsidP="00E80FA8">
            <w:pPr>
              <w:rPr>
                <w:sz w:val="10"/>
                <w:szCs w:val="10"/>
              </w:rPr>
            </w:pPr>
            <w:r w:rsidRPr="00F47339">
              <w:rPr>
                <w:sz w:val="10"/>
                <w:szCs w:val="10"/>
              </w:rPr>
              <w:t>Обеспечение безопасности жизнедеятельности участников образовательного процесса</w:t>
            </w:r>
          </w:p>
        </w:tc>
        <w:tc>
          <w:tcPr>
            <w:tcW w:w="0" w:type="auto"/>
          </w:tcPr>
          <w:p w14:paraId="6981B48D" w14:textId="77777777" w:rsidR="00E80FA8" w:rsidRPr="00F47339" w:rsidRDefault="00E80FA8" w:rsidP="00E80FA8">
            <w:pPr>
              <w:rPr>
                <w:sz w:val="10"/>
                <w:szCs w:val="10"/>
              </w:rPr>
            </w:pPr>
            <w:r w:rsidRPr="00F47339">
              <w:rPr>
                <w:sz w:val="10"/>
                <w:szCs w:val="10"/>
              </w:rPr>
              <w:t>случаи детского травматизма</w:t>
            </w:r>
          </w:p>
        </w:tc>
        <w:tc>
          <w:tcPr>
            <w:tcW w:w="0" w:type="auto"/>
          </w:tcPr>
          <w:p w14:paraId="2FF8668E" w14:textId="77777777" w:rsidR="00E80FA8" w:rsidRPr="00F47339" w:rsidRDefault="00E80FA8" w:rsidP="00E80FA8">
            <w:pPr>
              <w:rPr>
                <w:sz w:val="10"/>
                <w:szCs w:val="10"/>
              </w:rPr>
            </w:pPr>
            <w:r w:rsidRPr="00F47339">
              <w:rPr>
                <w:sz w:val="10"/>
                <w:szCs w:val="10"/>
              </w:rPr>
              <w:t>наличие/</w:t>
            </w:r>
          </w:p>
          <w:p w14:paraId="67832D8D" w14:textId="77777777" w:rsidR="00E80FA8" w:rsidRPr="00F47339" w:rsidRDefault="00E80FA8" w:rsidP="00E80FA8">
            <w:pPr>
              <w:rPr>
                <w:sz w:val="10"/>
                <w:szCs w:val="10"/>
              </w:rPr>
            </w:pPr>
            <w:r w:rsidRPr="00F47339">
              <w:rPr>
                <w:sz w:val="10"/>
                <w:szCs w:val="10"/>
              </w:rPr>
              <w:t>отсутствие</w:t>
            </w:r>
          </w:p>
        </w:tc>
        <w:tc>
          <w:tcPr>
            <w:tcW w:w="0" w:type="auto"/>
            <w:gridSpan w:val="4"/>
          </w:tcPr>
          <w:p w14:paraId="2E775D81" w14:textId="77777777" w:rsidR="00E80FA8" w:rsidRPr="00F47339" w:rsidRDefault="00E80FA8" w:rsidP="00E80FA8">
            <w:pPr>
              <w:jc w:val="center"/>
              <w:rPr>
                <w:sz w:val="10"/>
                <w:szCs w:val="10"/>
              </w:rPr>
            </w:pPr>
            <w:r w:rsidRPr="00F47339">
              <w:rPr>
                <w:sz w:val="10"/>
                <w:szCs w:val="10"/>
              </w:rPr>
              <w:t>2 б</w:t>
            </w:r>
          </w:p>
        </w:tc>
        <w:tc>
          <w:tcPr>
            <w:tcW w:w="0" w:type="auto"/>
          </w:tcPr>
          <w:p w14:paraId="344AEB31" w14:textId="77777777" w:rsidR="00E80FA8" w:rsidRPr="00F47339" w:rsidRDefault="00E80FA8" w:rsidP="00E80FA8">
            <w:pPr>
              <w:rPr>
                <w:sz w:val="10"/>
                <w:szCs w:val="10"/>
              </w:rPr>
            </w:pPr>
            <w:r w:rsidRPr="00F47339">
              <w:rPr>
                <w:sz w:val="10"/>
                <w:szCs w:val="10"/>
              </w:rPr>
              <w:t>наличие – 0 б,</w:t>
            </w:r>
          </w:p>
          <w:p w14:paraId="392D7BA9" w14:textId="77777777" w:rsidR="00E80FA8" w:rsidRPr="00F47339" w:rsidRDefault="00E80FA8" w:rsidP="00E80FA8">
            <w:pPr>
              <w:rPr>
                <w:sz w:val="10"/>
                <w:szCs w:val="10"/>
              </w:rPr>
            </w:pPr>
            <w:r w:rsidRPr="00F47339">
              <w:rPr>
                <w:sz w:val="10"/>
                <w:szCs w:val="10"/>
              </w:rPr>
              <w:t>отсутствие – 2 б</w:t>
            </w:r>
          </w:p>
        </w:tc>
      </w:tr>
      <w:tr w:rsidR="00F47339" w:rsidRPr="00F47339" w14:paraId="4DD5F062" w14:textId="77777777" w:rsidTr="003C5097">
        <w:trPr>
          <w:trHeight w:val="20"/>
        </w:trPr>
        <w:tc>
          <w:tcPr>
            <w:tcW w:w="0" w:type="auto"/>
            <w:vMerge/>
          </w:tcPr>
          <w:p w14:paraId="5FBC6041" w14:textId="77777777" w:rsidR="00E80FA8" w:rsidRPr="00F47339" w:rsidRDefault="00E80FA8" w:rsidP="00E80FA8">
            <w:pPr>
              <w:rPr>
                <w:sz w:val="10"/>
                <w:szCs w:val="10"/>
              </w:rPr>
            </w:pPr>
          </w:p>
        </w:tc>
        <w:tc>
          <w:tcPr>
            <w:tcW w:w="0" w:type="auto"/>
            <w:vMerge/>
            <w:vAlign w:val="center"/>
          </w:tcPr>
          <w:p w14:paraId="58C57607" w14:textId="77777777" w:rsidR="00E80FA8" w:rsidRPr="00F47339" w:rsidRDefault="00E80FA8" w:rsidP="00E80FA8">
            <w:pPr>
              <w:rPr>
                <w:sz w:val="10"/>
                <w:szCs w:val="10"/>
              </w:rPr>
            </w:pPr>
          </w:p>
        </w:tc>
        <w:tc>
          <w:tcPr>
            <w:tcW w:w="0" w:type="auto"/>
          </w:tcPr>
          <w:p w14:paraId="2A4DD145" w14:textId="77777777" w:rsidR="00E80FA8" w:rsidRPr="00F47339" w:rsidRDefault="00E80FA8" w:rsidP="00E80FA8">
            <w:pPr>
              <w:suppressAutoHyphens/>
              <w:autoSpaceDN w:val="0"/>
              <w:jc w:val="center"/>
              <w:rPr>
                <w:kern w:val="3"/>
                <w:sz w:val="10"/>
                <w:szCs w:val="10"/>
                <w:lang w:eastAsia="ar-SA"/>
              </w:rPr>
            </w:pPr>
            <w:r w:rsidRPr="00F47339">
              <w:rPr>
                <w:sz w:val="10"/>
                <w:szCs w:val="10"/>
              </w:rPr>
              <w:t>случаи производственного травматизма</w:t>
            </w:r>
          </w:p>
        </w:tc>
        <w:tc>
          <w:tcPr>
            <w:tcW w:w="0" w:type="auto"/>
          </w:tcPr>
          <w:p w14:paraId="06621F08" w14:textId="77777777" w:rsidR="00E80FA8" w:rsidRPr="00F47339" w:rsidRDefault="00E80FA8" w:rsidP="00E80FA8">
            <w:pPr>
              <w:rPr>
                <w:sz w:val="10"/>
                <w:szCs w:val="10"/>
              </w:rPr>
            </w:pPr>
            <w:r w:rsidRPr="00F47339">
              <w:rPr>
                <w:sz w:val="10"/>
                <w:szCs w:val="10"/>
              </w:rPr>
              <w:t>наличие/</w:t>
            </w:r>
          </w:p>
          <w:p w14:paraId="7D4D3D03" w14:textId="77777777" w:rsidR="00E80FA8" w:rsidRPr="00F47339" w:rsidRDefault="00E80FA8" w:rsidP="00E80FA8">
            <w:pPr>
              <w:suppressAutoHyphens/>
              <w:autoSpaceDN w:val="0"/>
              <w:rPr>
                <w:kern w:val="3"/>
                <w:sz w:val="10"/>
                <w:szCs w:val="10"/>
                <w:lang w:eastAsia="ar-SA"/>
              </w:rPr>
            </w:pPr>
            <w:r w:rsidRPr="00F47339">
              <w:rPr>
                <w:sz w:val="10"/>
                <w:szCs w:val="10"/>
              </w:rPr>
              <w:t>отсутствие</w:t>
            </w:r>
          </w:p>
        </w:tc>
        <w:tc>
          <w:tcPr>
            <w:tcW w:w="0" w:type="auto"/>
            <w:gridSpan w:val="4"/>
          </w:tcPr>
          <w:p w14:paraId="172A8465" w14:textId="77777777" w:rsidR="00E80FA8" w:rsidRPr="00F47339" w:rsidRDefault="00E80FA8" w:rsidP="00E80FA8">
            <w:pPr>
              <w:jc w:val="center"/>
              <w:rPr>
                <w:sz w:val="10"/>
                <w:szCs w:val="10"/>
              </w:rPr>
            </w:pPr>
            <w:r w:rsidRPr="00F47339">
              <w:rPr>
                <w:sz w:val="10"/>
                <w:szCs w:val="10"/>
              </w:rPr>
              <w:t>2 б</w:t>
            </w:r>
          </w:p>
        </w:tc>
        <w:tc>
          <w:tcPr>
            <w:tcW w:w="0" w:type="auto"/>
          </w:tcPr>
          <w:p w14:paraId="5525C42C" w14:textId="77777777" w:rsidR="00E80FA8" w:rsidRPr="00F47339" w:rsidRDefault="00E80FA8" w:rsidP="00E80FA8">
            <w:pPr>
              <w:rPr>
                <w:sz w:val="10"/>
                <w:szCs w:val="10"/>
              </w:rPr>
            </w:pPr>
            <w:r w:rsidRPr="00F47339">
              <w:rPr>
                <w:sz w:val="10"/>
                <w:szCs w:val="10"/>
              </w:rPr>
              <w:t>наличие – 0 б,</w:t>
            </w:r>
          </w:p>
          <w:p w14:paraId="24E3AFA4" w14:textId="77777777" w:rsidR="00E80FA8" w:rsidRPr="00F47339" w:rsidRDefault="00E80FA8" w:rsidP="00E80FA8">
            <w:pPr>
              <w:rPr>
                <w:sz w:val="10"/>
                <w:szCs w:val="10"/>
              </w:rPr>
            </w:pPr>
            <w:r w:rsidRPr="00F47339">
              <w:rPr>
                <w:sz w:val="10"/>
                <w:szCs w:val="10"/>
              </w:rPr>
              <w:t>отсутствие – 2 б</w:t>
            </w:r>
          </w:p>
        </w:tc>
      </w:tr>
      <w:tr w:rsidR="00F47339" w:rsidRPr="00F47339" w14:paraId="2E864DFC" w14:textId="77777777" w:rsidTr="003C5097">
        <w:trPr>
          <w:trHeight w:val="20"/>
        </w:trPr>
        <w:tc>
          <w:tcPr>
            <w:tcW w:w="0" w:type="auto"/>
          </w:tcPr>
          <w:p w14:paraId="2373B639" w14:textId="77777777" w:rsidR="00E80FA8" w:rsidRPr="00F47339" w:rsidRDefault="00E80FA8" w:rsidP="00E80FA8">
            <w:pPr>
              <w:rPr>
                <w:sz w:val="10"/>
                <w:szCs w:val="10"/>
              </w:rPr>
            </w:pPr>
            <w:r w:rsidRPr="00F47339">
              <w:rPr>
                <w:sz w:val="10"/>
                <w:szCs w:val="10"/>
              </w:rPr>
              <w:t>3.</w:t>
            </w:r>
          </w:p>
        </w:tc>
        <w:tc>
          <w:tcPr>
            <w:tcW w:w="0" w:type="auto"/>
          </w:tcPr>
          <w:p w14:paraId="29225B49"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Уровень подготовки образовательного учреждения к новому учебному году</w:t>
            </w:r>
          </w:p>
        </w:tc>
        <w:tc>
          <w:tcPr>
            <w:tcW w:w="0" w:type="auto"/>
          </w:tcPr>
          <w:p w14:paraId="2614CA4D" w14:textId="77777777" w:rsidR="00E80FA8" w:rsidRPr="00F47339" w:rsidRDefault="00E80FA8" w:rsidP="00E80FA8">
            <w:pPr>
              <w:jc w:val="center"/>
              <w:rPr>
                <w:sz w:val="10"/>
                <w:szCs w:val="10"/>
              </w:rPr>
            </w:pPr>
            <w:r w:rsidRPr="00F47339">
              <w:rPr>
                <w:sz w:val="10"/>
                <w:szCs w:val="10"/>
              </w:rPr>
              <w:t>акт приемки учреждения</w:t>
            </w:r>
          </w:p>
        </w:tc>
        <w:tc>
          <w:tcPr>
            <w:tcW w:w="0" w:type="auto"/>
          </w:tcPr>
          <w:p w14:paraId="06A1AA18" w14:textId="77777777" w:rsidR="00E80FA8" w:rsidRPr="00F47339" w:rsidRDefault="00E80FA8" w:rsidP="00E80FA8">
            <w:pPr>
              <w:jc w:val="center"/>
              <w:rPr>
                <w:sz w:val="10"/>
                <w:szCs w:val="10"/>
              </w:rPr>
            </w:pPr>
            <w:r w:rsidRPr="00F47339">
              <w:rPr>
                <w:sz w:val="10"/>
                <w:szCs w:val="10"/>
              </w:rPr>
              <w:t>да/нет</w:t>
            </w:r>
          </w:p>
        </w:tc>
        <w:tc>
          <w:tcPr>
            <w:tcW w:w="0" w:type="auto"/>
            <w:gridSpan w:val="4"/>
          </w:tcPr>
          <w:p w14:paraId="0306FE17" w14:textId="77777777" w:rsidR="00E80FA8" w:rsidRPr="00F47339" w:rsidRDefault="00E80FA8" w:rsidP="00E80FA8">
            <w:pPr>
              <w:jc w:val="center"/>
              <w:rPr>
                <w:sz w:val="10"/>
                <w:szCs w:val="10"/>
              </w:rPr>
            </w:pPr>
            <w:r w:rsidRPr="00F47339">
              <w:rPr>
                <w:sz w:val="10"/>
                <w:szCs w:val="10"/>
              </w:rPr>
              <w:t>3б</w:t>
            </w:r>
          </w:p>
        </w:tc>
        <w:tc>
          <w:tcPr>
            <w:tcW w:w="0" w:type="auto"/>
          </w:tcPr>
          <w:p w14:paraId="3E4E61A4" w14:textId="77777777" w:rsidR="00E80FA8" w:rsidRPr="00F47339" w:rsidRDefault="00E80FA8" w:rsidP="00E80FA8">
            <w:pPr>
              <w:pStyle w:val="Standard"/>
              <w:rPr>
                <w:rFonts w:cs="Times New Roman"/>
                <w:sz w:val="10"/>
                <w:szCs w:val="10"/>
              </w:rPr>
            </w:pPr>
            <w:r w:rsidRPr="00F47339">
              <w:rPr>
                <w:rFonts w:cs="Times New Roman"/>
                <w:sz w:val="10"/>
                <w:szCs w:val="10"/>
              </w:rPr>
              <w:t>отсутствие замечаний в акте приемки- 3 б</w:t>
            </w:r>
          </w:p>
          <w:p w14:paraId="6004ADA4" w14:textId="77777777" w:rsidR="00E80FA8" w:rsidRPr="00F47339" w:rsidRDefault="00E80FA8" w:rsidP="00E80FA8">
            <w:pPr>
              <w:pStyle w:val="Standard"/>
              <w:rPr>
                <w:rFonts w:cs="Times New Roman"/>
                <w:sz w:val="10"/>
                <w:szCs w:val="10"/>
              </w:rPr>
            </w:pPr>
            <w:r w:rsidRPr="00F47339">
              <w:rPr>
                <w:rFonts w:cs="Times New Roman"/>
                <w:sz w:val="10"/>
                <w:szCs w:val="10"/>
              </w:rPr>
              <w:t>наличие замечаний – 0 б</w:t>
            </w:r>
          </w:p>
        </w:tc>
      </w:tr>
      <w:tr w:rsidR="00F47339" w:rsidRPr="00F47339" w14:paraId="01A2DC2C" w14:textId="77777777" w:rsidTr="003C5097">
        <w:trPr>
          <w:trHeight w:val="20"/>
        </w:trPr>
        <w:tc>
          <w:tcPr>
            <w:tcW w:w="0" w:type="auto"/>
          </w:tcPr>
          <w:p w14:paraId="716A9B7A" w14:textId="77777777" w:rsidR="00E80FA8" w:rsidRPr="00F47339" w:rsidRDefault="00E80FA8" w:rsidP="00E80FA8">
            <w:pPr>
              <w:rPr>
                <w:sz w:val="10"/>
                <w:szCs w:val="10"/>
              </w:rPr>
            </w:pPr>
            <w:r w:rsidRPr="00F47339">
              <w:rPr>
                <w:sz w:val="10"/>
                <w:szCs w:val="10"/>
              </w:rPr>
              <w:t>4.</w:t>
            </w:r>
          </w:p>
        </w:tc>
        <w:tc>
          <w:tcPr>
            <w:tcW w:w="0" w:type="auto"/>
          </w:tcPr>
          <w:p w14:paraId="21DB9CD8"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Своевременность подготовки образовательного учреждения к отопительному сезону</w:t>
            </w:r>
          </w:p>
        </w:tc>
        <w:tc>
          <w:tcPr>
            <w:tcW w:w="0" w:type="auto"/>
          </w:tcPr>
          <w:p w14:paraId="011CD853" w14:textId="77777777" w:rsidR="00E80FA8" w:rsidRPr="00F47339" w:rsidRDefault="00E80FA8" w:rsidP="00E80FA8">
            <w:pPr>
              <w:jc w:val="center"/>
              <w:rPr>
                <w:sz w:val="10"/>
                <w:szCs w:val="10"/>
              </w:rPr>
            </w:pPr>
            <w:r w:rsidRPr="00F47339">
              <w:rPr>
                <w:sz w:val="10"/>
                <w:szCs w:val="10"/>
              </w:rPr>
              <w:t>наличие паспорта готовности образовательного учреждения к отопительному сезону</w:t>
            </w:r>
          </w:p>
        </w:tc>
        <w:tc>
          <w:tcPr>
            <w:tcW w:w="0" w:type="auto"/>
          </w:tcPr>
          <w:p w14:paraId="4AA39110" w14:textId="77777777" w:rsidR="00E80FA8" w:rsidRPr="00F47339" w:rsidRDefault="00E80FA8" w:rsidP="00E80FA8">
            <w:pPr>
              <w:jc w:val="center"/>
              <w:rPr>
                <w:sz w:val="10"/>
                <w:szCs w:val="10"/>
              </w:rPr>
            </w:pPr>
            <w:r w:rsidRPr="00F47339">
              <w:rPr>
                <w:sz w:val="10"/>
                <w:szCs w:val="10"/>
              </w:rPr>
              <w:t>да/нет</w:t>
            </w:r>
          </w:p>
        </w:tc>
        <w:tc>
          <w:tcPr>
            <w:tcW w:w="0" w:type="auto"/>
            <w:gridSpan w:val="4"/>
          </w:tcPr>
          <w:p w14:paraId="0000F367" w14:textId="77777777" w:rsidR="00E80FA8" w:rsidRPr="00F47339" w:rsidRDefault="00E80FA8" w:rsidP="00E80FA8">
            <w:pPr>
              <w:jc w:val="center"/>
              <w:rPr>
                <w:sz w:val="10"/>
                <w:szCs w:val="10"/>
              </w:rPr>
            </w:pPr>
            <w:r w:rsidRPr="00F47339">
              <w:rPr>
                <w:sz w:val="10"/>
                <w:szCs w:val="10"/>
              </w:rPr>
              <w:t>1б</w:t>
            </w:r>
          </w:p>
        </w:tc>
        <w:tc>
          <w:tcPr>
            <w:tcW w:w="0" w:type="auto"/>
          </w:tcPr>
          <w:p w14:paraId="3F86542A"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1F57AD5F"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7A9A43D5" w14:textId="77777777" w:rsidTr="003C5097">
        <w:trPr>
          <w:trHeight w:val="20"/>
        </w:trPr>
        <w:tc>
          <w:tcPr>
            <w:tcW w:w="0" w:type="auto"/>
          </w:tcPr>
          <w:p w14:paraId="5FE54279" w14:textId="77777777" w:rsidR="00E80FA8" w:rsidRPr="00F47339" w:rsidRDefault="00E80FA8" w:rsidP="00E80FA8">
            <w:pPr>
              <w:rPr>
                <w:sz w:val="10"/>
                <w:szCs w:val="10"/>
              </w:rPr>
            </w:pPr>
            <w:r w:rsidRPr="00F47339">
              <w:rPr>
                <w:sz w:val="10"/>
                <w:szCs w:val="10"/>
              </w:rPr>
              <w:t>5.</w:t>
            </w:r>
          </w:p>
        </w:tc>
        <w:tc>
          <w:tcPr>
            <w:tcW w:w="0" w:type="auto"/>
          </w:tcPr>
          <w:p w14:paraId="79340887"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Состояние территории вокруг образовательного учреждения</w:t>
            </w:r>
          </w:p>
        </w:tc>
        <w:tc>
          <w:tcPr>
            <w:tcW w:w="0" w:type="auto"/>
          </w:tcPr>
          <w:p w14:paraId="5C380FEA" w14:textId="77777777" w:rsidR="00E80FA8" w:rsidRPr="00F47339" w:rsidRDefault="00E80FA8" w:rsidP="00E80FA8">
            <w:pPr>
              <w:jc w:val="center"/>
              <w:rPr>
                <w:sz w:val="10"/>
                <w:szCs w:val="10"/>
              </w:rPr>
            </w:pPr>
            <w:r w:rsidRPr="00F47339">
              <w:rPr>
                <w:sz w:val="10"/>
                <w:szCs w:val="10"/>
              </w:rPr>
              <w:t>наличие /отсутствие замечаний по благоустройству</w:t>
            </w:r>
          </w:p>
        </w:tc>
        <w:tc>
          <w:tcPr>
            <w:tcW w:w="0" w:type="auto"/>
          </w:tcPr>
          <w:p w14:paraId="6DC75AFF" w14:textId="77777777" w:rsidR="00E80FA8" w:rsidRPr="00F47339" w:rsidRDefault="00E80FA8" w:rsidP="00E80FA8">
            <w:pPr>
              <w:jc w:val="center"/>
              <w:rPr>
                <w:sz w:val="10"/>
                <w:szCs w:val="10"/>
              </w:rPr>
            </w:pPr>
            <w:r w:rsidRPr="00F47339">
              <w:rPr>
                <w:sz w:val="10"/>
                <w:szCs w:val="10"/>
              </w:rPr>
              <w:t>да/нет</w:t>
            </w:r>
          </w:p>
        </w:tc>
        <w:tc>
          <w:tcPr>
            <w:tcW w:w="0" w:type="auto"/>
            <w:gridSpan w:val="4"/>
          </w:tcPr>
          <w:p w14:paraId="13FAE46C" w14:textId="77777777" w:rsidR="00E80FA8" w:rsidRPr="00F47339" w:rsidRDefault="00E80FA8" w:rsidP="00E80FA8">
            <w:pPr>
              <w:jc w:val="center"/>
              <w:rPr>
                <w:sz w:val="10"/>
                <w:szCs w:val="10"/>
              </w:rPr>
            </w:pPr>
            <w:r w:rsidRPr="00F47339">
              <w:rPr>
                <w:sz w:val="10"/>
                <w:szCs w:val="10"/>
              </w:rPr>
              <w:t>2б</w:t>
            </w:r>
          </w:p>
        </w:tc>
        <w:tc>
          <w:tcPr>
            <w:tcW w:w="0" w:type="auto"/>
          </w:tcPr>
          <w:p w14:paraId="1B19B969" w14:textId="77777777" w:rsidR="00E80FA8" w:rsidRPr="00F47339" w:rsidRDefault="00E80FA8" w:rsidP="00E80FA8">
            <w:pPr>
              <w:pStyle w:val="Standard"/>
              <w:rPr>
                <w:rFonts w:cs="Times New Roman"/>
                <w:sz w:val="10"/>
                <w:szCs w:val="10"/>
              </w:rPr>
            </w:pPr>
            <w:r w:rsidRPr="00F47339">
              <w:rPr>
                <w:rFonts w:cs="Times New Roman"/>
                <w:sz w:val="10"/>
                <w:szCs w:val="10"/>
              </w:rPr>
              <w:t>да – 2 б</w:t>
            </w:r>
          </w:p>
          <w:p w14:paraId="44EAB122"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6A6D2C20" w14:textId="77777777" w:rsidTr="003C5097">
        <w:trPr>
          <w:trHeight w:val="20"/>
        </w:trPr>
        <w:tc>
          <w:tcPr>
            <w:tcW w:w="0" w:type="auto"/>
          </w:tcPr>
          <w:p w14:paraId="0B294475" w14:textId="77777777" w:rsidR="00E80FA8" w:rsidRPr="00F47339" w:rsidRDefault="00E80FA8" w:rsidP="00E80FA8">
            <w:pPr>
              <w:rPr>
                <w:sz w:val="10"/>
                <w:szCs w:val="10"/>
              </w:rPr>
            </w:pPr>
            <w:r w:rsidRPr="00F47339">
              <w:rPr>
                <w:sz w:val="10"/>
                <w:szCs w:val="10"/>
              </w:rPr>
              <w:t>Х</w:t>
            </w:r>
          </w:p>
        </w:tc>
        <w:tc>
          <w:tcPr>
            <w:tcW w:w="0" w:type="auto"/>
            <w:gridSpan w:val="8"/>
          </w:tcPr>
          <w:p w14:paraId="4933FC91" w14:textId="77777777" w:rsidR="00E80FA8" w:rsidRPr="00F47339" w:rsidRDefault="00E80FA8" w:rsidP="00E80FA8">
            <w:pPr>
              <w:rPr>
                <w:b/>
                <w:bCs/>
                <w:sz w:val="10"/>
                <w:szCs w:val="10"/>
              </w:rPr>
            </w:pPr>
            <w:r w:rsidRPr="00F47339">
              <w:rPr>
                <w:sz w:val="10"/>
                <w:szCs w:val="10"/>
              </w:rPr>
              <w:t xml:space="preserve">                                         </w:t>
            </w:r>
            <w:r w:rsidRPr="00F47339">
              <w:rPr>
                <w:b/>
                <w:bCs/>
                <w:sz w:val="10"/>
                <w:szCs w:val="10"/>
              </w:rPr>
              <w:t>Уровень удовлетворенности населения качеством работы учреждения</w:t>
            </w:r>
          </w:p>
        </w:tc>
      </w:tr>
      <w:tr w:rsidR="00F47339" w:rsidRPr="00F47339" w14:paraId="1A6A4751" w14:textId="77777777" w:rsidTr="003C5097">
        <w:trPr>
          <w:trHeight w:val="20"/>
        </w:trPr>
        <w:tc>
          <w:tcPr>
            <w:tcW w:w="0" w:type="auto"/>
          </w:tcPr>
          <w:p w14:paraId="7942C594" w14:textId="77777777" w:rsidR="00E80FA8" w:rsidRPr="00F47339" w:rsidRDefault="00E80FA8" w:rsidP="00E80FA8">
            <w:pPr>
              <w:rPr>
                <w:sz w:val="10"/>
                <w:szCs w:val="10"/>
              </w:rPr>
            </w:pPr>
            <w:r w:rsidRPr="00F47339">
              <w:rPr>
                <w:sz w:val="10"/>
                <w:szCs w:val="10"/>
              </w:rPr>
              <w:t>1.</w:t>
            </w:r>
          </w:p>
        </w:tc>
        <w:tc>
          <w:tcPr>
            <w:tcW w:w="0" w:type="auto"/>
          </w:tcPr>
          <w:p w14:paraId="11A2A592" w14:textId="77777777" w:rsidR="00E80FA8" w:rsidRPr="00F47339" w:rsidRDefault="00E80FA8" w:rsidP="00E80FA8">
            <w:pPr>
              <w:rPr>
                <w:sz w:val="10"/>
                <w:szCs w:val="10"/>
              </w:rPr>
            </w:pPr>
            <w:r w:rsidRPr="00F47339">
              <w:rPr>
                <w:sz w:val="10"/>
                <w:szCs w:val="10"/>
              </w:rPr>
              <w:t>Итоги независимой оценки качества работы образовательного учреждения за период, предшествующий отчетному</w:t>
            </w:r>
          </w:p>
        </w:tc>
        <w:tc>
          <w:tcPr>
            <w:tcW w:w="0" w:type="auto"/>
          </w:tcPr>
          <w:p w14:paraId="27B68D9C" w14:textId="77777777" w:rsidR="00E80FA8" w:rsidRPr="00F47339" w:rsidRDefault="00E80FA8" w:rsidP="00E80FA8">
            <w:pPr>
              <w:jc w:val="center"/>
              <w:rPr>
                <w:sz w:val="10"/>
                <w:szCs w:val="10"/>
              </w:rPr>
            </w:pPr>
            <w:r w:rsidRPr="00F47339">
              <w:rPr>
                <w:sz w:val="10"/>
                <w:szCs w:val="10"/>
              </w:rPr>
              <w:t>% удовлетворенности</w:t>
            </w:r>
          </w:p>
        </w:tc>
        <w:tc>
          <w:tcPr>
            <w:tcW w:w="0" w:type="auto"/>
          </w:tcPr>
          <w:p w14:paraId="21635CA9" w14:textId="77777777" w:rsidR="00E80FA8" w:rsidRPr="00F47339" w:rsidRDefault="00E80FA8" w:rsidP="00E80FA8">
            <w:pPr>
              <w:jc w:val="center"/>
              <w:rPr>
                <w:sz w:val="10"/>
                <w:szCs w:val="10"/>
              </w:rPr>
            </w:pPr>
            <w:r w:rsidRPr="00F47339">
              <w:rPr>
                <w:sz w:val="10"/>
                <w:szCs w:val="10"/>
              </w:rPr>
              <w:t>не менее 85 % от максимально возможного количества баллов</w:t>
            </w:r>
          </w:p>
        </w:tc>
        <w:tc>
          <w:tcPr>
            <w:tcW w:w="0" w:type="auto"/>
            <w:gridSpan w:val="4"/>
          </w:tcPr>
          <w:p w14:paraId="7BE681B4" w14:textId="77777777" w:rsidR="00E80FA8" w:rsidRPr="00F47339" w:rsidRDefault="00E80FA8" w:rsidP="00E80FA8">
            <w:pPr>
              <w:jc w:val="center"/>
              <w:rPr>
                <w:sz w:val="10"/>
                <w:szCs w:val="10"/>
              </w:rPr>
            </w:pPr>
            <w:r w:rsidRPr="00F47339">
              <w:rPr>
                <w:sz w:val="10"/>
                <w:szCs w:val="10"/>
              </w:rPr>
              <w:t>1 б</w:t>
            </w:r>
          </w:p>
        </w:tc>
        <w:tc>
          <w:tcPr>
            <w:tcW w:w="0" w:type="auto"/>
          </w:tcPr>
          <w:p w14:paraId="550ACD13" w14:textId="77777777" w:rsidR="00E80FA8" w:rsidRPr="00F47339" w:rsidRDefault="00E80FA8" w:rsidP="00E80FA8">
            <w:pPr>
              <w:rPr>
                <w:sz w:val="10"/>
                <w:szCs w:val="10"/>
              </w:rPr>
            </w:pPr>
            <w:r w:rsidRPr="00F47339">
              <w:rPr>
                <w:sz w:val="10"/>
                <w:szCs w:val="10"/>
              </w:rPr>
              <w:t xml:space="preserve">информация министерства образования Новгородской области </w:t>
            </w:r>
          </w:p>
        </w:tc>
      </w:tr>
      <w:tr w:rsidR="00E80FA8" w:rsidRPr="00F47339" w14:paraId="537662D1" w14:textId="77777777" w:rsidTr="00E80FA8">
        <w:trPr>
          <w:trHeight w:val="146"/>
        </w:trPr>
        <w:tc>
          <w:tcPr>
            <w:tcW w:w="0" w:type="auto"/>
            <w:gridSpan w:val="9"/>
          </w:tcPr>
          <w:p w14:paraId="7A3EBA1A" w14:textId="77777777" w:rsidR="00E80FA8" w:rsidRPr="00F47339" w:rsidRDefault="00E80FA8" w:rsidP="00E80FA8">
            <w:pPr>
              <w:jc w:val="center"/>
              <w:rPr>
                <w:sz w:val="10"/>
                <w:szCs w:val="10"/>
              </w:rPr>
            </w:pPr>
            <w:r w:rsidRPr="00F47339">
              <w:rPr>
                <w:sz w:val="10"/>
                <w:szCs w:val="10"/>
              </w:rPr>
              <w:t>ОБЩИЙ ИТОГ</w:t>
            </w:r>
            <w:r w:rsidRPr="00F47339">
              <w:rPr>
                <w:b/>
                <w:bCs/>
                <w:sz w:val="10"/>
                <w:szCs w:val="10"/>
              </w:rPr>
              <w:t>100б</w:t>
            </w:r>
          </w:p>
        </w:tc>
      </w:tr>
    </w:tbl>
    <w:p w14:paraId="7FB9D100" w14:textId="77777777" w:rsidR="00E80FA8" w:rsidRPr="00F47339" w:rsidRDefault="00E80FA8" w:rsidP="00E80FA8">
      <w:pPr>
        <w:jc w:val="both"/>
        <w:rPr>
          <w:b/>
          <w:sz w:val="10"/>
          <w:szCs w:val="10"/>
        </w:rPr>
      </w:pPr>
    </w:p>
    <w:p w14:paraId="1693EE7B" w14:textId="77777777" w:rsidR="00E80FA8" w:rsidRPr="00F47339" w:rsidRDefault="00E80FA8" w:rsidP="00E80FA8">
      <w:pPr>
        <w:ind w:firstLine="284"/>
        <w:jc w:val="both"/>
        <w:rPr>
          <w:b/>
          <w:sz w:val="12"/>
          <w:szCs w:val="10"/>
        </w:rPr>
      </w:pPr>
      <w:r w:rsidRPr="00F47339">
        <w:rPr>
          <w:b/>
          <w:sz w:val="12"/>
          <w:szCs w:val="10"/>
        </w:rPr>
        <w:t xml:space="preserve">3. Показатели </w:t>
      </w:r>
      <w:proofErr w:type="gramStart"/>
      <w:r w:rsidRPr="00F47339">
        <w:rPr>
          <w:b/>
          <w:sz w:val="12"/>
          <w:szCs w:val="10"/>
        </w:rPr>
        <w:t>эффективности  и</w:t>
      </w:r>
      <w:proofErr w:type="gramEnd"/>
      <w:r w:rsidRPr="00F47339">
        <w:rPr>
          <w:b/>
          <w:sz w:val="12"/>
          <w:szCs w:val="10"/>
        </w:rPr>
        <w:t xml:space="preserve"> результативности деятельности работы муниципального автономного учреждения дополнительного образования « Центр детского творчества»  составляют:</w:t>
      </w:r>
    </w:p>
    <w:p w14:paraId="4430935D" w14:textId="77777777" w:rsidR="00E80FA8" w:rsidRPr="00F47339" w:rsidRDefault="00E80FA8" w:rsidP="00E80FA8">
      <w:pPr>
        <w:rPr>
          <w:b/>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
        <w:gridCol w:w="1199"/>
        <w:gridCol w:w="981"/>
        <w:gridCol w:w="910"/>
        <w:gridCol w:w="670"/>
        <w:gridCol w:w="20"/>
        <w:gridCol w:w="966"/>
      </w:tblGrid>
      <w:tr w:rsidR="00F47339" w:rsidRPr="00F47339" w14:paraId="28103734" w14:textId="77777777" w:rsidTr="003C5097">
        <w:trPr>
          <w:trHeight w:val="20"/>
        </w:trPr>
        <w:tc>
          <w:tcPr>
            <w:tcW w:w="0" w:type="auto"/>
          </w:tcPr>
          <w:p w14:paraId="169236D9" w14:textId="77777777" w:rsidR="00E80FA8" w:rsidRPr="00F47339" w:rsidRDefault="00E80FA8" w:rsidP="00E80FA8">
            <w:pPr>
              <w:rPr>
                <w:sz w:val="10"/>
                <w:szCs w:val="10"/>
              </w:rPr>
            </w:pPr>
            <w:r w:rsidRPr="00F47339">
              <w:rPr>
                <w:sz w:val="10"/>
                <w:szCs w:val="10"/>
              </w:rPr>
              <w:t>№</w:t>
            </w:r>
          </w:p>
          <w:p w14:paraId="024ED111" w14:textId="77777777" w:rsidR="00E80FA8" w:rsidRPr="00F47339" w:rsidRDefault="00E80FA8" w:rsidP="00E80FA8">
            <w:pPr>
              <w:rPr>
                <w:sz w:val="10"/>
                <w:szCs w:val="10"/>
              </w:rPr>
            </w:pPr>
            <w:r w:rsidRPr="00F47339">
              <w:rPr>
                <w:sz w:val="10"/>
                <w:szCs w:val="10"/>
              </w:rPr>
              <w:t>п/п</w:t>
            </w:r>
          </w:p>
        </w:tc>
        <w:tc>
          <w:tcPr>
            <w:tcW w:w="0" w:type="auto"/>
          </w:tcPr>
          <w:p w14:paraId="24B72F6D" w14:textId="77777777" w:rsidR="00E80FA8" w:rsidRPr="00F47339" w:rsidRDefault="00E80FA8" w:rsidP="00E80FA8">
            <w:pPr>
              <w:rPr>
                <w:sz w:val="10"/>
                <w:szCs w:val="10"/>
              </w:rPr>
            </w:pPr>
            <w:r w:rsidRPr="00F47339">
              <w:rPr>
                <w:sz w:val="10"/>
                <w:szCs w:val="10"/>
              </w:rPr>
              <w:t>Наименование</w:t>
            </w:r>
          </w:p>
          <w:p w14:paraId="22A32F8F" w14:textId="77777777" w:rsidR="00E80FA8" w:rsidRPr="00F47339" w:rsidRDefault="00E80FA8" w:rsidP="00E80FA8">
            <w:pPr>
              <w:rPr>
                <w:sz w:val="10"/>
                <w:szCs w:val="10"/>
              </w:rPr>
            </w:pPr>
            <w:r w:rsidRPr="00F47339">
              <w:rPr>
                <w:sz w:val="10"/>
                <w:szCs w:val="10"/>
              </w:rPr>
              <w:t>критерия</w:t>
            </w:r>
          </w:p>
        </w:tc>
        <w:tc>
          <w:tcPr>
            <w:tcW w:w="0" w:type="auto"/>
          </w:tcPr>
          <w:p w14:paraId="69644BF3" w14:textId="77777777" w:rsidR="00E80FA8" w:rsidRPr="00F47339" w:rsidRDefault="00E80FA8" w:rsidP="00E80FA8">
            <w:pPr>
              <w:rPr>
                <w:sz w:val="10"/>
                <w:szCs w:val="10"/>
              </w:rPr>
            </w:pPr>
            <w:r w:rsidRPr="00F47339">
              <w:rPr>
                <w:sz w:val="10"/>
                <w:szCs w:val="10"/>
              </w:rPr>
              <w:t>Единица</w:t>
            </w:r>
          </w:p>
          <w:p w14:paraId="47C2A2A9" w14:textId="77777777" w:rsidR="00E80FA8" w:rsidRPr="00F47339" w:rsidRDefault="00E80FA8" w:rsidP="00E80FA8">
            <w:pPr>
              <w:rPr>
                <w:sz w:val="10"/>
                <w:szCs w:val="10"/>
              </w:rPr>
            </w:pPr>
            <w:r w:rsidRPr="00F47339">
              <w:rPr>
                <w:sz w:val="10"/>
                <w:szCs w:val="10"/>
              </w:rPr>
              <w:t>измерения</w:t>
            </w:r>
          </w:p>
        </w:tc>
        <w:tc>
          <w:tcPr>
            <w:tcW w:w="0" w:type="auto"/>
          </w:tcPr>
          <w:p w14:paraId="10E71121" w14:textId="77777777" w:rsidR="00E80FA8" w:rsidRPr="00F47339" w:rsidRDefault="00E80FA8" w:rsidP="00E80FA8">
            <w:pPr>
              <w:rPr>
                <w:sz w:val="10"/>
                <w:szCs w:val="10"/>
              </w:rPr>
            </w:pPr>
            <w:r w:rsidRPr="00F47339">
              <w:rPr>
                <w:sz w:val="10"/>
                <w:szCs w:val="10"/>
              </w:rPr>
              <w:t>Диапазон</w:t>
            </w:r>
          </w:p>
          <w:p w14:paraId="0B88C967" w14:textId="77777777" w:rsidR="00E80FA8" w:rsidRPr="00F47339" w:rsidRDefault="00E80FA8" w:rsidP="00E80FA8">
            <w:pPr>
              <w:rPr>
                <w:sz w:val="10"/>
                <w:szCs w:val="10"/>
              </w:rPr>
            </w:pPr>
            <w:r w:rsidRPr="00F47339">
              <w:rPr>
                <w:sz w:val="10"/>
                <w:szCs w:val="10"/>
              </w:rPr>
              <w:t>значений</w:t>
            </w:r>
          </w:p>
        </w:tc>
        <w:tc>
          <w:tcPr>
            <w:tcW w:w="0" w:type="auto"/>
            <w:gridSpan w:val="2"/>
          </w:tcPr>
          <w:p w14:paraId="19A3208E" w14:textId="77777777" w:rsidR="00E80FA8" w:rsidRPr="00F47339" w:rsidRDefault="00E80FA8" w:rsidP="00E80FA8">
            <w:pPr>
              <w:rPr>
                <w:sz w:val="10"/>
                <w:szCs w:val="10"/>
              </w:rPr>
            </w:pPr>
            <w:r w:rsidRPr="00F47339">
              <w:rPr>
                <w:sz w:val="10"/>
                <w:szCs w:val="10"/>
              </w:rPr>
              <w:t>Количество</w:t>
            </w:r>
          </w:p>
          <w:p w14:paraId="22249A8A" w14:textId="77777777" w:rsidR="00E80FA8" w:rsidRPr="00F47339" w:rsidRDefault="00E80FA8" w:rsidP="00E80FA8">
            <w:pPr>
              <w:rPr>
                <w:sz w:val="10"/>
                <w:szCs w:val="10"/>
              </w:rPr>
            </w:pPr>
            <w:r w:rsidRPr="00F47339">
              <w:rPr>
                <w:sz w:val="10"/>
                <w:szCs w:val="10"/>
              </w:rPr>
              <w:t>баллов</w:t>
            </w:r>
          </w:p>
        </w:tc>
        <w:tc>
          <w:tcPr>
            <w:tcW w:w="0" w:type="auto"/>
          </w:tcPr>
          <w:p w14:paraId="71496763" w14:textId="77777777" w:rsidR="00E80FA8" w:rsidRPr="00F47339" w:rsidRDefault="00E80FA8" w:rsidP="00E80FA8">
            <w:pPr>
              <w:rPr>
                <w:sz w:val="10"/>
                <w:szCs w:val="10"/>
              </w:rPr>
            </w:pPr>
            <w:r w:rsidRPr="00F47339">
              <w:rPr>
                <w:sz w:val="10"/>
                <w:szCs w:val="10"/>
              </w:rPr>
              <w:t>Примечание</w:t>
            </w:r>
          </w:p>
        </w:tc>
      </w:tr>
      <w:tr w:rsidR="00F47339" w:rsidRPr="00F47339" w14:paraId="37BA8C35" w14:textId="77777777" w:rsidTr="003C5097">
        <w:trPr>
          <w:trHeight w:val="20"/>
        </w:trPr>
        <w:tc>
          <w:tcPr>
            <w:tcW w:w="0" w:type="auto"/>
          </w:tcPr>
          <w:p w14:paraId="112291A5" w14:textId="77777777" w:rsidR="00E80FA8" w:rsidRPr="00F47339" w:rsidRDefault="00E80FA8" w:rsidP="00E80FA8">
            <w:pPr>
              <w:rPr>
                <w:sz w:val="10"/>
                <w:szCs w:val="10"/>
              </w:rPr>
            </w:pPr>
            <w:r w:rsidRPr="00F47339">
              <w:rPr>
                <w:sz w:val="10"/>
                <w:szCs w:val="10"/>
                <w:lang w:val="en-US"/>
              </w:rPr>
              <w:t>I</w:t>
            </w:r>
            <w:r w:rsidRPr="00F47339">
              <w:rPr>
                <w:sz w:val="10"/>
                <w:szCs w:val="10"/>
              </w:rPr>
              <w:t>.</w:t>
            </w:r>
          </w:p>
        </w:tc>
        <w:tc>
          <w:tcPr>
            <w:tcW w:w="0" w:type="auto"/>
            <w:gridSpan w:val="6"/>
          </w:tcPr>
          <w:p w14:paraId="763A32EA" w14:textId="77777777" w:rsidR="00E80FA8" w:rsidRPr="00F47339" w:rsidRDefault="00E80FA8" w:rsidP="00E80FA8">
            <w:pPr>
              <w:rPr>
                <w:b/>
                <w:bCs/>
                <w:sz w:val="10"/>
                <w:szCs w:val="10"/>
              </w:rPr>
            </w:pPr>
            <w:r w:rsidRPr="00F47339">
              <w:rPr>
                <w:b/>
                <w:bCs/>
                <w:sz w:val="10"/>
                <w:szCs w:val="10"/>
              </w:rPr>
              <w:t>Соответствие деятельности учреждения требованиям законодательства в сфере образования</w:t>
            </w:r>
          </w:p>
          <w:p w14:paraId="31C04241" w14:textId="77777777" w:rsidR="00E80FA8" w:rsidRPr="00F47339" w:rsidRDefault="00E80FA8" w:rsidP="00E80FA8">
            <w:pPr>
              <w:rPr>
                <w:b/>
                <w:bCs/>
                <w:sz w:val="10"/>
                <w:szCs w:val="10"/>
              </w:rPr>
            </w:pPr>
          </w:p>
        </w:tc>
      </w:tr>
      <w:tr w:rsidR="00F47339" w:rsidRPr="00F47339" w14:paraId="664BD723" w14:textId="77777777" w:rsidTr="003C5097">
        <w:trPr>
          <w:trHeight w:val="20"/>
        </w:trPr>
        <w:tc>
          <w:tcPr>
            <w:tcW w:w="0" w:type="auto"/>
          </w:tcPr>
          <w:p w14:paraId="0AA1A9DE" w14:textId="77777777" w:rsidR="00E80FA8" w:rsidRPr="00F47339" w:rsidRDefault="00E80FA8" w:rsidP="00E80FA8">
            <w:pPr>
              <w:rPr>
                <w:sz w:val="10"/>
                <w:szCs w:val="10"/>
              </w:rPr>
            </w:pPr>
            <w:r w:rsidRPr="00F47339">
              <w:rPr>
                <w:sz w:val="10"/>
                <w:szCs w:val="10"/>
              </w:rPr>
              <w:t>1.</w:t>
            </w:r>
          </w:p>
        </w:tc>
        <w:tc>
          <w:tcPr>
            <w:tcW w:w="0" w:type="auto"/>
          </w:tcPr>
          <w:p w14:paraId="76FE709A" w14:textId="77777777" w:rsidR="00E80FA8" w:rsidRPr="00F47339" w:rsidRDefault="00E80FA8" w:rsidP="00E80FA8">
            <w:pPr>
              <w:rPr>
                <w:sz w:val="10"/>
                <w:szCs w:val="10"/>
              </w:rPr>
            </w:pPr>
            <w:r w:rsidRPr="00F47339">
              <w:rPr>
                <w:sz w:val="10"/>
                <w:szCs w:val="10"/>
              </w:rPr>
              <w:t>Отсутствие обоснованных жалоб граждан  в вышестоящие организации и обращений в судебные органы</w:t>
            </w:r>
          </w:p>
        </w:tc>
        <w:tc>
          <w:tcPr>
            <w:tcW w:w="0" w:type="auto"/>
          </w:tcPr>
          <w:p w14:paraId="1A32C4AD" w14:textId="77777777" w:rsidR="00E80FA8" w:rsidRPr="00F47339" w:rsidRDefault="00E80FA8" w:rsidP="00E80FA8">
            <w:pPr>
              <w:rPr>
                <w:sz w:val="10"/>
                <w:szCs w:val="10"/>
              </w:rPr>
            </w:pPr>
            <w:r w:rsidRPr="00F47339">
              <w:rPr>
                <w:sz w:val="10"/>
                <w:szCs w:val="10"/>
              </w:rPr>
              <w:t>наличие жалоб, обоснованность которых подтверждена в ходе их рассмотрения на основании Федерального закона № 59-ФЗ «О порядке рассмотрения обращений граждан Российской Федерации»</w:t>
            </w:r>
          </w:p>
        </w:tc>
        <w:tc>
          <w:tcPr>
            <w:tcW w:w="0" w:type="auto"/>
          </w:tcPr>
          <w:p w14:paraId="28AFD6B9" w14:textId="77777777" w:rsidR="00E80FA8" w:rsidRPr="00F47339" w:rsidRDefault="00E80FA8" w:rsidP="00E80FA8">
            <w:pPr>
              <w:rPr>
                <w:sz w:val="10"/>
                <w:szCs w:val="10"/>
              </w:rPr>
            </w:pPr>
            <w:r w:rsidRPr="00F47339">
              <w:rPr>
                <w:sz w:val="10"/>
                <w:szCs w:val="10"/>
              </w:rPr>
              <w:t>да/нет</w:t>
            </w:r>
          </w:p>
        </w:tc>
        <w:tc>
          <w:tcPr>
            <w:tcW w:w="0" w:type="auto"/>
            <w:gridSpan w:val="2"/>
          </w:tcPr>
          <w:p w14:paraId="7CCD41AF" w14:textId="77777777" w:rsidR="00E80FA8" w:rsidRPr="00F47339" w:rsidRDefault="00E80FA8" w:rsidP="00E80FA8">
            <w:pPr>
              <w:rPr>
                <w:sz w:val="10"/>
                <w:szCs w:val="10"/>
              </w:rPr>
            </w:pPr>
            <w:r w:rsidRPr="00F47339">
              <w:rPr>
                <w:sz w:val="10"/>
                <w:szCs w:val="10"/>
              </w:rPr>
              <w:t>3 б</w:t>
            </w:r>
          </w:p>
        </w:tc>
        <w:tc>
          <w:tcPr>
            <w:tcW w:w="0" w:type="auto"/>
          </w:tcPr>
          <w:p w14:paraId="695DC58A" w14:textId="77777777" w:rsidR="00E80FA8" w:rsidRPr="00F47339" w:rsidRDefault="00E80FA8" w:rsidP="00E80FA8">
            <w:pPr>
              <w:rPr>
                <w:sz w:val="10"/>
                <w:szCs w:val="10"/>
              </w:rPr>
            </w:pPr>
            <w:r w:rsidRPr="00F47339">
              <w:rPr>
                <w:sz w:val="10"/>
                <w:szCs w:val="10"/>
              </w:rPr>
              <w:t>отсутствие жалоб граждан, обоснованность которых официально подтверждена - 3 б;</w:t>
            </w:r>
          </w:p>
          <w:p w14:paraId="4D703FC9" w14:textId="77777777" w:rsidR="00E80FA8" w:rsidRPr="00F47339" w:rsidRDefault="00E80FA8" w:rsidP="00E80FA8">
            <w:pPr>
              <w:rPr>
                <w:sz w:val="10"/>
                <w:szCs w:val="10"/>
              </w:rPr>
            </w:pPr>
            <w:r w:rsidRPr="00F47339">
              <w:rPr>
                <w:sz w:val="10"/>
                <w:szCs w:val="10"/>
              </w:rPr>
              <w:t>наличие жалоб – 0 б.</w:t>
            </w:r>
          </w:p>
        </w:tc>
      </w:tr>
      <w:tr w:rsidR="00F47339" w:rsidRPr="00F47339" w14:paraId="59E11C85" w14:textId="77777777" w:rsidTr="003C5097">
        <w:trPr>
          <w:trHeight w:val="20"/>
        </w:trPr>
        <w:tc>
          <w:tcPr>
            <w:tcW w:w="0" w:type="auto"/>
          </w:tcPr>
          <w:p w14:paraId="068940BF" w14:textId="77777777" w:rsidR="00E80FA8" w:rsidRPr="00F47339" w:rsidRDefault="00E80FA8" w:rsidP="00E80FA8">
            <w:pPr>
              <w:rPr>
                <w:sz w:val="10"/>
                <w:szCs w:val="10"/>
              </w:rPr>
            </w:pPr>
            <w:r w:rsidRPr="00F47339">
              <w:rPr>
                <w:sz w:val="10"/>
                <w:szCs w:val="10"/>
              </w:rPr>
              <w:t>2</w:t>
            </w:r>
          </w:p>
        </w:tc>
        <w:tc>
          <w:tcPr>
            <w:tcW w:w="0" w:type="auto"/>
          </w:tcPr>
          <w:p w14:paraId="5A85897F" w14:textId="77777777" w:rsidR="00E80FA8" w:rsidRPr="00F47339" w:rsidRDefault="00E80FA8" w:rsidP="00E80FA8">
            <w:pPr>
              <w:rPr>
                <w:sz w:val="10"/>
                <w:szCs w:val="10"/>
              </w:rPr>
            </w:pPr>
            <w:r w:rsidRPr="00F47339">
              <w:rPr>
                <w:sz w:val="10"/>
                <w:szCs w:val="10"/>
              </w:rPr>
              <w:t>Отсутствие правонарушений, выявленных в ходе проверок органами контроля и надзора</w:t>
            </w:r>
          </w:p>
        </w:tc>
        <w:tc>
          <w:tcPr>
            <w:tcW w:w="0" w:type="auto"/>
          </w:tcPr>
          <w:p w14:paraId="4FF8AA1F" w14:textId="77777777" w:rsidR="00E80FA8" w:rsidRPr="00F47339" w:rsidRDefault="00E80FA8" w:rsidP="00E80FA8">
            <w:pPr>
              <w:rPr>
                <w:sz w:val="10"/>
                <w:szCs w:val="10"/>
              </w:rPr>
            </w:pPr>
            <w:r w:rsidRPr="00F47339">
              <w:rPr>
                <w:sz w:val="10"/>
                <w:szCs w:val="10"/>
              </w:rPr>
              <w:t>наличие возбужденных дел об административных правонарушениях</w:t>
            </w:r>
          </w:p>
        </w:tc>
        <w:tc>
          <w:tcPr>
            <w:tcW w:w="0" w:type="auto"/>
          </w:tcPr>
          <w:p w14:paraId="11A35110" w14:textId="77777777" w:rsidR="00E80FA8" w:rsidRPr="00F47339" w:rsidRDefault="00E80FA8" w:rsidP="00E80FA8">
            <w:pPr>
              <w:rPr>
                <w:sz w:val="10"/>
                <w:szCs w:val="10"/>
              </w:rPr>
            </w:pPr>
            <w:r w:rsidRPr="00F47339">
              <w:rPr>
                <w:sz w:val="10"/>
                <w:szCs w:val="10"/>
              </w:rPr>
              <w:t>да/нет</w:t>
            </w:r>
          </w:p>
        </w:tc>
        <w:tc>
          <w:tcPr>
            <w:tcW w:w="0" w:type="auto"/>
            <w:gridSpan w:val="2"/>
          </w:tcPr>
          <w:p w14:paraId="41699892" w14:textId="77777777" w:rsidR="00E80FA8" w:rsidRPr="00F47339" w:rsidRDefault="00E80FA8" w:rsidP="00E80FA8">
            <w:pPr>
              <w:rPr>
                <w:sz w:val="10"/>
                <w:szCs w:val="10"/>
              </w:rPr>
            </w:pPr>
            <w:r w:rsidRPr="00F47339">
              <w:rPr>
                <w:sz w:val="10"/>
                <w:szCs w:val="10"/>
              </w:rPr>
              <w:t>3 б</w:t>
            </w:r>
          </w:p>
        </w:tc>
        <w:tc>
          <w:tcPr>
            <w:tcW w:w="0" w:type="auto"/>
          </w:tcPr>
          <w:p w14:paraId="0B0EF701" w14:textId="77777777" w:rsidR="00E80FA8" w:rsidRPr="00F47339" w:rsidRDefault="00E80FA8" w:rsidP="00E80FA8">
            <w:pPr>
              <w:rPr>
                <w:sz w:val="10"/>
                <w:szCs w:val="10"/>
              </w:rPr>
            </w:pPr>
            <w:r w:rsidRPr="00F47339">
              <w:rPr>
                <w:sz w:val="10"/>
                <w:szCs w:val="10"/>
              </w:rPr>
              <w:t>наличие принятых решений об административных наказаниях – 0 б;</w:t>
            </w:r>
          </w:p>
          <w:p w14:paraId="58268C4C" w14:textId="77777777" w:rsidR="00E80FA8" w:rsidRPr="00F47339" w:rsidRDefault="00E80FA8" w:rsidP="00E80FA8">
            <w:pPr>
              <w:rPr>
                <w:sz w:val="10"/>
                <w:szCs w:val="10"/>
              </w:rPr>
            </w:pPr>
            <w:r w:rsidRPr="00F47339">
              <w:rPr>
                <w:sz w:val="10"/>
                <w:szCs w:val="10"/>
              </w:rPr>
              <w:t>отсутствие решений об административных наказаниях – 3 б.</w:t>
            </w:r>
          </w:p>
        </w:tc>
      </w:tr>
      <w:tr w:rsidR="00F47339" w:rsidRPr="00F47339" w14:paraId="2A14DBFC" w14:textId="77777777" w:rsidTr="003C5097">
        <w:trPr>
          <w:trHeight w:val="20"/>
        </w:trPr>
        <w:tc>
          <w:tcPr>
            <w:tcW w:w="0" w:type="auto"/>
          </w:tcPr>
          <w:p w14:paraId="2C0FFD26" w14:textId="77777777" w:rsidR="00E80FA8" w:rsidRPr="00F47339" w:rsidRDefault="00E80FA8" w:rsidP="00E80FA8">
            <w:pPr>
              <w:rPr>
                <w:sz w:val="10"/>
                <w:szCs w:val="10"/>
              </w:rPr>
            </w:pPr>
            <w:r w:rsidRPr="00F47339">
              <w:rPr>
                <w:sz w:val="10"/>
                <w:szCs w:val="10"/>
              </w:rPr>
              <w:t>3.</w:t>
            </w:r>
          </w:p>
        </w:tc>
        <w:tc>
          <w:tcPr>
            <w:tcW w:w="0" w:type="auto"/>
          </w:tcPr>
          <w:p w14:paraId="7C6F64AE" w14:textId="77777777" w:rsidR="00E80FA8" w:rsidRPr="00F47339" w:rsidRDefault="00E80FA8" w:rsidP="00E80FA8">
            <w:pPr>
              <w:rPr>
                <w:sz w:val="10"/>
                <w:szCs w:val="10"/>
              </w:rPr>
            </w:pPr>
            <w:r w:rsidRPr="00F47339">
              <w:rPr>
                <w:sz w:val="10"/>
                <w:szCs w:val="10"/>
              </w:rPr>
              <w:t>Выполнение  объема муниципального  задания  учреждения по видам услуг</w:t>
            </w:r>
          </w:p>
        </w:tc>
        <w:tc>
          <w:tcPr>
            <w:tcW w:w="0" w:type="auto"/>
          </w:tcPr>
          <w:p w14:paraId="58766B29" w14:textId="77777777" w:rsidR="00E80FA8" w:rsidRPr="00F47339" w:rsidRDefault="00E80FA8" w:rsidP="00E80FA8">
            <w:pPr>
              <w:rPr>
                <w:sz w:val="10"/>
                <w:szCs w:val="10"/>
              </w:rPr>
            </w:pPr>
            <w:r w:rsidRPr="00F47339">
              <w:rPr>
                <w:sz w:val="10"/>
                <w:szCs w:val="10"/>
              </w:rPr>
              <w:t>% выполнения муниципального задания</w:t>
            </w:r>
          </w:p>
        </w:tc>
        <w:tc>
          <w:tcPr>
            <w:tcW w:w="0" w:type="auto"/>
          </w:tcPr>
          <w:p w14:paraId="51F9D8CA" w14:textId="77777777" w:rsidR="00E80FA8" w:rsidRPr="00F47339" w:rsidRDefault="00E80FA8" w:rsidP="00E80FA8">
            <w:pPr>
              <w:rPr>
                <w:sz w:val="10"/>
                <w:szCs w:val="10"/>
              </w:rPr>
            </w:pPr>
            <w:r w:rsidRPr="00F47339">
              <w:rPr>
                <w:sz w:val="10"/>
                <w:szCs w:val="10"/>
              </w:rPr>
              <w:t>95  % -100 %</w:t>
            </w:r>
          </w:p>
        </w:tc>
        <w:tc>
          <w:tcPr>
            <w:tcW w:w="0" w:type="auto"/>
            <w:gridSpan w:val="2"/>
          </w:tcPr>
          <w:p w14:paraId="78FE8F80" w14:textId="77777777" w:rsidR="00E80FA8" w:rsidRPr="00F47339" w:rsidRDefault="00E80FA8" w:rsidP="00E80FA8">
            <w:pPr>
              <w:rPr>
                <w:sz w:val="10"/>
                <w:szCs w:val="10"/>
              </w:rPr>
            </w:pPr>
            <w:r w:rsidRPr="00F47339">
              <w:rPr>
                <w:sz w:val="10"/>
                <w:szCs w:val="10"/>
              </w:rPr>
              <w:t>3 б</w:t>
            </w:r>
          </w:p>
        </w:tc>
        <w:tc>
          <w:tcPr>
            <w:tcW w:w="0" w:type="auto"/>
          </w:tcPr>
          <w:p w14:paraId="58D424B3" w14:textId="77777777" w:rsidR="00E80FA8" w:rsidRPr="00F47339" w:rsidRDefault="00E80FA8" w:rsidP="00E80FA8">
            <w:pPr>
              <w:rPr>
                <w:sz w:val="10"/>
                <w:szCs w:val="10"/>
              </w:rPr>
            </w:pPr>
            <w:r w:rsidRPr="00F47339">
              <w:rPr>
                <w:sz w:val="10"/>
                <w:szCs w:val="10"/>
              </w:rPr>
              <w:t>А/В*100%, где:</w:t>
            </w:r>
          </w:p>
          <w:p w14:paraId="5D90C2F6" w14:textId="77777777" w:rsidR="00E80FA8" w:rsidRPr="00F47339" w:rsidRDefault="00E80FA8" w:rsidP="00E80FA8">
            <w:pPr>
              <w:rPr>
                <w:sz w:val="10"/>
                <w:szCs w:val="10"/>
              </w:rPr>
            </w:pPr>
            <w:r w:rsidRPr="00F47339">
              <w:rPr>
                <w:sz w:val="10"/>
                <w:szCs w:val="10"/>
              </w:rPr>
              <w:t>А - объем выполненного муниципального задания;</w:t>
            </w:r>
          </w:p>
          <w:p w14:paraId="159452B4" w14:textId="77777777" w:rsidR="00E80FA8" w:rsidRPr="00F47339" w:rsidRDefault="00E80FA8" w:rsidP="00E80FA8">
            <w:pPr>
              <w:rPr>
                <w:sz w:val="10"/>
                <w:szCs w:val="10"/>
              </w:rPr>
            </w:pPr>
            <w:r w:rsidRPr="00F47339">
              <w:rPr>
                <w:sz w:val="10"/>
                <w:szCs w:val="10"/>
              </w:rPr>
              <w:t>В – объем муниципального задания по плану.</w:t>
            </w:r>
          </w:p>
          <w:p w14:paraId="7635761D" w14:textId="77777777" w:rsidR="00E80FA8" w:rsidRPr="00F47339" w:rsidRDefault="00E80FA8" w:rsidP="00E80FA8">
            <w:pPr>
              <w:rPr>
                <w:sz w:val="10"/>
                <w:szCs w:val="10"/>
              </w:rPr>
            </w:pPr>
            <w:r w:rsidRPr="00F47339">
              <w:rPr>
                <w:sz w:val="10"/>
                <w:szCs w:val="10"/>
              </w:rPr>
              <w:t>100 % - 3 б;</w:t>
            </w:r>
          </w:p>
          <w:p w14:paraId="7C01359C" w14:textId="77777777" w:rsidR="00E80FA8" w:rsidRPr="00F47339" w:rsidRDefault="00E80FA8" w:rsidP="00E80FA8">
            <w:pPr>
              <w:rPr>
                <w:sz w:val="10"/>
                <w:szCs w:val="10"/>
              </w:rPr>
            </w:pPr>
            <w:r w:rsidRPr="00F47339">
              <w:rPr>
                <w:sz w:val="10"/>
                <w:szCs w:val="10"/>
              </w:rPr>
              <w:t>95 %-</w:t>
            </w:r>
            <w:proofErr w:type="gramStart"/>
            <w:r w:rsidRPr="00F47339">
              <w:rPr>
                <w:sz w:val="10"/>
                <w:szCs w:val="10"/>
              </w:rPr>
              <w:t>99  %</w:t>
            </w:r>
            <w:proofErr w:type="gramEnd"/>
            <w:r w:rsidRPr="00F47339">
              <w:rPr>
                <w:sz w:val="10"/>
                <w:szCs w:val="10"/>
              </w:rPr>
              <w:t xml:space="preserve"> -1 б;</w:t>
            </w:r>
          </w:p>
          <w:p w14:paraId="5572A445" w14:textId="77777777" w:rsidR="00E80FA8" w:rsidRPr="00F47339" w:rsidRDefault="00E80FA8" w:rsidP="00E80FA8">
            <w:pPr>
              <w:rPr>
                <w:sz w:val="10"/>
                <w:szCs w:val="10"/>
              </w:rPr>
            </w:pPr>
            <w:r w:rsidRPr="00F47339">
              <w:rPr>
                <w:sz w:val="10"/>
                <w:szCs w:val="10"/>
              </w:rPr>
              <w:t>Менее 95 % – 0 б.</w:t>
            </w:r>
          </w:p>
        </w:tc>
      </w:tr>
      <w:tr w:rsidR="00F47339" w:rsidRPr="00F47339" w14:paraId="0572D2AA" w14:textId="77777777" w:rsidTr="003C5097">
        <w:trPr>
          <w:trHeight w:val="20"/>
        </w:trPr>
        <w:tc>
          <w:tcPr>
            <w:tcW w:w="0" w:type="auto"/>
          </w:tcPr>
          <w:p w14:paraId="7D48221E" w14:textId="77777777" w:rsidR="00E80FA8" w:rsidRPr="00F47339" w:rsidRDefault="00E80FA8" w:rsidP="00E80FA8">
            <w:pPr>
              <w:rPr>
                <w:sz w:val="10"/>
                <w:szCs w:val="10"/>
              </w:rPr>
            </w:pPr>
            <w:r w:rsidRPr="00F47339">
              <w:rPr>
                <w:sz w:val="10"/>
                <w:szCs w:val="10"/>
                <w:lang w:val="en-US"/>
              </w:rPr>
              <w:t>II</w:t>
            </w:r>
            <w:r w:rsidRPr="00F47339">
              <w:rPr>
                <w:sz w:val="10"/>
                <w:szCs w:val="10"/>
              </w:rPr>
              <w:t>.</w:t>
            </w:r>
          </w:p>
        </w:tc>
        <w:tc>
          <w:tcPr>
            <w:tcW w:w="0" w:type="auto"/>
            <w:gridSpan w:val="6"/>
          </w:tcPr>
          <w:p w14:paraId="5351D55A" w14:textId="77777777" w:rsidR="00E80FA8" w:rsidRPr="00F47339" w:rsidRDefault="00E80FA8" w:rsidP="00E80FA8">
            <w:pPr>
              <w:rPr>
                <w:sz w:val="10"/>
                <w:szCs w:val="10"/>
              </w:rPr>
            </w:pPr>
            <w:r w:rsidRPr="00F47339">
              <w:rPr>
                <w:b/>
                <w:bCs/>
                <w:sz w:val="10"/>
                <w:szCs w:val="10"/>
              </w:rPr>
              <w:t>Информационная открытость</w:t>
            </w:r>
          </w:p>
        </w:tc>
      </w:tr>
      <w:tr w:rsidR="00F47339" w:rsidRPr="00F47339" w14:paraId="3A3125FC" w14:textId="77777777" w:rsidTr="003C5097">
        <w:trPr>
          <w:trHeight w:val="20"/>
        </w:trPr>
        <w:tc>
          <w:tcPr>
            <w:tcW w:w="0" w:type="auto"/>
            <w:vMerge w:val="restart"/>
          </w:tcPr>
          <w:p w14:paraId="210865A1" w14:textId="77777777" w:rsidR="00E80FA8" w:rsidRPr="00F47339" w:rsidRDefault="00E80FA8" w:rsidP="00E80FA8">
            <w:pPr>
              <w:rPr>
                <w:sz w:val="10"/>
                <w:szCs w:val="10"/>
              </w:rPr>
            </w:pPr>
            <w:r w:rsidRPr="00F47339">
              <w:rPr>
                <w:sz w:val="10"/>
                <w:szCs w:val="10"/>
              </w:rPr>
              <w:t>1.</w:t>
            </w:r>
          </w:p>
        </w:tc>
        <w:tc>
          <w:tcPr>
            <w:tcW w:w="0" w:type="auto"/>
            <w:vMerge w:val="restart"/>
          </w:tcPr>
          <w:p w14:paraId="5A2F88DC" w14:textId="77777777" w:rsidR="00E80FA8" w:rsidRPr="00F47339" w:rsidRDefault="00E80FA8" w:rsidP="00E80FA8">
            <w:pPr>
              <w:rPr>
                <w:sz w:val="10"/>
                <w:szCs w:val="10"/>
              </w:rPr>
            </w:pPr>
            <w:r w:rsidRPr="00F47339">
              <w:rPr>
                <w:sz w:val="10"/>
                <w:szCs w:val="10"/>
              </w:rPr>
              <w:t>Наличие официального сайта учреждения и его ведение в соответствии с требованиями законодательства Российской Федерации в сфере образования</w:t>
            </w:r>
          </w:p>
        </w:tc>
        <w:tc>
          <w:tcPr>
            <w:tcW w:w="0" w:type="auto"/>
          </w:tcPr>
          <w:p w14:paraId="6CA242AD" w14:textId="77777777" w:rsidR="00E80FA8" w:rsidRPr="00F47339" w:rsidRDefault="00E80FA8" w:rsidP="00E80FA8">
            <w:pPr>
              <w:rPr>
                <w:sz w:val="10"/>
                <w:szCs w:val="10"/>
              </w:rPr>
            </w:pPr>
            <w:r w:rsidRPr="00F47339">
              <w:rPr>
                <w:sz w:val="10"/>
                <w:szCs w:val="10"/>
              </w:rPr>
              <w:t xml:space="preserve">размещение на </w:t>
            </w:r>
            <w:proofErr w:type="gramStart"/>
            <w:r w:rsidRPr="00F47339">
              <w:rPr>
                <w:sz w:val="10"/>
                <w:szCs w:val="10"/>
              </w:rPr>
              <w:t>официальном  сайте</w:t>
            </w:r>
            <w:proofErr w:type="gramEnd"/>
            <w:r w:rsidRPr="00F47339">
              <w:rPr>
                <w:sz w:val="10"/>
                <w:szCs w:val="10"/>
              </w:rPr>
              <w:t xml:space="preserve"> нормативно-закрепленного перечня сведений о деятельности учреждения</w:t>
            </w:r>
          </w:p>
          <w:p w14:paraId="27E4D020" w14:textId="77777777" w:rsidR="00E80FA8" w:rsidRPr="00F47339" w:rsidRDefault="00E80FA8" w:rsidP="00E80FA8">
            <w:pPr>
              <w:rPr>
                <w:sz w:val="10"/>
                <w:szCs w:val="10"/>
              </w:rPr>
            </w:pPr>
            <w:r w:rsidRPr="00F47339">
              <w:rPr>
                <w:sz w:val="10"/>
                <w:szCs w:val="10"/>
              </w:rPr>
              <w:t>(перечень сведений и копий документов, в соответствии с требованиями законодательства Российской Федерации в сфере образования)</w:t>
            </w:r>
          </w:p>
        </w:tc>
        <w:tc>
          <w:tcPr>
            <w:tcW w:w="0" w:type="auto"/>
          </w:tcPr>
          <w:p w14:paraId="1011170C" w14:textId="77777777" w:rsidR="00E80FA8" w:rsidRPr="00F47339" w:rsidRDefault="00E80FA8" w:rsidP="00E80FA8">
            <w:pPr>
              <w:rPr>
                <w:sz w:val="10"/>
                <w:szCs w:val="10"/>
              </w:rPr>
            </w:pPr>
            <w:r w:rsidRPr="00F47339">
              <w:rPr>
                <w:sz w:val="10"/>
                <w:szCs w:val="10"/>
              </w:rPr>
              <w:t>да/нет</w:t>
            </w:r>
          </w:p>
        </w:tc>
        <w:tc>
          <w:tcPr>
            <w:tcW w:w="0" w:type="auto"/>
            <w:gridSpan w:val="2"/>
          </w:tcPr>
          <w:p w14:paraId="7AADDC68" w14:textId="77777777" w:rsidR="00E80FA8" w:rsidRPr="00F47339" w:rsidRDefault="00E80FA8" w:rsidP="00E80FA8">
            <w:pPr>
              <w:rPr>
                <w:sz w:val="10"/>
                <w:szCs w:val="10"/>
              </w:rPr>
            </w:pPr>
            <w:r w:rsidRPr="00F47339">
              <w:rPr>
                <w:sz w:val="10"/>
                <w:szCs w:val="10"/>
              </w:rPr>
              <w:t>4 б</w:t>
            </w:r>
          </w:p>
        </w:tc>
        <w:tc>
          <w:tcPr>
            <w:tcW w:w="0" w:type="auto"/>
          </w:tcPr>
          <w:p w14:paraId="7AED72B2" w14:textId="77777777" w:rsidR="00E80FA8" w:rsidRPr="00F47339" w:rsidRDefault="00E80FA8" w:rsidP="00E80FA8">
            <w:pPr>
              <w:rPr>
                <w:sz w:val="10"/>
                <w:szCs w:val="10"/>
              </w:rPr>
            </w:pPr>
            <w:r w:rsidRPr="00F47339">
              <w:rPr>
                <w:sz w:val="10"/>
                <w:szCs w:val="10"/>
              </w:rPr>
              <w:t>наличие на официальном сайте всей необходимой информации и копий документов – 4 б, при отсутствии одного или нескольких- 0 б</w:t>
            </w:r>
          </w:p>
          <w:p w14:paraId="02560CAE" w14:textId="77777777" w:rsidR="00E80FA8" w:rsidRPr="00F47339" w:rsidRDefault="00E80FA8" w:rsidP="00E80FA8">
            <w:pPr>
              <w:rPr>
                <w:sz w:val="10"/>
                <w:szCs w:val="10"/>
              </w:rPr>
            </w:pPr>
          </w:p>
        </w:tc>
      </w:tr>
      <w:tr w:rsidR="00F47339" w:rsidRPr="00F47339" w14:paraId="156B0305" w14:textId="77777777" w:rsidTr="003C5097">
        <w:trPr>
          <w:trHeight w:val="20"/>
        </w:trPr>
        <w:tc>
          <w:tcPr>
            <w:tcW w:w="0" w:type="auto"/>
            <w:vMerge/>
            <w:vAlign w:val="center"/>
          </w:tcPr>
          <w:p w14:paraId="0A8B05ED" w14:textId="77777777" w:rsidR="00E80FA8" w:rsidRPr="00F47339" w:rsidRDefault="00E80FA8" w:rsidP="00E80FA8">
            <w:pPr>
              <w:rPr>
                <w:sz w:val="10"/>
                <w:szCs w:val="10"/>
              </w:rPr>
            </w:pPr>
          </w:p>
        </w:tc>
        <w:tc>
          <w:tcPr>
            <w:tcW w:w="0" w:type="auto"/>
            <w:vMerge/>
            <w:vAlign w:val="center"/>
          </w:tcPr>
          <w:p w14:paraId="126F0342" w14:textId="77777777" w:rsidR="00E80FA8" w:rsidRPr="00F47339" w:rsidRDefault="00E80FA8" w:rsidP="00E80FA8">
            <w:pPr>
              <w:rPr>
                <w:sz w:val="10"/>
                <w:szCs w:val="10"/>
              </w:rPr>
            </w:pPr>
          </w:p>
        </w:tc>
        <w:tc>
          <w:tcPr>
            <w:tcW w:w="0" w:type="auto"/>
          </w:tcPr>
          <w:p w14:paraId="47DCAA42" w14:textId="77777777" w:rsidR="00E80FA8" w:rsidRPr="00F47339" w:rsidRDefault="00E80FA8" w:rsidP="00E80FA8">
            <w:pPr>
              <w:rPr>
                <w:sz w:val="10"/>
                <w:szCs w:val="10"/>
              </w:rPr>
            </w:pPr>
            <w:r w:rsidRPr="00F47339">
              <w:rPr>
                <w:sz w:val="10"/>
                <w:szCs w:val="10"/>
              </w:rPr>
              <w:t>регулярное обновление информации организации на официальном сайте (десятидневный срок обновления информации)</w:t>
            </w:r>
          </w:p>
          <w:p w14:paraId="777C710D" w14:textId="77777777" w:rsidR="00E80FA8" w:rsidRPr="00F47339" w:rsidRDefault="00E80FA8" w:rsidP="00E80FA8">
            <w:pPr>
              <w:rPr>
                <w:sz w:val="10"/>
                <w:szCs w:val="10"/>
              </w:rPr>
            </w:pPr>
          </w:p>
        </w:tc>
        <w:tc>
          <w:tcPr>
            <w:tcW w:w="0" w:type="auto"/>
          </w:tcPr>
          <w:p w14:paraId="7C0A0012" w14:textId="77777777" w:rsidR="00E80FA8" w:rsidRPr="00F47339" w:rsidRDefault="00E80FA8" w:rsidP="00E80FA8">
            <w:pPr>
              <w:rPr>
                <w:sz w:val="10"/>
                <w:szCs w:val="10"/>
              </w:rPr>
            </w:pPr>
            <w:r w:rsidRPr="00F47339">
              <w:rPr>
                <w:sz w:val="10"/>
                <w:szCs w:val="10"/>
              </w:rPr>
              <w:t>да/нет</w:t>
            </w:r>
          </w:p>
        </w:tc>
        <w:tc>
          <w:tcPr>
            <w:tcW w:w="0" w:type="auto"/>
            <w:gridSpan w:val="2"/>
          </w:tcPr>
          <w:p w14:paraId="26B1B896" w14:textId="77777777" w:rsidR="00E80FA8" w:rsidRPr="00F47339" w:rsidRDefault="00E80FA8" w:rsidP="00E80FA8">
            <w:pPr>
              <w:rPr>
                <w:sz w:val="10"/>
                <w:szCs w:val="10"/>
              </w:rPr>
            </w:pPr>
            <w:r w:rsidRPr="00F47339">
              <w:rPr>
                <w:sz w:val="10"/>
                <w:szCs w:val="10"/>
              </w:rPr>
              <w:t>4 б</w:t>
            </w:r>
          </w:p>
        </w:tc>
        <w:tc>
          <w:tcPr>
            <w:tcW w:w="0" w:type="auto"/>
          </w:tcPr>
          <w:p w14:paraId="0B032AB0" w14:textId="77777777" w:rsidR="00E80FA8" w:rsidRPr="00F47339" w:rsidRDefault="00E80FA8" w:rsidP="00E80FA8">
            <w:pPr>
              <w:rPr>
                <w:sz w:val="10"/>
                <w:szCs w:val="10"/>
              </w:rPr>
            </w:pPr>
            <w:r w:rsidRPr="00F47339">
              <w:rPr>
                <w:sz w:val="10"/>
                <w:szCs w:val="10"/>
              </w:rPr>
              <w:t>соблюдение сроков (10 дней) по обновлению официального сайта- 4 б, нарушение установленных сроков – 0 б</w:t>
            </w:r>
          </w:p>
          <w:p w14:paraId="13894D66" w14:textId="77777777" w:rsidR="00E80FA8" w:rsidRPr="00F47339" w:rsidRDefault="00E80FA8" w:rsidP="00E80FA8">
            <w:pPr>
              <w:rPr>
                <w:sz w:val="10"/>
                <w:szCs w:val="10"/>
              </w:rPr>
            </w:pPr>
          </w:p>
        </w:tc>
      </w:tr>
      <w:tr w:rsidR="00F47339" w:rsidRPr="00F47339" w14:paraId="36203DB2" w14:textId="77777777" w:rsidTr="003C5097">
        <w:trPr>
          <w:trHeight w:val="20"/>
        </w:trPr>
        <w:tc>
          <w:tcPr>
            <w:tcW w:w="0" w:type="auto"/>
          </w:tcPr>
          <w:p w14:paraId="455F9CCD" w14:textId="77777777" w:rsidR="00E80FA8" w:rsidRPr="00F47339" w:rsidRDefault="00E80FA8" w:rsidP="00E80FA8">
            <w:pPr>
              <w:rPr>
                <w:sz w:val="10"/>
                <w:szCs w:val="10"/>
              </w:rPr>
            </w:pPr>
            <w:r w:rsidRPr="00F47339">
              <w:rPr>
                <w:sz w:val="10"/>
                <w:szCs w:val="10"/>
              </w:rPr>
              <w:t>2.</w:t>
            </w:r>
          </w:p>
        </w:tc>
        <w:tc>
          <w:tcPr>
            <w:tcW w:w="0" w:type="auto"/>
          </w:tcPr>
          <w:p w14:paraId="000F30FB" w14:textId="77777777" w:rsidR="00E80FA8" w:rsidRPr="00F47339" w:rsidRDefault="00E80FA8" w:rsidP="00E80FA8">
            <w:pPr>
              <w:rPr>
                <w:sz w:val="10"/>
                <w:szCs w:val="10"/>
              </w:rPr>
            </w:pPr>
            <w:r w:rsidRPr="00F47339">
              <w:rPr>
                <w:sz w:val="10"/>
                <w:szCs w:val="10"/>
              </w:rPr>
              <w:t xml:space="preserve">Трансляция опыта деятельности учреждения для </w:t>
            </w:r>
            <w:r w:rsidRPr="00F47339">
              <w:rPr>
                <w:sz w:val="10"/>
                <w:szCs w:val="10"/>
              </w:rPr>
              <w:t>педагогического сообщества (на муниципальном, областном, федеральном уровне) в различных формах</w:t>
            </w:r>
          </w:p>
        </w:tc>
        <w:tc>
          <w:tcPr>
            <w:tcW w:w="0" w:type="auto"/>
          </w:tcPr>
          <w:p w14:paraId="61D6ABC1" w14:textId="77777777" w:rsidR="00E80FA8" w:rsidRPr="00F47339" w:rsidRDefault="00E80FA8" w:rsidP="00E80FA8">
            <w:pPr>
              <w:rPr>
                <w:sz w:val="10"/>
                <w:szCs w:val="10"/>
              </w:rPr>
            </w:pPr>
            <w:r w:rsidRPr="00F47339">
              <w:rPr>
                <w:sz w:val="10"/>
                <w:szCs w:val="10"/>
              </w:rPr>
              <w:t>количество проведенных мероприятий</w:t>
            </w:r>
          </w:p>
        </w:tc>
        <w:tc>
          <w:tcPr>
            <w:tcW w:w="0" w:type="auto"/>
          </w:tcPr>
          <w:p w14:paraId="0387E927" w14:textId="77777777" w:rsidR="00E80FA8" w:rsidRPr="00F47339" w:rsidRDefault="00E80FA8" w:rsidP="00E80FA8">
            <w:pPr>
              <w:rPr>
                <w:sz w:val="10"/>
                <w:szCs w:val="10"/>
              </w:rPr>
            </w:pPr>
            <w:r w:rsidRPr="00F47339">
              <w:rPr>
                <w:sz w:val="10"/>
                <w:szCs w:val="10"/>
              </w:rPr>
              <w:t>да/нет</w:t>
            </w:r>
          </w:p>
        </w:tc>
        <w:tc>
          <w:tcPr>
            <w:tcW w:w="0" w:type="auto"/>
          </w:tcPr>
          <w:p w14:paraId="10083CB6" w14:textId="77777777" w:rsidR="00E80FA8" w:rsidRPr="00F47339" w:rsidRDefault="00E80FA8" w:rsidP="00E80FA8">
            <w:pPr>
              <w:rPr>
                <w:sz w:val="10"/>
                <w:szCs w:val="10"/>
              </w:rPr>
            </w:pPr>
            <w:r w:rsidRPr="00F47339">
              <w:rPr>
                <w:sz w:val="10"/>
                <w:szCs w:val="10"/>
              </w:rPr>
              <w:t>5 б</w:t>
            </w:r>
          </w:p>
        </w:tc>
        <w:tc>
          <w:tcPr>
            <w:tcW w:w="0" w:type="auto"/>
            <w:gridSpan w:val="2"/>
          </w:tcPr>
          <w:p w14:paraId="270DC6CB" w14:textId="77777777" w:rsidR="00E80FA8" w:rsidRPr="00F47339" w:rsidRDefault="00E80FA8" w:rsidP="00E80FA8">
            <w:pPr>
              <w:rPr>
                <w:sz w:val="10"/>
                <w:szCs w:val="10"/>
              </w:rPr>
            </w:pPr>
            <w:r w:rsidRPr="00F47339">
              <w:rPr>
                <w:sz w:val="10"/>
                <w:szCs w:val="10"/>
              </w:rPr>
              <w:t>эпизодически, на муниципальном уровне –2б,</w:t>
            </w:r>
          </w:p>
          <w:p w14:paraId="569027D2" w14:textId="77777777" w:rsidR="00E80FA8" w:rsidRPr="00F47339" w:rsidRDefault="00E80FA8" w:rsidP="00E80FA8">
            <w:pPr>
              <w:rPr>
                <w:sz w:val="10"/>
                <w:szCs w:val="10"/>
              </w:rPr>
            </w:pPr>
            <w:r w:rsidRPr="00F47339">
              <w:rPr>
                <w:sz w:val="10"/>
                <w:szCs w:val="10"/>
              </w:rPr>
              <w:t>на муниципальном и областном или федеральном уровнях – 3 б</w:t>
            </w:r>
          </w:p>
          <w:p w14:paraId="73548777" w14:textId="77777777" w:rsidR="00E80FA8" w:rsidRPr="00F47339" w:rsidRDefault="00E80FA8" w:rsidP="00E80FA8">
            <w:pPr>
              <w:rPr>
                <w:sz w:val="10"/>
                <w:szCs w:val="10"/>
              </w:rPr>
            </w:pPr>
            <w:r w:rsidRPr="00F47339">
              <w:rPr>
                <w:sz w:val="10"/>
                <w:szCs w:val="10"/>
              </w:rPr>
              <w:t>на всех уровнях - 5б</w:t>
            </w:r>
          </w:p>
          <w:p w14:paraId="0CDDDAD1" w14:textId="77777777" w:rsidR="00E80FA8" w:rsidRPr="00F47339" w:rsidRDefault="00E80FA8" w:rsidP="00E80FA8">
            <w:pPr>
              <w:rPr>
                <w:sz w:val="10"/>
                <w:szCs w:val="10"/>
              </w:rPr>
            </w:pPr>
          </w:p>
        </w:tc>
      </w:tr>
      <w:tr w:rsidR="00F47339" w:rsidRPr="00F47339" w14:paraId="0B33C24C" w14:textId="77777777" w:rsidTr="003C5097">
        <w:trPr>
          <w:trHeight w:val="20"/>
        </w:trPr>
        <w:tc>
          <w:tcPr>
            <w:tcW w:w="0" w:type="auto"/>
          </w:tcPr>
          <w:p w14:paraId="0DEBB13B" w14:textId="77777777" w:rsidR="00E80FA8" w:rsidRPr="00F47339" w:rsidRDefault="00E80FA8" w:rsidP="00E80FA8">
            <w:pPr>
              <w:rPr>
                <w:sz w:val="10"/>
                <w:szCs w:val="10"/>
              </w:rPr>
            </w:pPr>
            <w:r w:rsidRPr="00F47339">
              <w:rPr>
                <w:sz w:val="10"/>
                <w:szCs w:val="10"/>
              </w:rPr>
              <w:t>3.</w:t>
            </w:r>
          </w:p>
        </w:tc>
        <w:tc>
          <w:tcPr>
            <w:tcW w:w="0" w:type="auto"/>
          </w:tcPr>
          <w:p w14:paraId="25FAD690" w14:textId="77777777" w:rsidR="00E80FA8" w:rsidRPr="00F47339" w:rsidRDefault="00E80FA8" w:rsidP="00E80FA8">
            <w:pPr>
              <w:rPr>
                <w:sz w:val="10"/>
                <w:szCs w:val="10"/>
              </w:rPr>
            </w:pPr>
            <w:r w:rsidRPr="00F47339">
              <w:rPr>
                <w:sz w:val="10"/>
                <w:szCs w:val="10"/>
              </w:rPr>
              <w:t>Доступность информации об учреждении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массовой информации, в сети Интернет (группы ВК и другие)</w:t>
            </w:r>
          </w:p>
        </w:tc>
        <w:tc>
          <w:tcPr>
            <w:tcW w:w="0" w:type="auto"/>
          </w:tcPr>
          <w:p w14:paraId="230619A5" w14:textId="77777777" w:rsidR="00E80FA8" w:rsidRPr="00F47339" w:rsidRDefault="00E80FA8" w:rsidP="00E80FA8">
            <w:pPr>
              <w:rPr>
                <w:sz w:val="10"/>
                <w:szCs w:val="10"/>
              </w:rPr>
            </w:pPr>
            <w:r w:rsidRPr="00F47339">
              <w:rPr>
                <w:sz w:val="10"/>
                <w:szCs w:val="10"/>
              </w:rPr>
              <w:t>наличие  и актуальность достоверной информации</w:t>
            </w:r>
          </w:p>
        </w:tc>
        <w:tc>
          <w:tcPr>
            <w:tcW w:w="0" w:type="auto"/>
          </w:tcPr>
          <w:p w14:paraId="3C12A5C9" w14:textId="77777777" w:rsidR="00E80FA8" w:rsidRPr="00F47339" w:rsidRDefault="00E80FA8" w:rsidP="00E80FA8">
            <w:pPr>
              <w:rPr>
                <w:sz w:val="10"/>
                <w:szCs w:val="10"/>
              </w:rPr>
            </w:pPr>
            <w:r w:rsidRPr="00F47339">
              <w:rPr>
                <w:sz w:val="10"/>
                <w:szCs w:val="10"/>
              </w:rPr>
              <w:t>да/нет</w:t>
            </w:r>
          </w:p>
        </w:tc>
        <w:tc>
          <w:tcPr>
            <w:tcW w:w="0" w:type="auto"/>
          </w:tcPr>
          <w:p w14:paraId="326ED781" w14:textId="77777777" w:rsidR="00E80FA8" w:rsidRPr="00F47339" w:rsidRDefault="00E80FA8" w:rsidP="00E80FA8">
            <w:pPr>
              <w:rPr>
                <w:sz w:val="10"/>
                <w:szCs w:val="10"/>
              </w:rPr>
            </w:pPr>
            <w:r w:rsidRPr="00F47339">
              <w:rPr>
                <w:sz w:val="10"/>
                <w:szCs w:val="10"/>
              </w:rPr>
              <w:t>4 б</w:t>
            </w:r>
          </w:p>
        </w:tc>
        <w:tc>
          <w:tcPr>
            <w:tcW w:w="0" w:type="auto"/>
            <w:gridSpan w:val="2"/>
          </w:tcPr>
          <w:p w14:paraId="614E2E47" w14:textId="77777777" w:rsidR="00E80FA8" w:rsidRPr="00F47339" w:rsidRDefault="00E80FA8" w:rsidP="00E80FA8">
            <w:pPr>
              <w:rPr>
                <w:sz w:val="10"/>
                <w:szCs w:val="10"/>
              </w:rPr>
            </w:pPr>
            <w:r w:rsidRPr="00F47339">
              <w:rPr>
                <w:sz w:val="10"/>
                <w:szCs w:val="10"/>
              </w:rPr>
              <w:t>информация на стенде – 1балл</w:t>
            </w:r>
          </w:p>
          <w:p w14:paraId="0F523F66" w14:textId="77777777" w:rsidR="00E80FA8" w:rsidRPr="00F47339" w:rsidRDefault="00E80FA8" w:rsidP="00E80FA8">
            <w:pPr>
              <w:rPr>
                <w:b/>
                <w:bCs/>
                <w:sz w:val="10"/>
                <w:szCs w:val="10"/>
              </w:rPr>
            </w:pPr>
            <w:r w:rsidRPr="00F47339">
              <w:rPr>
                <w:b/>
                <w:bCs/>
                <w:sz w:val="10"/>
                <w:szCs w:val="10"/>
              </w:rPr>
              <w:t>+</w:t>
            </w:r>
          </w:p>
          <w:p w14:paraId="6156EB38" w14:textId="77777777" w:rsidR="00E80FA8" w:rsidRPr="00F47339" w:rsidRDefault="00E80FA8" w:rsidP="00E80FA8">
            <w:pPr>
              <w:rPr>
                <w:sz w:val="10"/>
                <w:szCs w:val="10"/>
              </w:rPr>
            </w:pPr>
            <w:r w:rsidRPr="00F47339">
              <w:rPr>
                <w:sz w:val="10"/>
                <w:szCs w:val="10"/>
              </w:rPr>
              <w:t xml:space="preserve">вариативные формы предоставления информации (2 и </w:t>
            </w:r>
            <w:proofErr w:type="gramStart"/>
            <w:r w:rsidRPr="00F47339">
              <w:rPr>
                <w:sz w:val="10"/>
                <w:szCs w:val="10"/>
              </w:rPr>
              <w:t>более)  -</w:t>
            </w:r>
            <w:proofErr w:type="gramEnd"/>
            <w:r w:rsidRPr="00F47339">
              <w:rPr>
                <w:sz w:val="10"/>
                <w:szCs w:val="10"/>
              </w:rPr>
              <w:t xml:space="preserve"> 4балла</w:t>
            </w:r>
          </w:p>
          <w:p w14:paraId="5E8AA1E7" w14:textId="77777777" w:rsidR="00E80FA8" w:rsidRPr="00F47339" w:rsidRDefault="00E80FA8" w:rsidP="00E80FA8">
            <w:pPr>
              <w:rPr>
                <w:sz w:val="10"/>
                <w:szCs w:val="10"/>
              </w:rPr>
            </w:pPr>
            <w:r w:rsidRPr="00F47339">
              <w:rPr>
                <w:sz w:val="10"/>
                <w:szCs w:val="10"/>
              </w:rPr>
              <w:t>отчетные данные с подтверждающими документами</w:t>
            </w:r>
          </w:p>
          <w:p w14:paraId="0771FD9A" w14:textId="77777777" w:rsidR="00E80FA8" w:rsidRPr="00F47339" w:rsidRDefault="00E80FA8" w:rsidP="00E80FA8">
            <w:pPr>
              <w:rPr>
                <w:sz w:val="10"/>
                <w:szCs w:val="10"/>
              </w:rPr>
            </w:pPr>
            <w:r w:rsidRPr="00F47339">
              <w:rPr>
                <w:sz w:val="10"/>
                <w:szCs w:val="10"/>
              </w:rPr>
              <w:t>да- 4б,</w:t>
            </w:r>
          </w:p>
          <w:p w14:paraId="3B1AB8E3" w14:textId="77777777" w:rsidR="00E80FA8" w:rsidRPr="00F47339" w:rsidRDefault="00E80FA8" w:rsidP="00E80FA8">
            <w:pPr>
              <w:rPr>
                <w:sz w:val="10"/>
                <w:szCs w:val="10"/>
              </w:rPr>
            </w:pPr>
            <w:r w:rsidRPr="00F47339">
              <w:rPr>
                <w:sz w:val="10"/>
                <w:szCs w:val="10"/>
              </w:rPr>
              <w:t>нет – 0б</w:t>
            </w:r>
          </w:p>
        </w:tc>
      </w:tr>
      <w:tr w:rsidR="00F47339" w:rsidRPr="00F47339" w14:paraId="6E98DB90" w14:textId="77777777" w:rsidTr="003C5097">
        <w:trPr>
          <w:trHeight w:val="20"/>
        </w:trPr>
        <w:tc>
          <w:tcPr>
            <w:tcW w:w="0" w:type="auto"/>
          </w:tcPr>
          <w:p w14:paraId="5BB18B50" w14:textId="77777777" w:rsidR="00E80FA8" w:rsidRPr="00F47339" w:rsidRDefault="00E80FA8" w:rsidP="00E80FA8">
            <w:pPr>
              <w:rPr>
                <w:sz w:val="10"/>
                <w:szCs w:val="10"/>
              </w:rPr>
            </w:pPr>
            <w:r w:rsidRPr="00F47339">
              <w:rPr>
                <w:sz w:val="10"/>
                <w:szCs w:val="10"/>
                <w:lang w:val="en-US"/>
              </w:rPr>
              <w:t>III</w:t>
            </w:r>
            <w:r w:rsidRPr="00F47339">
              <w:rPr>
                <w:sz w:val="10"/>
                <w:szCs w:val="10"/>
              </w:rPr>
              <w:t>.</w:t>
            </w:r>
          </w:p>
        </w:tc>
        <w:tc>
          <w:tcPr>
            <w:tcW w:w="0" w:type="auto"/>
            <w:gridSpan w:val="6"/>
          </w:tcPr>
          <w:p w14:paraId="453A749F" w14:textId="77777777" w:rsidR="00E80FA8" w:rsidRPr="00F47339" w:rsidRDefault="00E80FA8" w:rsidP="00E80FA8">
            <w:pPr>
              <w:rPr>
                <w:b/>
                <w:bCs/>
                <w:sz w:val="10"/>
                <w:szCs w:val="10"/>
              </w:rPr>
            </w:pPr>
            <w:r w:rsidRPr="00F47339">
              <w:rPr>
                <w:b/>
                <w:bCs/>
                <w:sz w:val="10"/>
                <w:szCs w:val="10"/>
              </w:rPr>
              <w:t>Функционирование  системы коллегиального управления</w:t>
            </w:r>
          </w:p>
        </w:tc>
      </w:tr>
      <w:tr w:rsidR="00F47339" w:rsidRPr="00F47339" w14:paraId="51A3C52D" w14:textId="77777777" w:rsidTr="003C5097">
        <w:trPr>
          <w:trHeight w:val="20"/>
        </w:trPr>
        <w:tc>
          <w:tcPr>
            <w:tcW w:w="0" w:type="auto"/>
          </w:tcPr>
          <w:p w14:paraId="792C216A" w14:textId="77777777" w:rsidR="00E80FA8" w:rsidRPr="00F47339" w:rsidRDefault="00E80FA8" w:rsidP="00E80FA8">
            <w:pPr>
              <w:rPr>
                <w:sz w:val="10"/>
                <w:szCs w:val="10"/>
              </w:rPr>
            </w:pPr>
            <w:r w:rsidRPr="00F47339">
              <w:rPr>
                <w:sz w:val="10"/>
                <w:szCs w:val="10"/>
              </w:rPr>
              <w:t>1.</w:t>
            </w:r>
          </w:p>
        </w:tc>
        <w:tc>
          <w:tcPr>
            <w:tcW w:w="0" w:type="auto"/>
          </w:tcPr>
          <w:p w14:paraId="2D0AD453" w14:textId="77777777" w:rsidR="00E80FA8" w:rsidRPr="00F47339" w:rsidRDefault="00E80FA8" w:rsidP="00E80FA8">
            <w:pPr>
              <w:rPr>
                <w:sz w:val="10"/>
                <w:szCs w:val="10"/>
              </w:rPr>
            </w:pPr>
            <w:r w:rsidRPr="00F47339">
              <w:rPr>
                <w:sz w:val="10"/>
                <w:szCs w:val="10"/>
              </w:rPr>
              <w:t>Результаты участия органов общественного  управления учреждения в решении актуальных задач функционирования и развития учреждения</w:t>
            </w:r>
          </w:p>
        </w:tc>
        <w:tc>
          <w:tcPr>
            <w:tcW w:w="0" w:type="auto"/>
          </w:tcPr>
          <w:p w14:paraId="13802E86" w14:textId="77777777" w:rsidR="00E80FA8" w:rsidRPr="00F47339" w:rsidRDefault="00E80FA8" w:rsidP="00E80FA8">
            <w:pPr>
              <w:rPr>
                <w:sz w:val="10"/>
                <w:szCs w:val="10"/>
              </w:rPr>
            </w:pPr>
            <w:r w:rsidRPr="00F47339">
              <w:rPr>
                <w:sz w:val="10"/>
                <w:szCs w:val="10"/>
              </w:rPr>
              <w:t>протоколы заседаний</w:t>
            </w:r>
          </w:p>
        </w:tc>
        <w:tc>
          <w:tcPr>
            <w:tcW w:w="0" w:type="auto"/>
          </w:tcPr>
          <w:p w14:paraId="37859143" w14:textId="77777777" w:rsidR="00E80FA8" w:rsidRPr="00F47339" w:rsidRDefault="00E80FA8" w:rsidP="00E80FA8">
            <w:pPr>
              <w:rPr>
                <w:sz w:val="10"/>
                <w:szCs w:val="10"/>
              </w:rPr>
            </w:pPr>
            <w:r w:rsidRPr="00F47339">
              <w:rPr>
                <w:sz w:val="10"/>
                <w:szCs w:val="10"/>
              </w:rPr>
              <w:t>выполнение требований, зафиксированных локальным актом</w:t>
            </w:r>
          </w:p>
        </w:tc>
        <w:tc>
          <w:tcPr>
            <w:tcW w:w="0" w:type="auto"/>
            <w:gridSpan w:val="2"/>
          </w:tcPr>
          <w:p w14:paraId="1A22953A" w14:textId="77777777" w:rsidR="00E80FA8" w:rsidRPr="00F47339" w:rsidRDefault="00E80FA8" w:rsidP="00E80FA8">
            <w:pPr>
              <w:rPr>
                <w:sz w:val="10"/>
                <w:szCs w:val="10"/>
              </w:rPr>
            </w:pPr>
            <w:r w:rsidRPr="00F47339">
              <w:rPr>
                <w:sz w:val="10"/>
                <w:szCs w:val="10"/>
              </w:rPr>
              <w:t>2 б</w:t>
            </w:r>
          </w:p>
        </w:tc>
        <w:tc>
          <w:tcPr>
            <w:tcW w:w="0" w:type="auto"/>
          </w:tcPr>
          <w:p w14:paraId="3BC39C66" w14:textId="77777777" w:rsidR="00E80FA8" w:rsidRPr="00F47339" w:rsidRDefault="00E80FA8" w:rsidP="00E80FA8">
            <w:pPr>
              <w:rPr>
                <w:sz w:val="10"/>
                <w:szCs w:val="10"/>
              </w:rPr>
            </w:pPr>
            <w:r w:rsidRPr="00F47339">
              <w:rPr>
                <w:sz w:val="10"/>
                <w:szCs w:val="10"/>
              </w:rPr>
              <w:t>соответствие содержания протоколов заседаний органов управления образовательного учреждения и периодичности их заседаний установленному локальным актом порядку за период учебного года</w:t>
            </w:r>
          </w:p>
          <w:p w14:paraId="5A53D616" w14:textId="77777777" w:rsidR="00E80FA8" w:rsidRPr="00F47339" w:rsidRDefault="00E80FA8" w:rsidP="00E80FA8">
            <w:pPr>
              <w:rPr>
                <w:sz w:val="10"/>
                <w:szCs w:val="10"/>
              </w:rPr>
            </w:pPr>
            <w:r w:rsidRPr="00F47339">
              <w:rPr>
                <w:sz w:val="10"/>
                <w:szCs w:val="10"/>
              </w:rPr>
              <w:t>выполнение – 2б</w:t>
            </w:r>
          </w:p>
          <w:p w14:paraId="5D48EC72" w14:textId="77777777" w:rsidR="00E80FA8" w:rsidRPr="00F47339" w:rsidRDefault="00E80FA8" w:rsidP="00E80FA8">
            <w:pPr>
              <w:rPr>
                <w:sz w:val="10"/>
                <w:szCs w:val="10"/>
              </w:rPr>
            </w:pPr>
            <w:r w:rsidRPr="00F47339">
              <w:rPr>
                <w:sz w:val="10"/>
                <w:szCs w:val="10"/>
              </w:rPr>
              <w:t>невыполнение – 0б</w:t>
            </w:r>
          </w:p>
        </w:tc>
      </w:tr>
      <w:tr w:rsidR="00F47339" w:rsidRPr="00F47339" w14:paraId="73E1C206" w14:textId="77777777" w:rsidTr="003C5097">
        <w:trPr>
          <w:trHeight w:val="20"/>
        </w:trPr>
        <w:tc>
          <w:tcPr>
            <w:tcW w:w="0" w:type="auto"/>
          </w:tcPr>
          <w:p w14:paraId="12D0418B" w14:textId="77777777" w:rsidR="00E80FA8" w:rsidRPr="00F47339" w:rsidRDefault="00E80FA8" w:rsidP="00E80FA8">
            <w:pPr>
              <w:rPr>
                <w:sz w:val="10"/>
                <w:szCs w:val="10"/>
              </w:rPr>
            </w:pPr>
            <w:r w:rsidRPr="00F47339">
              <w:rPr>
                <w:sz w:val="10"/>
                <w:szCs w:val="10"/>
                <w:lang w:val="en-US"/>
              </w:rPr>
              <w:t>IV</w:t>
            </w:r>
            <w:r w:rsidRPr="00F47339">
              <w:rPr>
                <w:sz w:val="10"/>
                <w:szCs w:val="10"/>
              </w:rPr>
              <w:t>.</w:t>
            </w:r>
          </w:p>
        </w:tc>
        <w:tc>
          <w:tcPr>
            <w:tcW w:w="0" w:type="auto"/>
            <w:gridSpan w:val="6"/>
          </w:tcPr>
          <w:p w14:paraId="5A6F1E14" w14:textId="77777777" w:rsidR="00E80FA8" w:rsidRPr="00F47339" w:rsidRDefault="00E80FA8" w:rsidP="00E80FA8">
            <w:pPr>
              <w:rPr>
                <w:b/>
                <w:bCs/>
                <w:sz w:val="10"/>
                <w:szCs w:val="10"/>
              </w:rPr>
            </w:pPr>
            <w:r w:rsidRPr="00F47339">
              <w:rPr>
                <w:b/>
                <w:bCs/>
                <w:sz w:val="10"/>
                <w:szCs w:val="10"/>
              </w:rPr>
              <w:t xml:space="preserve">Реализация мероприятий по сохранению и укреплению здоровья обучающихся </w:t>
            </w:r>
          </w:p>
        </w:tc>
      </w:tr>
      <w:tr w:rsidR="00F47339" w:rsidRPr="00F47339" w14:paraId="2263E079" w14:textId="77777777" w:rsidTr="003C5097">
        <w:trPr>
          <w:trHeight w:val="20"/>
        </w:trPr>
        <w:tc>
          <w:tcPr>
            <w:tcW w:w="0" w:type="auto"/>
            <w:vMerge w:val="restart"/>
          </w:tcPr>
          <w:p w14:paraId="36DD5B70" w14:textId="77777777" w:rsidR="00E80FA8" w:rsidRPr="00F47339" w:rsidRDefault="00E80FA8" w:rsidP="00E80FA8">
            <w:pPr>
              <w:rPr>
                <w:sz w:val="10"/>
                <w:szCs w:val="10"/>
              </w:rPr>
            </w:pPr>
            <w:r w:rsidRPr="00F47339">
              <w:rPr>
                <w:sz w:val="10"/>
                <w:szCs w:val="10"/>
              </w:rPr>
              <w:t>1.</w:t>
            </w:r>
          </w:p>
        </w:tc>
        <w:tc>
          <w:tcPr>
            <w:tcW w:w="0" w:type="auto"/>
            <w:vMerge w:val="restart"/>
          </w:tcPr>
          <w:p w14:paraId="6509A9E2" w14:textId="77777777" w:rsidR="00E80FA8" w:rsidRPr="00F47339" w:rsidRDefault="00E80FA8" w:rsidP="00E80FA8">
            <w:pPr>
              <w:rPr>
                <w:sz w:val="10"/>
                <w:szCs w:val="10"/>
              </w:rPr>
            </w:pPr>
            <w:r w:rsidRPr="00F47339">
              <w:rPr>
                <w:sz w:val="10"/>
                <w:szCs w:val="10"/>
              </w:rPr>
              <w:t>Обеспечение безопасности жизнедеятельности участников образовательного процесса</w:t>
            </w:r>
          </w:p>
        </w:tc>
        <w:tc>
          <w:tcPr>
            <w:tcW w:w="0" w:type="auto"/>
          </w:tcPr>
          <w:p w14:paraId="3EC726E8" w14:textId="77777777" w:rsidR="00E80FA8" w:rsidRPr="00F47339" w:rsidRDefault="00E80FA8" w:rsidP="00E80FA8">
            <w:pPr>
              <w:rPr>
                <w:sz w:val="10"/>
                <w:szCs w:val="10"/>
              </w:rPr>
            </w:pPr>
            <w:r w:rsidRPr="00F47339">
              <w:rPr>
                <w:sz w:val="10"/>
                <w:szCs w:val="10"/>
              </w:rPr>
              <w:t>случаи детского травматизма</w:t>
            </w:r>
          </w:p>
        </w:tc>
        <w:tc>
          <w:tcPr>
            <w:tcW w:w="0" w:type="auto"/>
          </w:tcPr>
          <w:p w14:paraId="792C6A05" w14:textId="77777777" w:rsidR="00E80FA8" w:rsidRPr="00F47339" w:rsidRDefault="00E80FA8" w:rsidP="00E80FA8">
            <w:pPr>
              <w:rPr>
                <w:sz w:val="10"/>
                <w:szCs w:val="10"/>
              </w:rPr>
            </w:pPr>
            <w:r w:rsidRPr="00F47339">
              <w:rPr>
                <w:sz w:val="10"/>
                <w:szCs w:val="10"/>
              </w:rPr>
              <w:t>наличие/</w:t>
            </w:r>
          </w:p>
          <w:p w14:paraId="37EC368E" w14:textId="77777777" w:rsidR="00E80FA8" w:rsidRPr="00F47339" w:rsidRDefault="00E80FA8" w:rsidP="00E80FA8">
            <w:pPr>
              <w:rPr>
                <w:sz w:val="10"/>
                <w:szCs w:val="10"/>
              </w:rPr>
            </w:pPr>
            <w:r w:rsidRPr="00F47339">
              <w:rPr>
                <w:sz w:val="10"/>
                <w:szCs w:val="10"/>
              </w:rPr>
              <w:t>отсутствие</w:t>
            </w:r>
          </w:p>
        </w:tc>
        <w:tc>
          <w:tcPr>
            <w:tcW w:w="0" w:type="auto"/>
            <w:gridSpan w:val="2"/>
          </w:tcPr>
          <w:p w14:paraId="7BF5BF6C" w14:textId="77777777" w:rsidR="00E80FA8" w:rsidRPr="00F47339" w:rsidRDefault="00E80FA8" w:rsidP="00E80FA8">
            <w:pPr>
              <w:rPr>
                <w:sz w:val="10"/>
                <w:szCs w:val="10"/>
              </w:rPr>
            </w:pPr>
            <w:r w:rsidRPr="00F47339">
              <w:rPr>
                <w:sz w:val="10"/>
                <w:szCs w:val="10"/>
              </w:rPr>
              <w:t>2 б</w:t>
            </w:r>
          </w:p>
        </w:tc>
        <w:tc>
          <w:tcPr>
            <w:tcW w:w="0" w:type="auto"/>
          </w:tcPr>
          <w:p w14:paraId="1DBD8A46" w14:textId="77777777" w:rsidR="00E80FA8" w:rsidRPr="00F47339" w:rsidRDefault="00E80FA8" w:rsidP="00E80FA8">
            <w:pPr>
              <w:rPr>
                <w:sz w:val="10"/>
                <w:szCs w:val="10"/>
              </w:rPr>
            </w:pPr>
            <w:r w:rsidRPr="00F47339">
              <w:rPr>
                <w:sz w:val="10"/>
                <w:szCs w:val="10"/>
              </w:rPr>
              <w:t>наличие – 0 б,</w:t>
            </w:r>
          </w:p>
          <w:p w14:paraId="0B6E529C" w14:textId="77777777" w:rsidR="00E80FA8" w:rsidRPr="00F47339" w:rsidRDefault="00E80FA8" w:rsidP="00E80FA8">
            <w:pPr>
              <w:rPr>
                <w:sz w:val="10"/>
                <w:szCs w:val="10"/>
              </w:rPr>
            </w:pPr>
            <w:r w:rsidRPr="00F47339">
              <w:rPr>
                <w:sz w:val="10"/>
                <w:szCs w:val="10"/>
              </w:rPr>
              <w:t xml:space="preserve"> отсутствие – 2 б</w:t>
            </w:r>
          </w:p>
        </w:tc>
      </w:tr>
      <w:tr w:rsidR="00F47339" w:rsidRPr="00F47339" w14:paraId="3A881FF8" w14:textId="77777777" w:rsidTr="003C5097">
        <w:trPr>
          <w:trHeight w:val="20"/>
        </w:trPr>
        <w:tc>
          <w:tcPr>
            <w:tcW w:w="0" w:type="auto"/>
            <w:vMerge/>
            <w:vAlign w:val="center"/>
          </w:tcPr>
          <w:p w14:paraId="6CA74577" w14:textId="77777777" w:rsidR="00E80FA8" w:rsidRPr="00F47339" w:rsidRDefault="00E80FA8" w:rsidP="00E80FA8">
            <w:pPr>
              <w:rPr>
                <w:sz w:val="10"/>
                <w:szCs w:val="10"/>
              </w:rPr>
            </w:pPr>
          </w:p>
        </w:tc>
        <w:tc>
          <w:tcPr>
            <w:tcW w:w="0" w:type="auto"/>
            <w:vMerge/>
            <w:vAlign w:val="center"/>
          </w:tcPr>
          <w:p w14:paraId="6820D951" w14:textId="77777777" w:rsidR="00E80FA8" w:rsidRPr="00F47339" w:rsidRDefault="00E80FA8" w:rsidP="00E80FA8">
            <w:pPr>
              <w:rPr>
                <w:sz w:val="10"/>
                <w:szCs w:val="10"/>
              </w:rPr>
            </w:pPr>
          </w:p>
        </w:tc>
        <w:tc>
          <w:tcPr>
            <w:tcW w:w="0" w:type="auto"/>
          </w:tcPr>
          <w:p w14:paraId="4F3DF8A1" w14:textId="77777777" w:rsidR="00E80FA8" w:rsidRPr="00F47339" w:rsidRDefault="00E80FA8" w:rsidP="00E80FA8">
            <w:pPr>
              <w:rPr>
                <w:sz w:val="10"/>
                <w:szCs w:val="10"/>
              </w:rPr>
            </w:pPr>
            <w:r w:rsidRPr="00F47339">
              <w:rPr>
                <w:sz w:val="10"/>
                <w:szCs w:val="10"/>
              </w:rPr>
              <w:t>случаи производственного травматизма</w:t>
            </w:r>
          </w:p>
        </w:tc>
        <w:tc>
          <w:tcPr>
            <w:tcW w:w="0" w:type="auto"/>
          </w:tcPr>
          <w:p w14:paraId="17780A2A" w14:textId="77777777" w:rsidR="00E80FA8" w:rsidRPr="00F47339" w:rsidRDefault="00E80FA8" w:rsidP="00E80FA8">
            <w:pPr>
              <w:rPr>
                <w:sz w:val="10"/>
                <w:szCs w:val="10"/>
              </w:rPr>
            </w:pPr>
            <w:r w:rsidRPr="00F47339">
              <w:rPr>
                <w:sz w:val="10"/>
                <w:szCs w:val="10"/>
              </w:rPr>
              <w:t>наличие/</w:t>
            </w:r>
          </w:p>
          <w:p w14:paraId="732AA048" w14:textId="77777777" w:rsidR="00E80FA8" w:rsidRPr="00F47339" w:rsidRDefault="00E80FA8" w:rsidP="00E80FA8">
            <w:pPr>
              <w:rPr>
                <w:sz w:val="10"/>
                <w:szCs w:val="10"/>
              </w:rPr>
            </w:pPr>
            <w:r w:rsidRPr="00F47339">
              <w:rPr>
                <w:sz w:val="10"/>
                <w:szCs w:val="10"/>
              </w:rPr>
              <w:t>отсутствие</w:t>
            </w:r>
          </w:p>
        </w:tc>
        <w:tc>
          <w:tcPr>
            <w:tcW w:w="0" w:type="auto"/>
            <w:gridSpan w:val="2"/>
          </w:tcPr>
          <w:p w14:paraId="4553DEBF" w14:textId="77777777" w:rsidR="00E80FA8" w:rsidRPr="00F47339" w:rsidRDefault="00E80FA8" w:rsidP="00E80FA8">
            <w:pPr>
              <w:rPr>
                <w:sz w:val="10"/>
                <w:szCs w:val="10"/>
              </w:rPr>
            </w:pPr>
            <w:r w:rsidRPr="00F47339">
              <w:rPr>
                <w:sz w:val="10"/>
                <w:szCs w:val="10"/>
              </w:rPr>
              <w:t>2 б</w:t>
            </w:r>
          </w:p>
        </w:tc>
        <w:tc>
          <w:tcPr>
            <w:tcW w:w="0" w:type="auto"/>
          </w:tcPr>
          <w:p w14:paraId="3D951124" w14:textId="77777777" w:rsidR="00E80FA8" w:rsidRPr="00F47339" w:rsidRDefault="00E80FA8" w:rsidP="00E80FA8">
            <w:pPr>
              <w:rPr>
                <w:sz w:val="10"/>
                <w:szCs w:val="10"/>
              </w:rPr>
            </w:pPr>
            <w:r w:rsidRPr="00F47339">
              <w:rPr>
                <w:sz w:val="10"/>
                <w:szCs w:val="10"/>
              </w:rPr>
              <w:t>наличие – 0 б,</w:t>
            </w:r>
          </w:p>
          <w:p w14:paraId="1ABF5E0F" w14:textId="77777777" w:rsidR="00E80FA8" w:rsidRPr="00F47339" w:rsidRDefault="00E80FA8" w:rsidP="00E80FA8">
            <w:pPr>
              <w:rPr>
                <w:sz w:val="10"/>
                <w:szCs w:val="10"/>
              </w:rPr>
            </w:pPr>
            <w:r w:rsidRPr="00F47339">
              <w:rPr>
                <w:sz w:val="10"/>
                <w:szCs w:val="10"/>
              </w:rPr>
              <w:t xml:space="preserve"> отсутствие – 2 б</w:t>
            </w:r>
          </w:p>
        </w:tc>
      </w:tr>
      <w:tr w:rsidR="00F47339" w:rsidRPr="00F47339" w14:paraId="6F6D7935" w14:textId="77777777" w:rsidTr="003C5097">
        <w:trPr>
          <w:trHeight w:val="20"/>
        </w:trPr>
        <w:tc>
          <w:tcPr>
            <w:tcW w:w="0" w:type="auto"/>
          </w:tcPr>
          <w:p w14:paraId="133F419E" w14:textId="77777777" w:rsidR="00E80FA8" w:rsidRPr="00F47339" w:rsidRDefault="00E80FA8" w:rsidP="00E80FA8">
            <w:pPr>
              <w:rPr>
                <w:sz w:val="10"/>
                <w:szCs w:val="10"/>
              </w:rPr>
            </w:pPr>
            <w:r w:rsidRPr="00F47339">
              <w:rPr>
                <w:sz w:val="10"/>
                <w:szCs w:val="10"/>
              </w:rPr>
              <w:t>2.</w:t>
            </w:r>
          </w:p>
        </w:tc>
        <w:tc>
          <w:tcPr>
            <w:tcW w:w="0" w:type="auto"/>
          </w:tcPr>
          <w:p w14:paraId="7CC4F9AD" w14:textId="77777777" w:rsidR="00E80FA8" w:rsidRPr="00F47339" w:rsidRDefault="00E80FA8" w:rsidP="00E80FA8">
            <w:pPr>
              <w:rPr>
                <w:sz w:val="10"/>
                <w:szCs w:val="10"/>
              </w:rPr>
            </w:pPr>
            <w:r w:rsidRPr="00F47339">
              <w:rPr>
                <w:sz w:val="10"/>
                <w:szCs w:val="10"/>
              </w:rPr>
              <w:t>Наличие комплекса мероприятий, направленных на сохранение и укрепление здоровья детей</w:t>
            </w:r>
          </w:p>
        </w:tc>
        <w:tc>
          <w:tcPr>
            <w:tcW w:w="0" w:type="auto"/>
          </w:tcPr>
          <w:p w14:paraId="2BAB534A" w14:textId="77777777" w:rsidR="00E80FA8" w:rsidRPr="00F47339" w:rsidRDefault="00E80FA8" w:rsidP="00E80FA8">
            <w:pPr>
              <w:jc w:val="center"/>
              <w:rPr>
                <w:sz w:val="10"/>
                <w:szCs w:val="10"/>
              </w:rPr>
            </w:pPr>
            <w:r w:rsidRPr="00F47339">
              <w:rPr>
                <w:sz w:val="10"/>
                <w:szCs w:val="10"/>
              </w:rPr>
              <w:t>план мероприятий</w:t>
            </w:r>
          </w:p>
        </w:tc>
        <w:tc>
          <w:tcPr>
            <w:tcW w:w="0" w:type="auto"/>
          </w:tcPr>
          <w:p w14:paraId="66A71805" w14:textId="77777777" w:rsidR="00E80FA8" w:rsidRPr="00F47339" w:rsidRDefault="00E80FA8" w:rsidP="00E80FA8">
            <w:pPr>
              <w:jc w:val="center"/>
              <w:rPr>
                <w:sz w:val="10"/>
                <w:szCs w:val="10"/>
              </w:rPr>
            </w:pPr>
            <w:r w:rsidRPr="00F47339">
              <w:rPr>
                <w:sz w:val="10"/>
                <w:szCs w:val="10"/>
              </w:rPr>
              <w:t>да/нет</w:t>
            </w:r>
          </w:p>
        </w:tc>
        <w:tc>
          <w:tcPr>
            <w:tcW w:w="0" w:type="auto"/>
            <w:gridSpan w:val="2"/>
          </w:tcPr>
          <w:p w14:paraId="3351655D" w14:textId="77777777" w:rsidR="00E80FA8" w:rsidRPr="00F47339" w:rsidRDefault="00E80FA8" w:rsidP="00E80FA8">
            <w:pPr>
              <w:rPr>
                <w:sz w:val="10"/>
                <w:szCs w:val="10"/>
              </w:rPr>
            </w:pPr>
            <w:r w:rsidRPr="00F47339">
              <w:rPr>
                <w:sz w:val="10"/>
                <w:szCs w:val="10"/>
              </w:rPr>
              <w:t>3 б</w:t>
            </w:r>
          </w:p>
        </w:tc>
        <w:tc>
          <w:tcPr>
            <w:tcW w:w="0" w:type="auto"/>
          </w:tcPr>
          <w:p w14:paraId="54AA69B0" w14:textId="77777777" w:rsidR="00E80FA8" w:rsidRPr="00F47339" w:rsidRDefault="00E80FA8" w:rsidP="00E80FA8">
            <w:pPr>
              <w:rPr>
                <w:sz w:val="10"/>
                <w:szCs w:val="10"/>
              </w:rPr>
            </w:pPr>
            <w:r w:rsidRPr="00F47339">
              <w:rPr>
                <w:sz w:val="10"/>
                <w:szCs w:val="10"/>
              </w:rPr>
              <w:t xml:space="preserve">наличие в учреждении плана </w:t>
            </w:r>
            <w:proofErr w:type="gramStart"/>
            <w:r w:rsidRPr="00F47339">
              <w:rPr>
                <w:sz w:val="10"/>
                <w:szCs w:val="10"/>
              </w:rPr>
              <w:t>и  ежеквартального</w:t>
            </w:r>
            <w:proofErr w:type="gramEnd"/>
            <w:r w:rsidRPr="00F47339">
              <w:rPr>
                <w:sz w:val="10"/>
                <w:szCs w:val="10"/>
              </w:rPr>
              <w:t xml:space="preserve"> отчета о его выполнении – 3 б;</w:t>
            </w:r>
          </w:p>
          <w:p w14:paraId="28A57B07" w14:textId="77777777" w:rsidR="00E80FA8" w:rsidRPr="00F47339" w:rsidRDefault="00E80FA8" w:rsidP="00E80FA8">
            <w:pPr>
              <w:rPr>
                <w:sz w:val="10"/>
                <w:szCs w:val="10"/>
              </w:rPr>
            </w:pPr>
            <w:r w:rsidRPr="00F47339">
              <w:rPr>
                <w:sz w:val="10"/>
                <w:szCs w:val="10"/>
              </w:rPr>
              <w:t>отсутствие – 0 б.</w:t>
            </w:r>
          </w:p>
        </w:tc>
      </w:tr>
      <w:tr w:rsidR="00F47339" w:rsidRPr="00F47339" w14:paraId="7616B395" w14:textId="77777777" w:rsidTr="003C5097">
        <w:trPr>
          <w:trHeight w:val="20"/>
        </w:trPr>
        <w:tc>
          <w:tcPr>
            <w:tcW w:w="0" w:type="auto"/>
          </w:tcPr>
          <w:p w14:paraId="55CFD2E6" w14:textId="77777777" w:rsidR="00E80FA8" w:rsidRPr="00F47339" w:rsidRDefault="00E80FA8" w:rsidP="00E80FA8">
            <w:pPr>
              <w:rPr>
                <w:sz w:val="10"/>
                <w:szCs w:val="10"/>
              </w:rPr>
            </w:pPr>
            <w:r w:rsidRPr="00F47339">
              <w:rPr>
                <w:sz w:val="10"/>
                <w:szCs w:val="10"/>
              </w:rPr>
              <w:t>3.</w:t>
            </w:r>
          </w:p>
        </w:tc>
        <w:tc>
          <w:tcPr>
            <w:tcW w:w="0" w:type="auto"/>
          </w:tcPr>
          <w:p w14:paraId="20DAAA15"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Доля  работников учреждения, прошедших регистрацию на сайте ГТО</w:t>
            </w:r>
          </w:p>
        </w:tc>
        <w:tc>
          <w:tcPr>
            <w:tcW w:w="0" w:type="auto"/>
          </w:tcPr>
          <w:p w14:paraId="7FBBAA03" w14:textId="77777777" w:rsidR="00E80FA8" w:rsidRPr="00F47339" w:rsidRDefault="00E80FA8" w:rsidP="00E80FA8">
            <w:pPr>
              <w:jc w:val="center"/>
              <w:rPr>
                <w:sz w:val="10"/>
                <w:szCs w:val="10"/>
              </w:rPr>
            </w:pPr>
            <w:r w:rsidRPr="00F47339">
              <w:rPr>
                <w:sz w:val="10"/>
                <w:szCs w:val="10"/>
              </w:rPr>
              <w:t xml:space="preserve">% </w:t>
            </w:r>
          </w:p>
        </w:tc>
        <w:tc>
          <w:tcPr>
            <w:tcW w:w="0" w:type="auto"/>
          </w:tcPr>
          <w:p w14:paraId="5D7632BE" w14:textId="77777777" w:rsidR="00E80FA8" w:rsidRPr="00F47339" w:rsidRDefault="00E80FA8" w:rsidP="00E80FA8">
            <w:pPr>
              <w:pStyle w:val="afd"/>
              <w:ind w:left="0"/>
              <w:jc w:val="center"/>
              <w:rPr>
                <w:sz w:val="10"/>
                <w:szCs w:val="10"/>
              </w:rPr>
            </w:pPr>
            <w:r w:rsidRPr="00F47339">
              <w:rPr>
                <w:sz w:val="10"/>
                <w:szCs w:val="10"/>
              </w:rPr>
              <w:t xml:space="preserve">100% </w:t>
            </w:r>
          </w:p>
        </w:tc>
        <w:tc>
          <w:tcPr>
            <w:tcW w:w="0" w:type="auto"/>
            <w:gridSpan w:val="2"/>
          </w:tcPr>
          <w:p w14:paraId="1A859464" w14:textId="77777777" w:rsidR="00E80FA8" w:rsidRPr="00F47339" w:rsidRDefault="00E80FA8" w:rsidP="00E80FA8">
            <w:pPr>
              <w:rPr>
                <w:sz w:val="10"/>
                <w:szCs w:val="10"/>
              </w:rPr>
            </w:pPr>
            <w:r w:rsidRPr="00F47339">
              <w:rPr>
                <w:sz w:val="10"/>
                <w:szCs w:val="10"/>
              </w:rPr>
              <w:t>1 б</w:t>
            </w:r>
          </w:p>
        </w:tc>
        <w:tc>
          <w:tcPr>
            <w:tcW w:w="0" w:type="auto"/>
          </w:tcPr>
          <w:p w14:paraId="119A935A"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100% - 1 б</w:t>
            </w:r>
          </w:p>
          <w:p w14:paraId="7213A10F"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менее 100% - 0 б</w:t>
            </w:r>
          </w:p>
        </w:tc>
      </w:tr>
      <w:tr w:rsidR="00F47339" w:rsidRPr="00F47339" w14:paraId="3DDECDEA" w14:textId="77777777" w:rsidTr="003C5097">
        <w:trPr>
          <w:trHeight w:val="20"/>
        </w:trPr>
        <w:tc>
          <w:tcPr>
            <w:tcW w:w="0" w:type="auto"/>
          </w:tcPr>
          <w:p w14:paraId="5FF45423" w14:textId="77777777" w:rsidR="00E80FA8" w:rsidRPr="00F47339" w:rsidRDefault="00E80FA8" w:rsidP="00E80FA8">
            <w:pPr>
              <w:rPr>
                <w:sz w:val="10"/>
                <w:szCs w:val="10"/>
              </w:rPr>
            </w:pPr>
            <w:r w:rsidRPr="00F47339">
              <w:rPr>
                <w:sz w:val="10"/>
                <w:szCs w:val="10"/>
              </w:rPr>
              <w:t>4.</w:t>
            </w:r>
          </w:p>
        </w:tc>
        <w:tc>
          <w:tcPr>
            <w:tcW w:w="0" w:type="auto"/>
          </w:tcPr>
          <w:p w14:paraId="3B4CAA0B"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Доля работников учреждения, участвующих в сдаче норм ГТО</w:t>
            </w:r>
          </w:p>
        </w:tc>
        <w:tc>
          <w:tcPr>
            <w:tcW w:w="0" w:type="auto"/>
          </w:tcPr>
          <w:p w14:paraId="07242DFC" w14:textId="77777777" w:rsidR="00E80FA8" w:rsidRPr="00F47339" w:rsidRDefault="00E80FA8" w:rsidP="00E80FA8">
            <w:pPr>
              <w:jc w:val="center"/>
              <w:rPr>
                <w:sz w:val="10"/>
                <w:szCs w:val="10"/>
              </w:rPr>
            </w:pPr>
            <w:r w:rsidRPr="00F47339">
              <w:rPr>
                <w:sz w:val="10"/>
                <w:szCs w:val="10"/>
              </w:rPr>
              <w:t xml:space="preserve">% </w:t>
            </w:r>
          </w:p>
        </w:tc>
        <w:tc>
          <w:tcPr>
            <w:tcW w:w="0" w:type="auto"/>
          </w:tcPr>
          <w:p w14:paraId="1204C2B0" w14:textId="77777777" w:rsidR="00E80FA8" w:rsidRPr="00F47339" w:rsidRDefault="00E80FA8" w:rsidP="00E80FA8">
            <w:pPr>
              <w:pStyle w:val="afd"/>
              <w:ind w:left="0"/>
              <w:jc w:val="center"/>
              <w:rPr>
                <w:sz w:val="10"/>
                <w:szCs w:val="10"/>
              </w:rPr>
            </w:pPr>
            <w:r w:rsidRPr="00F47339">
              <w:rPr>
                <w:sz w:val="10"/>
                <w:szCs w:val="10"/>
              </w:rPr>
              <w:t xml:space="preserve">50% </w:t>
            </w:r>
          </w:p>
        </w:tc>
        <w:tc>
          <w:tcPr>
            <w:tcW w:w="0" w:type="auto"/>
            <w:gridSpan w:val="2"/>
          </w:tcPr>
          <w:p w14:paraId="5BAD9EDF" w14:textId="77777777" w:rsidR="00E80FA8" w:rsidRPr="00F47339" w:rsidRDefault="00E80FA8" w:rsidP="00E80FA8">
            <w:pPr>
              <w:rPr>
                <w:sz w:val="10"/>
                <w:szCs w:val="10"/>
              </w:rPr>
            </w:pPr>
            <w:r w:rsidRPr="00F47339">
              <w:rPr>
                <w:sz w:val="10"/>
                <w:szCs w:val="10"/>
              </w:rPr>
              <w:t>1 б</w:t>
            </w:r>
          </w:p>
        </w:tc>
        <w:tc>
          <w:tcPr>
            <w:tcW w:w="0" w:type="auto"/>
          </w:tcPr>
          <w:p w14:paraId="2EB4AF0C"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50% - 1 б</w:t>
            </w:r>
          </w:p>
          <w:p w14:paraId="64AC379F"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менее 50% - 0 б</w:t>
            </w:r>
          </w:p>
        </w:tc>
      </w:tr>
      <w:tr w:rsidR="00F47339" w:rsidRPr="00F47339" w14:paraId="0A53C510" w14:textId="77777777" w:rsidTr="003C5097">
        <w:trPr>
          <w:trHeight w:val="20"/>
        </w:trPr>
        <w:tc>
          <w:tcPr>
            <w:tcW w:w="0" w:type="auto"/>
          </w:tcPr>
          <w:p w14:paraId="278E6D37" w14:textId="77777777" w:rsidR="00E80FA8" w:rsidRPr="00F47339" w:rsidRDefault="00E80FA8" w:rsidP="00E80FA8">
            <w:pPr>
              <w:rPr>
                <w:sz w:val="10"/>
                <w:szCs w:val="10"/>
              </w:rPr>
            </w:pPr>
            <w:r w:rsidRPr="00F47339">
              <w:rPr>
                <w:sz w:val="10"/>
                <w:szCs w:val="10"/>
              </w:rPr>
              <w:t>5.</w:t>
            </w:r>
          </w:p>
        </w:tc>
        <w:tc>
          <w:tcPr>
            <w:tcW w:w="0" w:type="auto"/>
          </w:tcPr>
          <w:p w14:paraId="1E009D57"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Организация отдыха и оздоровления обучающихся в период каникул</w:t>
            </w:r>
          </w:p>
        </w:tc>
        <w:tc>
          <w:tcPr>
            <w:tcW w:w="0" w:type="auto"/>
          </w:tcPr>
          <w:p w14:paraId="18A0DB97" w14:textId="77777777" w:rsidR="00E80FA8" w:rsidRPr="00F47339" w:rsidRDefault="00E80FA8" w:rsidP="00E80FA8">
            <w:pPr>
              <w:pStyle w:val="afd"/>
              <w:ind w:left="0"/>
              <w:rPr>
                <w:sz w:val="10"/>
                <w:szCs w:val="10"/>
              </w:rPr>
            </w:pPr>
            <w:r w:rsidRPr="00F47339">
              <w:rPr>
                <w:sz w:val="10"/>
                <w:szCs w:val="10"/>
              </w:rPr>
              <w:t>наличие лагеря дневного пребывания</w:t>
            </w:r>
          </w:p>
          <w:p w14:paraId="6E14E02F" w14:textId="77777777" w:rsidR="00E80FA8" w:rsidRPr="00F47339" w:rsidRDefault="00E80FA8" w:rsidP="00E80FA8">
            <w:pPr>
              <w:rPr>
                <w:sz w:val="10"/>
                <w:szCs w:val="10"/>
              </w:rPr>
            </w:pPr>
          </w:p>
        </w:tc>
        <w:tc>
          <w:tcPr>
            <w:tcW w:w="0" w:type="auto"/>
          </w:tcPr>
          <w:p w14:paraId="31E94AFC" w14:textId="77777777" w:rsidR="00E80FA8" w:rsidRPr="00F47339" w:rsidRDefault="00E80FA8" w:rsidP="00E80FA8">
            <w:pPr>
              <w:pStyle w:val="afd"/>
              <w:ind w:left="0"/>
              <w:rPr>
                <w:sz w:val="10"/>
                <w:szCs w:val="10"/>
              </w:rPr>
            </w:pPr>
            <w:r w:rsidRPr="00F47339">
              <w:rPr>
                <w:sz w:val="10"/>
                <w:szCs w:val="10"/>
              </w:rPr>
              <w:t>да/нет</w:t>
            </w:r>
          </w:p>
        </w:tc>
        <w:tc>
          <w:tcPr>
            <w:tcW w:w="0" w:type="auto"/>
            <w:gridSpan w:val="2"/>
          </w:tcPr>
          <w:p w14:paraId="5DEE6C34" w14:textId="77777777" w:rsidR="00E80FA8" w:rsidRPr="00F47339" w:rsidRDefault="00E80FA8" w:rsidP="00E80FA8">
            <w:pPr>
              <w:rPr>
                <w:sz w:val="10"/>
                <w:szCs w:val="10"/>
              </w:rPr>
            </w:pPr>
            <w:r w:rsidRPr="00F47339">
              <w:rPr>
                <w:sz w:val="10"/>
                <w:szCs w:val="10"/>
              </w:rPr>
              <w:t>2 б</w:t>
            </w:r>
          </w:p>
        </w:tc>
        <w:tc>
          <w:tcPr>
            <w:tcW w:w="0" w:type="auto"/>
          </w:tcPr>
          <w:p w14:paraId="1EB9EBBF" w14:textId="77777777" w:rsidR="00E80FA8" w:rsidRPr="00F47339" w:rsidRDefault="00E80FA8" w:rsidP="00E80FA8">
            <w:pPr>
              <w:rPr>
                <w:sz w:val="10"/>
                <w:szCs w:val="10"/>
              </w:rPr>
            </w:pPr>
            <w:r w:rsidRPr="00F47339">
              <w:rPr>
                <w:sz w:val="10"/>
                <w:szCs w:val="10"/>
              </w:rPr>
              <w:t>отчетная документация</w:t>
            </w:r>
          </w:p>
          <w:p w14:paraId="5D95C498" w14:textId="77777777" w:rsidR="00E80FA8" w:rsidRPr="00F47339" w:rsidRDefault="00E80FA8" w:rsidP="00E80FA8">
            <w:pPr>
              <w:rPr>
                <w:sz w:val="10"/>
                <w:szCs w:val="10"/>
              </w:rPr>
            </w:pPr>
            <w:r w:rsidRPr="00F47339">
              <w:rPr>
                <w:sz w:val="10"/>
                <w:szCs w:val="10"/>
              </w:rPr>
              <w:t>да - 2 б</w:t>
            </w:r>
          </w:p>
          <w:p w14:paraId="55A3DCA0" w14:textId="77777777" w:rsidR="00E80FA8" w:rsidRPr="00F47339" w:rsidRDefault="00E80FA8" w:rsidP="00E80FA8">
            <w:pPr>
              <w:rPr>
                <w:sz w:val="10"/>
                <w:szCs w:val="10"/>
              </w:rPr>
            </w:pPr>
            <w:r w:rsidRPr="00F47339">
              <w:rPr>
                <w:sz w:val="10"/>
                <w:szCs w:val="10"/>
              </w:rPr>
              <w:t>нет – 0 б</w:t>
            </w:r>
          </w:p>
        </w:tc>
      </w:tr>
      <w:tr w:rsidR="00F47339" w:rsidRPr="00F47339" w14:paraId="353AF104" w14:textId="77777777" w:rsidTr="003C5097">
        <w:trPr>
          <w:trHeight w:val="20"/>
        </w:trPr>
        <w:tc>
          <w:tcPr>
            <w:tcW w:w="0" w:type="auto"/>
          </w:tcPr>
          <w:p w14:paraId="4ABBAF9C" w14:textId="77777777" w:rsidR="00E80FA8" w:rsidRPr="00F47339" w:rsidRDefault="00E80FA8" w:rsidP="00E80FA8">
            <w:pPr>
              <w:rPr>
                <w:sz w:val="10"/>
                <w:szCs w:val="10"/>
              </w:rPr>
            </w:pPr>
            <w:r w:rsidRPr="00F47339">
              <w:rPr>
                <w:sz w:val="10"/>
                <w:szCs w:val="10"/>
              </w:rPr>
              <w:t>6.</w:t>
            </w:r>
          </w:p>
        </w:tc>
        <w:tc>
          <w:tcPr>
            <w:tcW w:w="0" w:type="auto"/>
          </w:tcPr>
          <w:p w14:paraId="1D4CC160" w14:textId="77777777" w:rsidR="00E80FA8" w:rsidRPr="00F47339" w:rsidRDefault="00E80FA8" w:rsidP="00E80FA8">
            <w:pPr>
              <w:rPr>
                <w:sz w:val="10"/>
                <w:szCs w:val="10"/>
              </w:rPr>
            </w:pPr>
            <w:r w:rsidRPr="00F47339">
              <w:rPr>
                <w:sz w:val="10"/>
                <w:szCs w:val="10"/>
              </w:rPr>
              <w:t>Наличие в учреждении паспорта безопасности</w:t>
            </w:r>
          </w:p>
        </w:tc>
        <w:tc>
          <w:tcPr>
            <w:tcW w:w="0" w:type="auto"/>
          </w:tcPr>
          <w:p w14:paraId="24A34137" w14:textId="77777777" w:rsidR="00E80FA8" w:rsidRPr="00F47339" w:rsidRDefault="00E80FA8" w:rsidP="00E80FA8">
            <w:pPr>
              <w:pStyle w:val="Standard"/>
              <w:rPr>
                <w:rFonts w:cs="Times New Roman"/>
                <w:sz w:val="10"/>
                <w:szCs w:val="10"/>
              </w:rPr>
            </w:pPr>
            <w:r w:rsidRPr="00F47339">
              <w:rPr>
                <w:rFonts w:cs="Times New Roman"/>
                <w:sz w:val="10"/>
                <w:szCs w:val="10"/>
              </w:rPr>
              <w:t xml:space="preserve">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года № Пр-567 и от 3 ноября 2009 года № Пр-3021, а также пункта 2 раздела I протокола заседания Правительственной комиссии по предупреждению и ликвидации чрезвычайных ситуаций и обеспечению </w:t>
            </w:r>
            <w:r w:rsidRPr="00F47339">
              <w:rPr>
                <w:rFonts w:cs="Times New Roman"/>
                <w:sz w:val="10"/>
                <w:szCs w:val="10"/>
              </w:rPr>
              <w:lastRenderedPageBreak/>
              <w:t>пожарной безопасности от 26.06.2009  № 6</w:t>
            </w:r>
          </w:p>
        </w:tc>
        <w:tc>
          <w:tcPr>
            <w:tcW w:w="0" w:type="auto"/>
          </w:tcPr>
          <w:p w14:paraId="26099D72" w14:textId="77777777" w:rsidR="00E80FA8" w:rsidRPr="00F47339" w:rsidRDefault="00E80FA8" w:rsidP="00E80FA8">
            <w:pPr>
              <w:rPr>
                <w:sz w:val="10"/>
                <w:szCs w:val="10"/>
              </w:rPr>
            </w:pPr>
            <w:r w:rsidRPr="00F47339">
              <w:rPr>
                <w:sz w:val="10"/>
                <w:szCs w:val="10"/>
              </w:rPr>
              <w:lastRenderedPageBreak/>
              <w:t>да/нет</w:t>
            </w:r>
          </w:p>
        </w:tc>
        <w:tc>
          <w:tcPr>
            <w:tcW w:w="0" w:type="auto"/>
            <w:gridSpan w:val="2"/>
          </w:tcPr>
          <w:p w14:paraId="59E9D64F" w14:textId="77777777" w:rsidR="00E80FA8" w:rsidRPr="00F47339" w:rsidRDefault="00E80FA8" w:rsidP="00E80FA8">
            <w:pPr>
              <w:rPr>
                <w:sz w:val="10"/>
                <w:szCs w:val="10"/>
              </w:rPr>
            </w:pPr>
            <w:r w:rsidRPr="00F47339">
              <w:rPr>
                <w:sz w:val="10"/>
                <w:szCs w:val="10"/>
              </w:rPr>
              <w:t>1 б</w:t>
            </w:r>
          </w:p>
        </w:tc>
        <w:tc>
          <w:tcPr>
            <w:tcW w:w="0" w:type="auto"/>
          </w:tcPr>
          <w:p w14:paraId="7ACF81DE"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05B61471"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6B5732E4" w14:textId="77777777" w:rsidTr="003C5097">
        <w:trPr>
          <w:trHeight w:val="20"/>
        </w:trPr>
        <w:tc>
          <w:tcPr>
            <w:tcW w:w="0" w:type="auto"/>
          </w:tcPr>
          <w:p w14:paraId="313D089C" w14:textId="77777777" w:rsidR="00E80FA8" w:rsidRPr="00F47339" w:rsidRDefault="00E80FA8" w:rsidP="00E80FA8">
            <w:pPr>
              <w:rPr>
                <w:sz w:val="10"/>
                <w:szCs w:val="10"/>
              </w:rPr>
            </w:pPr>
            <w:r w:rsidRPr="00F47339">
              <w:rPr>
                <w:sz w:val="10"/>
                <w:szCs w:val="10"/>
              </w:rPr>
              <w:t>7.</w:t>
            </w:r>
          </w:p>
        </w:tc>
        <w:tc>
          <w:tcPr>
            <w:tcW w:w="0" w:type="auto"/>
          </w:tcPr>
          <w:p w14:paraId="0D802091"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Уровень подготовки образовательного учреждения к новому учебному году</w:t>
            </w:r>
          </w:p>
        </w:tc>
        <w:tc>
          <w:tcPr>
            <w:tcW w:w="0" w:type="auto"/>
          </w:tcPr>
          <w:p w14:paraId="076E10A1" w14:textId="77777777" w:rsidR="00E80FA8" w:rsidRPr="00F47339" w:rsidRDefault="00E80FA8" w:rsidP="00E80FA8">
            <w:pPr>
              <w:rPr>
                <w:sz w:val="10"/>
                <w:szCs w:val="10"/>
              </w:rPr>
            </w:pPr>
            <w:r w:rsidRPr="00F47339">
              <w:rPr>
                <w:sz w:val="10"/>
                <w:szCs w:val="10"/>
              </w:rPr>
              <w:t>акт приемки образовательного учреждения</w:t>
            </w:r>
          </w:p>
        </w:tc>
        <w:tc>
          <w:tcPr>
            <w:tcW w:w="0" w:type="auto"/>
          </w:tcPr>
          <w:p w14:paraId="24809B93" w14:textId="77777777" w:rsidR="00E80FA8" w:rsidRPr="00F47339" w:rsidRDefault="00E80FA8" w:rsidP="00E80FA8">
            <w:pPr>
              <w:rPr>
                <w:sz w:val="10"/>
                <w:szCs w:val="10"/>
              </w:rPr>
            </w:pPr>
            <w:r w:rsidRPr="00F47339">
              <w:rPr>
                <w:sz w:val="10"/>
                <w:szCs w:val="10"/>
              </w:rPr>
              <w:t>да/нет</w:t>
            </w:r>
          </w:p>
        </w:tc>
        <w:tc>
          <w:tcPr>
            <w:tcW w:w="0" w:type="auto"/>
            <w:gridSpan w:val="2"/>
          </w:tcPr>
          <w:p w14:paraId="74DD1AE2" w14:textId="77777777" w:rsidR="00E80FA8" w:rsidRPr="00F47339" w:rsidRDefault="00E80FA8" w:rsidP="00E80FA8">
            <w:pPr>
              <w:rPr>
                <w:sz w:val="10"/>
                <w:szCs w:val="10"/>
              </w:rPr>
            </w:pPr>
            <w:r w:rsidRPr="00F47339">
              <w:rPr>
                <w:sz w:val="10"/>
                <w:szCs w:val="10"/>
              </w:rPr>
              <w:t>1б</w:t>
            </w:r>
          </w:p>
        </w:tc>
        <w:tc>
          <w:tcPr>
            <w:tcW w:w="0" w:type="auto"/>
          </w:tcPr>
          <w:p w14:paraId="615D510D" w14:textId="77777777" w:rsidR="00E80FA8" w:rsidRPr="00F47339" w:rsidRDefault="00E80FA8" w:rsidP="00E80FA8">
            <w:pPr>
              <w:pStyle w:val="Standard"/>
              <w:rPr>
                <w:rFonts w:cs="Times New Roman"/>
                <w:sz w:val="10"/>
                <w:szCs w:val="10"/>
              </w:rPr>
            </w:pPr>
            <w:r w:rsidRPr="00F47339">
              <w:rPr>
                <w:rFonts w:cs="Times New Roman"/>
                <w:sz w:val="10"/>
                <w:szCs w:val="10"/>
              </w:rPr>
              <w:t>отсутствие замечаний в акте приемки- 1 б</w:t>
            </w:r>
          </w:p>
          <w:p w14:paraId="53FB50CA" w14:textId="77777777" w:rsidR="00E80FA8" w:rsidRPr="00F47339" w:rsidRDefault="00E80FA8" w:rsidP="00E80FA8">
            <w:pPr>
              <w:pStyle w:val="Standard"/>
              <w:rPr>
                <w:rFonts w:cs="Times New Roman"/>
                <w:sz w:val="10"/>
                <w:szCs w:val="10"/>
              </w:rPr>
            </w:pPr>
            <w:r w:rsidRPr="00F47339">
              <w:rPr>
                <w:rFonts w:cs="Times New Roman"/>
                <w:sz w:val="10"/>
                <w:szCs w:val="10"/>
              </w:rPr>
              <w:t>наличие замечаний – 0 б</w:t>
            </w:r>
          </w:p>
        </w:tc>
      </w:tr>
      <w:tr w:rsidR="00F47339" w:rsidRPr="00F47339" w14:paraId="03A6FA43" w14:textId="77777777" w:rsidTr="003C5097">
        <w:trPr>
          <w:trHeight w:val="20"/>
        </w:trPr>
        <w:tc>
          <w:tcPr>
            <w:tcW w:w="0" w:type="auto"/>
          </w:tcPr>
          <w:p w14:paraId="0B48490C" w14:textId="77777777" w:rsidR="00E80FA8" w:rsidRPr="00F47339" w:rsidRDefault="00E80FA8" w:rsidP="00E80FA8">
            <w:pPr>
              <w:rPr>
                <w:sz w:val="10"/>
                <w:szCs w:val="10"/>
              </w:rPr>
            </w:pPr>
            <w:r w:rsidRPr="00F47339">
              <w:rPr>
                <w:sz w:val="10"/>
                <w:szCs w:val="10"/>
              </w:rPr>
              <w:t>8.</w:t>
            </w:r>
          </w:p>
        </w:tc>
        <w:tc>
          <w:tcPr>
            <w:tcW w:w="0" w:type="auto"/>
          </w:tcPr>
          <w:p w14:paraId="6F26FA58"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Своевременность подготовки образовательного учреждения к отопительному сезону</w:t>
            </w:r>
          </w:p>
        </w:tc>
        <w:tc>
          <w:tcPr>
            <w:tcW w:w="0" w:type="auto"/>
          </w:tcPr>
          <w:p w14:paraId="455EE985" w14:textId="77777777" w:rsidR="00E80FA8" w:rsidRPr="00F47339" w:rsidRDefault="00E80FA8" w:rsidP="00E80FA8">
            <w:pPr>
              <w:rPr>
                <w:sz w:val="10"/>
                <w:szCs w:val="10"/>
              </w:rPr>
            </w:pPr>
            <w:r w:rsidRPr="00F47339">
              <w:rPr>
                <w:sz w:val="10"/>
                <w:szCs w:val="10"/>
              </w:rPr>
              <w:t>наличие паспорта готовности образовательного учреждения к отопительному сезону</w:t>
            </w:r>
          </w:p>
        </w:tc>
        <w:tc>
          <w:tcPr>
            <w:tcW w:w="0" w:type="auto"/>
          </w:tcPr>
          <w:p w14:paraId="65316E5A" w14:textId="77777777" w:rsidR="00E80FA8" w:rsidRPr="00F47339" w:rsidRDefault="00E80FA8" w:rsidP="00E80FA8">
            <w:pPr>
              <w:rPr>
                <w:sz w:val="10"/>
                <w:szCs w:val="10"/>
              </w:rPr>
            </w:pPr>
            <w:r w:rsidRPr="00F47339">
              <w:rPr>
                <w:sz w:val="10"/>
                <w:szCs w:val="10"/>
              </w:rPr>
              <w:t>да/нет</w:t>
            </w:r>
          </w:p>
        </w:tc>
        <w:tc>
          <w:tcPr>
            <w:tcW w:w="0" w:type="auto"/>
            <w:gridSpan w:val="2"/>
          </w:tcPr>
          <w:p w14:paraId="34636723" w14:textId="77777777" w:rsidR="00E80FA8" w:rsidRPr="00F47339" w:rsidRDefault="00E80FA8" w:rsidP="00E80FA8">
            <w:pPr>
              <w:rPr>
                <w:sz w:val="10"/>
                <w:szCs w:val="10"/>
              </w:rPr>
            </w:pPr>
            <w:r w:rsidRPr="00F47339">
              <w:rPr>
                <w:sz w:val="10"/>
                <w:szCs w:val="10"/>
              </w:rPr>
              <w:t>1б</w:t>
            </w:r>
          </w:p>
        </w:tc>
        <w:tc>
          <w:tcPr>
            <w:tcW w:w="0" w:type="auto"/>
          </w:tcPr>
          <w:p w14:paraId="64786787"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7A28A09F"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605E8281" w14:textId="77777777" w:rsidTr="003C5097">
        <w:trPr>
          <w:trHeight w:val="20"/>
        </w:trPr>
        <w:tc>
          <w:tcPr>
            <w:tcW w:w="0" w:type="auto"/>
          </w:tcPr>
          <w:p w14:paraId="37DB919D" w14:textId="77777777" w:rsidR="00E80FA8" w:rsidRPr="00F47339" w:rsidRDefault="00E80FA8" w:rsidP="00E80FA8">
            <w:pPr>
              <w:rPr>
                <w:sz w:val="10"/>
                <w:szCs w:val="10"/>
              </w:rPr>
            </w:pPr>
            <w:r w:rsidRPr="00F47339">
              <w:rPr>
                <w:sz w:val="10"/>
                <w:szCs w:val="10"/>
              </w:rPr>
              <w:t>9.</w:t>
            </w:r>
          </w:p>
        </w:tc>
        <w:tc>
          <w:tcPr>
            <w:tcW w:w="0" w:type="auto"/>
          </w:tcPr>
          <w:p w14:paraId="7D6E137E"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Состояние территории вокруг образовательного учреждения</w:t>
            </w:r>
          </w:p>
        </w:tc>
        <w:tc>
          <w:tcPr>
            <w:tcW w:w="0" w:type="auto"/>
          </w:tcPr>
          <w:p w14:paraId="02EEB25A" w14:textId="77777777" w:rsidR="00E80FA8" w:rsidRPr="00F47339" w:rsidRDefault="00E80FA8" w:rsidP="00E80FA8">
            <w:pPr>
              <w:rPr>
                <w:sz w:val="10"/>
                <w:szCs w:val="10"/>
              </w:rPr>
            </w:pPr>
            <w:r w:rsidRPr="00F47339">
              <w:rPr>
                <w:sz w:val="10"/>
                <w:szCs w:val="10"/>
              </w:rPr>
              <w:t>наличие /отсутствие замечаний по благоустройству</w:t>
            </w:r>
          </w:p>
        </w:tc>
        <w:tc>
          <w:tcPr>
            <w:tcW w:w="0" w:type="auto"/>
          </w:tcPr>
          <w:p w14:paraId="1A3CD7A0" w14:textId="77777777" w:rsidR="00E80FA8" w:rsidRPr="00F47339" w:rsidRDefault="00E80FA8" w:rsidP="00E80FA8">
            <w:pPr>
              <w:rPr>
                <w:sz w:val="10"/>
                <w:szCs w:val="10"/>
              </w:rPr>
            </w:pPr>
            <w:r w:rsidRPr="00F47339">
              <w:rPr>
                <w:sz w:val="10"/>
                <w:szCs w:val="10"/>
              </w:rPr>
              <w:t>да/нет</w:t>
            </w:r>
          </w:p>
        </w:tc>
        <w:tc>
          <w:tcPr>
            <w:tcW w:w="0" w:type="auto"/>
            <w:gridSpan w:val="2"/>
          </w:tcPr>
          <w:p w14:paraId="2B28E00F" w14:textId="77777777" w:rsidR="00E80FA8" w:rsidRPr="00F47339" w:rsidRDefault="00E80FA8" w:rsidP="00E80FA8">
            <w:pPr>
              <w:rPr>
                <w:sz w:val="10"/>
                <w:szCs w:val="10"/>
              </w:rPr>
            </w:pPr>
            <w:r w:rsidRPr="00F47339">
              <w:rPr>
                <w:sz w:val="10"/>
                <w:szCs w:val="10"/>
              </w:rPr>
              <w:t>1б</w:t>
            </w:r>
          </w:p>
        </w:tc>
        <w:tc>
          <w:tcPr>
            <w:tcW w:w="0" w:type="auto"/>
          </w:tcPr>
          <w:p w14:paraId="5A285C24"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5963AFDC"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44CEEBE8" w14:textId="77777777" w:rsidTr="003C5097">
        <w:trPr>
          <w:trHeight w:val="20"/>
        </w:trPr>
        <w:tc>
          <w:tcPr>
            <w:tcW w:w="0" w:type="auto"/>
          </w:tcPr>
          <w:p w14:paraId="24C18B2C" w14:textId="77777777" w:rsidR="00E80FA8" w:rsidRPr="00F47339" w:rsidRDefault="00E80FA8" w:rsidP="00E80FA8">
            <w:pPr>
              <w:rPr>
                <w:sz w:val="10"/>
                <w:szCs w:val="10"/>
              </w:rPr>
            </w:pPr>
            <w:r w:rsidRPr="00F47339">
              <w:rPr>
                <w:sz w:val="10"/>
                <w:szCs w:val="10"/>
                <w:lang w:val="en-US"/>
              </w:rPr>
              <w:t>V</w:t>
            </w:r>
            <w:r w:rsidRPr="00F47339">
              <w:rPr>
                <w:sz w:val="10"/>
                <w:szCs w:val="10"/>
              </w:rPr>
              <w:t>.</w:t>
            </w:r>
          </w:p>
        </w:tc>
        <w:tc>
          <w:tcPr>
            <w:tcW w:w="0" w:type="auto"/>
            <w:gridSpan w:val="6"/>
          </w:tcPr>
          <w:p w14:paraId="3004D793" w14:textId="77777777" w:rsidR="00E80FA8" w:rsidRPr="00F47339" w:rsidRDefault="00E80FA8" w:rsidP="00E80FA8">
            <w:pPr>
              <w:rPr>
                <w:sz w:val="10"/>
                <w:szCs w:val="10"/>
              </w:rPr>
            </w:pPr>
            <w:r w:rsidRPr="00F47339">
              <w:rPr>
                <w:b/>
                <w:bCs/>
                <w:sz w:val="10"/>
                <w:szCs w:val="10"/>
              </w:rPr>
              <w:t>Реализация мероприятий по кадровому обеспечению</w:t>
            </w:r>
          </w:p>
        </w:tc>
      </w:tr>
      <w:tr w:rsidR="00F47339" w:rsidRPr="00F47339" w14:paraId="62F02A64" w14:textId="77777777" w:rsidTr="003C5097">
        <w:trPr>
          <w:trHeight w:val="20"/>
        </w:trPr>
        <w:tc>
          <w:tcPr>
            <w:tcW w:w="0" w:type="auto"/>
          </w:tcPr>
          <w:p w14:paraId="513D0463" w14:textId="77777777" w:rsidR="00E80FA8" w:rsidRPr="00F47339" w:rsidRDefault="00E80FA8" w:rsidP="00E80FA8">
            <w:pPr>
              <w:rPr>
                <w:sz w:val="10"/>
                <w:szCs w:val="10"/>
              </w:rPr>
            </w:pPr>
            <w:r w:rsidRPr="00F47339">
              <w:rPr>
                <w:sz w:val="10"/>
                <w:szCs w:val="10"/>
              </w:rPr>
              <w:t>1.</w:t>
            </w:r>
          </w:p>
        </w:tc>
        <w:tc>
          <w:tcPr>
            <w:tcW w:w="0" w:type="auto"/>
          </w:tcPr>
          <w:p w14:paraId="2CDE3364" w14:textId="77777777" w:rsidR="00E80FA8" w:rsidRPr="00F47339" w:rsidRDefault="00E80FA8" w:rsidP="00E80FA8">
            <w:pPr>
              <w:rPr>
                <w:sz w:val="10"/>
                <w:szCs w:val="10"/>
              </w:rPr>
            </w:pPr>
            <w:r w:rsidRPr="00F47339">
              <w:rPr>
                <w:sz w:val="10"/>
                <w:szCs w:val="10"/>
              </w:rPr>
              <w:t>Привлечение молодых специалистов</w:t>
            </w:r>
          </w:p>
        </w:tc>
        <w:tc>
          <w:tcPr>
            <w:tcW w:w="0" w:type="auto"/>
          </w:tcPr>
          <w:p w14:paraId="63664C9B" w14:textId="77777777" w:rsidR="00E80FA8" w:rsidRPr="00F47339" w:rsidRDefault="00E80FA8" w:rsidP="00E80FA8">
            <w:pPr>
              <w:rPr>
                <w:sz w:val="10"/>
                <w:szCs w:val="10"/>
              </w:rPr>
            </w:pPr>
            <w:r w:rsidRPr="00F47339">
              <w:rPr>
                <w:sz w:val="10"/>
                <w:szCs w:val="10"/>
              </w:rPr>
              <w:t>доля педагогических работников в возрасте до 30 лет</w:t>
            </w:r>
          </w:p>
        </w:tc>
        <w:tc>
          <w:tcPr>
            <w:tcW w:w="0" w:type="auto"/>
          </w:tcPr>
          <w:p w14:paraId="6695C8DF" w14:textId="77777777" w:rsidR="00E80FA8" w:rsidRPr="00F47339" w:rsidRDefault="00E80FA8" w:rsidP="00E80FA8">
            <w:pPr>
              <w:rPr>
                <w:sz w:val="10"/>
                <w:szCs w:val="10"/>
              </w:rPr>
            </w:pPr>
            <w:r w:rsidRPr="00F47339">
              <w:rPr>
                <w:sz w:val="10"/>
                <w:szCs w:val="10"/>
              </w:rPr>
              <w:t>не менее 10%</w:t>
            </w:r>
          </w:p>
        </w:tc>
        <w:tc>
          <w:tcPr>
            <w:tcW w:w="0" w:type="auto"/>
            <w:gridSpan w:val="2"/>
          </w:tcPr>
          <w:p w14:paraId="1B4808CD" w14:textId="77777777" w:rsidR="00E80FA8" w:rsidRPr="00F47339" w:rsidRDefault="00E80FA8" w:rsidP="00E80FA8">
            <w:pPr>
              <w:rPr>
                <w:sz w:val="10"/>
                <w:szCs w:val="10"/>
              </w:rPr>
            </w:pPr>
            <w:r w:rsidRPr="00F47339">
              <w:rPr>
                <w:sz w:val="10"/>
                <w:szCs w:val="10"/>
              </w:rPr>
              <w:t>1 б</w:t>
            </w:r>
          </w:p>
        </w:tc>
        <w:tc>
          <w:tcPr>
            <w:tcW w:w="0" w:type="auto"/>
          </w:tcPr>
          <w:p w14:paraId="358668A1"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100%, где</w:t>
            </w:r>
          </w:p>
          <w:p w14:paraId="0068BF42" w14:textId="77777777" w:rsidR="00E80FA8" w:rsidRPr="00F47339" w:rsidRDefault="00E80FA8" w:rsidP="00E80FA8">
            <w:pPr>
              <w:rPr>
                <w:sz w:val="10"/>
                <w:szCs w:val="10"/>
              </w:rPr>
            </w:pPr>
            <w:r w:rsidRPr="00F47339">
              <w:rPr>
                <w:sz w:val="10"/>
                <w:szCs w:val="10"/>
              </w:rPr>
              <w:t>А – количество молодых педагогов, работающих в организации;</w:t>
            </w:r>
          </w:p>
          <w:p w14:paraId="4D7E077D" w14:textId="77777777" w:rsidR="00E80FA8" w:rsidRPr="00F47339" w:rsidRDefault="00E80FA8" w:rsidP="00E80FA8">
            <w:pPr>
              <w:rPr>
                <w:sz w:val="10"/>
                <w:szCs w:val="10"/>
              </w:rPr>
            </w:pPr>
            <w:r w:rsidRPr="00F47339">
              <w:rPr>
                <w:sz w:val="10"/>
                <w:szCs w:val="10"/>
              </w:rPr>
              <w:t>В – общее количество педагогических работников</w:t>
            </w:r>
          </w:p>
          <w:p w14:paraId="76F22F4F" w14:textId="77777777" w:rsidR="00E80FA8" w:rsidRPr="00F47339" w:rsidRDefault="00E80FA8" w:rsidP="00E80FA8">
            <w:pPr>
              <w:rPr>
                <w:sz w:val="10"/>
                <w:szCs w:val="10"/>
              </w:rPr>
            </w:pPr>
            <w:r w:rsidRPr="00F47339">
              <w:rPr>
                <w:sz w:val="10"/>
                <w:szCs w:val="10"/>
              </w:rPr>
              <w:t>менее 10% - 0 б</w:t>
            </w:r>
          </w:p>
          <w:p w14:paraId="440DDD50" w14:textId="77777777" w:rsidR="00E80FA8" w:rsidRPr="00F47339" w:rsidRDefault="00E80FA8" w:rsidP="00E80FA8">
            <w:pPr>
              <w:rPr>
                <w:sz w:val="10"/>
                <w:szCs w:val="10"/>
              </w:rPr>
            </w:pPr>
            <w:r w:rsidRPr="00F47339">
              <w:rPr>
                <w:sz w:val="10"/>
                <w:szCs w:val="10"/>
              </w:rPr>
              <w:t>не менее 10%- 1 б</w:t>
            </w:r>
          </w:p>
        </w:tc>
      </w:tr>
      <w:tr w:rsidR="00F47339" w:rsidRPr="00F47339" w14:paraId="4891D4C8" w14:textId="77777777" w:rsidTr="003C5097">
        <w:trPr>
          <w:trHeight w:val="20"/>
        </w:trPr>
        <w:tc>
          <w:tcPr>
            <w:tcW w:w="0" w:type="auto"/>
          </w:tcPr>
          <w:p w14:paraId="3297207C" w14:textId="77777777" w:rsidR="00E80FA8" w:rsidRPr="00F47339" w:rsidRDefault="00E80FA8" w:rsidP="00E80FA8">
            <w:pPr>
              <w:rPr>
                <w:sz w:val="10"/>
                <w:szCs w:val="10"/>
              </w:rPr>
            </w:pPr>
            <w:r w:rsidRPr="00F47339">
              <w:rPr>
                <w:sz w:val="10"/>
                <w:szCs w:val="10"/>
              </w:rPr>
              <w:t>2.</w:t>
            </w:r>
          </w:p>
        </w:tc>
        <w:tc>
          <w:tcPr>
            <w:tcW w:w="0" w:type="auto"/>
          </w:tcPr>
          <w:p w14:paraId="6AC60CEF" w14:textId="77777777" w:rsidR="00E80FA8" w:rsidRPr="00F47339" w:rsidRDefault="00E80FA8" w:rsidP="00E80FA8">
            <w:pPr>
              <w:rPr>
                <w:sz w:val="10"/>
                <w:szCs w:val="10"/>
              </w:rPr>
            </w:pPr>
            <w:r w:rsidRPr="00F47339">
              <w:rPr>
                <w:sz w:val="10"/>
                <w:szCs w:val="10"/>
              </w:rPr>
              <w:t>Укомплектованность учреждения педагогическими кадрами</w:t>
            </w:r>
          </w:p>
        </w:tc>
        <w:tc>
          <w:tcPr>
            <w:tcW w:w="0" w:type="auto"/>
          </w:tcPr>
          <w:p w14:paraId="4AEB2F80" w14:textId="77777777" w:rsidR="00E80FA8" w:rsidRPr="00F47339" w:rsidRDefault="00E80FA8" w:rsidP="00E80FA8">
            <w:pPr>
              <w:rPr>
                <w:sz w:val="10"/>
                <w:szCs w:val="10"/>
              </w:rPr>
            </w:pPr>
            <w:r w:rsidRPr="00F47339">
              <w:rPr>
                <w:sz w:val="10"/>
                <w:szCs w:val="10"/>
              </w:rPr>
              <w:t xml:space="preserve">доля педагогических </w:t>
            </w:r>
          </w:p>
          <w:p w14:paraId="3B8A12F3" w14:textId="77777777" w:rsidR="00E80FA8" w:rsidRPr="00F47339" w:rsidRDefault="00E80FA8" w:rsidP="00E80FA8">
            <w:pPr>
              <w:rPr>
                <w:sz w:val="10"/>
                <w:szCs w:val="10"/>
              </w:rPr>
            </w:pPr>
            <w:r w:rsidRPr="00F47339">
              <w:rPr>
                <w:sz w:val="10"/>
                <w:szCs w:val="10"/>
              </w:rPr>
              <w:t>работников в учреждении от необходимого количества</w:t>
            </w:r>
          </w:p>
        </w:tc>
        <w:tc>
          <w:tcPr>
            <w:tcW w:w="0" w:type="auto"/>
          </w:tcPr>
          <w:p w14:paraId="3B05B8C3" w14:textId="77777777" w:rsidR="00E80FA8" w:rsidRPr="00F47339" w:rsidRDefault="00E80FA8" w:rsidP="00E80FA8">
            <w:pPr>
              <w:jc w:val="center"/>
              <w:rPr>
                <w:sz w:val="10"/>
                <w:szCs w:val="10"/>
              </w:rPr>
            </w:pPr>
            <w:r w:rsidRPr="00F47339">
              <w:rPr>
                <w:sz w:val="10"/>
                <w:szCs w:val="10"/>
              </w:rPr>
              <w:t xml:space="preserve">100% </w:t>
            </w:r>
          </w:p>
        </w:tc>
        <w:tc>
          <w:tcPr>
            <w:tcW w:w="0" w:type="auto"/>
            <w:gridSpan w:val="2"/>
          </w:tcPr>
          <w:p w14:paraId="658DEB6D" w14:textId="77777777" w:rsidR="00E80FA8" w:rsidRPr="00F47339" w:rsidRDefault="00E80FA8" w:rsidP="00E80FA8">
            <w:pPr>
              <w:jc w:val="center"/>
              <w:rPr>
                <w:sz w:val="10"/>
                <w:szCs w:val="10"/>
              </w:rPr>
            </w:pPr>
            <w:r w:rsidRPr="00F47339">
              <w:rPr>
                <w:sz w:val="10"/>
                <w:szCs w:val="10"/>
              </w:rPr>
              <w:t>2 б</w:t>
            </w:r>
          </w:p>
        </w:tc>
        <w:tc>
          <w:tcPr>
            <w:tcW w:w="0" w:type="auto"/>
          </w:tcPr>
          <w:p w14:paraId="108DA598"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 xml:space="preserve">100%, где </w:t>
            </w:r>
          </w:p>
          <w:p w14:paraId="25166866" w14:textId="77777777" w:rsidR="00E80FA8" w:rsidRPr="00F47339" w:rsidRDefault="00E80FA8" w:rsidP="00E80FA8">
            <w:pPr>
              <w:rPr>
                <w:sz w:val="10"/>
                <w:szCs w:val="10"/>
              </w:rPr>
            </w:pPr>
            <w:r w:rsidRPr="00F47339">
              <w:rPr>
                <w:sz w:val="10"/>
                <w:szCs w:val="10"/>
              </w:rPr>
              <w:t xml:space="preserve">А –педагогов, работающих </w:t>
            </w:r>
            <w:proofErr w:type="gramStart"/>
            <w:r w:rsidRPr="00F47339">
              <w:rPr>
                <w:sz w:val="10"/>
                <w:szCs w:val="10"/>
              </w:rPr>
              <w:t>в  учреждении</w:t>
            </w:r>
            <w:proofErr w:type="gramEnd"/>
            <w:r w:rsidRPr="00F47339">
              <w:rPr>
                <w:sz w:val="10"/>
                <w:szCs w:val="10"/>
              </w:rPr>
              <w:t>;</w:t>
            </w:r>
          </w:p>
          <w:p w14:paraId="67AFE306" w14:textId="77777777" w:rsidR="00E80FA8" w:rsidRPr="00F47339" w:rsidRDefault="00E80FA8" w:rsidP="00E80FA8">
            <w:pPr>
              <w:rPr>
                <w:sz w:val="10"/>
                <w:szCs w:val="10"/>
              </w:rPr>
            </w:pPr>
            <w:r w:rsidRPr="00F47339">
              <w:rPr>
                <w:sz w:val="10"/>
                <w:szCs w:val="10"/>
              </w:rPr>
              <w:t>В – общее количество педагогических работников</w:t>
            </w:r>
          </w:p>
          <w:p w14:paraId="61A55271" w14:textId="77777777" w:rsidR="00E80FA8" w:rsidRPr="00F47339" w:rsidRDefault="00E80FA8" w:rsidP="00E80FA8">
            <w:pPr>
              <w:rPr>
                <w:sz w:val="10"/>
                <w:szCs w:val="10"/>
              </w:rPr>
            </w:pPr>
            <w:r w:rsidRPr="00F47339">
              <w:rPr>
                <w:sz w:val="10"/>
                <w:szCs w:val="10"/>
              </w:rPr>
              <w:t>100</w:t>
            </w:r>
            <w:proofErr w:type="gramStart"/>
            <w:r w:rsidRPr="00F47339">
              <w:rPr>
                <w:sz w:val="10"/>
                <w:szCs w:val="10"/>
              </w:rPr>
              <w:t>%  –</w:t>
            </w:r>
            <w:proofErr w:type="gramEnd"/>
            <w:r w:rsidRPr="00F47339">
              <w:rPr>
                <w:sz w:val="10"/>
                <w:szCs w:val="10"/>
              </w:rPr>
              <w:t xml:space="preserve"> 2 б;</w:t>
            </w:r>
          </w:p>
          <w:p w14:paraId="1E589D28" w14:textId="77777777" w:rsidR="00E80FA8" w:rsidRPr="00F47339" w:rsidRDefault="00E80FA8" w:rsidP="00E80FA8">
            <w:pPr>
              <w:rPr>
                <w:sz w:val="10"/>
                <w:szCs w:val="10"/>
              </w:rPr>
            </w:pPr>
            <w:r w:rsidRPr="00F47339">
              <w:rPr>
                <w:sz w:val="10"/>
                <w:szCs w:val="10"/>
              </w:rPr>
              <w:t>менее 100% - 0 б</w:t>
            </w:r>
          </w:p>
        </w:tc>
      </w:tr>
      <w:tr w:rsidR="00F47339" w:rsidRPr="00F47339" w14:paraId="0D6D9B6E" w14:textId="77777777" w:rsidTr="003C5097">
        <w:trPr>
          <w:trHeight w:val="20"/>
        </w:trPr>
        <w:tc>
          <w:tcPr>
            <w:tcW w:w="0" w:type="auto"/>
          </w:tcPr>
          <w:p w14:paraId="1D9CE0EA" w14:textId="77777777" w:rsidR="00E80FA8" w:rsidRPr="00F47339" w:rsidRDefault="00E80FA8" w:rsidP="00E80FA8">
            <w:pPr>
              <w:rPr>
                <w:sz w:val="10"/>
                <w:szCs w:val="10"/>
              </w:rPr>
            </w:pPr>
            <w:r w:rsidRPr="00F47339">
              <w:rPr>
                <w:sz w:val="10"/>
                <w:szCs w:val="10"/>
              </w:rPr>
              <w:t>3.</w:t>
            </w:r>
          </w:p>
        </w:tc>
        <w:tc>
          <w:tcPr>
            <w:tcW w:w="0" w:type="auto"/>
          </w:tcPr>
          <w:p w14:paraId="266D25D6" w14:textId="77777777" w:rsidR="00E80FA8" w:rsidRPr="00F47339" w:rsidRDefault="00E80FA8" w:rsidP="00E80FA8">
            <w:pPr>
              <w:rPr>
                <w:sz w:val="10"/>
                <w:szCs w:val="10"/>
              </w:rPr>
            </w:pPr>
            <w:r w:rsidRPr="00F47339">
              <w:rPr>
                <w:sz w:val="10"/>
                <w:szCs w:val="10"/>
              </w:rPr>
              <w:t>Повышение профессионального мастерства педагогических работников</w:t>
            </w:r>
          </w:p>
        </w:tc>
        <w:tc>
          <w:tcPr>
            <w:tcW w:w="0" w:type="auto"/>
          </w:tcPr>
          <w:p w14:paraId="44513864" w14:textId="77777777" w:rsidR="00E80FA8" w:rsidRPr="00F47339" w:rsidRDefault="00E80FA8" w:rsidP="00E80FA8">
            <w:pPr>
              <w:rPr>
                <w:sz w:val="10"/>
                <w:szCs w:val="10"/>
              </w:rPr>
            </w:pPr>
            <w:r w:rsidRPr="00F47339">
              <w:rPr>
                <w:sz w:val="10"/>
                <w:szCs w:val="10"/>
              </w:rPr>
              <w:t>доля педагогических работников, своевременно прошедших повышение квалификации, профессиональную переподготовку</w:t>
            </w:r>
          </w:p>
        </w:tc>
        <w:tc>
          <w:tcPr>
            <w:tcW w:w="0" w:type="auto"/>
          </w:tcPr>
          <w:p w14:paraId="7AED3043" w14:textId="77777777" w:rsidR="00E80FA8" w:rsidRPr="00F47339" w:rsidRDefault="00E80FA8" w:rsidP="00E80FA8">
            <w:pPr>
              <w:rPr>
                <w:sz w:val="10"/>
                <w:szCs w:val="10"/>
              </w:rPr>
            </w:pPr>
            <w:r w:rsidRPr="00F47339">
              <w:rPr>
                <w:sz w:val="10"/>
                <w:szCs w:val="10"/>
              </w:rPr>
              <w:t>100 %</w:t>
            </w:r>
          </w:p>
        </w:tc>
        <w:tc>
          <w:tcPr>
            <w:tcW w:w="0" w:type="auto"/>
            <w:gridSpan w:val="2"/>
          </w:tcPr>
          <w:p w14:paraId="786175AB" w14:textId="77777777" w:rsidR="00E80FA8" w:rsidRPr="00F47339" w:rsidRDefault="00E80FA8" w:rsidP="00E80FA8">
            <w:pPr>
              <w:rPr>
                <w:sz w:val="10"/>
                <w:szCs w:val="10"/>
              </w:rPr>
            </w:pPr>
            <w:r w:rsidRPr="00F47339">
              <w:rPr>
                <w:sz w:val="10"/>
                <w:szCs w:val="10"/>
              </w:rPr>
              <w:t>3 б</w:t>
            </w:r>
          </w:p>
        </w:tc>
        <w:tc>
          <w:tcPr>
            <w:tcW w:w="0" w:type="auto"/>
          </w:tcPr>
          <w:p w14:paraId="4DEC20B9"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100%, где</w:t>
            </w:r>
          </w:p>
          <w:p w14:paraId="76B03FEE" w14:textId="77777777" w:rsidR="00E80FA8" w:rsidRPr="00F47339" w:rsidRDefault="00E80FA8" w:rsidP="00E80FA8">
            <w:pPr>
              <w:rPr>
                <w:sz w:val="10"/>
                <w:szCs w:val="10"/>
              </w:rPr>
            </w:pPr>
            <w:r w:rsidRPr="00F47339">
              <w:rPr>
                <w:sz w:val="10"/>
                <w:szCs w:val="10"/>
              </w:rPr>
              <w:t>А- педагогические работники, прошедшие повышение квалификации, профессиональную переподготовку;</w:t>
            </w:r>
          </w:p>
          <w:p w14:paraId="62918EC9" w14:textId="77777777" w:rsidR="00E80FA8" w:rsidRPr="00F47339" w:rsidRDefault="00E80FA8" w:rsidP="00E80FA8">
            <w:pPr>
              <w:rPr>
                <w:sz w:val="10"/>
                <w:szCs w:val="10"/>
              </w:rPr>
            </w:pPr>
            <w:r w:rsidRPr="00F47339">
              <w:rPr>
                <w:sz w:val="10"/>
                <w:szCs w:val="10"/>
              </w:rPr>
              <w:t>В – общее количество педагогических работников, нуждающихся в повышении квалификации.</w:t>
            </w:r>
          </w:p>
          <w:p w14:paraId="051FA2A5" w14:textId="77777777" w:rsidR="00E80FA8" w:rsidRPr="00F47339" w:rsidRDefault="00E80FA8" w:rsidP="00E80FA8">
            <w:pPr>
              <w:rPr>
                <w:sz w:val="10"/>
                <w:szCs w:val="10"/>
              </w:rPr>
            </w:pPr>
            <w:r w:rsidRPr="00F47339">
              <w:rPr>
                <w:sz w:val="10"/>
                <w:szCs w:val="10"/>
              </w:rPr>
              <w:t>Штатное расписание, документы о повышении квалификации</w:t>
            </w:r>
          </w:p>
          <w:p w14:paraId="29AF3D74" w14:textId="77777777" w:rsidR="00E80FA8" w:rsidRPr="00F47339" w:rsidRDefault="00E80FA8" w:rsidP="00E80FA8">
            <w:pPr>
              <w:rPr>
                <w:sz w:val="10"/>
                <w:szCs w:val="10"/>
              </w:rPr>
            </w:pPr>
            <w:r w:rsidRPr="00F47339">
              <w:rPr>
                <w:sz w:val="10"/>
                <w:szCs w:val="10"/>
              </w:rPr>
              <w:t>менее 100% - 0 б</w:t>
            </w:r>
          </w:p>
          <w:p w14:paraId="42D556BE" w14:textId="77777777" w:rsidR="00E80FA8" w:rsidRPr="00F47339" w:rsidRDefault="00E80FA8" w:rsidP="00E80FA8">
            <w:pPr>
              <w:rPr>
                <w:sz w:val="10"/>
                <w:szCs w:val="10"/>
              </w:rPr>
            </w:pPr>
            <w:r w:rsidRPr="00F47339">
              <w:rPr>
                <w:sz w:val="10"/>
                <w:szCs w:val="10"/>
              </w:rPr>
              <w:t>100% - 3 б</w:t>
            </w:r>
          </w:p>
        </w:tc>
      </w:tr>
      <w:tr w:rsidR="00F47339" w:rsidRPr="00F47339" w14:paraId="5D2CE8E8" w14:textId="77777777" w:rsidTr="003C5097">
        <w:trPr>
          <w:trHeight w:val="20"/>
        </w:trPr>
        <w:tc>
          <w:tcPr>
            <w:tcW w:w="0" w:type="auto"/>
          </w:tcPr>
          <w:p w14:paraId="40F08DB9" w14:textId="77777777" w:rsidR="00E80FA8" w:rsidRPr="00F47339" w:rsidRDefault="00E80FA8" w:rsidP="00E80FA8">
            <w:pPr>
              <w:rPr>
                <w:sz w:val="10"/>
                <w:szCs w:val="10"/>
              </w:rPr>
            </w:pPr>
            <w:r w:rsidRPr="00F47339">
              <w:rPr>
                <w:sz w:val="10"/>
                <w:szCs w:val="10"/>
              </w:rPr>
              <w:t>4.</w:t>
            </w:r>
          </w:p>
        </w:tc>
        <w:tc>
          <w:tcPr>
            <w:tcW w:w="0" w:type="auto"/>
          </w:tcPr>
          <w:p w14:paraId="6779C5FA" w14:textId="77777777" w:rsidR="00E80FA8" w:rsidRPr="00F47339" w:rsidRDefault="00E80FA8" w:rsidP="00E80FA8">
            <w:pPr>
              <w:rPr>
                <w:sz w:val="10"/>
                <w:szCs w:val="10"/>
              </w:rPr>
            </w:pPr>
            <w:r w:rsidRPr="00F47339">
              <w:rPr>
                <w:sz w:val="10"/>
                <w:szCs w:val="10"/>
              </w:rPr>
              <w:t xml:space="preserve">Наличие педагогических работников, принимающих участие (выступающих) в деятельности инновационных, </w:t>
            </w:r>
            <w:proofErr w:type="spellStart"/>
            <w:r w:rsidRPr="00F47339">
              <w:rPr>
                <w:sz w:val="10"/>
                <w:szCs w:val="10"/>
              </w:rPr>
              <w:t>стажировочных</w:t>
            </w:r>
            <w:proofErr w:type="spellEnd"/>
            <w:r w:rsidRPr="00F47339">
              <w:rPr>
                <w:sz w:val="10"/>
                <w:szCs w:val="10"/>
              </w:rPr>
              <w:t xml:space="preserve"> площадок, конкурсах, конференциях, мероприятий методической направленности  различных уровней (муниципального, областного, федерального)</w:t>
            </w:r>
          </w:p>
        </w:tc>
        <w:tc>
          <w:tcPr>
            <w:tcW w:w="0" w:type="auto"/>
          </w:tcPr>
          <w:p w14:paraId="45ACE482" w14:textId="77777777" w:rsidR="00E80FA8" w:rsidRPr="00F47339" w:rsidRDefault="00E80FA8" w:rsidP="00E80FA8">
            <w:pPr>
              <w:rPr>
                <w:sz w:val="10"/>
                <w:szCs w:val="10"/>
              </w:rPr>
            </w:pPr>
            <w:r w:rsidRPr="00F47339">
              <w:rPr>
                <w:sz w:val="10"/>
                <w:szCs w:val="10"/>
              </w:rPr>
              <w:t xml:space="preserve">количество педагогических работников, принимающих участие в деятельности инновационных, </w:t>
            </w:r>
            <w:proofErr w:type="spellStart"/>
            <w:r w:rsidRPr="00F47339">
              <w:rPr>
                <w:sz w:val="10"/>
                <w:szCs w:val="10"/>
              </w:rPr>
              <w:t>стажировочных</w:t>
            </w:r>
            <w:proofErr w:type="spellEnd"/>
            <w:r w:rsidRPr="00F47339">
              <w:rPr>
                <w:sz w:val="10"/>
                <w:szCs w:val="10"/>
              </w:rPr>
              <w:t xml:space="preserve"> площадок, конкурсах конференциях, мероприятий методической направленности различных уровней от общего количества педагогических работников</w:t>
            </w:r>
          </w:p>
        </w:tc>
        <w:tc>
          <w:tcPr>
            <w:tcW w:w="0" w:type="auto"/>
          </w:tcPr>
          <w:p w14:paraId="14C71D28" w14:textId="77777777" w:rsidR="00E80FA8" w:rsidRPr="00F47339" w:rsidRDefault="00E80FA8" w:rsidP="00E80FA8">
            <w:pPr>
              <w:rPr>
                <w:sz w:val="10"/>
                <w:szCs w:val="10"/>
              </w:rPr>
            </w:pPr>
            <w:r w:rsidRPr="00F47339">
              <w:rPr>
                <w:sz w:val="10"/>
                <w:szCs w:val="10"/>
              </w:rPr>
              <w:t>да/нет</w:t>
            </w:r>
          </w:p>
        </w:tc>
        <w:tc>
          <w:tcPr>
            <w:tcW w:w="0" w:type="auto"/>
            <w:gridSpan w:val="2"/>
          </w:tcPr>
          <w:p w14:paraId="35B63769" w14:textId="77777777" w:rsidR="00E80FA8" w:rsidRPr="00F47339" w:rsidRDefault="00E80FA8" w:rsidP="00E80FA8">
            <w:pPr>
              <w:rPr>
                <w:sz w:val="10"/>
                <w:szCs w:val="10"/>
              </w:rPr>
            </w:pPr>
            <w:r w:rsidRPr="00F47339">
              <w:rPr>
                <w:sz w:val="10"/>
                <w:szCs w:val="10"/>
              </w:rPr>
              <w:t>3 б</w:t>
            </w:r>
          </w:p>
        </w:tc>
        <w:tc>
          <w:tcPr>
            <w:tcW w:w="0" w:type="auto"/>
          </w:tcPr>
          <w:p w14:paraId="2A78939C" w14:textId="77777777" w:rsidR="00E80FA8" w:rsidRPr="00F47339" w:rsidRDefault="00E80FA8" w:rsidP="00E80FA8">
            <w:pPr>
              <w:rPr>
                <w:sz w:val="10"/>
                <w:szCs w:val="10"/>
              </w:rPr>
            </w:pPr>
            <w:r w:rsidRPr="00F47339">
              <w:rPr>
                <w:sz w:val="10"/>
                <w:szCs w:val="10"/>
              </w:rPr>
              <w:t xml:space="preserve"> да- 3 б</w:t>
            </w:r>
          </w:p>
          <w:p w14:paraId="6EC380B1" w14:textId="77777777" w:rsidR="00E80FA8" w:rsidRPr="00F47339" w:rsidRDefault="00E80FA8" w:rsidP="00E80FA8">
            <w:pPr>
              <w:rPr>
                <w:sz w:val="10"/>
                <w:szCs w:val="10"/>
              </w:rPr>
            </w:pPr>
            <w:r w:rsidRPr="00F47339">
              <w:rPr>
                <w:sz w:val="10"/>
                <w:szCs w:val="10"/>
              </w:rPr>
              <w:t>нет- 0 б</w:t>
            </w:r>
          </w:p>
        </w:tc>
      </w:tr>
      <w:tr w:rsidR="00F47339" w:rsidRPr="00F47339" w14:paraId="26B66407" w14:textId="77777777" w:rsidTr="003C5097">
        <w:trPr>
          <w:trHeight w:val="20"/>
        </w:trPr>
        <w:tc>
          <w:tcPr>
            <w:tcW w:w="0" w:type="auto"/>
          </w:tcPr>
          <w:p w14:paraId="1EEFE79F" w14:textId="77777777" w:rsidR="00E80FA8" w:rsidRPr="00F47339" w:rsidRDefault="00E80FA8" w:rsidP="00E80FA8">
            <w:pPr>
              <w:rPr>
                <w:sz w:val="10"/>
                <w:szCs w:val="10"/>
              </w:rPr>
            </w:pPr>
            <w:r w:rsidRPr="00F47339">
              <w:rPr>
                <w:sz w:val="10"/>
                <w:szCs w:val="10"/>
                <w:lang w:val="en-US"/>
              </w:rPr>
              <w:t>VI</w:t>
            </w:r>
            <w:r w:rsidRPr="00F47339">
              <w:rPr>
                <w:sz w:val="10"/>
                <w:szCs w:val="10"/>
              </w:rPr>
              <w:t>.</w:t>
            </w:r>
          </w:p>
        </w:tc>
        <w:tc>
          <w:tcPr>
            <w:tcW w:w="0" w:type="auto"/>
            <w:gridSpan w:val="6"/>
          </w:tcPr>
          <w:p w14:paraId="74958258" w14:textId="77777777" w:rsidR="00E80FA8" w:rsidRPr="00F47339" w:rsidRDefault="00E80FA8" w:rsidP="00E80FA8">
            <w:pPr>
              <w:rPr>
                <w:sz w:val="10"/>
                <w:szCs w:val="10"/>
              </w:rPr>
            </w:pPr>
            <w:r w:rsidRPr="00F47339">
              <w:rPr>
                <w:b/>
                <w:bCs/>
                <w:sz w:val="10"/>
                <w:szCs w:val="10"/>
              </w:rPr>
              <w:t>Реализация социокультурных проектов</w:t>
            </w:r>
          </w:p>
        </w:tc>
      </w:tr>
      <w:tr w:rsidR="00F47339" w:rsidRPr="00F47339" w14:paraId="0060032E" w14:textId="77777777" w:rsidTr="003C5097">
        <w:trPr>
          <w:trHeight w:val="20"/>
        </w:trPr>
        <w:tc>
          <w:tcPr>
            <w:tcW w:w="0" w:type="auto"/>
          </w:tcPr>
          <w:p w14:paraId="3E283656" w14:textId="77777777" w:rsidR="00E80FA8" w:rsidRPr="00F47339" w:rsidRDefault="00E80FA8" w:rsidP="00E80FA8">
            <w:pPr>
              <w:rPr>
                <w:sz w:val="10"/>
                <w:szCs w:val="10"/>
              </w:rPr>
            </w:pPr>
            <w:r w:rsidRPr="00F47339">
              <w:rPr>
                <w:sz w:val="10"/>
                <w:szCs w:val="10"/>
              </w:rPr>
              <w:t>1.</w:t>
            </w:r>
          </w:p>
        </w:tc>
        <w:tc>
          <w:tcPr>
            <w:tcW w:w="0" w:type="auto"/>
          </w:tcPr>
          <w:p w14:paraId="27B95A42" w14:textId="77777777" w:rsidR="00E80FA8" w:rsidRPr="00F47339" w:rsidRDefault="00E80FA8" w:rsidP="00E80FA8">
            <w:pPr>
              <w:rPr>
                <w:sz w:val="10"/>
                <w:szCs w:val="10"/>
              </w:rPr>
            </w:pPr>
            <w:r w:rsidRPr="00F47339">
              <w:rPr>
                <w:sz w:val="10"/>
                <w:szCs w:val="10"/>
              </w:rPr>
              <w:t>Наличие на базе учреждения действующих музеев (музейных комнат), театральных студий, клубов, научных обществ  и др.</w:t>
            </w:r>
          </w:p>
        </w:tc>
        <w:tc>
          <w:tcPr>
            <w:tcW w:w="0" w:type="auto"/>
          </w:tcPr>
          <w:p w14:paraId="0CC867BA" w14:textId="77777777" w:rsidR="00E80FA8" w:rsidRPr="00F47339" w:rsidRDefault="00E80FA8" w:rsidP="00E80FA8">
            <w:pPr>
              <w:rPr>
                <w:sz w:val="10"/>
                <w:szCs w:val="10"/>
              </w:rPr>
            </w:pPr>
            <w:r w:rsidRPr="00F47339">
              <w:rPr>
                <w:sz w:val="10"/>
                <w:szCs w:val="10"/>
              </w:rPr>
              <w:t xml:space="preserve">наличие положений, планов работы, состава участников, анализов работы, размещенных на </w:t>
            </w:r>
            <w:proofErr w:type="gramStart"/>
            <w:r w:rsidRPr="00F47339">
              <w:rPr>
                <w:sz w:val="10"/>
                <w:szCs w:val="10"/>
              </w:rPr>
              <w:t>официальном  на</w:t>
            </w:r>
            <w:proofErr w:type="gramEnd"/>
            <w:r w:rsidRPr="00F47339">
              <w:rPr>
                <w:sz w:val="10"/>
                <w:szCs w:val="10"/>
              </w:rPr>
              <w:t xml:space="preserve"> сайте учреждения</w:t>
            </w:r>
          </w:p>
          <w:p w14:paraId="7F400490" w14:textId="77777777" w:rsidR="00E80FA8" w:rsidRPr="00F47339" w:rsidRDefault="00E80FA8" w:rsidP="00E80FA8">
            <w:pPr>
              <w:rPr>
                <w:sz w:val="10"/>
                <w:szCs w:val="10"/>
              </w:rPr>
            </w:pPr>
          </w:p>
        </w:tc>
        <w:tc>
          <w:tcPr>
            <w:tcW w:w="0" w:type="auto"/>
          </w:tcPr>
          <w:p w14:paraId="55FBF8C7" w14:textId="77777777" w:rsidR="00E80FA8" w:rsidRPr="00F47339" w:rsidRDefault="00E80FA8" w:rsidP="00E80FA8">
            <w:pPr>
              <w:rPr>
                <w:sz w:val="10"/>
                <w:szCs w:val="10"/>
              </w:rPr>
            </w:pPr>
            <w:r w:rsidRPr="00F47339">
              <w:rPr>
                <w:sz w:val="10"/>
                <w:szCs w:val="10"/>
              </w:rPr>
              <w:t>да/нет</w:t>
            </w:r>
          </w:p>
        </w:tc>
        <w:tc>
          <w:tcPr>
            <w:tcW w:w="0" w:type="auto"/>
            <w:gridSpan w:val="2"/>
          </w:tcPr>
          <w:p w14:paraId="3E83DCDC" w14:textId="77777777" w:rsidR="00E80FA8" w:rsidRPr="00F47339" w:rsidRDefault="00E80FA8" w:rsidP="00E80FA8">
            <w:pPr>
              <w:rPr>
                <w:sz w:val="10"/>
                <w:szCs w:val="10"/>
              </w:rPr>
            </w:pPr>
            <w:r w:rsidRPr="00F47339">
              <w:rPr>
                <w:sz w:val="10"/>
                <w:szCs w:val="10"/>
              </w:rPr>
              <w:t>2 б</w:t>
            </w:r>
          </w:p>
        </w:tc>
        <w:tc>
          <w:tcPr>
            <w:tcW w:w="0" w:type="auto"/>
          </w:tcPr>
          <w:p w14:paraId="63BCB358" w14:textId="77777777" w:rsidR="00E80FA8" w:rsidRPr="00F47339" w:rsidRDefault="00E80FA8" w:rsidP="00E80FA8">
            <w:pPr>
              <w:rPr>
                <w:sz w:val="10"/>
                <w:szCs w:val="10"/>
              </w:rPr>
            </w:pPr>
            <w:r w:rsidRPr="00F47339">
              <w:rPr>
                <w:sz w:val="10"/>
                <w:szCs w:val="10"/>
              </w:rPr>
              <w:t xml:space="preserve">да   - 2 б; </w:t>
            </w:r>
          </w:p>
          <w:p w14:paraId="5939257D" w14:textId="77777777" w:rsidR="00E80FA8" w:rsidRPr="00F47339" w:rsidRDefault="00E80FA8" w:rsidP="00E80FA8">
            <w:pPr>
              <w:rPr>
                <w:sz w:val="10"/>
                <w:szCs w:val="10"/>
              </w:rPr>
            </w:pPr>
            <w:r w:rsidRPr="00F47339">
              <w:rPr>
                <w:sz w:val="10"/>
                <w:szCs w:val="10"/>
              </w:rPr>
              <w:t>нет  - 0 б</w:t>
            </w:r>
          </w:p>
        </w:tc>
      </w:tr>
      <w:tr w:rsidR="00F47339" w:rsidRPr="00F47339" w14:paraId="6BA291FC" w14:textId="77777777" w:rsidTr="003C5097">
        <w:trPr>
          <w:trHeight w:val="20"/>
        </w:trPr>
        <w:tc>
          <w:tcPr>
            <w:tcW w:w="0" w:type="auto"/>
          </w:tcPr>
          <w:p w14:paraId="7E66BC39" w14:textId="77777777" w:rsidR="00E80FA8" w:rsidRPr="00F47339" w:rsidRDefault="00E80FA8" w:rsidP="00E80FA8">
            <w:pPr>
              <w:rPr>
                <w:sz w:val="10"/>
                <w:szCs w:val="10"/>
              </w:rPr>
            </w:pPr>
            <w:r w:rsidRPr="00F47339">
              <w:rPr>
                <w:sz w:val="10"/>
                <w:szCs w:val="10"/>
                <w:lang w:val="en-US"/>
              </w:rPr>
              <w:t>VII</w:t>
            </w:r>
            <w:r w:rsidRPr="00F47339">
              <w:rPr>
                <w:sz w:val="10"/>
                <w:szCs w:val="10"/>
              </w:rPr>
              <w:t>.</w:t>
            </w:r>
          </w:p>
        </w:tc>
        <w:tc>
          <w:tcPr>
            <w:tcW w:w="0" w:type="auto"/>
            <w:gridSpan w:val="6"/>
          </w:tcPr>
          <w:p w14:paraId="464FBF9C" w14:textId="77777777" w:rsidR="00E80FA8" w:rsidRPr="00F47339" w:rsidRDefault="00E80FA8" w:rsidP="00E80FA8">
            <w:pPr>
              <w:rPr>
                <w:b/>
                <w:bCs/>
                <w:sz w:val="10"/>
                <w:szCs w:val="10"/>
              </w:rPr>
            </w:pPr>
            <w:r w:rsidRPr="00F47339">
              <w:rPr>
                <w:b/>
                <w:bCs/>
                <w:sz w:val="10"/>
                <w:szCs w:val="10"/>
              </w:rPr>
              <w:t>Реализация мероприятий, направленных на работу с одаренными детьми</w:t>
            </w:r>
          </w:p>
          <w:p w14:paraId="7C7690EB" w14:textId="77777777" w:rsidR="00E80FA8" w:rsidRPr="00F47339" w:rsidRDefault="00E80FA8" w:rsidP="00E80FA8">
            <w:pPr>
              <w:rPr>
                <w:sz w:val="10"/>
                <w:szCs w:val="10"/>
              </w:rPr>
            </w:pPr>
          </w:p>
        </w:tc>
      </w:tr>
      <w:tr w:rsidR="00F47339" w:rsidRPr="00F47339" w14:paraId="4A2A44C4" w14:textId="77777777" w:rsidTr="003C5097">
        <w:trPr>
          <w:trHeight w:val="20"/>
        </w:trPr>
        <w:tc>
          <w:tcPr>
            <w:tcW w:w="0" w:type="auto"/>
          </w:tcPr>
          <w:p w14:paraId="56C7723F" w14:textId="77777777" w:rsidR="00E80FA8" w:rsidRPr="00F47339" w:rsidRDefault="00E80FA8" w:rsidP="00E80FA8">
            <w:pPr>
              <w:rPr>
                <w:sz w:val="10"/>
                <w:szCs w:val="10"/>
              </w:rPr>
            </w:pPr>
            <w:r w:rsidRPr="00F47339">
              <w:rPr>
                <w:sz w:val="10"/>
                <w:szCs w:val="10"/>
              </w:rPr>
              <w:t>1.</w:t>
            </w:r>
          </w:p>
        </w:tc>
        <w:tc>
          <w:tcPr>
            <w:tcW w:w="0" w:type="auto"/>
          </w:tcPr>
          <w:p w14:paraId="3C76C4E9" w14:textId="77777777" w:rsidR="00E80FA8" w:rsidRPr="00F47339" w:rsidRDefault="00E80FA8" w:rsidP="00E80FA8">
            <w:pPr>
              <w:rPr>
                <w:sz w:val="10"/>
                <w:szCs w:val="10"/>
              </w:rPr>
            </w:pPr>
            <w:r w:rsidRPr="00F47339">
              <w:rPr>
                <w:sz w:val="10"/>
                <w:szCs w:val="10"/>
              </w:rPr>
              <w:t>Обеспечение участия обучающихся учреждения в мероприятиях различного уровня</w:t>
            </w:r>
          </w:p>
        </w:tc>
        <w:tc>
          <w:tcPr>
            <w:tcW w:w="0" w:type="auto"/>
          </w:tcPr>
          <w:p w14:paraId="336CF94F" w14:textId="77777777" w:rsidR="00E80FA8" w:rsidRPr="00F47339" w:rsidRDefault="00E80FA8" w:rsidP="00E80FA8">
            <w:pPr>
              <w:rPr>
                <w:sz w:val="10"/>
                <w:szCs w:val="10"/>
              </w:rPr>
            </w:pPr>
            <w:r w:rsidRPr="00F47339">
              <w:rPr>
                <w:sz w:val="10"/>
                <w:szCs w:val="10"/>
              </w:rPr>
              <w:t>доля обучающихся учреждения, принявших участие в мероприятиях различного уровня, %</w:t>
            </w:r>
          </w:p>
          <w:p w14:paraId="76A51D4B" w14:textId="77777777" w:rsidR="00E80FA8" w:rsidRPr="00F47339" w:rsidRDefault="00E80FA8" w:rsidP="00E80FA8">
            <w:pPr>
              <w:rPr>
                <w:sz w:val="10"/>
                <w:szCs w:val="10"/>
              </w:rPr>
            </w:pPr>
          </w:p>
        </w:tc>
        <w:tc>
          <w:tcPr>
            <w:tcW w:w="0" w:type="auto"/>
          </w:tcPr>
          <w:p w14:paraId="3761BF08" w14:textId="77777777" w:rsidR="00E80FA8" w:rsidRPr="00F47339" w:rsidRDefault="00E80FA8" w:rsidP="00E80FA8">
            <w:pPr>
              <w:rPr>
                <w:sz w:val="10"/>
                <w:szCs w:val="10"/>
              </w:rPr>
            </w:pPr>
            <w:r w:rsidRPr="00F47339">
              <w:rPr>
                <w:sz w:val="10"/>
                <w:szCs w:val="10"/>
              </w:rPr>
              <w:t xml:space="preserve"> не менее 10%</w:t>
            </w:r>
          </w:p>
        </w:tc>
        <w:tc>
          <w:tcPr>
            <w:tcW w:w="0" w:type="auto"/>
            <w:gridSpan w:val="2"/>
          </w:tcPr>
          <w:p w14:paraId="3BEA6841" w14:textId="77777777" w:rsidR="00E80FA8" w:rsidRPr="00F47339" w:rsidRDefault="00E80FA8" w:rsidP="00E80FA8">
            <w:pPr>
              <w:jc w:val="center"/>
              <w:rPr>
                <w:sz w:val="10"/>
                <w:szCs w:val="10"/>
              </w:rPr>
            </w:pPr>
            <w:r w:rsidRPr="00F47339">
              <w:rPr>
                <w:sz w:val="10"/>
                <w:szCs w:val="10"/>
              </w:rPr>
              <w:t>5 б</w:t>
            </w:r>
          </w:p>
        </w:tc>
        <w:tc>
          <w:tcPr>
            <w:tcW w:w="0" w:type="auto"/>
          </w:tcPr>
          <w:p w14:paraId="2AAE50FE"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 xml:space="preserve">100%, где </w:t>
            </w:r>
          </w:p>
          <w:p w14:paraId="7C65EFC5" w14:textId="77777777" w:rsidR="00E80FA8" w:rsidRPr="00F47339" w:rsidRDefault="00E80FA8" w:rsidP="00E80FA8">
            <w:pPr>
              <w:rPr>
                <w:sz w:val="10"/>
                <w:szCs w:val="10"/>
              </w:rPr>
            </w:pPr>
            <w:r w:rsidRPr="00F47339">
              <w:rPr>
                <w:sz w:val="10"/>
                <w:szCs w:val="10"/>
              </w:rPr>
              <w:t xml:space="preserve">А – количество обучающихся учреждения, принявших участие </w:t>
            </w:r>
            <w:proofErr w:type="gramStart"/>
            <w:r w:rsidRPr="00F47339">
              <w:rPr>
                <w:sz w:val="10"/>
                <w:szCs w:val="10"/>
              </w:rPr>
              <w:t>в  творческих</w:t>
            </w:r>
            <w:proofErr w:type="gramEnd"/>
            <w:r w:rsidRPr="00F47339">
              <w:rPr>
                <w:sz w:val="10"/>
                <w:szCs w:val="10"/>
              </w:rPr>
              <w:t xml:space="preserve"> конкурсах, мероприятиях различного уровня;</w:t>
            </w:r>
          </w:p>
          <w:p w14:paraId="6DAC4E0D" w14:textId="77777777" w:rsidR="00E80FA8" w:rsidRPr="00F47339" w:rsidRDefault="00E80FA8" w:rsidP="00E80FA8">
            <w:pPr>
              <w:rPr>
                <w:sz w:val="10"/>
                <w:szCs w:val="10"/>
              </w:rPr>
            </w:pPr>
            <w:r w:rsidRPr="00F47339">
              <w:rPr>
                <w:sz w:val="10"/>
                <w:szCs w:val="10"/>
              </w:rPr>
              <w:t xml:space="preserve">В – среднегодовое </w:t>
            </w:r>
            <w:r w:rsidRPr="00F47339">
              <w:rPr>
                <w:sz w:val="10"/>
                <w:szCs w:val="10"/>
              </w:rPr>
              <w:t>количество обучающихся учреждения.</w:t>
            </w:r>
          </w:p>
          <w:p w14:paraId="063B41BC" w14:textId="77777777" w:rsidR="00E80FA8" w:rsidRPr="00F47339" w:rsidRDefault="00E80FA8" w:rsidP="00E80FA8">
            <w:pPr>
              <w:rPr>
                <w:sz w:val="10"/>
                <w:szCs w:val="10"/>
              </w:rPr>
            </w:pPr>
            <w:r w:rsidRPr="00F47339">
              <w:rPr>
                <w:sz w:val="10"/>
                <w:szCs w:val="10"/>
              </w:rPr>
              <w:t>Подтверждающие документы.</w:t>
            </w:r>
          </w:p>
          <w:p w14:paraId="2A558A43" w14:textId="77777777" w:rsidR="00E80FA8" w:rsidRPr="00F47339" w:rsidRDefault="00E80FA8" w:rsidP="00E80FA8">
            <w:pPr>
              <w:rPr>
                <w:sz w:val="10"/>
                <w:szCs w:val="10"/>
              </w:rPr>
            </w:pPr>
            <w:r w:rsidRPr="00F47339">
              <w:rPr>
                <w:sz w:val="10"/>
                <w:szCs w:val="10"/>
              </w:rPr>
              <w:t xml:space="preserve">не менее 70 % участников </w:t>
            </w:r>
            <w:proofErr w:type="gramStart"/>
            <w:r w:rsidRPr="00F47339">
              <w:rPr>
                <w:sz w:val="10"/>
                <w:szCs w:val="10"/>
              </w:rPr>
              <w:t>мероприятий  муниципального</w:t>
            </w:r>
            <w:proofErr w:type="gramEnd"/>
            <w:r w:rsidRPr="00F47339">
              <w:rPr>
                <w:sz w:val="10"/>
                <w:szCs w:val="10"/>
              </w:rPr>
              <w:t xml:space="preserve"> уровня, подтвержденное </w:t>
            </w:r>
            <w:proofErr w:type="spellStart"/>
            <w:r w:rsidRPr="00F47339">
              <w:rPr>
                <w:sz w:val="10"/>
                <w:szCs w:val="10"/>
              </w:rPr>
              <w:t>документарно</w:t>
            </w:r>
            <w:proofErr w:type="spellEnd"/>
            <w:r w:rsidRPr="00F47339">
              <w:rPr>
                <w:sz w:val="10"/>
                <w:szCs w:val="10"/>
              </w:rPr>
              <w:t xml:space="preserve"> (приказы) – 2 б; </w:t>
            </w:r>
          </w:p>
          <w:p w14:paraId="2EA5F253" w14:textId="77777777" w:rsidR="00E80FA8" w:rsidRPr="00F47339" w:rsidRDefault="00E80FA8" w:rsidP="00E80FA8">
            <w:pPr>
              <w:rPr>
                <w:sz w:val="10"/>
                <w:szCs w:val="10"/>
              </w:rPr>
            </w:pPr>
            <w:r w:rsidRPr="00F47339">
              <w:rPr>
                <w:sz w:val="10"/>
                <w:szCs w:val="10"/>
              </w:rPr>
              <w:t xml:space="preserve">не менее 50 % - участников </w:t>
            </w:r>
            <w:proofErr w:type="gramStart"/>
            <w:r w:rsidRPr="00F47339">
              <w:rPr>
                <w:sz w:val="10"/>
                <w:szCs w:val="10"/>
              </w:rPr>
              <w:t>мероприятий  регионального</w:t>
            </w:r>
            <w:proofErr w:type="gramEnd"/>
            <w:r w:rsidRPr="00F47339">
              <w:rPr>
                <w:sz w:val="10"/>
                <w:szCs w:val="10"/>
              </w:rPr>
              <w:t xml:space="preserve"> уровня, подтвержденное </w:t>
            </w:r>
            <w:proofErr w:type="spellStart"/>
            <w:r w:rsidRPr="00F47339">
              <w:rPr>
                <w:sz w:val="10"/>
                <w:szCs w:val="10"/>
              </w:rPr>
              <w:t>документарно</w:t>
            </w:r>
            <w:proofErr w:type="spellEnd"/>
            <w:r w:rsidRPr="00F47339">
              <w:rPr>
                <w:sz w:val="10"/>
                <w:szCs w:val="10"/>
              </w:rPr>
              <w:t xml:space="preserve"> (приказы) – 3 б;</w:t>
            </w:r>
          </w:p>
          <w:p w14:paraId="2F4E26A8" w14:textId="77777777" w:rsidR="00E80FA8" w:rsidRPr="00F47339" w:rsidRDefault="00E80FA8" w:rsidP="00E80FA8">
            <w:pPr>
              <w:rPr>
                <w:sz w:val="10"/>
                <w:szCs w:val="10"/>
              </w:rPr>
            </w:pPr>
            <w:r w:rsidRPr="00F47339">
              <w:rPr>
                <w:sz w:val="10"/>
                <w:szCs w:val="10"/>
              </w:rPr>
              <w:t xml:space="preserve">не менее 20 % - участников </w:t>
            </w:r>
            <w:proofErr w:type="gramStart"/>
            <w:r w:rsidRPr="00F47339">
              <w:rPr>
                <w:sz w:val="10"/>
                <w:szCs w:val="10"/>
              </w:rPr>
              <w:t>мероприятий  федерального</w:t>
            </w:r>
            <w:proofErr w:type="gramEnd"/>
            <w:r w:rsidRPr="00F47339">
              <w:rPr>
                <w:sz w:val="10"/>
                <w:szCs w:val="10"/>
              </w:rPr>
              <w:t xml:space="preserve"> уровня, подтвержденное </w:t>
            </w:r>
            <w:proofErr w:type="spellStart"/>
            <w:r w:rsidRPr="00F47339">
              <w:rPr>
                <w:sz w:val="10"/>
                <w:szCs w:val="10"/>
              </w:rPr>
              <w:t>документарно</w:t>
            </w:r>
            <w:proofErr w:type="spellEnd"/>
            <w:r w:rsidRPr="00F47339">
              <w:rPr>
                <w:sz w:val="10"/>
                <w:szCs w:val="10"/>
              </w:rPr>
              <w:t xml:space="preserve"> (приказы) – 4 б;</w:t>
            </w:r>
          </w:p>
          <w:p w14:paraId="642DBFF7" w14:textId="77777777" w:rsidR="00E80FA8" w:rsidRPr="00F47339" w:rsidRDefault="00E80FA8" w:rsidP="00E80FA8">
            <w:pPr>
              <w:rPr>
                <w:sz w:val="10"/>
                <w:szCs w:val="10"/>
              </w:rPr>
            </w:pPr>
            <w:r w:rsidRPr="00F47339">
              <w:rPr>
                <w:sz w:val="10"/>
                <w:szCs w:val="10"/>
              </w:rPr>
              <w:t xml:space="preserve">не менее10 %  - участников мероприятий  международного уровня, подтвержденное </w:t>
            </w:r>
            <w:proofErr w:type="spellStart"/>
            <w:r w:rsidRPr="00F47339">
              <w:rPr>
                <w:sz w:val="10"/>
                <w:szCs w:val="10"/>
              </w:rPr>
              <w:t>документарно</w:t>
            </w:r>
            <w:proofErr w:type="spellEnd"/>
            <w:r w:rsidRPr="00F47339">
              <w:rPr>
                <w:sz w:val="10"/>
                <w:szCs w:val="10"/>
              </w:rPr>
              <w:t xml:space="preserve"> (приказы) – 5 б.</w:t>
            </w:r>
          </w:p>
        </w:tc>
      </w:tr>
      <w:tr w:rsidR="00F47339" w:rsidRPr="00F47339" w14:paraId="0FC25B14" w14:textId="77777777" w:rsidTr="003C5097">
        <w:trPr>
          <w:trHeight w:val="20"/>
        </w:trPr>
        <w:tc>
          <w:tcPr>
            <w:tcW w:w="0" w:type="auto"/>
          </w:tcPr>
          <w:p w14:paraId="529CEB78" w14:textId="77777777" w:rsidR="00E80FA8" w:rsidRPr="00F47339" w:rsidRDefault="00E80FA8" w:rsidP="00E80FA8">
            <w:pPr>
              <w:rPr>
                <w:sz w:val="10"/>
                <w:szCs w:val="10"/>
              </w:rPr>
            </w:pPr>
            <w:r w:rsidRPr="00F47339">
              <w:rPr>
                <w:sz w:val="10"/>
                <w:szCs w:val="10"/>
              </w:rPr>
              <w:t>2.</w:t>
            </w:r>
          </w:p>
        </w:tc>
        <w:tc>
          <w:tcPr>
            <w:tcW w:w="0" w:type="auto"/>
          </w:tcPr>
          <w:p w14:paraId="69023362" w14:textId="77777777" w:rsidR="00E80FA8" w:rsidRPr="00F47339" w:rsidRDefault="00E80FA8" w:rsidP="00E80FA8">
            <w:pPr>
              <w:rPr>
                <w:b/>
                <w:bCs/>
                <w:sz w:val="10"/>
                <w:szCs w:val="10"/>
              </w:rPr>
            </w:pPr>
            <w:r w:rsidRPr="00F47339">
              <w:rPr>
                <w:sz w:val="10"/>
                <w:szCs w:val="10"/>
              </w:rPr>
              <w:t>Наличие обучающихся учреждения - победителей  конкурсных мероприятий муниципального уровня</w:t>
            </w:r>
          </w:p>
        </w:tc>
        <w:tc>
          <w:tcPr>
            <w:tcW w:w="0" w:type="auto"/>
          </w:tcPr>
          <w:p w14:paraId="147A19CF" w14:textId="77777777" w:rsidR="00E80FA8" w:rsidRPr="00F47339" w:rsidRDefault="00E80FA8" w:rsidP="00E80FA8">
            <w:pPr>
              <w:rPr>
                <w:sz w:val="10"/>
                <w:szCs w:val="10"/>
              </w:rPr>
            </w:pPr>
            <w:r w:rsidRPr="00F47339">
              <w:rPr>
                <w:sz w:val="10"/>
                <w:szCs w:val="10"/>
              </w:rPr>
              <w:t>количество победителей</w:t>
            </w:r>
          </w:p>
        </w:tc>
        <w:tc>
          <w:tcPr>
            <w:tcW w:w="0" w:type="auto"/>
          </w:tcPr>
          <w:p w14:paraId="2B3CE08F" w14:textId="77777777" w:rsidR="00E80FA8" w:rsidRPr="00F47339" w:rsidRDefault="00E80FA8" w:rsidP="00E80FA8">
            <w:pPr>
              <w:rPr>
                <w:sz w:val="10"/>
                <w:szCs w:val="10"/>
              </w:rPr>
            </w:pPr>
          </w:p>
        </w:tc>
        <w:tc>
          <w:tcPr>
            <w:tcW w:w="0" w:type="auto"/>
            <w:gridSpan w:val="2"/>
          </w:tcPr>
          <w:p w14:paraId="597F96EE" w14:textId="77777777" w:rsidR="00E80FA8" w:rsidRPr="00F47339" w:rsidRDefault="00E80FA8" w:rsidP="00E80FA8">
            <w:pPr>
              <w:rPr>
                <w:sz w:val="10"/>
                <w:szCs w:val="10"/>
              </w:rPr>
            </w:pPr>
            <w:r w:rsidRPr="00F47339">
              <w:rPr>
                <w:sz w:val="10"/>
                <w:szCs w:val="10"/>
              </w:rPr>
              <w:t>7 б</w:t>
            </w:r>
          </w:p>
        </w:tc>
        <w:tc>
          <w:tcPr>
            <w:tcW w:w="0" w:type="auto"/>
          </w:tcPr>
          <w:p w14:paraId="0ECDFF28" w14:textId="77777777" w:rsidR="00E80FA8" w:rsidRPr="00F47339" w:rsidRDefault="00E80FA8" w:rsidP="00E80FA8">
            <w:pPr>
              <w:rPr>
                <w:sz w:val="10"/>
                <w:szCs w:val="10"/>
              </w:rPr>
            </w:pPr>
            <w:r w:rsidRPr="00F47339">
              <w:rPr>
                <w:sz w:val="10"/>
                <w:szCs w:val="10"/>
              </w:rPr>
              <w:t>1 балл за каждого победителя при наличии  подтверждающих документов, но не более 7 б; при отсутствии таких обучающихся – 0 б</w:t>
            </w:r>
          </w:p>
        </w:tc>
      </w:tr>
      <w:tr w:rsidR="00F47339" w:rsidRPr="00F47339" w14:paraId="759CB928" w14:textId="77777777" w:rsidTr="003C5097">
        <w:trPr>
          <w:trHeight w:val="20"/>
        </w:trPr>
        <w:tc>
          <w:tcPr>
            <w:tcW w:w="0" w:type="auto"/>
          </w:tcPr>
          <w:p w14:paraId="2E2CD4ED" w14:textId="77777777" w:rsidR="00E80FA8" w:rsidRPr="00F47339" w:rsidRDefault="00E80FA8" w:rsidP="00E80FA8">
            <w:pPr>
              <w:rPr>
                <w:sz w:val="10"/>
                <w:szCs w:val="10"/>
              </w:rPr>
            </w:pPr>
            <w:r w:rsidRPr="00F47339">
              <w:rPr>
                <w:sz w:val="10"/>
                <w:szCs w:val="10"/>
              </w:rPr>
              <w:t>3.</w:t>
            </w:r>
          </w:p>
        </w:tc>
        <w:tc>
          <w:tcPr>
            <w:tcW w:w="0" w:type="auto"/>
          </w:tcPr>
          <w:p w14:paraId="08F14697" w14:textId="77777777" w:rsidR="00E80FA8" w:rsidRPr="00F47339" w:rsidRDefault="00E80FA8" w:rsidP="00E80FA8">
            <w:pPr>
              <w:rPr>
                <w:b/>
                <w:bCs/>
                <w:sz w:val="10"/>
                <w:szCs w:val="10"/>
              </w:rPr>
            </w:pPr>
            <w:r w:rsidRPr="00F47339">
              <w:rPr>
                <w:sz w:val="10"/>
                <w:szCs w:val="10"/>
              </w:rPr>
              <w:t>Наличие обучающихся учреждения- победителей конкурсных мероприятий (областного, всероссийского, международного уровня)</w:t>
            </w:r>
          </w:p>
        </w:tc>
        <w:tc>
          <w:tcPr>
            <w:tcW w:w="0" w:type="auto"/>
          </w:tcPr>
          <w:p w14:paraId="2B2DD511" w14:textId="77777777" w:rsidR="00E80FA8" w:rsidRPr="00F47339" w:rsidRDefault="00E80FA8" w:rsidP="00E80FA8">
            <w:pPr>
              <w:rPr>
                <w:sz w:val="10"/>
                <w:szCs w:val="10"/>
              </w:rPr>
            </w:pPr>
            <w:r w:rsidRPr="00F47339">
              <w:rPr>
                <w:sz w:val="10"/>
                <w:szCs w:val="10"/>
              </w:rPr>
              <w:t>Количество победителей</w:t>
            </w:r>
          </w:p>
        </w:tc>
        <w:tc>
          <w:tcPr>
            <w:tcW w:w="0" w:type="auto"/>
          </w:tcPr>
          <w:p w14:paraId="1853A839" w14:textId="77777777" w:rsidR="00E80FA8" w:rsidRPr="00F47339" w:rsidRDefault="00E80FA8" w:rsidP="00E80FA8">
            <w:pPr>
              <w:rPr>
                <w:sz w:val="10"/>
                <w:szCs w:val="10"/>
              </w:rPr>
            </w:pPr>
          </w:p>
        </w:tc>
        <w:tc>
          <w:tcPr>
            <w:tcW w:w="0" w:type="auto"/>
            <w:gridSpan w:val="2"/>
          </w:tcPr>
          <w:p w14:paraId="5C694B47" w14:textId="77777777" w:rsidR="00E80FA8" w:rsidRPr="00F47339" w:rsidRDefault="00E80FA8" w:rsidP="00E80FA8">
            <w:pPr>
              <w:rPr>
                <w:sz w:val="10"/>
                <w:szCs w:val="10"/>
              </w:rPr>
            </w:pPr>
            <w:r w:rsidRPr="00F47339">
              <w:rPr>
                <w:sz w:val="10"/>
                <w:szCs w:val="10"/>
              </w:rPr>
              <w:t>10 б</w:t>
            </w:r>
          </w:p>
        </w:tc>
        <w:tc>
          <w:tcPr>
            <w:tcW w:w="0" w:type="auto"/>
          </w:tcPr>
          <w:p w14:paraId="4E79C1F4" w14:textId="77777777" w:rsidR="00E80FA8" w:rsidRPr="00F47339" w:rsidRDefault="00E80FA8" w:rsidP="00E80FA8">
            <w:pPr>
              <w:rPr>
                <w:sz w:val="10"/>
                <w:szCs w:val="10"/>
              </w:rPr>
            </w:pPr>
            <w:r w:rsidRPr="00F47339">
              <w:rPr>
                <w:sz w:val="10"/>
                <w:szCs w:val="10"/>
              </w:rPr>
              <w:t xml:space="preserve">1,5 балла за каждого победителя при </w:t>
            </w:r>
            <w:proofErr w:type="gramStart"/>
            <w:r w:rsidRPr="00F47339">
              <w:rPr>
                <w:sz w:val="10"/>
                <w:szCs w:val="10"/>
              </w:rPr>
              <w:t>наличии  подтверждающих</w:t>
            </w:r>
            <w:proofErr w:type="gramEnd"/>
            <w:r w:rsidRPr="00F47339">
              <w:rPr>
                <w:sz w:val="10"/>
                <w:szCs w:val="10"/>
              </w:rPr>
              <w:t xml:space="preserve"> документов, но не более 10 б;</w:t>
            </w:r>
          </w:p>
          <w:p w14:paraId="30127B58" w14:textId="77777777" w:rsidR="00E80FA8" w:rsidRPr="00F47339" w:rsidRDefault="00E80FA8" w:rsidP="00E80FA8">
            <w:pPr>
              <w:rPr>
                <w:sz w:val="10"/>
                <w:szCs w:val="10"/>
              </w:rPr>
            </w:pPr>
            <w:r w:rsidRPr="00F47339">
              <w:rPr>
                <w:sz w:val="10"/>
                <w:szCs w:val="10"/>
              </w:rPr>
              <w:t xml:space="preserve"> при отсутствии таких обучающихся – 0 б</w:t>
            </w:r>
          </w:p>
          <w:p w14:paraId="5012A04E" w14:textId="77777777" w:rsidR="00E80FA8" w:rsidRPr="00F47339" w:rsidRDefault="00E80FA8" w:rsidP="00E80FA8">
            <w:pPr>
              <w:rPr>
                <w:sz w:val="10"/>
                <w:szCs w:val="10"/>
              </w:rPr>
            </w:pPr>
          </w:p>
        </w:tc>
      </w:tr>
      <w:tr w:rsidR="00F47339" w:rsidRPr="00F47339" w14:paraId="79EB1EC5" w14:textId="77777777" w:rsidTr="003C5097">
        <w:trPr>
          <w:trHeight w:val="20"/>
        </w:trPr>
        <w:tc>
          <w:tcPr>
            <w:tcW w:w="0" w:type="auto"/>
          </w:tcPr>
          <w:p w14:paraId="18783828" w14:textId="77777777" w:rsidR="00E80FA8" w:rsidRPr="00F47339" w:rsidRDefault="00E80FA8" w:rsidP="00E80FA8">
            <w:pPr>
              <w:rPr>
                <w:sz w:val="10"/>
                <w:szCs w:val="10"/>
              </w:rPr>
            </w:pPr>
            <w:r w:rsidRPr="00F47339">
              <w:rPr>
                <w:sz w:val="10"/>
                <w:szCs w:val="10"/>
                <w:lang w:val="en-US"/>
              </w:rPr>
              <w:t>VIII</w:t>
            </w:r>
          </w:p>
        </w:tc>
        <w:tc>
          <w:tcPr>
            <w:tcW w:w="0" w:type="auto"/>
            <w:gridSpan w:val="6"/>
          </w:tcPr>
          <w:p w14:paraId="570F1D7D" w14:textId="77777777" w:rsidR="00E80FA8" w:rsidRPr="00F47339" w:rsidRDefault="00E80FA8" w:rsidP="00E80FA8">
            <w:pPr>
              <w:rPr>
                <w:b/>
                <w:bCs/>
                <w:sz w:val="10"/>
                <w:szCs w:val="10"/>
              </w:rPr>
            </w:pPr>
            <w:r w:rsidRPr="00F47339">
              <w:rPr>
                <w:b/>
                <w:bCs/>
                <w:sz w:val="10"/>
                <w:szCs w:val="10"/>
              </w:rPr>
              <w:t>Результативность финансово-хозяйственной деятельности и ресурсного обеспечения учреждения</w:t>
            </w:r>
          </w:p>
        </w:tc>
      </w:tr>
      <w:tr w:rsidR="00F47339" w:rsidRPr="00F47339" w14:paraId="11507874" w14:textId="77777777" w:rsidTr="003C5097">
        <w:trPr>
          <w:trHeight w:val="20"/>
        </w:trPr>
        <w:tc>
          <w:tcPr>
            <w:tcW w:w="0" w:type="auto"/>
          </w:tcPr>
          <w:p w14:paraId="4C086E04" w14:textId="77777777" w:rsidR="00E80FA8" w:rsidRPr="00F47339" w:rsidRDefault="00E80FA8" w:rsidP="00E80FA8">
            <w:pPr>
              <w:rPr>
                <w:sz w:val="10"/>
                <w:szCs w:val="10"/>
              </w:rPr>
            </w:pPr>
            <w:r w:rsidRPr="00F47339">
              <w:rPr>
                <w:sz w:val="10"/>
                <w:szCs w:val="10"/>
              </w:rPr>
              <w:t>1.</w:t>
            </w:r>
          </w:p>
        </w:tc>
        <w:tc>
          <w:tcPr>
            <w:tcW w:w="0" w:type="auto"/>
          </w:tcPr>
          <w:p w14:paraId="7A71726E" w14:textId="77777777" w:rsidR="00E80FA8" w:rsidRPr="00F47339" w:rsidRDefault="00E80FA8" w:rsidP="00E80FA8">
            <w:pPr>
              <w:rPr>
                <w:sz w:val="10"/>
                <w:szCs w:val="10"/>
              </w:rPr>
            </w:pPr>
            <w:r w:rsidRPr="00F47339">
              <w:rPr>
                <w:sz w:val="10"/>
                <w:szCs w:val="10"/>
              </w:rPr>
              <w:t>Выполнение целевого показателя средней заработной платы педагогических работников</w:t>
            </w:r>
          </w:p>
        </w:tc>
        <w:tc>
          <w:tcPr>
            <w:tcW w:w="0" w:type="auto"/>
          </w:tcPr>
          <w:p w14:paraId="6D3FE423" w14:textId="77777777" w:rsidR="00E80FA8" w:rsidRPr="00F47339" w:rsidRDefault="00E80FA8" w:rsidP="00E80FA8">
            <w:pPr>
              <w:rPr>
                <w:sz w:val="10"/>
                <w:szCs w:val="10"/>
              </w:rPr>
            </w:pPr>
            <w:r w:rsidRPr="00F47339">
              <w:rPr>
                <w:sz w:val="10"/>
                <w:szCs w:val="10"/>
              </w:rPr>
              <w:t>% выполнения целевого показателя</w:t>
            </w:r>
          </w:p>
        </w:tc>
        <w:tc>
          <w:tcPr>
            <w:tcW w:w="0" w:type="auto"/>
          </w:tcPr>
          <w:p w14:paraId="47200E6C" w14:textId="77777777" w:rsidR="00E80FA8" w:rsidRPr="00F47339" w:rsidRDefault="00E80FA8" w:rsidP="00E80FA8">
            <w:pPr>
              <w:rPr>
                <w:sz w:val="10"/>
                <w:szCs w:val="10"/>
              </w:rPr>
            </w:pPr>
            <w:r w:rsidRPr="00F47339">
              <w:rPr>
                <w:sz w:val="10"/>
                <w:szCs w:val="10"/>
              </w:rPr>
              <w:t>100 %</w:t>
            </w:r>
          </w:p>
        </w:tc>
        <w:tc>
          <w:tcPr>
            <w:tcW w:w="0" w:type="auto"/>
            <w:gridSpan w:val="2"/>
          </w:tcPr>
          <w:p w14:paraId="33D61AE1" w14:textId="77777777" w:rsidR="00E80FA8" w:rsidRPr="00F47339" w:rsidRDefault="00E80FA8" w:rsidP="00E80FA8">
            <w:pPr>
              <w:rPr>
                <w:sz w:val="10"/>
                <w:szCs w:val="10"/>
              </w:rPr>
            </w:pPr>
            <w:r w:rsidRPr="00F47339">
              <w:rPr>
                <w:sz w:val="10"/>
                <w:szCs w:val="10"/>
              </w:rPr>
              <w:t>3 б</w:t>
            </w:r>
          </w:p>
        </w:tc>
        <w:tc>
          <w:tcPr>
            <w:tcW w:w="0" w:type="auto"/>
          </w:tcPr>
          <w:p w14:paraId="37D1F4D1" w14:textId="77777777" w:rsidR="00E80FA8" w:rsidRPr="00F47339" w:rsidRDefault="00E80FA8" w:rsidP="00E80FA8">
            <w:pPr>
              <w:rPr>
                <w:sz w:val="10"/>
                <w:szCs w:val="10"/>
              </w:rPr>
            </w:pPr>
            <w:r w:rsidRPr="00F47339">
              <w:rPr>
                <w:sz w:val="10"/>
                <w:szCs w:val="10"/>
              </w:rPr>
              <w:t>(А/В) * 100%, где</w:t>
            </w:r>
          </w:p>
          <w:p w14:paraId="0CA9CFEB" w14:textId="77777777" w:rsidR="00E80FA8" w:rsidRPr="00F47339" w:rsidRDefault="00E80FA8" w:rsidP="00E80FA8">
            <w:pPr>
              <w:rPr>
                <w:sz w:val="10"/>
                <w:szCs w:val="10"/>
              </w:rPr>
            </w:pPr>
            <w:r w:rsidRPr="00F47339">
              <w:rPr>
                <w:sz w:val="10"/>
                <w:szCs w:val="10"/>
              </w:rPr>
              <w:t>А - среднемесячная номинально начисленная заработная плата педагогических работников по данным статистического отчета комитета образования, молодежной политики и спорта Администрации муниципального района за отчетный период;</w:t>
            </w:r>
          </w:p>
          <w:p w14:paraId="699A239D" w14:textId="77777777" w:rsidR="00E80FA8" w:rsidRPr="00F47339" w:rsidRDefault="00E80FA8" w:rsidP="00E80FA8">
            <w:pPr>
              <w:rPr>
                <w:sz w:val="10"/>
                <w:szCs w:val="10"/>
              </w:rPr>
            </w:pPr>
            <w:r w:rsidRPr="00F47339">
              <w:rPr>
                <w:sz w:val="10"/>
                <w:szCs w:val="10"/>
              </w:rPr>
              <w:t>В – установленный целевой показатель за отчетный период.</w:t>
            </w:r>
          </w:p>
          <w:p w14:paraId="5955358B" w14:textId="77777777" w:rsidR="00E80FA8" w:rsidRPr="00F47339" w:rsidRDefault="00E80FA8" w:rsidP="00E80FA8">
            <w:pPr>
              <w:rPr>
                <w:sz w:val="10"/>
                <w:szCs w:val="10"/>
              </w:rPr>
            </w:pPr>
            <w:r w:rsidRPr="00F47339">
              <w:rPr>
                <w:sz w:val="10"/>
                <w:szCs w:val="10"/>
              </w:rPr>
              <w:t>менее 100% - 0 б,</w:t>
            </w:r>
          </w:p>
          <w:p w14:paraId="34F40AD6" w14:textId="77777777" w:rsidR="00E80FA8" w:rsidRPr="00F47339" w:rsidRDefault="00E80FA8" w:rsidP="00E80FA8">
            <w:pPr>
              <w:rPr>
                <w:sz w:val="10"/>
                <w:szCs w:val="10"/>
              </w:rPr>
            </w:pPr>
            <w:r w:rsidRPr="00F47339">
              <w:rPr>
                <w:sz w:val="10"/>
                <w:szCs w:val="10"/>
              </w:rPr>
              <w:t>100% - 3 б</w:t>
            </w:r>
          </w:p>
        </w:tc>
      </w:tr>
      <w:tr w:rsidR="00F47339" w:rsidRPr="00F47339" w14:paraId="48437D58" w14:textId="77777777" w:rsidTr="003C5097">
        <w:trPr>
          <w:trHeight w:val="20"/>
        </w:trPr>
        <w:tc>
          <w:tcPr>
            <w:tcW w:w="0" w:type="auto"/>
          </w:tcPr>
          <w:p w14:paraId="5729C345" w14:textId="77777777" w:rsidR="00E80FA8" w:rsidRPr="00F47339" w:rsidRDefault="00E80FA8" w:rsidP="00E80FA8">
            <w:pPr>
              <w:rPr>
                <w:sz w:val="10"/>
                <w:szCs w:val="10"/>
              </w:rPr>
            </w:pPr>
            <w:r w:rsidRPr="00F47339">
              <w:rPr>
                <w:sz w:val="10"/>
                <w:szCs w:val="10"/>
              </w:rPr>
              <w:t>2.</w:t>
            </w:r>
          </w:p>
        </w:tc>
        <w:tc>
          <w:tcPr>
            <w:tcW w:w="0" w:type="auto"/>
          </w:tcPr>
          <w:p w14:paraId="783512B1" w14:textId="77777777" w:rsidR="00E80FA8" w:rsidRPr="00F47339" w:rsidRDefault="00E80FA8" w:rsidP="00E80FA8">
            <w:pPr>
              <w:rPr>
                <w:sz w:val="10"/>
                <w:szCs w:val="10"/>
              </w:rPr>
            </w:pPr>
            <w:r w:rsidRPr="00F47339">
              <w:rPr>
                <w:sz w:val="10"/>
                <w:szCs w:val="10"/>
              </w:rPr>
              <w:t>Доля денежных средств, поступивших от приносящей доход деятельности в учреждение за отчетный период</w:t>
            </w:r>
          </w:p>
        </w:tc>
        <w:tc>
          <w:tcPr>
            <w:tcW w:w="0" w:type="auto"/>
          </w:tcPr>
          <w:p w14:paraId="271B0E55" w14:textId="77777777" w:rsidR="00E80FA8" w:rsidRPr="00F47339" w:rsidRDefault="00E80FA8" w:rsidP="00E80FA8">
            <w:pPr>
              <w:rPr>
                <w:sz w:val="10"/>
                <w:szCs w:val="10"/>
              </w:rPr>
            </w:pPr>
            <w:r w:rsidRPr="00F47339">
              <w:rPr>
                <w:sz w:val="10"/>
                <w:szCs w:val="10"/>
              </w:rPr>
              <w:t>%</w:t>
            </w:r>
          </w:p>
        </w:tc>
        <w:tc>
          <w:tcPr>
            <w:tcW w:w="0" w:type="auto"/>
          </w:tcPr>
          <w:p w14:paraId="54019A6F" w14:textId="77777777" w:rsidR="00E80FA8" w:rsidRPr="00F47339" w:rsidRDefault="00E80FA8" w:rsidP="00E80FA8">
            <w:pPr>
              <w:rPr>
                <w:sz w:val="10"/>
                <w:szCs w:val="10"/>
              </w:rPr>
            </w:pPr>
            <w:r w:rsidRPr="00F47339">
              <w:rPr>
                <w:sz w:val="10"/>
                <w:szCs w:val="10"/>
              </w:rPr>
              <w:t>1 %-10 %</w:t>
            </w:r>
          </w:p>
        </w:tc>
        <w:tc>
          <w:tcPr>
            <w:tcW w:w="0" w:type="auto"/>
            <w:gridSpan w:val="2"/>
          </w:tcPr>
          <w:p w14:paraId="5C8E8012" w14:textId="77777777" w:rsidR="00E80FA8" w:rsidRPr="00F47339" w:rsidRDefault="00E80FA8" w:rsidP="00E80FA8">
            <w:pPr>
              <w:rPr>
                <w:sz w:val="10"/>
                <w:szCs w:val="10"/>
              </w:rPr>
            </w:pPr>
            <w:r w:rsidRPr="00F47339">
              <w:rPr>
                <w:sz w:val="10"/>
                <w:szCs w:val="10"/>
              </w:rPr>
              <w:t>3 б</w:t>
            </w:r>
          </w:p>
        </w:tc>
        <w:tc>
          <w:tcPr>
            <w:tcW w:w="0" w:type="auto"/>
          </w:tcPr>
          <w:p w14:paraId="61D41405" w14:textId="77777777" w:rsidR="00E80FA8" w:rsidRPr="00F47339" w:rsidRDefault="00E80FA8" w:rsidP="00E80FA8">
            <w:pPr>
              <w:rPr>
                <w:sz w:val="10"/>
                <w:szCs w:val="10"/>
              </w:rPr>
            </w:pPr>
            <w:r w:rsidRPr="00F47339">
              <w:rPr>
                <w:sz w:val="10"/>
                <w:szCs w:val="10"/>
              </w:rPr>
              <w:t>(А/В) * 100%, где</w:t>
            </w:r>
          </w:p>
          <w:p w14:paraId="2010E9B9" w14:textId="77777777" w:rsidR="00E80FA8" w:rsidRPr="00F47339" w:rsidRDefault="00E80FA8" w:rsidP="00E80FA8">
            <w:pPr>
              <w:rPr>
                <w:sz w:val="10"/>
                <w:szCs w:val="10"/>
              </w:rPr>
            </w:pPr>
            <w:r w:rsidRPr="00F47339">
              <w:rPr>
                <w:sz w:val="10"/>
                <w:szCs w:val="10"/>
              </w:rPr>
              <w:t xml:space="preserve">А -размер денежных средств, поступивших в учреждение </w:t>
            </w:r>
            <w:proofErr w:type="gramStart"/>
            <w:r w:rsidRPr="00F47339">
              <w:rPr>
                <w:sz w:val="10"/>
                <w:szCs w:val="10"/>
              </w:rPr>
              <w:t>от  приносящей</w:t>
            </w:r>
            <w:proofErr w:type="gramEnd"/>
            <w:r w:rsidRPr="00F47339">
              <w:rPr>
                <w:sz w:val="10"/>
                <w:szCs w:val="10"/>
              </w:rPr>
              <w:t xml:space="preserve"> доход деятельности за отчетный год по данным годового бухгалтерского отчета (ф. 0503737);</w:t>
            </w:r>
          </w:p>
          <w:p w14:paraId="43E312E2" w14:textId="77777777" w:rsidR="00E80FA8" w:rsidRPr="00F47339" w:rsidRDefault="00E80FA8" w:rsidP="00E80FA8">
            <w:pPr>
              <w:rPr>
                <w:sz w:val="10"/>
                <w:szCs w:val="10"/>
              </w:rPr>
            </w:pPr>
            <w:r w:rsidRPr="00F47339">
              <w:rPr>
                <w:sz w:val="10"/>
                <w:szCs w:val="10"/>
              </w:rPr>
              <w:t xml:space="preserve">В - размер денежных средств, направленных </w:t>
            </w:r>
            <w:proofErr w:type="gramStart"/>
            <w:r w:rsidRPr="00F47339">
              <w:rPr>
                <w:sz w:val="10"/>
                <w:szCs w:val="10"/>
              </w:rPr>
              <w:t>в  учреждение</w:t>
            </w:r>
            <w:proofErr w:type="gramEnd"/>
            <w:r w:rsidRPr="00F47339">
              <w:rPr>
                <w:sz w:val="10"/>
                <w:szCs w:val="10"/>
              </w:rPr>
              <w:t xml:space="preserve"> для выполнения  муниципального задания  (сумма объема </w:t>
            </w:r>
            <w:r w:rsidRPr="00F47339">
              <w:rPr>
                <w:sz w:val="10"/>
                <w:szCs w:val="10"/>
              </w:rPr>
              <w:lastRenderedPageBreak/>
              <w:t>финансирования за отчетный год)</w:t>
            </w:r>
          </w:p>
          <w:p w14:paraId="7958362C" w14:textId="77777777" w:rsidR="00E80FA8" w:rsidRPr="00F47339" w:rsidRDefault="00E80FA8" w:rsidP="00E80FA8">
            <w:pPr>
              <w:rPr>
                <w:sz w:val="10"/>
                <w:szCs w:val="10"/>
              </w:rPr>
            </w:pPr>
            <w:r w:rsidRPr="00F47339">
              <w:rPr>
                <w:sz w:val="10"/>
                <w:szCs w:val="10"/>
              </w:rPr>
              <w:t>менее 1 % - 0 б,</w:t>
            </w:r>
          </w:p>
          <w:p w14:paraId="48234087" w14:textId="77777777" w:rsidR="00E80FA8" w:rsidRPr="00F47339" w:rsidRDefault="00E80FA8" w:rsidP="00E80FA8">
            <w:pPr>
              <w:rPr>
                <w:sz w:val="10"/>
                <w:szCs w:val="10"/>
              </w:rPr>
            </w:pPr>
            <w:r w:rsidRPr="00F47339">
              <w:rPr>
                <w:sz w:val="10"/>
                <w:szCs w:val="10"/>
              </w:rPr>
              <w:t>от 1% до 3 %- 1 б,</w:t>
            </w:r>
          </w:p>
          <w:p w14:paraId="0B6F4F57" w14:textId="77777777" w:rsidR="00E80FA8" w:rsidRPr="00F47339" w:rsidRDefault="00E80FA8" w:rsidP="00E80FA8">
            <w:pPr>
              <w:rPr>
                <w:sz w:val="10"/>
                <w:szCs w:val="10"/>
              </w:rPr>
            </w:pPr>
            <w:r w:rsidRPr="00F47339">
              <w:rPr>
                <w:sz w:val="10"/>
                <w:szCs w:val="10"/>
              </w:rPr>
              <w:t>свыше 3% - 3 б</w:t>
            </w:r>
          </w:p>
        </w:tc>
      </w:tr>
      <w:tr w:rsidR="00F47339" w:rsidRPr="00F47339" w14:paraId="218DDBD9" w14:textId="77777777" w:rsidTr="003C5097">
        <w:trPr>
          <w:trHeight w:val="20"/>
        </w:trPr>
        <w:tc>
          <w:tcPr>
            <w:tcW w:w="0" w:type="auto"/>
          </w:tcPr>
          <w:p w14:paraId="602C7069" w14:textId="77777777" w:rsidR="00E80FA8" w:rsidRPr="00F47339" w:rsidRDefault="00E80FA8" w:rsidP="00E80FA8">
            <w:pPr>
              <w:rPr>
                <w:sz w:val="10"/>
                <w:szCs w:val="10"/>
              </w:rPr>
            </w:pPr>
            <w:r w:rsidRPr="00F47339">
              <w:rPr>
                <w:sz w:val="10"/>
                <w:szCs w:val="10"/>
              </w:rPr>
              <w:lastRenderedPageBreak/>
              <w:t>3.</w:t>
            </w:r>
          </w:p>
        </w:tc>
        <w:tc>
          <w:tcPr>
            <w:tcW w:w="0" w:type="auto"/>
          </w:tcPr>
          <w:p w14:paraId="23E14503" w14:textId="77777777" w:rsidR="00E80FA8" w:rsidRPr="00F47339" w:rsidRDefault="00E80FA8" w:rsidP="00E80FA8">
            <w:pPr>
              <w:rPr>
                <w:sz w:val="10"/>
                <w:szCs w:val="10"/>
              </w:rPr>
            </w:pPr>
            <w:r w:rsidRPr="00F47339">
              <w:rPr>
                <w:sz w:val="10"/>
                <w:szCs w:val="10"/>
              </w:rPr>
              <w:t>Отсутствие нарушений по ведению бухгалтерского, налогового учета, расчетов норматива затрат по учреждению, статистической отчетности по результатам проверок, мониторинга</w:t>
            </w:r>
          </w:p>
        </w:tc>
        <w:tc>
          <w:tcPr>
            <w:tcW w:w="0" w:type="auto"/>
          </w:tcPr>
          <w:p w14:paraId="142147E7" w14:textId="77777777" w:rsidR="00E80FA8" w:rsidRPr="00F47339" w:rsidRDefault="00E80FA8" w:rsidP="00E80FA8">
            <w:pPr>
              <w:rPr>
                <w:sz w:val="10"/>
                <w:szCs w:val="10"/>
              </w:rPr>
            </w:pPr>
            <w:r w:rsidRPr="00F47339">
              <w:rPr>
                <w:sz w:val="10"/>
                <w:szCs w:val="10"/>
              </w:rPr>
              <w:t>наличие/отсутствие</w:t>
            </w:r>
          </w:p>
        </w:tc>
        <w:tc>
          <w:tcPr>
            <w:tcW w:w="0" w:type="auto"/>
          </w:tcPr>
          <w:p w14:paraId="5BD02B27" w14:textId="77777777" w:rsidR="00E80FA8" w:rsidRPr="00F47339" w:rsidRDefault="00E80FA8" w:rsidP="00E80FA8">
            <w:pPr>
              <w:rPr>
                <w:sz w:val="10"/>
                <w:szCs w:val="10"/>
              </w:rPr>
            </w:pPr>
            <w:r w:rsidRPr="00F47339">
              <w:rPr>
                <w:sz w:val="10"/>
                <w:szCs w:val="10"/>
              </w:rPr>
              <w:t>да/нет</w:t>
            </w:r>
          </w:p>
        </w:tc>
        <w:tc>
          <w:tcPr>
            <w:tcW w:w="0" w:type="auto"/>
            <w:gridSpan w:val="2"/>
          </w:tcPr>
          <w:p w14:paraId="5C1466E2" w14:textId="77777777" w:rsidR="00E80FA8" w:rsidRPr="00F47339" w:rsidRDefault="00E80FA8" w:rsidP="00E80FA8">
            <w:pPr>
              <w:rPr>
                <w:sz w:val="10"/>
                <w:szCs w:val="10"/>
              </w:rPr>
            </w:pPr>
            <w:r w:rsidRPr="00F47339">
              <w:rPr>
                <w:sz w:val="10"/>
                <w:szCs w:val="10"/>
              </w:rPr>
              <w:t>3 б</w:t>
            </w:r>
          </w:p>
        </w:tc>
        <w:tc>
          <w:tcPr>
            <w:tcW w:w="0" w:type="auto"/>
          </w:tcPr>
          <w:p w14:paraId="15BBE5A3" w14:textId="77777777" w:rsidR="00E80FA8" w:rsidRPr="00F47339" w:rsidRDefault="00E80FA8" w:rsidP="00E80FA8">
            <w:pPr>
              <w:rPr>
                <w:sz w:val="10"/>
                <w:szCs w:val="10"/>
              </w:rPr>
            </w:pPr>
            <w:r w:rsidRPr="00F47339">
              <w:rPr>
                <w:sz w:val="10"/>
                <w:szCs w:val="10"/>
              </w:rPr>
              <w:t>наличие нарушений– 0 б,</w:t>
            </w:r>
          </w:p>
          <w:p w14:paraId="64656984" w14:textId="77777777" w:rsidR="00E80FA8" w:rsidRPr="00F47339" w:rsidRDefault="00E80FA8" w:rsidP="00E80FA8">
            <w:pPr>
              <w:rPr>
                <w:sz w:val="10"/>
                <w:szCs w:val="10"/>
              </w:rPr>
            </w:pPr>
            <w:r w:rsidRPr="00F47339">
              <w:rPr>
                <w:sz w:val="10"/>
                <w:szCs w:val="10"/>
              </w:rPr>
              <w:t>отсутствие – 3 б.</w:t>
            </w:r>
          </w:p>
        </w:tc>
      </w:tr>
      <w:tr w:rsidR="00F47339" w:rsidRPr="00F47339" w14:paraId="709D5F62" w14:textId="77777777" w:rsidTr="003C5097">
        <w:trPr>
          <w:trHeight w:val="20"/>
        </w:trPr>
        <w:tc>
          <w:tcPr>
            <w:tcW w:w="0" w:type="auto"/>
          </w:tcPr>
          <w:p w14:paraId="5A37E713" w14:textId="77777777" w:rsidR="00E80FA8" w:rsidRPr="00F47339" w:rsidRDefault="00E80FA8" w:rsidP="00E80FA8">
            <w:pPr>
              <w:rPr>
                <w:sz w:val="10"/>
                <w:szCs w:val="10"/>
              </w:rPr>
            </w:pPr>
            <w:r w:rsidRPr="00F47339">
              <w:rPr>
                <w:sz w:val="10"/>
                <w:szCs w:val="10"/>
              </w:rPr>
              <w:t>4.</w:t>
            </w:r>
          </w:p>
        </w:tc>
        <w:tc>
          <w:tcPr>
            <w:tcW w:w="0" w:type="auto"/>
          </w:tcPr>
          <w:p w14:paraId="2DA8BC8A" w14:textId="77777777" w:rsidR="00E80FA8" w:rsidRPr="00F47339" w:rsidRDefault="00E80FA8" w:rsidP="00E80FA8">
            <w:pPr>
              <w:rPr>
                <w:sz w:val="10"/>
                <w:szCs w:val="10"/>
              </w:rPr>
            </w:pPr>
            <w:r w:rsidRPr="00F47339">
              <w:rPr>
                <w:sz w:val="10"/>
                <w:szCs w:val="10"/>
              </w:rPr>
              <w:t>Отсутствие просроченной кредиторской задолженности</w:t>
            </w:r>
          </w:p>
        </w:tc>
        <w:tc>
          <w:tcPr>
            <w:tcW w:w="0" w:type="auto"/>
          </w:tcPr>
          <w:p w14:paraId="3D55BE8B" w14:textId="77777777" w:rsidR="00E80FA8" w:rsidRPr="00F47339" w:rsidRDefault="00E80FA8" w:rsidP="00E80FA8">
            <w:pPr>
              <w:rPr>
                <w:sz w:val="10"/>
                <w:szCs w:val="10"/>
              </w:rPr>
            </w:pPr>
            <w:r w:rsidRPr="00F47339">
              <w:rPr>
                <w:sz w:val="10"/>
                <w:szCs w:val="10"/>
              </w:rPr>
              <w:t>наличие/отсутствие просроченной кредиторской задолженности</w:t>
            </w:r>
          </w:p>
        </w:tc>
        <w:tc>
          <w:tcPr>
            <w:tcW w:w="0" w:type="auto"/>
          </w:tcPr>
          <w:p w14:paraId="1D7BAE1E" w14:textId="77777777" w:rsidR="00E80FA8" w:rsidRPr="00F47339" w:rsidRDefault="00E80FA8" w:rsidP="00E80FA8">
            <w:pPr>
              <w:rPr>
                <w:sz w:val="10"/>
                <w:szCs w:val="10"/>
              </w:rPr>
            </w:pPr>
            <w:r w:rsidRPr="00F47339">
              <w:rPr>
                <w:sz w:val="10"/>
                <w:szCs w:val="10"/>
              </w:rPr>
              <w:t>да/нет</w:t>
            </w:r>
          </w:p>
        </w:tc>
        <w:tc>
          <w:tcPr>
            <w:tcW w:w="0" w:type="auto"/>
            <w:gridSpan w:val="2"/>
          </w:tcPr>
          <w:p w14:paraId="2CD383A6" w14:textId="77777777" w:rsidR="00E80FA8" w:rsidRPr="00F47339" w:rsidRDefault="00E80FA8" w:rsidP="00E80FA8">
            <w:pPr>
              <w:rPr>
                <w:sz w:val="10"/>
                <w:szCs w:val="10"/>
              </w:rPr>
            </w:pPr>
            <w:r w:rsidRPr="00F47339">
              <w:rPr>
                <w:sz w:val="10"/>
                <w:szCs w:val="10"/>
              </w:rPr>
              <w:t>3 б</w:t>
            </w:r>
          </w:p>
        </w:tc>
        <w:tc>
          <w:tcPr>
            <w:tcW w:w="0" w:type="auto"/>
          </w:tcPr>
          <w:p w14:paraId="496E4D79" w14:textId="77777777" w:rsidR="00E80FA8" w:rsidRPr="00F47339" w:rsidRDefault="00E80FA8" w:rsidP="00E80FA8">
            <w:pPr>
              <w:rPr>
                <w:sz w:val="10"/>
                <w:szCs w:val="10"/>
              </w:rPr>
            </w:pPr>
            <w:r w:rsidRPr="00F47339">
              <w:rPr>
                <w:sz w:val="10"/>
                <w:szCs w:val="10"/>
              </w:rPr>
              <w:t>данные годовой бюджетной отчетности</w:t>
            </w:r>
          </w:p>
          <w:p w14:paraId="279EF074" w14:textId="77777777" w:rsidR="00E80FA8" w:rsidRPr="00F47339" w:rsidRDefault="00E80FA8" w:rsidP="00E80FA8">
            <w:pPr>
              <w:rPr>
                <w:sz w:val="10"/>
                <w:szCs w:val="10"/>
              </w:rPr>
            </w:pPr>
            <w:r w:rsidRPr="00F47339">
              <w:rPr>
                <w:sz w:val="10"/>
                <w:szCs w:val="10"/>
              </w:rPr>
              <w:t>наличие – 0 б</w:t>
            </w:r>
          </w:p>
          <w:p w14:paraId="177B4F49" w14:textId="77777777" w:rsidR="00E80FA8" w:rsidRPr="00F47339" w:rsidRDefault="00E80FA8" w:rsidP="00E80FA8">
            <w:pPr>
              <w:rPr>
                <w:sz w:val="10"/>
                <w:szCs w:val="10"/>
              </w:rPr>
            </w:pPr>
            <w:r w:rsidRPr="00F47339">
              <w:rPr>
                <w:sz w:val="10"/>
                <w:szCs w:val="10"/>
              </w:rPr>
              <w:t>отсутствие -3 б</w:t>
            </w:r>
          </w:p>
        </w:tc>
      </w:tr>
      <w:tr w:rsidR="00F47339" w:rsidRPr="00F47339" w14:paraId="0ECCFD09" w14:textId="77777777" w:rsidTr="003C5097">
        <w:trPr>
          <w:trHeight w:val="20"/>
        </w:trPr>
        <w:tc>
          <w:tcPr>
            <w:tcW w:w="0" w:type="auto"/>
          </w:tcPr>
          <w:p w14:paraId="606137D3" w14:textId="77777777" w:rsidR="00E80FA8" w:rsidRPr="00F47339" w:rsidRDefault="00E80FA8" w:rsidP="00E80FA8">
            <w:pPr>
              <w:rPr>
                <w:sz w:val="10"/>
                <w:szCs w:val="10"/>
                <w:lang w:val="en-US"/>
              </w:rPr>
            </w:pPr>
            <w:r w:rsidRPr="00F47339">
              <w:rPr>
                <w:sz w:val="10"/>
                <w:szCs w:val="10"/>
                <w:lang w:val="en-US"/>
              </w:rPr>
              <w:t>IX</w:t>
            </w:r>
          </w:p>
        </w:tc>
        <w:tc>
          <w:tcPr>
            <w:tcW w:w="0" w:type="auto"/>
            <w:gridSpan w:val="6"/>
          </w:tcPr>
          <w:p w14:paraId="0CA771FF" w14:textId="77777777" w:rsidR="00E80FA8" w:rsidRPr="00F47339" w:rsidRDefault="00E80FA8" w:rsidP="00E80FA8">
            <w:pPr>
              <w:rPr>
                <w:b/>
                <w:bCs/>
                <w:sz w:val="10"/>
                <w:szCs w:val="10"/>
              </w:rPr>
            </w:pPr>
            <w:r w:rsidRPr="00F47339">
              <w:rPr>
                <w:b/>
                <w:bCs/>
                <w:sz w:val="10"/>
                <w:szCs w:val="10"/>
              </w:rPr>
              <w:t>Результат и качество реализации дополнительных общеобразовательных программ</w:t>
            </w:r>
          </w:p>
        </w:tc>
      </w:tr>
      <w:tr w:rsidR="00F47339" w:rsidRPr="00F47339" w14:paraId="14BF4F65" w14:textId="77777777" w:rsidTr="003C5097">
        <w:trPr>
          <w:trHeight w:val="20"/>
        </w:trPr>
        <w:tc>
          <w:tcPr>
            <w:tcW w:w="0" w:type="auto"/>
          </w:tcPr>
          <w:p w14:paraId="6913FAFD" w14:textId="77777777" w:rsidR="00E80FA8" w:rsidRPr="00F47339" w:rsidRDefault="00E80FA8" w:rsidP="00E80FA8">
            <w:pPr>
              <w:rPr>
                <w:sz w:val="10"/>
                <w:szCs w:val="10"/>
              </w:rPr>
            </w:pPr>
            <w:r w:rsidRPr="00F47339">
              <w:rPr>
                <w:sz w:val="10"/>
                <w:szCs w:val="10"/>
              </w:rPr>
              <w:t>1.</w:t>
            </w:r>
          </w:p>
        </w:tc>
        <w:tc>
          <w:tcPr>
            <w:tcW w:w="0" w:type="auto"/>
          </w:tcPr>
          <w:p w14:paraId="3E90A902" w14:textId="77777777" w:rsidR="00E80FA8" w:rsidRPr="00F47339" w:rsidRDefault="00E80FA8" w:rsidP="00E80FA8">
            <w:pPr>
              <w:rPr>
                <w:sz w:val="10"/>
                <w:szCs w:val="10"/>
              </w:rPr>
            </w:pPr>
            <w:r w:rsidRPr="00F47339">
              <w:rPr>
                <w:sz w:val="10"/>
                <w:szCs w:val="10"/>
              </w:rPr>
              <w:t>Доля детей в возрасте от 5 до 18 лет, охваченных дополнительным образованием с использованием сертификатов персонифицированного дополнительного образования (ПДО)</w:t>
            </w:r>
          </w:p>
        </w:tc>
        <w:tc>
          <w:tcPr>
            <w:tcW w:w="0" w:type="auto"/>
          </w:tcPr>
          <w:p w14:paraId="4EB0772F" w14:textId="77777777" w:rsidR="00E80FA8" w:rsidRPr="00F47339" w:rsidRDefault="00E80FA8" w:rsidP="00E80FA8">
            <w:pPr>
              <w:jc w:val="center"/>
              <w:rPr>
                <w:sz w:val="10"/>
                <w:szCs w:val="10"/>
              </w:rPr>
            </w:pPr>
            <w:r w:rsidRPr="00F47339">
              <w:rPr>
                <w:sz w:val="10"/>
                <w:szCs w:val="10"/>
              </w:rPr>
              <w:t>%</w:t>
            </w:r>
          </w:p>
        </w:tc>
        <w:tc>
          <w:tcPr>
            <w:tcW w:w="0" w:type="auto"/>
          </w:tcPr>
          <w:p w14:paraId="62D92E86" w14:textId="77777777" w:rsidR="00E80FA8" w:rsidRPr="00F47339" w:rsidRDefault="00E80FA8" w:rsidP="00E80FA8">
            <w:pPr>
              <w:rPr>
                <w:sz w:val="10"/>
                <w:szCs w:val="10"/>
              </w:rPr>
            </w:pPr>
            <w:r w:rsidRPr="00F47339">
              <w:rPr>
                <w:sz w:val="10"/>
                <w:szCs w:val="10"/>
              </w:rPr>
              <w:t>не ниже показателя, установленного муниципальному округу министерством образования Новгородской области</w:t>
            </w:r>
          </w:p>
        </w:tc>
        <w:tc>
          <w:tcPr>
            <w:tcW w:w="0" w:type="auto"/>
            <w:gridSpan w:val="2"/>
          </w:tcPr>
          <w:p w14:paraId="40DAAC76" w14:textId="77777777" w:rsidR="00E80FA8" w:rsidRPr="00F47339" w:rsidRDefault="00E80FA8" w:rsidP="00E80FA8">
            <w:pPr>
              <w:rPr>
                <w:sz w:val="10"/>
                <w:szCs w:val="10"/>
              </w:rPr>
            </w:pPr>
            <w:r w:rsidRPr="00F47339">
              <w:rPr>
                <w:sz w:val="10"/>
                <w:szCs w:val="10"/>
              </w:rPr>
              <w:t>3 б</w:t>
            </w:r>
          </w:p>
        </w:tc>
        <w:tc>
          <w:tcPr>
            <w:tcW w:w="0" w:type="auto"/>
          </w:tcPr>
          <w:p w14:paraId="20170648" w14:textId="77777777" w:rsidR="00E80FA8" w:rsidRPr="00F47339" w:rsidRDefault="00E80FA8" w:rsidP="00E80FA8">
            <w:pPr>
              <w:rPr>
                <w:sz w:val="10"/>
                <w:szCs w:val="10"/>
              </w:rPr>
            </w:pPr>
            <w:r w:rsidRPr="00F47339">
              <w:rPr>
                <w:sz w:val="10"/>
                <w:szCs w:val="10"/>
              </w:rPr>
              <w:t>да – 3 б</w:t>
            </w:r>
          </w:p>
          <w:p w14:paraId="2E58C2B6" w14:textId="77777777" w:rsidR="00E80FA8" w:rsidRPr="00F47339" w:rsidRDefault="00E80FA8" w:rsidP="00E80FA8">
            <w:pPr>
              <w:jc w:val="both"/>
              <w:rPr>
                <w:sz w:val="10"/>
                <w:szCs w:val="10"/>
              </w:rPr>
            </w:pPr>
            <w:r w:rsidRPr="00F47339">
              <w:rPr>
                <w:sz w:val="10"/>
                <w:szCs w:val="10"/>
              </w:rPr>
              <w:t>нет – 0 б</w:t>
            </w:r>
          </w:p>
          <w:p w14:paraId="1E328FB2" w14:textId="77777777" w:rsidR="00E80FA8" w:rsidRPr="00F47339" w:rsidRDefault="00E80FA8" w:rsidP="00E80FA8">
            <w:pPr>
              <w:rPr>
                <w:sz w:val="10"/>
                <w:szCs w:val="10"/>
              </w:rPr>
            </w:pPr>
          </w:p>
        </w:tc>
      </w:tr>
      <w:tr w:rsidR="00F47339" w:rsidRPr="00F47339" w14:paraId="598B1D39" w14:textId="77777777" w:rsidTr="003C5097">
        <w:trPr>
          <w:trHeight w:val="20"/>
        </w:trPr>
        <w:tc>
          <w:tcPr>
            <w:tcW w:w="0" w:type="auto"/>
          </w:tcPr>
          <w:p w14:paraId="0A55A438" w14:textId="77777777" w:rsidR="00E80FA8" w:rsidRPr="00F47339" w:rsidRDefault="00E80FA8" w:rsidP="00E80FA8">
            <w:pPr>
              <w:rPr>
                <w:sz w:val="10"/>
                <w:szCs w:val="10"/>
              </w:rPr>
            </w:pPr>
            <w:r w:rsidRPr="00F47339">
              <w:rPr>
                <w:sz w:val="10"/>
                <w:szCs w:val="10"/>
              </w:rPr>
              <w:t>2.</w:t>
            </w:r>
          </w:p>
        </w:tc>
        <w:tc>
          <w:tcPr>
            <w:tcW w:w="0" w:type="auto"/>
          </w:tcPr>
          <w:p w14:paraId="1289B99C" w14:textId="77777777" w:rsidR="00E80FA8" w:rsidRPr="00F47339" w:rsidRDefault="00E80FA8" w:rsidP="00E80FA8">
            <w:pPr>
              <w:rPr>
                <w:sz w:val="10"/>
                <w:szCs w:val="10"/>
              </w:rPr>
            </w:pPr>
            <w:r w:rsidRPr="00F47339">
              <w:rPr>
                <w:sz w:val="10"/>
                <w:szCs w:val="10"/>
              </w:rPr>
              <w:t>Внесение дополнительных общеобразовательных программ в информационную систему «Персонифицированного финансирования дополнительного образования детей»</w:t>
            </w:r>
          </w:p>
          <w:p w14:paraId="48A2512A" w14:textId="77777777" w:rsidR="00E80FA8" w:rsidRPr="00F47339" w:rsidRDefault="00E80FA8" w:rsidP="00E80FA8">
            <w:pPr>
              <w:rPr>
                <w:sz w:val="10"/>
                <w:szCs w:val="10"/>
                <w:lang w:val="en-US"/>
              </w:rPr>
            </w:pPr>
            <w:r w:rsidRPr="00F47339">
              <w:rPr>
                <w:sz w:val="10"/>
                <w:szCs w:val="10"/>
              </w:rPr>
              <w:t>53.</w:t>
            </w:r>
            <w:r w:rsidRPr="00F47339">
              <w:rPr>
                <w:sz w:val="10"/>
                <w:szCs w:val="10"/>
                <w:lang w:val="en-US"/>
              </w:rPr>
              <w:t>pfdo.ru</w:t>
            </w:r>
          </w:p>
        </w:tc>
        <w:tc>
          <w:tcPr>
            <w:tcW w:w="0" w:type="auto"/>
          </w:tcPr>
          <w:p w14:paraId="16109AA4" w14:textId="77777777" w:rsidR="00E80FA8" w:rsidRPr="00F47339" w:rsidRDefault="00E80FA8" w:rsidP="00E80FA8">
            <w:pPr>
              <w:jc w:val="center"/>
              <w:rPr>
                <w:sz w:val="10"/>
                <w:szCs w:val="10"/>
              </w:rPr>
            </w:pPr>
            <w:r w:rsidRPr="00F47339">
              <w:rPr>
                <w:sz w:val="10"/>
                <w:szCs w:val="10"/>
              </w:rPr>
              <w:t>%</w:t>
            </w:r>
          </w:p>
        </w:tc>
        <w:tc>
          <w:tcPr>
            <w:tcW w:w="0" w:type="auto"/>
          </w:tcPr>
          <w:p w14:paraId="16094C03" w14:textId="77777777" w:rsidR="00E80FA8" w:rsidRPr="00F47339" w:rsidRDefault="00E80FA8" w:rsidP="00E80FA8">
            <w:pPr>
              <w:rPr>
                <w:sz w:val="10"/>
                <w:szCs w:val="10"/>
              </w:rPr>
            </w:pPr>
            <w:r w:rsidRPr="00F47339">
              <w:rPr>
                <w:sz w:val="10"/>
                <w:szCs w:val="10"/>
              </w:rPr>
              <w:t>100%</w:t>
            </w:r>
          </w:p>
        </w:tc>
        <w:tc>
          <w:tcPr>
            <w:tcW w:w="0" w:type="auto"/>
            <w:gridSpan w:val="2"/>
          </w:tcPr>
          <w:p w14:paraId="7DB5DF09" w14:textId="77777777" w:rsidR="00E80FA8" w:rsidRPr="00F47339" w:rsidRDefault="00E80FA8" w:rsidP="00E80FA8">
            <w:pPr>
              <w:rPr>
                <w:sz w:val="10"/>
                <w:szCs w:val="10"/>
              </w:rPr>
            </w:pPr>
            <w:r w:rsidRPr="00F47339">
              <w:rPr>
                <w:sz w:val="10"/>
                <w:szCs w:val="10"/>
              </w:rPr>
              <w:t xml:space="preserve">3 б </w:t>
            </w:r>
          </w:p>
        </w:tc>
        <w:tc>
          <w:tcPr>
            <w:tcW w:w="0" w:type="auto"/>
          </w:tcPr>
          <w:p w14:paraId="453A5534" w14:textId="77777777" w:rsidR="00E80FA8" w:rsidRPr="00F47339" w:rsidRDefault="00E80FA8" w:rsidP="00E80FA8">
            <w:pPr>
              <w:rPr>
                <w:sz w:val="10"/>
                <w:szCs w:val="10"/>
              </w:rPr>
            </w:pPr>
            <w:r w:rsidRPr="00F47339">
              <w:rPr>
                <w:sz w:val="10"/>
                <w:szCs w:val="10"/>
              </w:rPr>
              <w:t>да -3б</w:t>
            </w:r>
          </w:p>
          <w:p w14:paraId="69E38C52" w14:textId="77777777" w:rsidR="00E80FA8" w:rsidRPr="00F47339" w:rsidRDefault="00E80FA8" w:rsidP="00E80FA8">
            <w:pPr>
              <w:rPr>
                <w:sz w:val="10"/>
                <w:szCs w:val="10"/>
              </w:rPr>
            </w:pPr>
            <w:r w:rsidRPr="00F47339">
              <w:rPr>
                <w:sz w:val="10"/>
                <w:szCs w:val="10"/>
              </w:rPr>
              <w:t>нет- 0 б</w:t>
            </w:r>
          </w:p>
        </w:tc>
      </w:tr>
      <w:tr w:rsidR="00F47339" w:rsidRPr="00F47339" w14:paraId="55009294" w14:textId="77777777" w:rsidTr="003C5097">
        <w:trPr>
          <w:trHeight w:val="20"/>
        </w:trPr>
        <w:tc>
          <w:tcPr>
            <w:tcW w:w="0" w:type="auto"/>
          </w:tcPr>
          <w:p w14:paraId="48ED0214" w14:textId="77777777" w:rsidR="00E80FA8" w:rsidRPr="00F47339" w:rsidRDefault="00E80FA8" w:rsidP="00E80FA8">
            <w:pPr>
              <w:rPr>
                <w:sz w:val="10"/>
                <w:szCs w:val="10"/>
              </w:rPr>
            </w:pPr>
            <w:r w:rsidRPr="00F47339">
              <w:rPr>
                <w:sz w:val="10"/>
                <w:szCs w:val="10"/>
              </w:rPr>
              <w:t>3.</w:t>
            </w:r>
          </w:p>
        </w:tc>
        <w:tc>
          <w:tcPr>
            <w:tcW w:w="0" w:type="auto"/>
          </w:tcPr>
          <w:p w14:paraId="47758219" w14:textId="77777777" w:rsidR="00E80FA8" w:rsidRPr="00F47339" w:rsidRDefault="00E80FA8" w:rsidP="00E80FA8">
            <w:pPr>
              <w:rPr>
                <w:sz w:val="10"/>
                <w:szCs w:val="10"/>
              </w:rPr>
            </w:pPr>
            <w:r w:rsidRPr="00F47339">
              <w:rPr>
                <w:sz w:val="10"/>
                <w:szCs w:val="10"/>
              </w:rPr>
              <w:t>Сохранение контингента обучающихся, охваченных дополнительными образовательными услугами</w:t>
            </w:r>
          </w:p>
        </w:tc>
        <w:tc>
          <w:tcPr>
            <w:tcW w:w="0" w:type="auto"/>
          </w:tcPr>
          <w:p w14:paraId="020CC1D7" w14:textId="77777777" w:rsidR="00E80FA8" w:rsidRPr="00F47339" w:rsidRDefault="00E80FA8" w:rsidP="00E80FA8">
            <w:pPr>
              <w:jc w:val="center"/>
              <w:rPr>
                <w:sz w:val="10"/>
                <w:szCs w:val="10"/>
              </w:rPr>
            </w:pPr>
            <w:r w:rsidRPr="00F47339">
              <w:rPr>
                <w:sz w:val="10"/>
                <w:szCs w:val="10"/>
              </w:rPr>
              <w:t>%</w:t>
            </w:r>
          </w:p>
        </w:tc>
        <w:tc>
          <w:tcPr>
            <w:tcW w:w="0" w:type="auto"/>
          </w:tcPr>
          <w:p w14:paraId="3E7516E5" w14:textId="77777777" w:rsidR="00E80FA8" w:rsidRPr="00F47339" w:rsidRDefault="00E80FA8" w:rsidP="00E80FA8">
            <w:pPr>
              <w:jc w:val="center"/>
              <w:rPr>
                <w:sz w:val="10"/>
                <w:szCs w:val="10"/>
              </w:rPr>
            </w:pPr>
            <w:r w:rsidRPr="00F47339">
              <w:rPr>
                <w:sz w:val="10"/>
                <w:szCs w:val="10"/>
              </w:rPr>
              <w:t>95 % и выше</w:t>
            </w:r>
          </w:p>
        </w:tc>
        <w:tc>
          <w:tcPr>
            <w:tcW w:w="0" w:type="auto"/>
            <w:gridSpan w:val="2"/>
          </w:tcPr>
          <w:p w14:paraId="2CFC151A" w14:textId="77777777" w:rsidR="00E80FA8" w:rsidRPr="00F47339" w:rsidRDefault="00E80FA8" w:rsidP="00E80FA8">
            <w:pPr>
              <w:rPr>
                <w:sz w:val="10"/>
                <w:szCs w:val="10"/>
              </w:rPr>
            </w:pPr>
            <w:r w:rsidRPr="00F47339">
              <w:rPr>
                <w:sz w:val="10"/>
                <w:szCs w:val="10"/>
              </w:rPr>
              <w:t>5 б</w:t>
            </w:r>
          </w:p>
        </w:tc>
        <w:tc>
          <w:tcPr>
            <w:tcW w:w="0" w:type="auto"/>
          </w:tcPr>
          <w:p w14:paraId="5DC262FB" w14:textId="77777777" w:rsidR="00E80FA8" w:rsidRPr="00F47339" w:rsidRDefault="00E80FA8" w:rsidP="00E80FA8">
            <w:pPr>
              <w:rPr>
                <w:sz w:val="10"/>
                <w:szCs w:val="10"/>
              </w:rPr>
            </w:pPr>
            <w:r w:rsidRPr="00F47339">
              <w:rPr>
                <w:sz w:val="10"/>
                <w:szCs w:val="10"/>
              </w:rPr>
              <w:t>(А/В) * 100%, где А-количество обучающихся переведенных в учебные группы второго, третьего и последующих годов обучения;</w:t>
            </w:r>
          </w:p>
          <w:p w14:paraId="055C1D8A" w14:textId="77777777" w:rsidR="00E80FA8" w:rsidRPr="00F47339" w:rsidRDefault="00E80FA8" w:rsidP="00E80FA8">
            <w:pPr>
              <w:rPr>
                <w:sz w:val="10"/>
                <w:szCs w:val="10"/>
              </w:rPr>
            </w:pPr>
            <w:r w:rsidRPr="00F47339">
              <w:rPr>
                <w:sz w:val="10"/>
                <w:szCs w:val="10"/>
              </w:rPr>
              <w:t>В – количество обучающихся в группах на отчетный период (по каждой учебной группе в пределах одной направленности).</w:t>
            </w:r>
          </w:p>
          <w:p w14:paraId="39E5EF41" w14:textId="77777777" w:rsidR="00E80FA8" w:rsidRPr="00F47339" w:rsidRDefault="00E80FA8" w:rsidP="00E80FA8">
            <w:pPr>
              <w:rPr>
                <w:sz w:val="10"/>
                <w:szCs w:val="10"/>
              </w:rPr>
            </w:pPr>
            <w:r w:rsidRPr="00F47339">
              <w:rPr>
                <w:sz w:val="10"/>
                <w:szCs w:val="10"/>
              </w:rPr>
              <w:t xml:space="preserve">95% и </w:t>
            </w:r>
            <w:proofErr w:type="gramStart"/>
            <w:r w:rsidRPr="00F47339">
              <w:rPr>
                <w:sz w:val="10"/>
                <w:szCs w:val="10"/>
              </w:rPr>
              <w:t>выше  –</w:t>
            </w:r>
            <w:proofErr w:type="gramEnd"/>
            <w:r w:rsidRPr="00F47339">
              <w:rPr>
                <w:sz w:val="10"/>
                <w:szCs w:val="10"/>
              </w:rPr>
              <w:t xml:space="preserve"> 5 б;</w:t>
            </w:r>
          </w:p>
          <w:p w14:paraId="45186C53" w14:textId="77777777" w:rsidR="00E80FA8" w:rsidRPr="00F47339" w:rsidRDefault="00E80FA8" w:rsidP="00E80FA8">
            <w:pPr>
              <w:rPr>
                <w:sz w:val="10"/>
                <w:szCs w:val="10"/>
              </w:rPr>
            </w:pPr>
            <w:r w:rsidRPr="00F47339">
              <w:rPr>
                <w:sz w:val="10"/>
                <w:szCs w:val="10"/>
              </w:rPr>
              <w:t xml:space="preserve">менее 95% – 0 б. </w:t>
            </w:r>
          </w:p>
        </w:tc>
      </w:tr>
      <w:tr w:rsidR="00F47339" w:rsidRPr="00F47339" w14:paraId="6A4CEBA0" w14:textId="77777777" w:rsidTr="003C5097">
        <w:trPr>
          <w:trHeight w:val="20"/>
        </w:trPr>
        <w:tc>
          <w:tcPr>
            <w:tcW w:w="0" w:type="auto"/>
          </w:tcPr>
          <w:p w14:paraId="12041D39" w14:textId="77777777" w:rsidR="00E80FA8" w:rsidRPr="00F47339" w:rsidRDefault="00E80FA8" w:rsidP="00E80FA8">
            <w:pPr>
              <w:rPr>
                <w:sz w:val="10"/>
                <w:szCs w:val="10"/>
              </w:rPr>
            </w:pPr>
            <w:r w:rsidRPr="00F47339">
              <w:rPr>
                <w:sz w:val="10"/>
                <w:szCs w:val="10"/>
              </w:rPr>
              <w:t>Х</w:t>
            </w:r>
          </w:p>
        </w:tc>
        <w:tc>
          <w:tcPr>
            <w:tcW w:w="0" w:type="auto"/>
            <w:gridSpan w:val="6"/>
          </w:tcPr>
          <w:p w14:paraId="42E1C4EF" w14:textId="77777777" w:rsidR="00E80FA8" w:rsidRPr="00F47339" w:rsidRDefault="00E80FA8" w:rsidP="00E80FA8">
            <w:pPr>
              <w:rPr>
                <w:b/>
                <w:sz w:val="10"/>
                <w:szCs w:val="10"/>
              </w:rPr>
            </w:pPr>
            <w:r w:rsidRPr="00F47339">
              <w:rPr>
                <w:b/>
                <w:sz w:val="10"/>
                <w:szCs w:val="10"/>
              </w:rPr>
              <w:t>Уровень удовлетворенности населения качеством работы учреждения</w:t>
            </w:r>
          </w:p>
        </w:tc>
      </w:tr>
      <w:tr w:rsidR="00F47339" w:rsidRPr="00F47339" w14:paraId="138FA2EC" w14:textId="77777777" w:rsidTr="003C5097">
        <w:trPr>
          <w:trHeight w:val="20"/>
        </w:trPr>
        <w:tc>
          <w:tcPr>
            <w:tcW w:w="0" w:type="auto"/>
          </w:tcPr>
          <w:p w14:paraId="23F83B0F" w14:textId="77777777" w:rsidR="00E80FA8" w:rsidRPr="00F47339" w:rsidRDefault="00E80FA8" w:rsidP="00E80FA8">
            <w:pPr>
              <w:rPr>
                <w:sz w:val="10"/>
                <w:szCs w:val="10"/>
              </w:rPr>
            </w:pPr>
            <w:r w:rsidRPr="00F47339">
              <w:rPr>
                <w:sz w:val="10"/>
                <w:szCs w:val="10"/>
              </w:rPr>
              <w:t>1.</w:t>
            </w:r>
          </w:p>
        </w:tc>
        <w:tc>
          <w:tcPr>
            <w:tcW w:w="0" w:type="auto"/>
          </w:tcPr>
          <w:p w14:paraId="04FE7170" w14:textId="77777777" w:rsidR="00E80FA8" w:rsidRPr="00F47339" w:rsidRDefault="00E80FA8" w:rsidP="00E80FA8">
            <w:pPr>
              <w:rPr>
                <w:sz w:val="10"/>
                <w:szCs w:val="10"/>
              </w:rPr>
            </w:pPr>
            <w:r w:rsidRPr="00F47339">
              <w:rPr>
                <w:sz w:val="10"/>
                <w:szCs w:val="10"/>
              </w:rPr>
              <w:t>Итоги независимой оценки качества работы образовательного учреждения за период, предшествующий отчетному</w:t>
            </w:r>
          </w:p>
        </w:tc>
        <w:tc>
          <w:tcPr>
            <w:tcW w:w="0" w:type="auto"/>
          </w:tcPr>
          <w:p w14:paraId="30529800" w14:textId="77777777" w:rsidR="00E80FA8" w:rsidRPr="00F47339" w:rsidRDefault="00E80FA8" w:rsidP="00E80FA8">
            <w:pPr>
              <w:jc w:val="center"/>
              <w:rPr>
                <w:sz w:val="10"/>
                <w:szCs w:val="10"/>
              </w:rPr>
            </w:pPr>
            <w:r w:rsidRPr="00F47339">
              <w:rPr>
                <w:sz w:val="10"/>
                <w:szCs w:val="10"/>
              </w:rPr>
              <w:t>% удовлетворенности</w:t>
            </w:r>
          </w:p>
        </w:tc>
        <w:tc>
          <w:tcPr>
            <w:tcW w:w="0" w:type="auto"/>
          </w:tcPr>
          <w:p w14:paraId="6B9E0852" w14:textId="77777777" w:rsidR="00E80FA8" w:rsidRPr="00F47339" w:rsidRDefault="00E80FA8" w:rsidP="00E80FA8">
            <w:pPr>
              <w:jc w:val="center"/>
              <w:rPr>
                <w:sz w:val="10"/>
                <w:szCs w:val="10"/>
              </w:rPr>
            </w:pPr>
            <w:r w:rsidRPr="00F47339">
              <w:rPr>
                <w:sz w:val="10"/>
                <w:szCs w:val="10"/>
              </w:rPr>
              <w:t>не менее 85 % от максимально возможного количества баллов</w:t>
            </w:r>
          </w:p>
        </w:tc>
        <w:tc>
          <w:tcPr>
            <w:tcW w:w="0" w:type="auto"/>
            <w:gridSpan w:val="2"/>
          </w:tcPr>
          <w:p w14:paraId="28B22734" w14:textId="77777777" w:rsidR="00E80FA8" w:rsidRPr="00F47339" w:rsidRDefault="00E80FA8" w:rsidP="00E80FA8">
            <w:pPr>
              <w:jc w:val="center"/>
              <w:rPr>
                <w:sz w:val="10"/>
                <w:szCs w:val="10"/>
              </w:rPr>
            </w:pPr>
            <w:r w:rsidRPr="00F47339">
              <w:rPr>
                <w:sz w:val="10"/>
                <w:szCs w:val="10"/>
              </w:rPr>
              <w:t>1 б</w:t>
            </w:r>
          </w:p>
        </w:tc>
        <w:tc>
          <w:tcPr>
            <w:tcW w:w="0" w:type="auto"/>
          </w:tcPr>
          <w:p w14:paraId="5596C1A4" w14:textId="77777777" w:rsidR="00E80FA8" w:rsidRPr="00F47339" w:rsidRDefault="00E80FA8" w:rsidP="00E80FA8">
            <w:pPr>
              <w:rPr>
                <w:sz w:val="10"/>
                <w:szCs w:val="10"/>
              </w:rPr>
            </w:pPr>
            <w:r w:rsidRPr="00F47339">
              <w:rPr>
                <w:sz w:val="10"/>
                <w:szCs w:val="10"/>
              </w:rPr>
              <w:t xml:space="preserve">информация министерства образования Новгородской области </w:t>
            </w:r>
          </w:p>
        </w:tc>
      </w:tr>
      <w:tr w:rsidR="00E80FA8" w:rsidRPr="00F47339" w14:paraId="637F7C21" w14:textId="77777777" w:rsidTr="00E80FA8">
        <w:trPr>
          <w:trHeight w:val="297"/>
        </w:trPr>
        <w:tc>
          <w:tcPr>
            <w:tcW w:w="0" w:type="auto"/>
            <w:gridSpan w:val="7"/>
          </w:tcPr>
          <w:p w14:paraId="0869F242" w14:textId="77777777" w:rsidR="00E80FA8" w:rsidRPr="00F47339" w:rsidRDefault="00E80FA8" w:rsidP="00E80FA8">
            <w:pPr>
              <w:rPr>
                <w:b/>
                <w:bCs/>
                <w:sz w:val="10"/>
                <w:szCs w:val="10"/>
              </w:rPr>
            </w:pPr>
            <w:r w:rsidRPr="00F47339">
              <w:rPr>
                <w:b/>
                <w:bCs/>
                <w:sz w:val="10"/>
                <w:szCs w:val="10"/>
              </w:rPr>
              <w:t>ОБЩИЙ ИТОГ 100 баллов</w:t>
            </w:r>
          </w:p>
        </w:tc>
      </w:tr>
    </w:tbl>
    <w:p w14:paraId="79F36F09" w14:textId="77777777" w:rsidR="00E80FA8" w:rsidRPr="00F47339" w:rsidRDefault="00E80FA8" w:rsidP="00E80FA8">
      <w:pPr>
        <w:jc w:val="center"/>
        <w:rPr>
          <w:b/>
          <w:sz w:val="10"/>
          <w:szCs w:val="10"/>
        </w:rPr>
      </w:pPr>
    </w:p>
    <w:p w14:paraId="0AF7A19C" w14:textId="77777777" w:rsidR="00E80FA8" w:rsidRPr="00F47339" w:rsidRDefault="00E80FA8" w:rsidP="00E80FA8">
      <w:pPr>
        <w:ind w:firstLine="284"/>
        <w:jc w:val="both"/>
        <w:rPr>
          <w:b/>
          <w:sz w:val="12"/>
          <w:szCs w:val="10"/>
        </w:rPr>
      </w:pPr>
      <w:r w:rsidRPr="00F47339">
        <w:rPr>
          <w:b/>
          <w:sz w:val="12"/>
          <w:szCs w:val="10"/>
        </w:rPr>
        <w:t xml:space="preserve">4.Показатели </w:t>
      </w:r>
      <w:proofErr w:type="gramStart"/>
      <w:r w:rsidRPr="00F47339">
        <w:rPr>
          <w:b/>
          <w:sz w:val="12"/>
          <w:szCs w:val="10"/>
        </w:rPr>
        <w:t>эффективности  и</w:t>
      </w:r>
      <w:proofErr w:type="gramEnd"/>
      <w:r w:rsidRPr="00F47339">
        <w:rPr>
          <w:b/>
          <w:sz w:val="12"/>
          <w:szCs w:val="10"/>
        </w:rPr>
        <w:t xml:space="preserve"> результативности деятельности работы муниципального автономного учреждения дополнительного образования « Детско-юношеская спортивная школа» составляют:</w:t>
      </w:r>
    </w:p>
    <w:p w14:paraId="58FFA288" w14:textId="77777777" w:rsidR="00E80FA8" w:rsidRPr="00F47339" w:rsidRDefault="00E80FA8" w:rsidP="00E80FA8">
      <w:pPr>
        <w:jc w:val="center"/>
        <w:rPr>
          <w:b/>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
        <w:gridCol w:w="1086"/>
        <w:gridCol w:w="1026"/>
        <w:gridCol w:w="951"/>
        <w:gridCol w:w="697"/>
        <w:gridCol w:w="1010"/>
      </w:tblGrid>
      <w:tr w:rsidR="00F47339" w:rsidRPr="00F47339" w14:paraId="401F8197" w14:textId="77777777" w:rsidTr="003C5097">
        <w:trPr>
          <w:trHeight w:val="20"/>
        </w:trPr>
        <w:tc>
          <w:tcPr>
            <w:tcW w:w="0" w:type="auto"/>
          </w:tcPr>
          <w:p w14:paraId="620B1279" w14:textId="77777777" w:rsidR="00E80FA8" w:rsidRPr="00F47339" w:rsidRDefault="00E80FA8" w:rsidP="00E80FA8">
            <w:pPr>
              <w:jc w:val="center"/>
              <w:rPr>
                <w:sz w:val="10"/>
                <w:szCs w:val="10"/>
              </w:rPr>
            </w:pPr>
            <w:r w:rsidRPr="00F47339">
              <w:rPr>
                <w:sz w:val="10"/>
                <w:szCs w:val="10"/>
              </w:rPr>
              <w:t>№</w:t>
            </w:r>
          </w:p>
          <w:p w14:paraId="5DD08858" w14:textId="77777777" w:rsidR="00E80FA8" w:rsidRPr="00F47339" w:rsidRDefault="00E80FA8" w:rsidP="00E80FA8">
            <w:pPr>
              <w:jc w:val="center"/>
              <w:rPr>
                <w:sz w:val="10"/>
                <w:szCs w:val="10"/>
              </w:rPr>
            </w:pPr>
            <w:r w:rsidRPr="00F47339">
              <w:rPr>
                <w:sz w:val="10"/>
                <w:szCs w:val="10"/>
              </w:rPr>
              <w:t>п/п</w:t>
            </w:r>
          </w:p>
        </w:tc>
        <w:tc>
          <w:tcPr>
            <w:tcW w:w="0" w:type="auto"/>
          </w:tcPr>
          <w:p w14:paraId="240B7063" w14:textId="77777777" w:rsidR="00E80FA8" w:rsidRPr="00F47339" w:rsidRDefault="00E80FA8" w:rsidP="00E80FA8">
            <w:pPr>
              <w:jc w:val="center"/>
              <w:rPr>
                <w:sz w:val="10"/>
                <w:szCs w:val="10"/>
              </w:rPr>
            </w:pPr>
            <w:r w:rsidRPr="00F47339">
              <w:rPr>
                <w:sz w:val="10"/>
                <w:szCs w:val="10"/>
              </w:rPr>
              <w:t>Наименование</w:t>
            </w:r>
          </w:p>
          <w:p w14:paraId="65E34654" w14:textId="77777777" w:rsidR="00E80FA8" w:rsidRPr="00F47339" w:rsidRDefault="00E80FA8" w:rsidP="00E80FA8">
            <w:pPr>
              <w:jc w:val="center"/>
              <w:rPr>
                <w:sz w:val="10"/>
                <w:szCs w:val="10"/>
              </w:rPr>
            </w:pPr>
            <w:r w:rsidRPr="00F47339">
              <w:rPr>
                <w:sz w:val="10"/>
                <w:szCs w:val="10"/>
              </w:rPr>
              <w:t>критерия</w:t>
            </w:r>
          </w:p>
        </w:tc>
        <w:tc>
          <w:tcPr>
            <w:tcW w:w="0" w:type="auto"/>
          </w:tcPr>
          <w:p w14:paraId="5B0DDF7A" w14:textId="77777777" w:rsidR="00E80FA8" w:rsidRPr="00F47339" w:rsidRDefault="00E80FA8" w:rsidP="00E80FA8">
            <w:pPr>
              <w:jc w:val="center"/>
              <w:rPr>
                <w:sz w:val="10"/>
                <w:szCs w:val="10"/>
              </w:rPr>
            </w:pPr>
            <w:r w:rsidRPr="00F47339">
              <w:rPr>
                <w:sz w:val="10"/>
                <w:szCs w:val="10"/>
              </w:rPr>
              <w:t>Единица</w:t>
            </w:r>
          </w:p>
          <w:p w14:paraId="3E4338CA" w14:textId="77777777" w:rsidR="00E80FA8" w:rsidRPr="00F47339" w:rsidRDefault="00E80FA8" w:rsidP="00E80FA8">
            <w:pPr>
              <w:jc w:val="center"/>
              <w:rPr>
                <w:sz w:val="10"/>
                <w:szCs w:val="10"/>
              </w:rPr>
            </w:pPr>
            <w:r w:rsidRPr="00F47339">
              <w:rPr>
                <w:sz w:val="10"/>
                <w:szCs w:val="10"/>
              </w:rPr>
              <w:t>измерения</w:t>
            </w:r>
          </w:p>
        </w:tc>
        <w:tc>
          <w:tcPr>
            <w:tcW w:w="0" w:type="auto"/>
          </w:tcPr>
          <w:p w14:paraId="33E685AF" w14:textId="77777777" w:rsidR="00E80FA8" w:rsidRPr="00F47339" w:rsidRDefault="00E80FA8" w:rsidP="00E80FA8">
            <w:pPr>
              <w:jc w:val="center"/>
              <w:rPr>
                <w:sz w:val="10"/>
                <w:szCs w:val="10"/>
              </w:rPr>
            </w:pPr>
            <w:r w:rsidRPr="00F47339">
              <w:rPr>
                <w:sz w:val="10"/>
                <w:szCs w:val="10"/>
              </w:rPr>
              <w:t>Диапазон</w:t>
            </w:r>
          </w:p>
          <w:p w14:paraId="2DA35E6C" w14:textId="77777777" w:rsidR="00E80FA8" w:rsidRPr="00F47339" w:rsidRDefault="00E80FA8" w:rsidP="00E80FA8">
            <w:pPr>
              <w:jc w:val="center"/>
              <w:rPr>
                <w:sz w:val="10"/>
                <w:szCs w:val="10"/>
              </w:rPr>
            </w:pPr>
            <w:r w:rsidRPr="00F47339">
              <w:rPr>
                <w:sz w:val="10"/>
                <w:szCs w:val="10"/>
              </w:rPr>
              <w:t>значений</w:t>
            </w:r>
          </w:p>
        </w:tc>
        <w:tc>
          <w:tcPr>
            <w:tcW w:w="0" w:type="auto"/>
          </w:tcPr>
          <w:p w14:paraId="6F6A1286" w14:textId="77777777" w:rsidR="00E80FA8" w:rsidRPr="00F47339" w:rsidRDefault="00E80FA8" w:rsidP="00E80FA8">
            <w:pPr>
              <w:jc w:val="center"/>
              <w:rPr>
                <w:sz w:val="10"/>
                <w:szCs w:val="10"/>
              </w:rPr>
            </w:pPr>
            <w:r w:rsidRPr="00F47339">
              <w:rPr>
                <w:sz w:val="10"/>
                <w:szCs w:val="10"/>
              </w:rPr>
              <w:t>Количество</w:t>
            </w:r>
          </w:p>
          <w:p w14:paraId="53558ED9" w14:textId="77777777" w:rsidR="00E80FA8" w:rsidRPr="00F47339" w:rsidRDefault="00E80FA8" w:rsidP="00E80FA8">
            <w:pPr>
              <w:jc w:val="center"/>
              <w:rPr>
                <w:sz w:val="10"/>
                <w:szCs w:val="10"/>
              </w:rPr>
            </w:pPr>
            <w:r w:rsidRPr="00F47339">
              <w:rPr>
                <w:sz w:val="10"/>
                <w:szCs w:val="10"/>
              </w:rPr>
              <w:t>баллов</w:t>
            </w:r>
          </w:p>
        </w:tc>
        <w:tc>
          <w:tcPr>
            <w:tcW w:w="0" w:type="auto"/>
          </w:tcPr>
          <w:p w14:paraId="1455F187" w14:textId="77777777" w:rsidR="00E80FA8" w:rsidRPr="00F47339" w:rsidRDefault="00E80FA8" w:rsidP="00E80FA8">
            <w:pPr>
              <w:jc w:val="center"/>
              <w:rPr>
                <w:sz w:val="10"/>
                <w:szCs w:val="10"/>
              </w:rPr>
            </w:pPr>
            <w:r w:rsidRPr="00F47339">
              <w:rPr>
                <w:sz w:val="10"/>
                <w:szCs w:val="10"/>
              </w:rPr>
              <w:t>Примечание</w:t>
            </w:r>
          </w:p>
        </w:tc>
      </w:tr>
      <w:tr w:rsidR="00F47339" w:rsidRPr="00F47339" w14:paraId="450EED9F" w14:textId="77777777" w:rsidTr="003C5097">
        <w:trPr>
          <w:trHeight w:val="20"/>
        </w:trPr>
        <w:tc>
          <w:tcPr>
            <w:tcW w:w="0" w:type="auto"/>
          </w:tcPr>
          <w:p w14:paraId="13BB4484" w14:textId="77777777" w:rsidR="00E80FA8" w:rsidRPr="00F47339" w:rsidRDefault="00E80FA8" w:rsidP="00E80FA8">
            <w:pPr>
              <w:rPr>
                <w:sz w:val="10"/>
                <w:szCs w:val="10"/>
              </w:rPr>
            </w:pPr>
            <w:r w:rsidRPr="00F47339">
              <w:rPr>
                <w:sz w:val="10"/>
                <w:szCs w:val="10"/>
                <w:lang w:val="en-US"/>
              </w:rPr>
              <w:t>I</w:t>
            </w:r>
            <w:r w:rsidRPr="00F47339">
              <w:rPr>
                <w:sz w:val="10"/>
                <w:szCs w:val="10"/>
              </w:rPr>
              <w:t>.</w:t>
            </w:r>
          </w:p>
        </w:tc>
        <w:tc>
          <w:tcPr>
            <w:tcW w:w="0" w:type="auto"/>
            <w:gridSpan w:val="5"/>
          </w:tcPr>
          <w:p w14:paraId="12403A72" w14:textId="77777777" w:rsidR="00E80FA8" w:rsidRPr="00F47339" w:rsidRDefault="00E80FA8" w:rsidP="00E80FA8">
            <w:pPr>
              <w:jc w:val="center"/>
              <w:rPr>
                <w:b/>
                <w:bCs/>
                <w:sz w:val="10"/>
                <w:szCs w:val="10"/>
              </w:rPr>
            </w:pPr>
            <w:r w:rsidRPr="00F47339">
              <w:rPr>
                <w:b/>
                <w:bCs/>
                <w:sz w:val="10"/>
                <w:szCs w:val="10"/>
              </w:rPr>
              <w:t>Соответствие деятельности организации требованиям законодательства в сфере образования</w:t>
            </w:r>
          </w:p>
        </w:tc>
      </w:tr>
      <w:tr w:rsidR="00F47339" w:rsidRPr="00F47339" w14:paraId="7250E602" w14:textId="77777777" w:rsidTr="003C5097">
        <w:trPr>
          <w:trHeight w:val="20"/>
        </w:trPr>
        <w:tc>
          <w:tcPr>
            <w:tcW w:w="0" w:type="auto"/>
          </w:tcPr>
          <w:p w14:paraId="68BECE2B" w14:textId="77777777" w:rsidR="00E80FA8" w:rsidRPr="00F47339" w:rsidRDefault="00E80FA8" w:rsidP="00E80FA8">
            <w:pPr>
              <w:rPr>
                <w:sz w:val="10"/>
                <w:szCs w:val="10"/>
              </w:rPr>
            </w:pPr>
            <w:r w:rsidRPr="00F47339">
              <w:rPr>
                <w:sz w:val="10"/>
                <w:szCs w:val="10"/>
              </w:rPr>
              <w:t>1.</w:t>
            </w:r>
          </w:p>
        </w:tc>
        <w:tc>
          <w:tcPr>
            <w:tcW w:w="0" w:type="auto"/>
          </w:tcPr>
          <w:p w14:paraId="7AF8268D" w14:textId="77777777" w:rsidR="00E80FA8" w:rsidRPr="00F47339" w:rsidRDefault="00E80FA8" w:rsidP="00E80FA8">
            <w:pPr>
              <w:rPr>
                <w:sz w:val="10"/>
                <w:szCs w:val="10"/>
              </w:rPr>
            </w:pPr>
            <w:r w:rsidRPr="00F47339">
              <w:rPr>
                <w:sz w:val="10"/>
                <w:szCs w:val="10"/>
              </w:rPr>
              <w:t xml:space="preserve">Отсутствие обоснованных жалоб граждан  в вышестоящие организации и обращений в судебные органы </w:t>
            </w:r>
          </w:p>
        </w:tc>
        <w:tc>
          <w:tcPr>
            <w:tcW w:w="0" w:type="auto"/>
          </w:tcPr>
          <w:p w14:paraId="1CEBF4BF" w14:textId="77777777" w:rsidR="00E80FA8" w:rsidRPr="00F47339" w:rsidRDefault="00E80FA8" w:rsidP="00E80FA8">
            <w:pPr>
              <w:rPr>
                <w:sz w:val="10"/>
                <w:szCs w:val="10"/>
              </w:rPr>
            </w:pPr>
            <w:r w:rsidRPr="00F47339">
              <w:rPr>
                <w:sz w:val="10"/>
                <w:szCs w:val="10"/>
              </w:rPr>
              <w:t>количество жалоб, обоснованность которых подтверждена в ходе их рассмотрения на основании Федерального закона № 59-ФЗ</w:t>
            </w:r>
          </w:p>
        </w:tc>
        <w:tc>
          <w:tcPr>
            <w:tcW w:w="0" w:type="auto"/>
          </w:tcPr>
          <w:p w14:paraId="2319113D" w14:textId="77777777" w:rsidR="00E80FA8" w:rsidRPr="00F47339" w:rsidRDefault="00E80FA8" w:rsidP="00E80FA8">
            <w:pPr>
              <w:jc w:val="center"/>
              <w:rPr>
                <w:sz w:val="10"/>
                <w:szCs w:val="10"/>
              </w:rPr>
            </w:pPr>
            <w:r w:rsidRPr="00F47339">
              <w:rPr>
                <w:sz w:val="10"/>
                <w:szCs w:val="10"/>
              </w:rPr>
              <w:t>да/нет</w:t>
            </w:r>
          </w:p>
        </w:tc>
        <w:tc>
          <w:tcPr>
            <w:tcW w:w="0" w:type="auto"/>
          </w:tcPr>
          <w:p w14:paraId="13B72070" w14:textId="77777777" w:rsidR="00E80FA8" w:rsidRPr="00F47339" w:rsidRDefault="00E80FA8" w:rsidP="00E80FA8">
            <w:pPr>
              <w:jc w:val="center"/>
              <w:rPr>
                <w:sz w:val="10"/>
                <w:szCs w:val="10"/>
              </w:rPr>
            </w:pPr>
            <w:r w:rsidRPr="00F47339">
              <w:rPr>
                <w:sz w:val="10"/>
                <w:szCs w:val="10"/>
              </w:rPr>
              <w:t>3 б</w:t>
            </w:r>
          </w:p>
        </w:tc>
        <w:tc>
          <w:tcPr>
            <w:tcW w:w="0" w:type="auto"/>
          </w:tcPr>
          <w:p w14:paraId="736422E7" w14:textId="77777777" w:rsidR="00E80FA8" w:rsidRPr="00F47339" w:rsidRDefault="00E80FA8" w:rsidP="00E80FA8">
            <w:pPr>
              <w:rPr>
                <w:sz w:val="10"/>
                <w:szCs w:val="10"/>
              </w:rPr>
            </w:pPr>
            <w:r w:rsidRPr="00F47339">
              <w:rPr>
                <w:sz w:val="10"/>
                <w:szCs w:val="10"/>
              </w:rPr>
              <w:t>отсутствие жалоб граждан, обоснованность которых официально подтверждена - 3 б;</w:t>
            </w:r>
          </w:p>
          <w:p w14:paraId="639BFD4A" w14:textId="77777777" w:rsidR="00E80FA8" w:rsidRPr="00F47339" w:rsidRDefault="00E80FA8" w:rsidP="00E80FA8">
            <w:pPr>
              <w:rPr>
                <w:sz w:val="10"/>
                <w:szCs w:val="10"/>
              </w:rPr>
            </w:pPr>
            <w:r w:rsidRPr="00F47339">
              <w:rPr>
                <w:sz w:val="10"/>
                <w:szCs w:val="10"/>
              </w:rPr>
              <w:t>Наличие жалоб – 0 б.</w:t>
            </w:r>
          </w:p>
        </w:tc>
      </w:tr>
      <w:tr w:rsidR="00F47339" w:rsidRPr="00F47339" w14:paraId="4898D808" w14:textId="77777777" w:rsidTr="003C5097">
        <w:trPr>
          <w:trHeight w:val="20"/>
        </w:trPr>
        <w:tc>
          <w:tcPr>
            <w:tcW w:w="0" w:type="auto"/>
          </w:tcPr>
          <w:p w14:paraId="2494CAAC" w14:textId="77777777" w:rsidR="00E80FA8" w:rsidRPr="00F47339" w:rsidRDefault="00E80FA8" w:rsidP="00E80FA8">
            <w:pPr>
              <w:rPr>
                <w:sz w:val="10"/>
                <w:szCs w:val="10"/>
              </w:rPr>
            </w:pPr>
            <w:r w:rsidRPr="00F47339">
              <w:rPr>
                <w:sz w:val="10"/>
                <w:szCs w:val="10"/>
              </w:rPr>
              <w:t>2.</w:t>
            </w:r>
          </w:p>
        </w:tc>
        <w:tc>
          <w:tcPr>
            <w:tcW w:w="0" w:type="auto"/>
          </w:tcPr>
          <w:p w14:paraId="7B2FEA58" w14:textId="77777777" w:rsidR="00E80FA8" w:rsidRPr="00F47339" w:rsidRDefault="00E80FA8" w:rsidP="00E80FA8">
            <w:pPr>
              <w:rPr>
                <w:sz w:val="10"/>
                <w:szCs w:val="10"/>
              </w:rPr>
            </w:pPr>
            <w:r w:rsidRPr="00F47339">
              <w:rPr>
                <w:sz w:val="10"/>
                <w:szCs w:val="10"/>
              </w:rPr>
              <w:t xml:space="preserve">Отсутствие правонарушений, выявленных в ходе проверок надзорных органов </w:t>
            </w:r>
          </w:p>
        </w:tc>
        <w:tc>
          <w:tcPr>
            <w:tcW w:w="0" w:type="auto"/>
          </w:tcPr>
          <w:p w14:paraId="783E2535" w14:textId="77777777" w:rsidR="00E80FA8" w:rsidRPr="00F47339" w:rsidRDefault="00E80FA8" w:rsidP="00E80FA8">
            <w:pPr>
              <w:rPr>
                <w:sz w:val="10"/>
                <w:szCs w:val="10"/>
              </w:rPr>
            </w:pPr>
            <w:r w:rsidRPr="00F47339">
              <w:rPr>
                <w:sz w:val="10"/>
                <w:szCs w:val="10"/>
              </w:rPr>
              <w:t>возбужденные дела об административных правонарушениях</w:t>
            </w:r>
          </w:p>
        </w:tc>
        <w:tc>
          <w:tcPr>
            <w:tcW w:w="0" w:type="auto"/>
          </w:tcPr>
          <w:p w14:paraId="03264A2F" w14:textId="77777777" w:rsidR="00E80FA8" w:rsidRPr="00F47339" w:rsidRDefault="00E80FA8" w:rsidP="00E80FA8">
            <w:pPr>
              <w:jc w:val="center"/>
              <w:rPr>
                <w:sz w:val="10"/>
                <w:szCs w:val="10"/>
              </w:rPr>
            </w:pPr>
            <w:r w:rsidRPr="00F47339">
              <w:rPr>
                <w:sz w:val="10"/>
                <w:szCs w:val="10"/>
              </w:rPr>
              <w:t>Да/нет</w:t>
            </w:r>
          </w:p>
        </w:tc>
        <w:tc>
          <w:tcPr>
            <w:tcW w:w="0" w:type="auto"/>
          </w:tcPr>
          <w:p w14:paraId="6EF89E26" w14:textId="77777777" w:rsidR="00E80FA8" w:rsidRPr="00F47339" w:rsidRDefault="00E80FA8" w:rsidP="00E80FA8">
            <w:pPr>
              <w:jc w:val="center"/>
              <w:rPr>
                <w:sz w:val="10"/>
                <w:szCs w:val="10"/>
              </w:rPr>
            </w:pPr>
            <w:r w:rsidRPr="00F47339">
              <w:rPr>
                <w:sz w:val="10"/>
                <w:szCs w:val="10"/>
              </w:rPr>
              <w:t>3 б</w:t>
            </w:r>
          </w:p>
        </w:tc>
        <w:tc>
          <w:tcPr>
            <w:tcW w:w="0" w:type="auto"/>
          </w:tcPr>
          <w:p w14:paraId="52D81709" w14:textId="77777777" w:rsidR="00E80FA8" w:rsidRPr="00F47339" w:rsidRDefault="00E80FA8" w:rsidP="00E80FA8">
            <w:pPr>
              <w:rPr>
                <w:sz w:val="10"/>
                <w:szCs w:val="10"/>
              </w:rPr>
            </w:pPr>
            <w:r w:rsidRPr="00F47339">
              <w:rPr>
                <w:sz w:val="10"/>
                <w:szCs w:val="10"/>
              </w:rPr>
              <w:t>наличие принятых решений об административных наказаниях – 0 б;</w:t>
            </w:r>
          </w:p>
          <w:p w14:paraId="46F88F28" w14:textId="77777777" w:rsidR="00E80FA8" w:rsidRPr="00F47339" w:rsidRDefault="00E80FA8" w:rsidP="00E80FA8">
            <w:pPr>
              <w:rPr>
                <w:sz w:val="10"/>
                <w:szCs w:val="10"/>
              </w:rPr>
            </w:pPr>
            <w:r w:rsidRPr="00F47339">
              <w:rPr>
                <w:sz w:val="10"/>
                <w:szCs w:val="10"/>
              </w:rPr>
              <w:t>Отсутствие – 3 б.</w:t>
            </w:r>
          </w:p>
        </w:tc>
      </w:tr>
      <w:tr w:rsidR="00F47339" w:rsidRPr="00F47339" w14:paraId="050F8C75" w14:textId="77777777" w:rsidTr="003C5097">
        <w:trPr>
          <w:trHeight w:val="20"/>
        </w:trPr>
        <w:tc>
          <w:tcPr>
            <w:tcW w:w="0" w:type="auto"/>
          </w:tcPr>
          <w:p w14:paraId="2AA49754" w14:textId="77777777" w:rsidR="00E80FA8" w:rsidRPr="00F47339" w:rsidRDefault="00E80FA8" w:rsidP="00E80FA8">
            <w:pPr>
              <w:rPr>
                <w:sz w:val="10"/>
                <w:szCs w:val="10"/>
              </w:rPr>
            </w:pPr>
            <w:r w:rsidRPr="00F47339">
              <w:rPr>
                <w:sz w:val="10"/>
                <w:szCs w:val="10"/>
              </w:rPr>
              <w:t>3.</w:t>
            </w:r>
          </w:p>
        </w:tc>
        <w:tc>
          <w:tcPr>
            <w:tcW w:w="0" w:type="auto"/>
          </w:tcPr>
          <w:p w14:paraId="074E44FD" w14:textId="77777777" w:rsidR="00E80FA8" w:rsidRPr="00F47339" w:rsidRDefault="00E80FA8" w:rsidP="00E80FA8">
            <w:pPr>
              <w:rPr>
                <w:sz w:val="10"/>
                <w:szCs w:val="10"/>
              </w:rPr>
            </w:pPr>
            <w:r w:rsidRPr="00F47339">
              <w:rPr>
                <w:sz w:val="10"/>
                <w:szCs w:val="10"/>
              </w:rPr>
              <w:t>Выполнение  объема муниципального  задания  учреждения по видам услуг</w:t>
            </w:r>
          </w:p>
        </w:tc>
        <w:tc>
          <w:tcPr>
            <w:tcW w:w="0" w:type="auto"/>
          </w:tcPr>
          <w:p w14:paraId="60B95EB9" w14:textId="77777777" w:rsidR="00E80FA8" w:rsidRPr="00F47339" w:rsidRDefault="00E80FA8" w:rsidP="00E80FA8">
            <w:pPr>
              <w:jc w:val="center"/>
              <w:rPr>
                <w:sz w:val="10"/>
                <w:szCs w:val="10"/>
              </w:rPr>
            </w:pPr>
            <w:r w:rsidRPr="00F47339">
              <w:rPr>
                <w:sz w:val="10"/>
                <w:szCs w:val="10"/>
              </w:rPr>
              <w:t>%</w:t>
            </w:r>
          </w:p>
        </w:tc>
        <w:tc>
          <w:tcPr>
            <w:tcW w:w="0" w:type="auto"/>
          </w:tcPr>
          <w:p w14:paraId="4273BD9E" w14:textId="77777777" w:rsidR="00E80FA8" w:rsidRPr="00F47339" w:rsidRDefault="00E80FA8" w:rsidP="00E80FA8">
            <w:pPr>
              <w:jc w:val="center"/>
              <w:rPr>
                <w:sz w:val="10"/>
                <w:szCs w:val="10"/>
              </w:rPr>
            </w:pPr>
            <w:r w:rsidRPr="00F47339">
              <w:rPr>
                <w:sz w:val="10"/>
                <w:szCs w:val="10"/>
              </w:rPr>
              <w:t>95  %-100 %</w:t>
            </w:r>
          </w:p>
        </w:tc>
        <w:tc>
          <w:tcPr>
            <w:tcW w:w="0" w:type="auto"/>
          </w:tcPr>
          <w:p w14:paraId="6D3E2B24" w14:textId="77777777" w:rsidR="00E80FA8" w:rsidRPr="00F47339" w:rsidRDefault="00E80FA8" w:rsidP="00E80FA8">
            <w:pPr>
              <w:jc w:val="center"/>
              <w:rPr>
                <w:sz w:val="10"/>
                <w:szCs w:val="10"/>
              </w:rPr>
            </w:pPr>
            <w:r w:rsidRPr="00F47339">
              <w:rPr>
                <w:sz w:val="10"/>
                <w:szCs w:val="10"/>
              </w:rPr>
              <w:t>3 б</w:t>
            </w:r>
          </w:p>
        </w:tc>
        <w:tc>
          <w:tcPr>
            <w:tcW w:w="0" w:type="auto"/>
          </w:tcPr>
          <w:p w14:paraId="0509EEA1" w14:textId="77777777" w:rsidR="00E80FA8" w:rsidRPr="00F47339" w:rsidRDefault="00E80FA8" w:rsidP="00E80FA8">
            <w:pPr>
              <w:rPr>
                <w:sz w:val="10"/>
                <w:szCs w:val="10"/>
              </w:rPr>
            </w:pPr>
            <w:r w:rsidRPr="00F47339">
              <w:rPr>
                <w:sz w:val="10"/>
                <w:szCs w:val="10"/>
              </w:rPr>
              <w:t>А/В*100%, где:</w:t>
            </w:r>
          </w:p>
          <w:p w14:paraId="6914555A" w14:textId="77777777" w:rsidR="00E80FA8" w:rsidRPr="00F47339" w:rsidRDefault="00E80FA8" w:rsidP="00E80FA8">
            <w:pPr>
              <w:rPr>
                <w:sz w:val="10"/>
                <w:szCs w:val="10"/>
              </w:rPr>
            </w:pPr>
            <w:r w:rsidRPr="00F47339">
              <w:rPr>
                <w:sz w:val="10"/>
                <w:szCs w:val="10"/>
              </w:rPr>
              <w:t>А - объем выполненного муниципального задания;</w:t>
            </w:r>
          </w:p>
          <w:p w14:paraId="4C1B46BF" w14:textId="77777777" w:rsidR="00E80FA8" w:rsidRPr="00F47339" w:rsidRDefault="00E80FA8" w:rsidP="00E80FA8">
            <w:pPr>
              <w:rPr>
                <w:sz w:val="10"/>
                <w:szCs w:val="10"/>
              </w:rPr>
            </w:pPr>
            <w:r w:rsidRPr="00F47339">
              <w:rPr>
                <w:sz w:val="10"/>
                <w:szCs w:val="10"/>
              </w:rPr>
              <w:t>В – объем муниципального задания по плану.</w:t>
            </w:r>
          </w:p>
          <w:p w14:paraId="4D75DA30" w14:textId="77777777" w:rsidR="00E80FA8" w:rsidRPr="00F47339" w:rsidRDefault="00E80FA8" w:rsidP="00E80FA8">
            <w:pPr>
              <w:rPr>
                <w:sz w:val="10"/>
                <w:szCs w:val="10"/>
              </w:rPr>
            </w:pPr>
            <w:r w:rsidRPr="00F47339">
              <w:rPr>
                <w:sz w:val="10"/>
                <w:szCs w:val="10"/>
              </w:rPr>
              <w:t>100 % - 3 б;</w:t>
            </w:r>
          </w:p>
          <w:p w14:paraId="3D40443F" w14:textId="77777777" w:rsidR="00E80FA8" w:rsidRPr="00F47339" w:rsidRDefault="00E80FA8" w:rsidP="00E80FA8">
            <w:pPr>
              <w:rPr>
                <w:sz w:val="10"/>
                <w:szCs w:val="10"/>
              </w:rPr>
            </w:pPr>
            <w:r w:rsidRPr="00F47339">
              <w:rPr>
                <w:sz w:val="10"/>
                <w:szCs w:val="10"/>
              </w:rPr>
              <w:t>95 %-</w:t>
            </w:r>
            <w:proofErr w:type="gramStart"/>
            <w:r w:rsidRPr="00F47339">
              <w:rPr>
                <w:sz w:val="10"/>
                <w:szCs w:val="10"/>
              </w:rPr>
              <w:t>99  %</w:t>
            </w:r>
            <w:proofErr w:type="gramEnd"/>
            <w:r w:rsidRPr="00F47339">
              <w:rPr>
                <w:sz w:val="10"/>
                <w:szCs w:val="10"/>
              </w:rPr>
              <w:t xml:space="preserve"> -1 б;</w:t>
            </w:r>
          </w:p>
          <w:p w14:paraId="6586F26F" w14:textId="77777777" w:rsidR="00E80FA8" w:rsidRPr="00F47339" w:rsidRDefault="00E80FA8" w:rsidP="00E80FA8">
            <w:pPr>
              <w:rPr>
                <w:sz w:val="10"/>
                <w:szCs w:val="10"/>
              </w:rPr>
            </w:pPr>
            <w:r w:rsidRPr="00F47339">
              <w:rPr>
                <w:sz w:val="10"/>
                <w:szCs w:val="10"/>
              </w:rPr>
              <w:t>Менее 95 % – 0 б.</w:t>
            </w:r>
          </w:p>
        </w:tc>
      </w:tr>
      <w:tr w:rsidR="00F47339" w:rsidRPr="00F47339" w14:paraId="393D2209" w14:textId="77777777" w:rsidTr="003C5097">
        <w:trPr>
          <w:trHeight w:val="20"/>
        </w:trPr>
        <w:tc>
          <w:tcPr>
            <w:tcW w:w="0" w:type="auto"/>
          </w:tcPr>
          <w:p w14:paraId="408C08D8" w14:textId="77777777" w:rsidR="00E80FA8" w:rsidRPr="00F47339" w:rsidRDefault="00E80FA8" w:rsidP="00E80FA8">
            <w:pPr>
              <w:rPr>
                <w:sz w:val="10"/>
                <w:szCs w:val="10"/>
              </w:rPr>
            </w:pPr>
            <w:r w:rsidRPr="00F47339">
              <w:rPr>
                <w:sz w:val="10"/>
                <w:szCs w:val="10"/>
                <w:lang w:val="en-US"/>
              </w:rPr>
              <w:t>II</w:t>
            </w:r>
            <w:r w:rsidRPr="00F47339">
              <w:rPr>
                <w:sz w:val="10"/>
                <w:szCs w:val="10"/>
              </w:rPr>
              <w:t>.</w:t>
            </w:r>
          </w:p>
        </w:tc>
        <w:tc>
          <w:tcPr>
            <w:tcW w:w="0" w:type="auto"/>
            <w:gridSpan w:val="5"/>
          </w:tcPr>
          <w:p w14:paraId="573C23FA" w14:textId="77777777" w:rsidR="00E80FA8" w:rsidRPr="00F47339" w:rsidRDefault="00E80FA8" w:rsidP="00E80FA8">
            <w:pPr>
              <w:jc w:val="center"/>
              <w:rPr>
                <w:sz w:val="10"/>
                <w:szCs w:val="10"/>
              </w:rPr>
            </w:pPr>
            <w:r w:rsidRPr="00F47339">
              <w:rPr>
                <w:b/>
                <w:bCs/>
                <w:sz w:val="10"/>
                <w:szCs w:val="10"/>
              </w:rPr>
              <w:t>Информационная открытость</w:t>
            </w:r>
          </w:p>
        </w:tc>
      </w:tr>
      <w:tr w:rsidR="00F47339" w:rsidRPr="00F47339" w14:paraId="4D07A964" w14:textId="77777777" w:rsidTr="003C5097">
        <w:trPr>
          <w:trHeight w:val="20"/>
        </w:trPr>
        <w:tc>
          <w:tcPr>
            <w:tcW w:w="0" w:type="auto"/>
            <w:vMerge w:val="restart"/>
          </w:tcPr>
          <w:p w14:paraId="794F828A" w14:textId="77777777" w:rsidR="00E80FA8" w:rsidRPr="00F47339" w:rsidRDefault="00E80FA8" w:rsidP="00E80FA8">
            <w:pPr>
              <w:rPr>
                <w:sz w:val="10"/>
                <w:szCs w:val="10"/>
              </w:rPr>
            </w:pPr>
            <w:r w:rsidRPr="00F47339">
              <w:rPr>
                <w:sz w:val="10"/>
                <w:szCs w:val="10"/>
              </w:rPr>
              <w:t>1.</w:t>
            </w:r>
          </w:p>
        </w:tc>
        <w:tc>
          <w:tcPr>
            <w:tcW w:w="0" w:type="auto"/>
            <w:vMerge w:val="restart"/>
          </w:tcPr>
          <w:p w14:paraId="7A4FEF13" w14:textId="77777777" w:rsidR="00E80FA8" w:rsidRPr="00F47339" w:rsidRDefault="00E80FA8" w:rsidP="00E80FA8">
            <w:pPr>
              <w:rPr>
                <w:sz w:val="10"/>
                <w:szCs w:val="10"/>
              </w:rPr>
            </w:pPr>
            <w:r w:rsidRPr="00F47339">
              <w:rPr>
                <w:sz w:val="10"/>
                <w:szCs w:val="10"/>
              </w:rPr>
              <w:t xml:space="preserve">Наличие сайта учреждения и его </w:t>
            </w:r>
            <w:r w:rsidRPr="00F47339">
              <w:rPr>
                <w:sz w:val="10"/>
                <w:szCs w:val="10"/>
              </w:rPr>
              <w:t xml:space="preserve">ведение в соответствии с требованиями законодательства Российской Федерации в сфере образования </w:t>
            </w:r>
          </w:p>
        </w:tc>
        <w:tc>
          <w:tcPr>
            <w:tcW w:w="0" w:type="auto"/>
          </w:tcPr>
          <w:p w14:paraId="6793B159" w14:textId="77777777" w:rsidR="00E80FA8" w:rsidRPr="00F47339" w:rsidRDefault="00E80FA8" w:rsidP="00E80FA8">
            <w:pPr>
              <w:rPr>
                <w:sz w:val="10"/>
                <w:szCs w:val="10"/>
              </w:rPr>
            </w:pPr>
            <w:r w:rsidRPr="00F47339">
              <w:rPr>
                <w:sz w:val="10"/>
                <w:szCs w:val="10"/>
              </w:rPr>
              <w:t>размещение на официальном сайте нормативно-закрепленного перечня сведений о деятельности учреждения</w:t>
            </w:r>
          </w:p>
          <w:p w14:paraId="28079081" w14:textId="77777777" w:rsidR="00E80FA8" w:rsidRPr="00F47339" w:rsidRDefault="00E80FA8" w:rsidP="00E80FA8">
            <w:pPr>
              <w:rPr>
                <w:sz w:val="10"/>
                <w:szCs w:val="10"/>
              </w:rPr>
            </w:pPr>
            <w:r w:rsidRPr="00F47339">
              <w:rPr>
                <w:sz w:val="10"/>
                <w:szCs w:val="10"/>
              </w:rPr>
              <w:t>(перечень сведений и копий документов, в соответствии с требованиями законодательства Российской Федерации в сфере образования)</w:t>
            </w:r>
          </w:p>
        </w:tc>
        <w:tc>
          <w:tcPr>
            <w:tcW w:w="0" w:type="auto"/>
          </w:tcPr>
          <w:p w14:paraId="453F714A" w14:textId="77777777" w:rsidR="00E80FA8" w:rsidRPr="00F47339" w:rsidRDefault="00E80FA8" w:rsidP="00E80FA8">
            <w:pPr>
              <w:rPr>
                <w:sz w:val="10"/>
                <w:szCs w:val="10"/>
              </w:rPr>
            </w:pPr>
            <w:r w:rsidRPr="00F47339">
              <w:rPr>
                <w:sz w:val="10"/>
                <w:szCs w:val="10"/>
              </w:rPr>
              <w:t>да/нет</w:t>
            </w:r>
          </w:p>
        </w:tc>
        <w:tc>
          <w:tcPr>
            <w:tcW w:w="0" w:type="auto"/>
          </w:tcPr>
          <w:p w14:paraId="2DEA0837" w14:textId="77777777" w:rsidR="00E80FA8" w:rsidRPr="00F47339" w:rsidRDefault="00E80FA8" w:rsidP="00E80FA8">
            <w:pPr>
              <w:rPr>
                <w:sz w:val="10"/>
                <w:szCs w:val="10"/>
              </w:rPr>
            </w:pPr>
            <w:r w:rsidRPr="00F47339">
              <w:rPr>
                <w:sz w:val="10"/>
                <w:szCs w:val="10"/>
              </w:rPr>
              <w:t xml:space="preserve">  3 б</w:t>
            </w:r>
          </w:p>
        </w:tc>
        <w:tc>
          <w:tcPr>
            <w:tcW w:w="0" w:type="auto"/>
          </w:tcPr>
          <w:p w14:paraId="0649E1C7" w14:textId="77777777" w:rsidR="00E80FA8" w:rsidRPr="00F47339" w:rsidRDefault="00E80FA8" w:rsidP="00E80FA8">
            <w:pPr>
              <w:rPr>
                <w:sz w:val="10"/>
                <w:szCs w:val="10"/>
              </w:rPr>
            </w:pPr>
            <w:r w:rsidRPr="00F47339">
              <w:rPr>
                <w:sz w:val="10"/>
                <w:szCs w:val="10"/>
              </w:rPr>
              <w:t>на официальном сайте размещена вся необходимая информация и копий документов – 3 б,</w:t>
            </w:r>
          </w:p>
          <w:p w14:paraId="5B6740D2" w14:textId="77777777" w:rsidR="00E80FA8" w:rsidRPr="00F47339" w:rsidRDefault="00E80FA8" w:rsidP="00E80FA8">
            <w:pPr>
              <w:rPr>
                <w:sz w:val="10"/>
                <w:szCs w:val="10"/>
              </w:rPr>
            </w:pPr>
            <w:r w:rsidRPr="00F47339">
              <w:rPr>
                <w:sz w:val="10"/>
                <w:szCs w:val="10"/>
              </w:rPr>
              <w:t>при отсутствии одного или нескольких- 0 б</w:t>
            </w:r>
          </w:p>
          <w:p w14:paraId="232E949A" w14:textId="77777777" w:rsidR="00E80FA8" w:rsidRPr="00F47339" w:rsidRDefault="00E80FA8" w:rsidP="00E80FA8">
            <w:pPr>
              <w:rPr>
                <w:sz w:val="10"/>
                <w:szCs w:val="10"/>
              </w:rPr>
            </w:pPr>
            <w:r w:rsidRPr="00F47339">
              <w:rPr>
                <w:sz w:val="10"/>
                <w:szCs w:val="10"/>
              </w:rPr>
              <w:t xml:space="preserve">Результаты мониторинга </w:t>
            </w:r>
          </w:p>
        </w:tc>
      </w:tr>
      <w:tr w:rsidR="00F47339" w:rsidRPr="00F47339" w14:paraId="67A90693" w14:textId="77777777" w:rsidTr="003C5097">
        <w:trPr>
          <w:trHeight w:val="20"/>
        </w:trPr>
        <w:tc>
          <w:tcPr>
            <w:tcW w:w="0" w:type="auto"/>
            <w:vMerge/>
          </w:tcPr>
          <w:p w14:paraId="39FA4C2D" w14:textId="77777777" w:rsidR="00E80FA8" w:rsidRPr="00F47339" w:rsidRDefault="00E80FA8" w:rsidP="00E80FA8">
            <w:pPr>
              <w:rPr>
                <w:sz w:val="10"/>
                <w:szCs w:val="10"/>
              </w:rPr>
            </w:pPr>
          </w:p>
        </w:tc>
        <w:tc>
          <w:tcPr>
            <w:tcW w:w="0" w:type="auto"/>
            <w:vMerge/>
          </w:tcPr>
          <w:p w14:paraId="524934EF" w14:textId="77777777" w:rsidR="00E80FA8" w:rsidRPr="00F47339" w:rsidRDefault="00E80FA8" w:rsidP="00E80FA8">
            <w:pPr>
              <w:rPr>
                <w:sz w:val="10"/>
                <w:szCs w:val="10"/>
              </w:rPr>
            </w:pPr>
          </w:p>
        </w:tc>
        <w:tc>
          <w:tcPr>
            <w:tcW w:w="0" w:type="auto"/>
          </w:tcPr>
          <w:p w14:paraId="5D80A5D1" w14:textId="77777777" w:rsidR="00E80FA8" w:rsidRPr="00F47339" w:rsidRDefault="00E80FA8" w:rsidP="00E80FA8">
            <w:pPr>
              <w:rPr>
                <w:sz w:val="10"/>
                <w:szCs w:val="10"/>
              </w:rPr>
            </w:pPr>
            <w:r w:rsidRPr="00F47339">
              <w:rPr>
                <w:sz w:val="10"/>
                <w:szCs w:val="10"/>
              </w:rPr>
              <w:t>регулярное обновление информации на официальном сайте</w:t>
            </w:r>
          </w:p>
          <w:p w14:paraId="2B661978" w14:textId="77777777" w:rsidR="00E80FA8" w:rsidRPr="00F47339" w:rsidRDefault="00E80FA8" w:rsidP="00E80FA8">
            <w:pPr>
              <w:rPr>
                <w:sz w:val="10"/>
                <w:szCs w:val="10"/>
              </w:rPr>
            </w:pPr>
            <w:r w:rsidRPr="00F47339">
              <w:rPr>
                <w:sz w:val="10"/>
                <w:szCs w:val="10"/>
              </w:rPr>
              <w:t>(десятидневный срок обновления информации)</w:t>
            </w:r>
          </w:p>
        </w:tc>
        <w:tc>
          <w:tcPr>
            <w:tcW w:w="0" w:type="auto"/>
          </w:tcPr>
          <w:p w14:paraId="06EBE292" w14:textId="77777777" w:rsidR="00E80FA8" w:rsidRPr="00F47339" w:rsidRDefault="00E80FA8" w:rsidP="00E80FA8">
            <w:pPr>
              <w:rPr>
                <w:sz w:val="10"/>
                <w:szCs w:val="10"/>
              </w:rPr>
            </w:pPr>
            <w:r w:rsidRPr="00F47339">
              <w:rPr>
                <w:sz w:val="10"/>
                <w:szCs w:val="10"/>
              </w:rPr>
              <w:t>да/нет</w:t>
            </w:r>
          </w:p>
        </w:tc>
        <w:tc>
          <w:tcPr>
            <w:tcW w:w="0" w:type="auto"/>
          </w:tcPr>
          <w:p w14:paraId="225FA394" w14:textId="77777777" w:rsidR="00E80FA8" w:rsidRPr="00F47339" w:rsidRDefault="00E80FA8" w:rsidP="00E80FA8">
            <w:pPr>
              <w:rPr>
                <w:sz w:val="10"/>
                <w:szCs w:val="10"/>
              </w:rPr>
            </w:pPr>
            <w:r w:rsidRPr="00F47339">
              <w:rPr>
                <w:sz w:val="10"/>
                <w:szCs w:val="10"/>
              </w:rPr>
              <w:t xml:space="preserve">   3 б</w:t>
            </w:r>
          </w:p>
        </w:tc>
        <w:tc>
          <w:tcPr>
            <w:tcW w:w="0" w:type="auto"/>
          </w:tcPr>
          <w:p w14:paraId="4A132282" w14:textId="77777777" w:rsidR="00E80FA8" w:rsidRPr="00F47339" w:rsidRDefault="00E80FA8" w:rsidP="00E80FA8">
            <w:pPr>
              <w:rPr>
                <w:sz w:val="10"/>
                <w:szCs w:val="10"/>
              </w:rPr>
            </w:pPr>
            <w:r w:rsidRPr="00F47339">
              <w:rPr>
                <w:sz w:val="10"/>
                <w:szCs w:val="10"/>
              </w:rPr>
              <w:t>соблюдение сроков (10 дней) по обновлению сайта- 3 б, нарушение установленных сроков – 0 б</w:t>
            </w:r>
          </w:p>
          <w:p w14:paraId="5B1FA27A" w14:textId="77777777" w:rsidR="00E80FA8" w:rsidRPr="00F47339" w:rsidRDefault="00E80FA8" w:rsidP="00E80FA8">
            <w:pPr>
              <w:rPr>
                <w:sz w:val="10"/>
                <w:szCs w:val="10"/>
              </w:rPr>
            </w:pPr>
            <w:r w:rsidRPr="00F47339">
              <w:rPr>
                <w:sz w:val="10"/>
                <w:szCs w:val="10"/>
              </w:rPr>
              <w:t xml:space="preserve">Результаты мониторинга </w:t>
            </w:r>
          </w:p>
        </w:tc>
      </w:tr>
      <w:tr w:rsidR="00F47339" w:rsidRPr="00F47339" w14:paraId="29537C52" w14:textId="77777777" w:rsidTr="003C5097">
        <w:trPr>
          <w:trHeight w:val="20"/>
        </w:trPr>
        <w:tc>
          <w:tcPr>
            <w:tcW w:w="0" w:type="auto"/>
          </w:tcPr>
          <w:p w14:paraId="5A6E1097" w14:textId="77777777" w:rsidR="00E80FA8" w:rsidRPr="00F47339" w:rsidRDefault="00E80FA8" w:rsidP="00E80FA8">
            <w:pPr>
              <w:rPr>
                <w:sz w:val="10"/>
                <w:szCs w:val="10"/>
              </w:rPr>
            </w:pPr>
            <w:r w:rsidRPr="00F47339">
              <w:rPr>
                <w:sz w:val="10"/>
                <w:szCs w:val="10"/>
              </w:rPr>
              <w:t>2.</w:t>
            </w:r>
          </w:p>
        </w:tc>
        <w:tc>
          <w:tcPr>
            <w:tcW w:w="0" w:type="auto"/>
          </w:tcPr>
          <w:p w14:paraId="4B7F4CDE" w14:textId="77777777" w:rsidR="00E80FA8" w:rsidRPr="00F47339" w:rsidRDefault="00E80FA8" w:rsidP="00E80FA8">
            <w:pPr>
              <w:rPr>
                <w:sz w:val="10"/>
                <w:szCs w:val="10"/>
              </w:rPr>
            </w:pPr>
            <w:r w:rsidRPr="00F47339">
              <w:rPr>
                <w:sz w:val="10"/>
                <w:szCs w:val="10"/>
              </w:rPr>
              <w:t>Доступность информации об учреждении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массовой информации, в сети Интернет (группы ВК и другие)</w:t>
            </w:r>
          </w:p>
        </w:tc>
        <w:tc>
          <w:tcPr>
            <w:tcW w:w="0" w:type="auto"/>
          </w:tcPr>
          <w:p w14:paraId="6DB4BC95" w14:textId="77777777" w:rsidR="00E80FA8" w:rsidRPr="00F47339" w:rsidRDefault="00E80FA8" w:rsidP="00E80FA8">
            <w:pPr>
              <w:rPr>
                <w:sz w:val="10"/>
                <w:szCs w:val="10"/>
              </w:rPr>
            </w:pPr>
            <w:r w:rsidRPr="00F47339">
              <w:rPr>
                <w:sz w:val="10"/>
                <w:szCs w:val="10"/>
              </w:rPr>
              <w:t>наличие  и актуальность достоверной информации</w:t>
            </w:r>
          </w:p>
        </w:tc>
        <w:tc>
          <w:tcPr>
            <w:tcW w:w="0" w:type="auto"/>
          </w:tcPr>
          <w:p w14:paraId="49B39B76" w14:textId="77777777" w:rsidR="00E80FA8" w:rsidRPr="00F47339" w:rsidRDefault="00E80FA8" w:rsidP="00E80FA8">
            <w:pPr>
              <w:rPr>
                <w:sz w:val="10"/>
                <w:szCs w:val="10"/>
              </w:rPr>
            </w:pPr>
            <w:r w:rsidRPr="00F47339">
              <w:rPr>
                <w:sz w:val="10"/>
                <w:szCs w:val="10"/>
              </w:rPr>
              <w:t>да/нет</w:t>
            </w:r>
          </w:p>
        </w:tc>
        <w:tc>
          <w:tcPr>
            <w:tcW w:w="0" w:type="auto"/>
          </w:tcPr>
          <w:p w14:paraId="0A5FD71C" w14:textId="77777777" w:rsidR="00E80FA8" w:rsidRPr="00F47339" w:rsidRDefault="00E80FA8" w:rsidP="00E80FA8">
            <w:pPr>
              <w:rPr>
                <w:sz w:val="10"/>
                <w:szCs w:val="10"/>
              </w:rPr>
            </w:pPr>
            <w:r w:rsidRPr="00F47339">
              <w:rPr>
                <w:sz w:val="10"/>
                <w:szCs w:val="10"/>
              </w:rPr>
              <w:t xml:space="preserve">   3 б</w:t>
            </w:r>
          </w:p>
        </w:tc>
        <w:tc>
          <w:tcPr>
            <w:tcW w:w="0" w:type="auto"/>
          </w:tcPr>
          <w:p w14:paraId="19CC0D77" w14:textId="77777777" w:rsidR="00E80FA8" w:rsidRPr="00F47339" w:rsidRDefault="00E80FA8" w:rsidP="00E80FA8">
            <w:pPr>
              <w:rPr>
                <w:sz w:val="10"/>
                <w:szCs w:val="10"/>
              </w:rPr>
            </w:pPr>
            <w:r w:rsidRPr="00F47339">
              <w:rPr>
                <w:sz w:val="10"/>
                <w:szCs w:val="10"/>
              </w:rPr>
              <w:t>информация на стенде – 1б</w:t>
            </w:r>
          </w:p>
          <w:p w14:paraId="442D3BDD" w14:textId="77777777" w:rsidR="00E80FA8" w:rsidRPr="00F47339" w:rsidRDefault="00E80FA8" w:rsidP="00E80FA8">
            <w:pPr>
              <w:rPr>
                <w:b/>
                <w:bCs/>
                <w:sz w:val="10"/>
                <w:szCs w:val="10"/>
              </w:rPr>
            </w:pPr>
            <w:r w:rsidRPr="00F47339">
              <w:rPr>
                <w:b/>
                <w:bCs/>
                <w:sz w:val="10"/>
                <w:szCs w:val="10"/>
              </w:rPr>
              <w:t>+</w:t>
            </w:r>
          </w:p>
          <w:p w14:paraId="165E5884" w14:textId="77777777" w:rsidR="00E80FA8" w:rsidRPr="00F47339" w:rsidRDefault="00E80FA8" w:rsidP="00E80FA8">
            <w:pPr>
              <w:rPr>
                <w:sz w:val="10"/>
                <w:szCs w:val="10"/>
              </w:rPr>
            </w:pPr>
            <w:r w:rsidRPr="00F47339">
              <w:rPr>
                <w:sz w:val="10"/>
                <w:szCs w:val="10"/>
              </w:rPr>
              <w:t xml:space="preserve">вариативные формы предоставления информации (2 и </w:t>
            </w:r>
            <w:proofErr w:type="gramStart"/>
            <w:r w:rsidRPr="00F47339">
              <w:rPr>
                <w:sz w:val="10"/>
                <w:szCs w:val="10"/>
              </w:rPr>
              <w:t>более)  -</w:t>
            </w:r>
            <w:proofErr w:type="gramEnd"/>
            <w:r w:rsidRPr="00F47339">
              <w:rPr>
                <w:sz w:val="10"/>
                <w:szCs w:val="10"/>
              </w:rPr>
              <w:t xml:space="preserve"> 3б</w:t>
            </w:r>
          </w:p>
          <w:p w14:paraId="3C768184" w14:textId="77777777" w:rsidR="00E80FA8" w:rsidRPr="00F47339" w:rsidRDefault="00E80FA8" w:rsidP="00E80FA8">
            <w:pPr>
              <w:rPr>
                <w:sz w:val="10"/>
                <w:szCs w:val="10"/>
              </w:rPr>
            </w:pPr>
            <w:r w:rsidRPr="00F47339">
              <w:rPr>
                <w:sz w:val="10"/>
                <w:szCs w:val="10"/>
              </w:rPr>
              <w:t>Отчетные данные с подтверждающими документами</w:t>
            </w:r>
          </w:p>
        </w:tc>
      </w:tr>
      <w:tr w:rsidR="00F47339" w:rsidRPr="00F47339" w14:paraId="7857F6DF" w14:textId="77777777" w:rsidTr="003C5097">
        <w:trPr>
          <w:trHeight w:val="20"/>
        </w:trPr>
        <w:tc>
          <w:tcPr>
            <w:tcW w:w="0" w:type="auto"/>
          </w:tcPr>
          <w:p w14:paraId="02D527B1" w14:textId="77777777" w:rsidR="00E80FA8" w:rsidRPr="00F47339" w:rsidRDefault="00E80FA8" w:rsidP="00E80FA8">
            <w:pPr>
              <w:rPr>
                <w:sz w:val="10"/>
                <w:szCs w:val="10"/>
              </w:rPr>
            </w:pPr>
            <w:r w:rsidRPr="00F47339">
              <w:rPr>
                <w:sz w:val="10"/>
                <w:szCs w:val="10"/>
                <w:lang w:val="en-US"/>
              </w:rPr>
              <w:t>III</w:t>
            </w:r>
            <w:r w:rsidRPr="00F47339">
              <w:rPr>
                <w:sz w:val="10"/>
                <w:szCs w:val="10"/>
              </w:rPr>
              <w:t>.</w:t>
            </w:r>
          </w:p>
        </w:tc>
        <w:tc>
          <w:tcPr>
            <w:tcW w:w="0" w:type="auto"/>
            <w:gridSpan w:val="5"/>
          </w:tcPr>
          <w:p w14:paraId="466052DE" w14:textId="77777777" w:rsidR="00E80FA8" w:rsidRPr="00F47339" w:rsidRDefault="00E80FA8" w:rsidP="00E80FA8">
            <w:pPr>
              <w:jc w:val="center"/>
              <w:rPr>
                <w:b/>
                <w:bCs/>
                <w:sz w:val="10"/>
                <w:szCs w:val="10"/>
              </w:rPr>
            </w:pPr>
            <w:r w:rsidRPr="00F47339">
              <w:rPr>
                <w:b/>
                <w:bCs/>
                <w:sz w:val="10"/>
                <w:szCs w:val="10"/>
              </w:rPr>
              <w:t>Функционирование  системы коллегиального управления</w:t>
            </w:r>
          </w:p>
        </w:tc>
      </w:tr>
      <w:tr w:rsidR="00F47339" w:rsidRPr="00F47339" w14:paraId="3A84ADD9" w14:textId="77777777" w:rsidTr="003C5097">
        <w:trPr>
          <w:trHeight w:val="20"/>
        </w:trPr>
        <w:tc>
          <w:tcPr>
            <w:tcW w:w="0" w:type="auto"/>
          </w:tcPr>
          <w:p w14:paraId="61A6D341" w14:textId="77777777" w:rsidR="00E80FA8" w:rsidRPr="00F47339" w:rsidRDefault="00E80FA8" w:rsidP="00E80FA8">
            <w:pPr>
              <w:rPr>
                <w:sz w:val="10"/>
                <w:szCs w:val="10"/>
              </w:rPr>
            </w:pPr>
            <w:r w:rsidRPr="00F47339">
              <w:rPr>
                <w:sz w:val="10"/>
                <w:szCs w:val="10"/>
              </w:rPr>
              <w:t>1.</w:t>
            </w:r>
          </w:p>
        </w:tc>
        <w:tc>
          <w:tcPr>
            <w:tcW w:w="0" w:type="auto"/>
          </w:tcPr>
          <w:p w14:paraId="58034365" w14:textId="77777777" w:rsidR="00E80FA8" w:rsidRPr="00F47339" w:rsidRDefault="00E80FA8" w:rsidP="00E80FA8">
            <w:pPr>
              <w:rPr>
                <w:sz w:val="10"/>
                <w:szCs w:val="10"/>
              </w:rPr>
            </w:pPr>
            <w:r w:rsidRPr="00F47339">
              <w:rPr>
                <w:sz w:val="10"/>
                <w:szCs w:val="10"/>
              </w:rPr>
              <w:t>Результаты участия органов общественного  управления учреждения в решении актуальных задач функционирования и развития учреждения</w:t>
            </w:r>
          </w:p>
        </w:tc>
        <w:tc>
          <w:tcPr>
            <w:tcW w:w="0" w:type="auto"/>
          </w:tcPr>
          <w:p w14:paraId="103D7148" w14:textId="77777777" w:rsidR="00E80FA8" w:rsidRPr="00F47339" w:rsidRDefault="00E80FA8" w:rsidP="00E80FA8">
            <w:pPr>
              <w:rPr>
                <w:sz w:val="10"/>
                <w:szCs w:val="10"/>
              </w:rPr>
            </w:pPr>
            <w:r w:rsidRPr="00F47339">
              <w:rPr>
                <w:sz w:val="10"/>
                <w:szCs w:val="10"/>
              </w:rPr>
              <w:t xml:space="preserve">протоколы заседаний </w:t>
            </w:r>
          </w:p>
        </w:tc>
        <w:tc>
          <w:tcPr>
            <w:tcW w:w="0" w:type="auto"/>
          </w:tcPr>
          <w:p w14:paraId="202F86BD" w14:textId="77777777" w:rsidR="00E80FA8" w:rsidRPr="00F47339" w:rsidRDefault="00E80FA8" w:rsidP="00E80FA8">
            <w:pPr>
              <w:rPr>
                <w:sz w:val="10"/>
                <w:szCs w:val="10"/>
              </w:rPr>
            </w:pPr>
            <w:r w:rsidRPr="00F47339">
              <w:rPr>
                <w:sz w:val="10"/>
                <w:szCs w:val="10"/>
              </w:rPr>
              <w:t>выполнение требований, зафиксированных локальным актом</w:t>
            </w:r>
          </w:p>
        </w:tc>
        <w:tc>
          <w:tcPr>
            <w:tcW w:w="0" w:type="auto"/>
          </w:tcPr>
          <w:p w14:paraId="5A50C13F" w14:textId="77777777" w:rsidR="00E80FA8" w:rsidRPr="00F47339" w:rsidRDefault="00E80FA8" w:rsidP="00E80FA8">
            <w:pPr>
              <w:jc w:val="center"/>
              <w:rPr>
                <w:sz w:val="10"/>
                <w:szCs w:val="10"/>
              </w:rPr>
            </w:pPr>
            <w:r w:rsidRPr="00F47339">
              <w:rPr>
                <w:sz w:val="10"/>
                <w:szCs w:val="10"/>
              </w:rPr>
              <w:t>2 б</w:t>
            </w:r>
          </w:p>
        </w:tc>
        <w:tc>
          <w:tcPr>
            <w:tcW w:w="0" w:type="auto"/>
          </w:tcPr>
          <w:p w14:paraId="67127DC1" w14:textId="77777777" w:rsidR="00E80FA8" w:rsidRPr="00F47339" w:rsidRDefault="00E80FA8" w:rsidP="00E80FA8">
            <w:pPr>
              <w:rPr>
                <w:sz w:val="10"/>
                <w:szCs w:val="10"/>
              </w:rPr>
            </w:pPr>
            <w:r w:rsidRPr="00F47339">
              <w:rPr>
                <w:sz w:val="10"/>
                <w:szCs w:val="10"/>
              </w:rPr>
              <w:t>соответствие содержания протоколов заседаний органов управления образовательной организации и периодичности их заседаний установленному локальным актом порядку за период учебного года</w:t>
            </w:r>
          </w:p>
          <w:p w14:paraId="4B6F3638" w14:textId="77777777" w:rsidR="00E80FA8" w:rsidRPr="00F47339" w:rsidRDefault="00E80FA8" w:rsidP="00E80FA8">
            <w:pPr>
              <w:rPr>
                <w:sz w:val="10"/>
                <w:szCs w:val="10"/>
              </w:rPr>
            </w:pPr>
            <w:r w:rsidRPr="00F47339">
              <w:rPr>
                <w:sz w:val="10"/>
                <w:szCs w:val="10"/>
              </w:rPr>
              <w:t>выполнение – 2 б</w:t>
            </w:r>
          </w:p>
          <w:p w14:paraId="047FEBC6" w14:textId="77777777" w:rsidR="00E80FA8" w:rsidRPr="00F47339" w:rsidRDefault="00E80FA8" w:rsidP="00E80FA8">
            <w:pPr>
              <w:rPr>
                <w:sz w:val="10"/>
                <w:szCs w:val="10"/>
              </w:rPr>
            </w:pPr>
            <w:r w:rsidRPr="00F47339">
              <w:rPr>
                <w:sz w:val="10"/>
                <w:szCs w:val="10"/>
              </w:rPr>
              <w:t>невыполнение – 0 б</w:t>
            </w:r>
          </w:p>
        </w:tc>
      </w:tr>
      <w:tr w:rsidR="00F47339" w:rsidRPr="00F47339" w14:paraId="265CF6D2" w14:textId="77777777" w:rsidTr="003C5097">
        <w:trPr>
          <w:trHeight w:val="20"/>
        </w:trPr>
        <w:tc>
          <w:tcPr>
            <w:tcW w:w="0" w:type="auto"/>
          </w:tcPr>
          <w:p w14:paraId="0F0E2A0A" w14:textId="77777777" w:rsidR="00E80FA8" w:rsidRPr="00F47339" w:rsidRDefault="00E80FA8" w:rsidP="00E80FA8">
            <w:pPr>
              <w:rPr>
                <w:sz w:val="10"/>
                <w:szCs w:val="10"/>
              </w:rPr>
            </w:pPr>
            <w:r w:rsidRPr="00F47339">
              <w:rPr>
                <w:sz w:val="10"/>
                <w:szCs w:val="10"/>
                <w:lang w:val="en-US"/>
              </w:rPr>
              <w:t>IV</w:t>
            </w:r>
          </w:p>
        </w:tc>
        <w:tc>
          <w:tcPr>
            <w:tcW w:w="0" w:type="auto"/>
            <w:gridSpan w:val="5"/>
          </w:tcPr>
          <w:p w14:paraId="2D6F6AB2" w14:textId="77777777" w:rsidR="00E80FA8" w:rsidRPr="00F47339" w:rsidRDefault="00E80FA8" w:rsidP="00E80FA8">
            <w:pPr>
              <w:jc w:val="center"/>
              <w:rPr>
                <w:b/>
                <w:bCs/>
                <w:sz w:val="10"/>
                <w:szCs w:val="10"/>
              </w:rPr>
            </w:pPr>
            <w:r w:rsidRPr="00F47339">
              <w:rPr>
                <w:b/>
                <w:bCs/>
                <w:sz w:val="10"/>
                <w:szCs w:val="10"/>
              </w:rPr>
              <w:t>Охрана здоровья обучающихся и педагогических работников</w:t>
            </w:r>
          </w:p>
        </w:tc>
      </w:tr>
      <w:tr w:rsidR="00F47339" w:rsidRPr="00F47339" w14:paraId="2BF1FD23" w14:textId="77777777" w:rsidTr="003C5097">
        <w:trPr>
          <w:trHeight w:val="20"/>
        </w:trPr>
        <w:tc>
          <w:tcPr>
            <w:tcW w:w="0" w:type="auto"/>
          </w:tcPr>
          <w:p w14:paraId="5775AD0E" w14:textId="77777777" w:rsidR="00E80FA8" w:rsidRPr="00F47339" w:rsidRDefault="00E80FA8" w:rsidP="00E80FA8">
            <w:pPr>
              <w:rPr>
                <w:sz w:val="10"/>
                <w:szCs w:val="10"/>
              </w:rPr>
            </w:pPr>
            <w:r w:rsidRPr="00F47339">
              <w:rPr>
                <w:sz w:val="10"/>
                <w:szCs w:val="10"/>
              </w:rPr>
              <w:t>1.</w:t>
            </w:r>
          </w:p>
        </w:tc>
        <w:tc>
          <w:tcPr>
            <w:tcW w:w="0" w:type="auto"/>
          </w:tcPr>
          <w:p w14:paraId="587CD8F6" w14:textId="77777777" w:rsidR="00E80FA8" w:rsidRPr="00F47339" w:rsidRDefault="00E80FA8" w:rsidP="00E80FA8">
            <w:pPr>
              <w:rPr>
                <w:sz w:val="10"/>
                <w:szCs w:val="10"/>
              </w:rPr>
            </w:pPr>
            <w:r w:rsidRPr="00F47339">
              <w:rPr>
                <w:sz w:val="10"/>
                <w:szCs w:val="10"/>
              </w:rPr>
              <w:t>Обеспечение безопасности жизнедеятельности участников образовательного процесса</w:t>
            </w:r>
          </w:p>
        </w:tc>
        <w:tc>
          <w:tcPr>
            <w:tcW w:w="0" w:type="auto"/>
          </w:tcPr>
          <w:p w14:paraId="489C3E44" w14:textId="77777777" w:rsidR="00E80FA8" w:rsidRPr="00F47339" w:rsidRDefault="00E80FA8" w:rsidP="00E80FA8">
            <w:pPr>
              <w:rPr>
                <w:sz w:val="10"/>
                <w:szCs w:val="10"/>
              </w:rPr>
            </w:pPr>
            <w:r w:rsidRPr="00F47339">
              <w:rPr>
                <w:sz w:val="10"/>
                <w:szCs w:val="10"/>
              </w:rPr>
              <w:t xml:space="preserve">случаи детского травматизма </w:t>
            </w:r>
          </w:p>
        </w:tc>
        <w:tc>
          <w:tcPr>
            <w:tcW w:w="0" w:type="auto"/>
          </w:tcPr>
          <w:p w14:paraId="2D0D9BEF" w14:textId="77777777" w:rsidR="00E80FA8" w:rsidRPr="00F47339" w:rsidRDefault="00E80FA8" w:rsidP="00E80FA8">
            <w:pPr>
              <w:rPr>
                <w:sz w:val="10"/>
                <w:szCs w:val="10"/>
              </w:rPr>
            </w:pPr>
            <w:r w:rsidRPr="00F47339">
              <w:rPr>
                <w:sz w:val="10"/>
                <w:szCs w:val="10"/>
              </w:rPr>
              <w:t>наличие/</w:t>
            </w:r>
          </w:p>
          <w:p w14:paraId="7E23E282" w14:textId="77777777" w:rsidR="00E80FA8" w:rsidRPr="00F47339" w:rsidRDefault="00E80FA8" w:rsidP="00E80FA8">
            <w:pPr>
              <w:rPr>
                <w:sz w:val="10"/>
                <w:szCs w:val="10"/>
              </w:rPr>
            </w:pPr>
            <w:r w:rsidRPr="00F47339">
              <w:rPr>
                <w:sz w:val="10"/>
                <w:szCs w:val="10"/>
              </w:rPr>
              <w:t>отсутствие</w:t>
            </w:r>
          </w:p>
        </w:tc>
        <w:tc>
          <w:tcPr>
            <w:tcW w:w="0" w:type="auto"/>
          </w:tcPr>
          <w:p w14:paraId="41B58864" w14:textId="77777777" w:rsidR="00E80FA8" w:rsidRPr="00F47339" w:rsidRDefault="00E80FA8" w:rsidP="00E80FA8">
            <w:pPr>
              <w:rPr>
                <w:sz w:val="10"/>
                <w:szCs w:val="10"/>
              </w:rPr>
            </w:pPr>
            <w:r w:rsidRPr="00F47339">
              <w:rPr>
                <w:sz w:val="10"/>
                <w:szCs w:val="10"/>
              </w:rPr>
              <w:t xml:space="preserve">   3 б</w:t>
            </w:r>
          </w:p>
        </w:tc>
        <w:tc>
          <w:tcPr>
            <w:tcW w:w="0" w:type="auto"/>
          </w:tcPr>
          <w:p w14:paraId="6C3E4535" w14:textId="77777777" w:rsidR="00E80FA8" w:rsidRPr="00F47339" w:rsidRDefault="00E80FA8" w:rsidP="00E80FA8">
            <w:pPr>
              <w:rPr>
                <w:sz w:val="10"/>
                <w:szCs w:val="10"/>
              </w:rPr>
            </w:pPr>
            <w:r w:rsidRPr="00F47339">
              <w:rPr>
                <w:sz w:val="10"/>
                <w:szCs w:val="10"/>
              </w:rPr>
              <w:t>Наличие – 0 баллов, отсутствие – 3 балла</w:t>
            </w:r>
          </w:p>
        </w:tc>
      </w:tr>
      <w:tr w:rsidR="00F47339" w:rsidRPr="00F47339" w14:paraId="1806D240" w14:textId="77777777" w:rsidTr="003C5097">
        <w:trPr>
          <w:trHeight w:val="20"/>
        </w:trPr>
        <w:tc>
          <w:tcPr>
            <w:tcW w:w="0" w:type="auto"/>
          </w:tcPr>
          <w:p w14:paraId="7D88FD5B" w14:textId="77777777" w:rsidR="00E80FA8" w:rsidRPr="00F47339" w:rsidRDefault="00E80FA8" w:rsidP="00E80FA8">
            <w:pPr>
              <w:rPr>
                <w:sz w:val="10"/>
                <w:szCs w:val="10"/>
              </w:rPr>
            </w:pPr>
          </w:p>
        </w:tc>
        <w:tc>
          <w:tcPr>
            <w:tcW w:w="0" w:type="auto"/>
          </w:tcPr>
          <w:p w14:paraId="0B6C7D81" w14:textId="77777777" w:rsidR="00E80FA8" w:rsidRPr="00F47339" w:rsidRDefault="00E80FA8" w:rsidP="00E80FA8">
            <w:pPr>
              <w:rPr>
                <w:sz w:val="10"/>
                <w:szCs w:val="10"/>
              </w:rPr>
            </w:pPr>
          </w:p>
        </w:tc>
        <w:tc>
          <w:tcPr>
            <w:tcW w:w="0" w:type="auto"/>
          </w:tcPr>
          <w:p w14:paraId="5C1771A3" w14:textId="77777777" w:rsidR="00E80FA8" w:rsidRPr="00F47339" w:rsidRDefault="00E80FA8" w:rsidP="00E80FA8">
            <w:pPr>
              <w:rPr>
                <w:sz w:val="10"/>
                <w:szCs w:val="10"/>
              </w:rPr>
            </w:pPr>
            <w:r w:rsidRPr="00F47339">
              <w:rPr>
                <w:sz w:val="10"/>
                <w:szCs w:val="10"/>
              </w:rPr>
              <w:t>случаи производственного травматизма</w:t>
            </w:r>
          </w:p>
        </w:tc>
        <w:tc>
          <w:tcPr>
            <w:tcW w:w="0" w:type="auto"/>
          </w:tcPr>
          <w:p w14:paraId="0A6F67C3" w14:textId="77777777" w:rsidR="00E80FA8" w:rsidRPr="00F47339" w:rsidRDefault="00E80FA8" w:rsidP="00E80FA8">
            <w:pPr>
              <w:rPr>
                <w:sz w:val="10"/>
                <w:szCs w:val="10"/>
              </w:rPr>
            </w:pPr>
            <w:r w:rsidRPr="00F47339">
              <w:rPr>
                <w:sz w:val="10"/>
                <w:szCs w:val="10"/>
              </w:rPr>
              <w:t>наличие/</w:t>
            </w:r>
          </w:p>
          <w:p w14:paraId="6EEC6CBE" w14:textId="77777777" w:rsidR="00E80FA8" w:rsidRPr="00F47339" w:rsidRDefault="00E80FA8" w:rsidP="00E80FA8">
            <w:pPr>
              <w:rPr>
                <w:sz w:val="10"/>
                <w:szCs w:val="10"/>
              </w:rPr>
            </w:pPr>
            <w:r w:rsidRPr="00F47339">
              <w:rPr>
                <w:sz w:val="10"/>
                <w:szCs w:val="10"/>
              </w:rPr>
              <w:t>отсутствие</w:t>
            </w:r>
          </w:p>
        </w:tc>
        <w:tc>
          <w:tcPr>
            <w:tcW w:w="0" w:type="auto"/>
          </w:tcPr>
          <w:p w14:paraId="7F14AB1B" w14:textId="77777777" w:rsidR="00E80FA8" w:rsidRPr="00F47339" w:rsidRDefault="00E80FA8" w:rsidP="00E80FA8">
            <w:pPr>
              <w:rPr>
                <w:sz w:val="10"/>
                <w:szCs w:val="10"/>
              </w:rPr>
            </w:pPr>
            <w:r w:rsidRPr="00F47339">
              <w:rPr>
                <w:sz w:val="10"/>
                <w:szCs w:val="10"/>
              </w:rPr>
              <w:t xml:space="preserve">   3 б</w:t>
            </w:r>
          </w:p>
        </w:tc>
        <w:tc>
          <w:tcPr>
            <w:tcW w:w="0" w:type="auto"/>
          </w:tcPr>
          <w:p w14:paraId="56F53533" w14:textId="77777777" w:rsidR="00E80FA8" w:rsidRPr="00F47339" w:rsidRDefault="00E80FA8" w:rsidP="00E80FA8">
            <w:pPr>
              <w:rPr>
                <w:sz w:val="10"/>
                <w:szCs w:val="10"/>
              </w:rPr>
            </w:pPr>
            <w:r w:rsidRPr="00F47339">
              <w:rPr>
                <w:sz w:val="10"/>
                <w:szCs w:val="10"/>
              </w:rPr>
              <w:t>Наличие – 0 баллов, отсутствие – 3 балла</w:t>
            </w:r>
          </w:p>
        </w:tc>
      </w:tr>
      <w:tr w:rsidR="00F47339" w:rsidRPr="00F47339" w14:paraId="242CF3E0" w14:textId="77777777" w:rsidTr="003C5097">
        <w:trPr>
          <w:trHeight w:val="20"/>
        </w:trPr>
        <w:tc>
          <w:tcPr>
            <w:tcW w:w="0" w:type="auto"/>
          </w:tcPr>
          <w:p w14:paraId="58BCAA3B" w14:textId="77777777" w:rsidR="00E80FA8" w:rsidRPr="00F47339" w:rsidRDefault="00E80FA8" w:rsidP="00E80FA8">
            <w:pPr>
              <w:rPr>
                <w:sz w:val="10"/>
                <w:szCs w:val="10"/>
              </w:rPr>
            </w:pPr>
            <w:r w:rsidRPr="00F47339">
              <w:rPr>
                <w:sz w:val="10"/>
                <w:szCs w:val="10"/>
              </w:rPr>
              <w:t>2.</w:t>
            </w:r>
          </w:p>
        </w:tc>
        <w:tc>
          <w:tcPr>
            <w:tcW w:w="0" w:type="auto"/>
          </w:tcPr>
          <w:p w14:paraId="58DB7020" w14:textId="77777777" w:rsidR="00E80FA8" w:rsidRPr="00F47339" w:rsidRDefault="00E80FA8" w:rsidP="00E80FA8">
            <w:pPr>
              <w:rPr>
                <w:sz w:val="10"/>
                <w:szCs w:val="10"/>
              </w:rPr>
            </w:pPr>
            <w:r w:rsidRPr="00F47339">
              <w:rPr>
                <w:sz w:val="10"/>
                <w:szCs w:val="10"/>
              </w:rPr>
              <w:t>Наличие в учреждении паспорта безопасности</w:t>
            </w:r>
          </w:p>
        </w:tc>
        <w:tc>
          <w:tcPr>
            <w:tcW w:w="0" w:type="auto"/>
          </w:tcPr>
          <w:p w14:paraId="75695B88" w14:textId="77777777" w:rsidR="00E80FA8" w:rsidRPr="00F47339" w:rsidRDefault="00E80FA8" w:rsidP="00E80FA8">
            <w:pPr>
              <w:pStyle w:val="Standard"/>
              <w:rPr>
                <w:rFonts w:cs="Times New Roman"/>
                <w:sz w:val="10"/>
                <w:szCs w:val="10"/>
              </w:rPr>
            </w:pPr>
            <w:r w:rsidRPr="00F47339">
              <w:rPr>
                <w:rFonts w:cs="Times New Roman"/>
                <w:sz w:val="10"/>
                <w:szCs w:val="10"/>
              </w:rPr>
              <w:t>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года № Пр-567 и от 3 ноября 2009 года № Пр-3021, а также пункта 2 раздела I протокола заседания Правительственной комиссии по предупреждению и ликвидации чрезвычайных ситуаций и обеспечению пожарной безопасности от 26.06.2009  № 6</w:t>
            </w:r>
          </w:p>
        </w:tc>
        <w:tc>
          <w:tcPr>
            <w:tcW w:w="0" w:type="auto"/>
          </w:tcPr>
          <w:p w14:paraId="65E95D6D" w14:textId="77777777" w:rsidR="00E80FA8" w:rsidRPr="00F47339" w:rsidRDefault="00E80FA8" w:rsidP="00E80FA8">
            <w:pPr>
              <w:rPr>
                <w:sz w:val="10"/>
                <w:szCs w:val="10"/>
              </w:rPr>
            </w:pPr>
            <w:r w:rsidRPr="00F47339">
              <w:rPr>
                <w:sz w:val="10"/>
                <w:szCs w:val="10"/>
              </w:rPr>
              <w:t>да/нет</w:t>
            </w:r>
          </w:p>
        </w:tc>
        <w:tc>
          <w:tcPr>
            <w:tcW w:w="0" w:type="auto"/>
          </w:tcPr>
          <w:p w14:paraId="44B20387" w14:textId="77777777" w:rsidR="00E80FA8" w:rsidRPr="00F47339" w:rsidRDefault="00E80FA8" w:rsidP="00E80FA8">
            <w:pPr>
              <w:rPr>
                <w:sz w:val="10"/>
                <w:szCs w:val="10"/>
              </w:rPr>
            </w:pPr>
            <w:r w:rsidRPr="00F47339">
              <w:rPr>
                <w:sz w:val="10"/>
                <w:szCs w:val="10"/>
              </w:rPr>
              <w:t xml:space="preserve">  1 б</w:t>
            </w:r>
          </w:p>
        </w:tc>
        <w:tc>
          <w:tcPr>
            <w:tcW w:w="0" w:type="auto"/>
          </w:tcPr>
          <w:p w14:paraId="7C3E1F37" w14:textId="77777777" w:rsidR="00E80FA8" w:rsidRPr="00F47339" w:rsidRDefault="00E80FA8" w:rsidP="00E80FA8">
            <w:pPr>
              <w:pStyle w:val="Standard"/>
              <w:rPr>
                <w:rFonts w:cs="Times New Roman"/>
                <w:sz w:val="10"/>
                <w:szCs w:val="10"/>
              </w:rPr>
            </w:pPr>
            <w:r w:rsidRPr="00F47339">
              <w:rPr>
                <w:rFonts w:cs="Times New Roman"/>
                <w:sz w:val="10"/>
                <w:szCs w:val="10"/>
              </w:rPr>
              <w:t>да – 1 б</w:t>
            </w:r>
          </w:p>
          <w:p w14:paraId="764084A0"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62C80B1B" w14:textId="77777777" w:rsidTr="003C5097">
        <w:trPr>
          <w:trHeight w:val="20"/>
        </w:trPr>
        <w:tc>
          <w:tcPr>
            <w:tcW w:w="0" w:type="auto"/>
          </w:tcPr>
          <w:p w14:paraId="6B9494B1" w14:textId="77777777" w:rsidR="00E80FA8" w:rsidRPr="00F47339" w:rsidRDefault="00E80FA8" w:rsidP="00E80FA8">
            <w:pPr>
              <w:rPr>
                <w:sz w:val="10"/>
                <w:szCs w:val="10"/>
              </w:rPr>
            </w:pPr>
            <w:r w:rsidRPr="00F47339">
              <w:rPr>
                <w:sz w:val="10"/>
                <w:szCs w:val="10"/>
              </w:rPr>
              <w:lastRenderedPageBreak/>
              <w:t>3.</w:t>
            </w:r>
          </w:p>
        </w:tc>
        <w:tc>
          <w:tcPr>
            <w:tcW w:w="0" w:type="auto"/>
          </w:tcPr>
          <w:p w14:paraId="3E192C9B" w14:textId="77777777" w:rsidR="00E80FA8" w:rsidRPr="00F47339" w:rsidRDefault="00E80FA8" w:rsidP="00E80FA8">
            <w:pPr>
              <w:rPr>
                <w:sz w:val="10"/>
                <w:szCs w:val="10"/>
              </w:rPr>
            </w:pPr>
            <w:r w:rsidRPr="00F47339">
              <w:rPr>
                <w:sz w:val="10"/>
                <w:szCs w:val="10"/>
              </w:rPr>
              <w:t>Уровень подготовки учреждения к новому учебному году</w:t>
            </w:r>
          </w:p>
        </w:tc>
        <w:tc>
          <w:tcPr>
            <w:tcW w:w="0" w:type="auto"/>
          </w:tcPr>
          <w:p w14:paraId="66D11C22" w14:textId="77777777" w:rsidR="00E80FA8" w:rsidRPr="00F47339" w:rsidRDefault="00E80FA8" w:rsidP="00E80FA8">
            <w:pPr>
              <w:pStyle w:val="Standard"/>
              <w:rPr>
                <w:rFonts w:cs="Times New Roman"/>
                <w:sz w:val="10"/>
                <w:szCs w:val="10"/>
              </w:rPr>
            </w:pPr>
            <w:r w:rsidRPr="00F47339">
              <w:rPr>
                <w:rFonts w:cs="Times New Roman"/>
                <w:sz w:val="10"/>
                <w:szCs w:val="10"/>
              </w:rPr>
              <w:t>акт приемки образовательного учреждения</w:t>
            </w:r>
          </w:p>
        </w:tc>
        <w:tc>
          <w:tcPr>
            <w:tcW w:w="0" w:type="auto"/>
          </w:tcPr>
          <w:p w14:paraId="7F313EC8" w14:textId="77777777" w:rsidR="00E80FA8" w:rsidRPr="00F47339" w:rsidRDefault="00E80FA8" w:rsidP="00E80FA8">
            <w:pPr>
              <w:rPr>
                <w:sz w:val="10"/>
                <w:szCs w:val="10"/>
              </w:rPr>
            </w:pPr>
            <w:r w:rsidRPr="00F47339">
              <w:rPr>
                <w:sz w:val="10"/>
                <w:szCs w:val="10"/>
              </w:rPr>
              <w:t>да/нет</w:t>
            </w:r>
          </w:p>
        </w:tc>
        <w:tc>
          <w:tcPr>
            <w:tcW w:w="0" w:type="auto"/>
          </w:tcPr>
          <w:p w14:paraId="1F427738" w14:textId="77777777" w:rsidR="00E80FA8" w:rsidRPr="00F47339" w:rsidRDefault="00E80FA8" w:rsidP="00E80FA8">
            <w:pPr>
              <w:rPr>
                <w:sz w:val="10"/>
                <w:szCs w:val="10"/>
              </w:rPr>
            </w:pPr>
            <w:r w:rsidRPr="00F47339">
              <w:rPr>
                <w:sz w:val="10"/>
                <w:szCs w:val="10"/>
              </w:rPr>
              <w:t>2 б</w:t>
            </w:r>
          </w:p>
        </w:tc>
        <w:tc>
          <w:tcPr>
            <w:tcW w:w="0" w:type="auto"/>
          </w:tcPr>
          <w:p w14:paraId="53E45CDC" w14:textId="77777777" w:rsidR="00E80FA8" w:rsidRPr="00F47339" w:rsidRDefault="00E80FA8" w:rsidP="00E80FA8">
            <w:pPr>
              <w:pStyle w:val="Standard"/>
              <w:rPr>
                <w:rFonts w:cs="Times New Roman"/>
                <w:sz w:val="10"/>
                <w:szCs w:val="10"/>
              </w:rPr>
            </w:pPr>
            <w:r w:rsidRPr="00F47339">
              <w:rPr>
                <w:rFonts w:cs="Times New Roman"/>
                <w:sz w:val="10"/>
                <w:szCs w:val="10"/>
              </w:rPr>
              <w:t>да- 2 б</w:t>
            </w:r>
          </w:p>
          <w:p w14:paraId="7ACB42A1" w14:textId="77777777" w:rsidR="00E80FA8" w:rsidRPr="00F47339" w:rsidRDefault="00E80FA8" w:rsidP="00E80FA8">
            <w:pPr>
              <w:pStyle w:val="Standard"/>
              <w:rPr>
                <w:rFonts w:cs="Times New Roman"/>
                <w:sz w:val="10"/>
                <w:szCs w:val="10"/>
              </w:rPr>
            </w:pPr>
            <w:r w:rsidRPr="00F47339">
              <w:rPr>
                <w:rFonts w:cs="Times New Roman"/>
                <w:sz w:val="10"/>
                <w:szCs w:val="10"/>
              </w:rPr>
              <w:t>нет – о б</w:t>
            </w:r>
          </w:p>
        </w:tc>
      </w:tr>
      <w:tr w:rsidR="00F47339" w:rsidRPr="00F47339" w14:paraId="1A86DCB8" w14:textId="77777777" w:rsidTr="003C5097">
        <w:trPr>
          <w:trHeight w:val="20"/>
        </w:trPr>
        <w:tc>
          <w:tcPr>
            <w:tcW w:w="0" w:type="auto"/>
          </w:tcPr>
          <w:p w14:paraId="2F5EE4F3" w14:textId="77777777" w:rsidR="00E80FA8" w:rsidRPr="00F47339" w:rsidRDefault="00E80FA8" w:rsidP="00E80FA8">
            <w:pPr>
              <w:rPr>
                <w:sz w:val="10"/>
                <w:szCs w:val="10"/>
              </w:rPr>
            </w:pPr>
            <w:r w:rsidRPr="00F47339">
              <w:rPr>
                <w:sz w:val="10"/>
                <w:szCs w:val="10"/>
              </w:rPr>
              <w:t>4.</w:t>
            </w:r>
          </w:p>
        </w:tc>
        <w:tc>
          <w:tcPr>
            <w:tcW w:w="0" w:type="auto"/>
          </w:tcPr>
          <w:p w14:paraId="66820575" w14:textId="77777777" w:rsidR="00E80FA8" w:rsidRPr="00F47339" w:rsidRDefault="00E80FA8" w:rsidP="00E80FA8">
            <w:pPr>
              <w:rPr>
                <w:sz w:val="10"/>
                <w:szCs w:val="10"/>
              </w:rPr>
            </w:pPr>
            <w:r w:rsidRPr="00F47339">
              <w:rPr>
                <w:sz w:val="10"/>
                <w:szCs w:val="10"/>
              </w:rPr>
              <w:t>Своевременность подготовки образовательного учреждения к отопительному сезону</w:t>
            </w:r>
          </w:p>
        </w:tc>
        <w:tc>
          <w:tcPr>
            <w:tcW w:w="0" w:type="auto"/>
          </w:tcPr>
          <w:p w14:paraId="251848C6" w14:textId="77777777" w:rsidR="00E80FA8" w:rsidRPr="00F47339" w:rsidRDefault="00E80FA8" w:rsidP="00E80FA8">
            <w:pPr>
              <w:pStyle w:val="Standard"/>
              <w:rPr>
                <w:rFonts w:cs="Times New Roman"/>
                <w:sz w:val="10"/>
                <w:szCs w:val="10"/>
              </w:rPr>
            </w:pPr>
            <w:r w:rsidRPr="00F47339">
              <w:rPr>
                <w:rFonts w:cs="Times New Roman"/>
                <w:sz w:val="10"/>
                <w:szCs w:val="10"/>
              </w:rPr>
              <w:t>наличие паспорта готовности образовательного учреждения к отопительному сезону</w:t>
            </w:r>
          </w:p>
        </w:tc>
        <w:tc>
          <w:tcPr>
            <w:tcW w:w="0" w:type="auto"/>
          </w:tcPr>
          <w:p w14:paraId="2FACA3A8" w14:textId="77777777" w:rsidR="00E80FA8" w:rsidRPr="00F47339" w:rsidRDefault="00E80FA8" w:rsidP="00E80FA8">
            <w:pPr>
              <w:rPr>
                <w:sz w:val="10"/>
                <w:szCs w:val="10"/>
              </w:rPr>
            </w:pPr>
            <w:r w:rsidRPr="00F47339">
              <w:rPr>
                <w:sz w:val="10"/>
                <w:szCs w:val="10"/>
              </w:rPr>
              <w:t>да/нет</w:t>
            </w:r>
          </w:p>
        </w:tc>
        <w:tc>
          <w:tcPr>
            <w:tcW w:w="0" w:type="auto"/>
          </w:tcPr>
          <w:p w14:paraId="0D0F21B3" w14:textId="77777777" w:rsidR="00E80FA8" w:rsidRPr="00F47339" w:rsidRDefault="00E80FA8" w:rsidP="00E80FA8">
            <w:pPr>
              <w:rPr>
                <w:sz w:val="10"/>
                <w:szCs w:val="10"/>
              </w:rPr>
            </w:pPr>
            <w:r w:rsidRPr="00F47339">
              <w:rPr>
                <w:sz w:val="10"/>
                <w:szCs w:val="10"/>
              </w:rPr>
              <w:t>1 б</w:t>
            </w:r>
          </w:p>
        </w:tc>
        <w:tc>
          <w:tcPr>
            <w:tcW w:w="0" w:type="auto"/>
          </w:tcPr>
          <w:p w14:paraId="188C9650" w14:textId="77777777" w:rsidR="00E80FA8" w:rsidRPr="00F47339" w:rsidRDefault="00E80FA8" w:rsidP="00E80FA8">
            <w:pPr>
              <w:pStyle w:val="Standard"/>
              <w:rPr>
                <w:rFonts w:cs="Times New Roman"/>
                <w:sz w:val="10"/>
                <w:szCs w:val="10"/>
              </w:rPr>
            </w:pPr>
            <w:r w:rsidRPr="00F47339">
              <w:rPr>
                <w:rFonts w:cs="Times New Roman"/>
                <w:sz w:val="10"/>
                <w:szCs w:val="10"/>
              </w:rPr>
              <w:t>да- 1 б</w:t>
            </w:r>
          </w:p>
          <w:p w14:paraId="646F3D13"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10A9C9A9" w14:textId="77777777" w:rsidTr="003C5097">
        <w:trPr>
          <w:trHeight w:val="20"/>
        </w:trPr>
        <w:tc>
          <w:tcPr>
            <w:tcW w:w="0" w:type="auto"/>
          </w:tcPr>
          <w:p w14:paraId="42CE3804" w14:textId="77777777" w:rsidR="00E80FA8" w:rsidRPr="00F47339" w:rsidRDefault="00E80FA8" w:rsidP="00E80FA8">
            <w:pPr>
              <w:rPr>
                <w:sz w:val="10"/>
                <w:szCs w:val="10"/>
              </w:rPr>
            </w:pPr>
            <w:r w:rsidRPr="00F47339">
              <w:rPr>
                <w:sz w:val="10"/>
                <w:szCs w:val="10"/>
              </w:rPr>
              <w:t>5.</w:t>
            </w:r>
          </w:p>
        </w:tc>
        <w:tc>
          <w:tcPr>
            <w:tcW w:w="0" w:type="auto"/>
          </w:tcPr>
          <w:p w14:paraId="7C47BBA1" w14:textId="77777777" w:rsidR="00E80FA8" w:rsidRPr="00F47339" w:rsidRDefault="00E80FA8" w:rsidP="00E80FA8">
            <w:pPr>
              <w:rPr>
                <w:sz w:val="10"/>
                <w:szCs w:val="10"/>
              </w:rPr>
            </w:pPr>
            <w:r w:rsidRPr="00F47339">
              <w:rPr>
                <w:sz w:val="10"/>
                <w:szCs w:val="10"/>
              </w:rPr>
              <w:t>Состояние территории вокруг образовательного учреждения</w:t>
            </w:r>
          </w:p>
        </w:tc>
        <w:tc>
          <w:tcPr>
            <w:tcW w:w="0" w:type="auto"/>
          </w:tcPr>
          <w:p w14:paraId="66F608F2" w14:textId="77777777" w:rsidR="00E80FA8" w:rsidRPr="00F47339" w:rsidRDefault="00E80FA8" w:rsidP="00E80FA8">
            <w:pPr>
              <w:pStyle w:val="Standard"/>
              <w:rPr>
                <w:rFonts w:cs="Times New Roman"/>
                <w:sz w:val="10"/>
                <w:szCs w:val="10"/>
              </w:rPr>
            </w:pPr>
            <w:r w:rsidRPr="00F47339">
              <w:rPr>
                <w:rFonts w:cs="Times New Roman"/>
                <w:sz w:val="10"/>
                <w:szCs w:val="10"/>
              </w:rPr>
              <w:t>наличие/отсутствие замечаний</w:t>
            </w:r>
          </w:p>
        </w:tc>
        <w:tc>
          <w:tcPr>
            <w:tcW w:w="0" w:type="auto"/>
          </w:tcPr>
          <w:p w14:paraId="07C216B1" w14:textId="77777777" w:rsidR="00E80FA8" w:rsidRPr="00F47339" w:rsidRDefault="00E80FA8" w:rsidP="00E80FA8">
            <w:pPr>
              <w:rPr>
                <w:sz w:val="10"/>
                <w:szCs w:val="10"/>
              </w:rPr>
            </w:pPr>
            <w:r w:rsidRPr="00F47339">
              <w:rPr>
                <w:sz w:val="10"/>
                <w:szCs w:val="10"/>
              </w:rPr>
              <w:t>да/нет</w:t>
            </w:r>
          </w:p>
        </w:tc>
        <w:tc>
          <w:tcPr>
            <w:tcW w:w="0" w:type="auto"/>
          </w:tcPr>
          <w:p w14:paraId="3BED318F" w14:textId="77777777" w:rsidR="00E80FA8" w:rsidRPr="00F47339" w:rsidRDefault="00E80FA8" w:rsidP="00E80FA8">
            <w:pPr>
              <w:rPr>
                <w:sz w:val="10"/>
                <w:szCs w:val="10"/>
              </w:rPr>
            </w:pPr>
            <w:r w:rsidRPr="00F47339">
              <w:rPr>
                <w:sz w:val="10"/>
                <w:szCs w:val="10"/>
              </w:rPr>
              <w:t>2 б</w:t>
            </w:r>
          </w:p>
        </w:tc>
        <w:tc>
          <w:tcPr>
            <w:tcW w:w="0" w:type="auto"/>
          </w:tcPr>
          <w:p w14:paraId="159309B4" w14:textId="77777777" w:rsidR="00E80FA8" w:rsidRPr="00F47339" w:rsidRDefault="00E80FA8" w:rsidP="00E80FA8">
            <w:pPr>
              <w:pStyle w:val="Standard"/>
              <w:rPr>
                <w:rFonts w:cs="Times New Roman"/>
                <w:sz w:val="10"/>
                <w:szCs w:val="10"/>
              </w:rPr>
            </w:pPr>
            <w:r w:rsidRPr="00F47339">
              <w:rPr>
                <w:rFonts w:cs="Times New Roman"/>
                <w:sz w:val="10"/>
                <w:szCs w:val="10"/>
              </w:rPr>
              <w:t>да - 2 б</w:t>
            </w:r>
          </w:p>
          <w:p w14:paraId="44E7EE32" w14:textId="77777777" w:rsidR="00E80FA8" w:rsidRPr="00F47339" w:rsidRDefault="00E80FA8" w:rsidP="00E80FA8">
            <w:pPr>
              <w:pStyle w:val="Standard"/>
              <w:rPr>
                <w:rFonts w:cs="Times New Roman"/>
                <w:sz w:val="10"/>
                <w:szCs w:val="10"/>
              </w:rPr>
            </w:pPr>
            <w:r w:rsidRPr="00F47339">
              <w:rPr>
                <w:rFonts w:cs="Times New Roman"/>
                <w:sz w:val="10"/>
                <w:szCs w:val="10"/>
              </w:rPr>
              <w:t>нет – 0 б</w:t>
            </w:r>
          </w:p>
        </w:tc>
      </w:tr>
      <w:tr w:rsidR="00F47339" w:rsidRPr="00F47339" w14:paraId="69F7DDDB" w14:textId="77777777" w:rsidTr="003C5097">
        <w:trPr>
          <w:trHeight w:val="20"/>
        </w:trPr>
        <w:tc>
          <w:tcPr>
            <w:tcW w:w="0" w:type="auto"/>
          </w:tcPr>
          <w:p w14:paraId="5CAA1589" w14:textId="77777777" w:rsidR="00E80FA8" w:rsidRPr="00F47339" w:rsidRDefault="00E80FA8" w:rsidP="00E80FA8">
            <w:pPr>
              <w:rPr>
                <w:sz w:val="10"/>
                <w:szCs w:val="10"/>
              </w:rPr>
            </w:pPr>
            <w:r w:rsidRPr="00F47339">
              <w:rPr>
                <w:sz w:val="10"/>
                <w:szCs w:val="10"/>
                <w:lang w:val="en-US"/>
              </w:rPr>
              <w:t>V</w:t>
            </w:r>
            <w:r w:rsidRPr="00F47339">
              <w:rPr>
                <w:sz w:val="10"/>
                <w:szCs w:val="10"/>
              </w:rPr>
              <w:t>.</w:t>
            </w:r>
          </w:p>
        </w:tc>
        <w:tc>
          <w:tcPr>
            <w:tcW w:w="0" w:type="auto"/>
            <w:gridSpan w:val="5"/>
          </w:tcPr>
          <w:p w14:paraId="04090B01" w14:textId="77777777" w:rsidR="00E80FA8" w:rsidRPr="00F47339" w:rsidRDefault="00E80FA8" w:rsidP="00E80FA8">
            <w:pPr>
              <w:jc w:val="center"/>
              <w:rPr>
                <w:sz w:val="10"/>
                <w:szCs w:val="10"/>
              </w:rPr>
            </w:pPr>
            <w:r w:rsidRPr="00F47339">
              <w:rPr>
                <w:b/>
                <w:bCs/>
                <w:sz w:val="10"/>
                <w:szCs w:val="10"/>
              </w:rPr>
              <w:t>Реализация мероприятий по кадровому обеспечению</w:t>
            </w:r>
          </w:p>
        </w:tc>
      </w:tr>
      <w:tr w:rsidR="00F47339" w:rsidRPr="00F47339" w14:paraId="7555978D" w14:textId="77777777" w:rsidTr="003C5097">
        <w:trPr>
          <w:trHeight w:val="20"/>
        </w:trPr>
        <w:tc>
          <w:tcPr>
            <w:tcW w:w="0" w:type="auto"/>
          </w:tcPr>
          <w:p w14:paraId="6507191C" w14:textId="77777777" w:rsidR="00E80FA8" w:rsidRPr="00F47339" w:rsidRDefault="00E80FA8" w:rsidP="00E80FA8">
            <w:pPr>
              <w:rPr>
                <w:sz w:val="10"/>
                <w:szCs w:val="10"/>
              </w:rPr>
            </w:pPr>
            <w:r w:rsidRPr="00F47339">
              <w:rPr>
                <w:sz w:val="10"/>
                <w:szCs w:val="10"/>
              </w:rPr>
              <w:t>1.</w:t>
            </w:r>
          </w:p>
        </w:tc>
        <w:tc>
          <w:tcPr>
            <w:tcW w:w="0" w:type="auto"/>
          </w:tcPr>
          <w:p w14:paraId="5C5B3F5B" w14:textId="77777777" w:rsidR="00E80FA8" w:rsidRPr="00F47339" w:rsidRDefault="00E80FA8" w:rsidP="00E80FA8">
            <w:pPr>
              <w:rPr>
                <w:sz w:val="10"/>
                <w:szCs w:val="10"/>
              </w:rPr>
            </w:pPr>
            <w:r w:rsidRPr="00F47339">
              <w:rPr>
                <w:sz w:val="10"/>
                <w:szCs w:val="10"/>
              </w:rPr>
              <w:t>Привлечение молодых специалистов</w:t>
            </w:r>
          </w:p>
        </w:tc>
        <w:tc>
          <w:tcPr>
            <w:tcW w:w="0" w:type="auto"/>
          </w:tcPr>
          <w:p w14:paraId="339A6D63" w14:textId="77777777" w:rsidR="00E80FA8" w:rsidRPr="00F47339" w:rsidRDefault="00E80FA8" w:rsidP="00E80FA8">
            <w:pPr>
              <w:rPr>
                <w:sz w:val="10"/>
                <w:szCs w:val="10"/>
              </w:rPr>
            </w:pPr>
            <w:r w:rsidRPr="00F47339">
              <w:rPr>
                <w:sz w:val="10"/>
                <w:szCs w:val="10"/>
              </w:rPr>
              <w:t>доля педагогических работников в возрасте до 30 лет</w:t>
            </w:r>
          </w:p>
        </w:tc>
        <w:tc>
          <w:tcPr>
            <w:tcW w:w="0" w:type="auto"/>
          </w:tcPr>
          <w:p w14:paraId="466334F3" w14:textId="77777777" w:rsidR="00E80FA8" w:rsidRPr="00F47339" w:rsidRDefault="00E80FA8" w:rsidP="00E80FA8">
            <w:pPr>
              <w:rPr>
                <w:sz w:val="10"/>
                <w:szCs w:val="10"/>
              </w:rPr>
            </w:pPr>
            <w:r w:rsidRPr="00F47339">
              <w:rPr>
                <w:sz w:val="10"/>
                <w:szCs w:val="10"/>
              </w:rPr>
              <w:t>не менее 10%</w:t>
            </w:r>
          </w:p>
        </w:tc>
        <w:tc>
          <w:tcPr>
            <w:tcW w:w="0" w:type="auto"/>
          </w:tcPr>
          <w:p w14:paraId="66F31AC7" w14:textId="77777777" w:rsidR="00E80FA8" w:rsidRPr="00F47339" w:rsidRDefault="00E80FA8" w:rsidP="00E80FA8">
            <w:pPr>
              <w:rPr>
                <w:sz w:val="10"/>
                <w:szCs w:val="10"/>
              </w:rPr>
            </w:pPr>
            <w:r w:rsidRPr="00F47339">
              <w:rPr>
                <w:sz w:val="10"/>
                <w:szCs w:val="10"/>
              </w:rPr>
              <w:t>1 б</w:t>
            </w:r>
          </w:p>
        </w:tc>
        <w:tc>
          <w:tcPr>
            <w:tcW w:w="0" w:type="auto"/>
          </w:tcPr>
          <w:p w14:paraId="17572F98"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100%, где</w:t>
            </w:r>
          </w:p>
          <w:p w14:paraId="06C991E5" w14:textId="77777777" w:rsidR="00E80FA8" w:rsidRPr="00F47339" w:rsidRDefault="00E80FA8" w:rsidP="00E80FA8">
            <w:pPr>
              <w:rPr>
                <w:sz w:val="10"/>
                <w:szCs w:val="10"/>
              </w:rPr>
            </w:pPr>
            <w:r w:rsidRPr="00F47339">
              <w:rPr>
                <w:sz w:val="10"/>
                <w:szCs w:val="10"/>
              </w:rPr>
              <w:t>А – количество молодых педагогов, работающих в организации;</w:t>
            </w:r>
          </w:p>
          <w:p w14:paraId="7DEEB017" w14:textId="77777777" w:rsidR="00E80FA8" w:rsidRPr="00F47339" w:rsidRDefault="00E80FA8" w:rsidP="00E80FA8">
            <w:pPr>
              <w:rPr>
                <w:sz w:val="10"/>
                <w:szCs w:val="10"/>
              </w:rPr>
            </w:pPr>
            <w:r w:rsidRPr="00F47339">
              <w:rPr>
                <w:sz w:val="10"/>
                <w:szCs w:val="10"/>
              </w:rPr>
              <w:t>В – общее количество педагогических работников</w:t>
            </w:r>
          </w:p>
          <w:p w14:paraId="48E66182" w14:textId="77777777" w:rsidR="00E80FA8" w:rsidRPr="00F47339" w:rsidRDefault="00E80FA8" w:rsidP="00E80FA8">
            <w:pPr>
              <w:rPr>
                <w:sz w:val="10"/>
                <w:szCs w:val="10"/>
              </w:rPr>
            </w:pPr>
            <w:r w:rsidRPr="00F47339">
              <w:rPr>
                <w:sz w:val="10"/>
                <w:szCs w:val="10"/>
              </w:rPr>
              <w:t>менее 10% - 0 б</w:t>
            </w:r>
          </w:p>
          <w:p w14:paraId="49379B82" w14:textId="77777777" w:rsidR="00E80FA8" w:rsidRPr="00F47339" w:rsidRDefault="00E80FA8" w:rsidP="00E80FA8">
            <w:pPr>
              <w:rPr>
                <w:sz w:val="10"/>
                <w:szCs w:val="10"/>
              </w:rPr>
            </w:pPr>
            <w:r w:rsidRPr="00F47339">
              <w:rPr>
                <w:sz w:val="10"/>
                <w:szCs w:val="10"/>
              </w:rPr>
              <w:t>не менее 10%- 1 б</w:t>
            </w:r>
          </w:p>
        </w:tc>
      </w:tr>
      <w:tr w:rsidR="00F47339" w:rsidRPr="00F47339" w14:paraId="07AF5D5A" w14:textId="77777777" w:rsidTr="003C5097">
        <w:trPr>
          <w:trHeight w:val="20"/>
        </w:trPr>
        <w:tc>
          <w:tcPr>
            <w:tcW w:w="0" w:type="auto"/>
          </w:tcPr>
          <w:p w14:paraId="6FA3E771" w14:textId="77777777" w:rsidR="00E80FA8" w:rsidRPr="00F47339" w:rsidRDefault="00E80FA8" w:rsidP="00E80FA8">
            <w:pPr>
              <w:rPr>
                <w:sz w:val="10"/>
                <w:szCs w:val="10"/>
              </w:rPr>
            </w:pPr>
            <w:r w:rsidRPr="00F47339">
              <w:rPr>
                <w:sz w:val="10"/>
                <w:szCs w:val="10"/>
              </w:rPr>
              <w:t>2.</w:t>
            </w:r>
          </w:p>
        </w:tc>
        <w:tc>
          <w:tcPr>
            <w:tcW w:w="0" w:type="auto"/>
          </w:tcPr>
          <w:p w14:paraId="7DF2D78D" w14:textId="77777777" w:rsidR="00E80FA8" w:rsidRPr="00F47339" w:rsidRDefault="00E80FA8" w:rsidP="00E80FA8">
            <w:pPr>
              <w:rPr>
                <w:sz w:val="10"/>
                <w:szCs w:val="10"/>
              </w:rPr>
            </w:pPr>
            <w:r w:rsidRPr="00F47339">
              <w:rPr>
                <w:sz w:val="10"/>
                <w:szCs w:val="10"/>
              </w:rPr>
              <w:t>Укомплектованность учреждения педагогическими кадрами</w:t>
            </w:r>
          </w:p>
        </w:tc>
        <w:tc>
          <w:tcPr>
            <w:tcW w:w="0" w:type="auto"/>
          </w:tcPr>
          <w:p w14:paraId="68444603" w14:textId="77777777" w:rsidR="00E80FA8" w:rsidRPr="00F47339" w:rsidRDefault="00E80FA8" w:rsidP="00E80FA8">
            <w:pPr>
              <w:rPr>
                <w:sz w:val="10"/>
                <w:szCs w:val="10"/>
              </w:rPr>
            </w:pPr>
            <w:r w:rsidRPr="00F47339">
              <w:rPr>
                <w:sz w:val="10"/>
                <w:szCs w:val="10"/>
              </w:rPr>
              <w:t xml:space="preserve">доля педагогических </w:t>
            </w:r>
          </w:p>
          <w:p w14:paraId="1E3EE2CB" w14:textId="77777777" w:rsidR="00E80FA8" w:rsidRPr="00F47339" w:rsidRDefault="00E80FA8" w:rsidP="00E80FA8">
            <w:pPr>
              <w:rPr>
                <w:sz w:val="10"/>
                <w:szCs w:val="10"/>
              </w:rPr>
            </w:pPr>
            <w:r w:rsidRPr="00F47339">
              <w:rPr>
                <w:sz w:val="10"/>
                <w:szCs w:val="10"/>
              </w:rPr>
              <w:t>работников в учреждении от необходимого количества</w:t>
            </w:r>
          </w:p>
        </w:tc>
        <w:tc>
          <w:tcPr>
            <w:tcW w:w="0" w:type="auto"/>
          </w:tcPr>
          <w:p w14:paraId="6D8F4954" w14:textId="77777777" w:rsidR="00E80FA8" w:rsidRPr="00F47339" w:rsidRDefault="00E80FA8" w:rsidP="00E80FA8">
            <w:pPr>
              <w:jc w:val="center"/>
              <w:rPr>
                <w:sz w:val="10"/>
                <w:szCs w:val="10"/>
              </w:rPr>
            </w:pPr>
            <w:r w:rsidRPr="00F47339">
              <w:rPr>
                <w:sz w:val="10"/>
                <w:szCs w:val="10"/>
              </w:rPr>
              <w:t xml:space="preserve">100% </w:t>
            </w:r>
          </w:p>
        </w:tc>
        <w:tc>
          <w:tcPr>
            <w:tcW w:w="0" w:type="auto"/>
          </w:tcPr>
          <w:p w14:paraId="2CFD1593" w14:textId="77777777" w:rsidR="00E80FA8" w:rsidRPr="00F47339" w:rsidRDefault="00E80FA8" w:rsidP="00E80FA8">
            <w:pPr>
              <w:rPr>
                <w:sz w:val="10"/>
                <w:szCs w:val="10"/>
              </w:rPr>
            </w:pPr>
            <w:r w:rsidRPr="00F47339">
              <w:rPr>
                <w:sz w:val="10"/>
                <w:szCs w:val="10"/>
              </w:rPr>
              <w:t>2 б</w:t>
            </w:r>
          </w:p>
        </w:tc>
        <w:tc>
          <w:tcPr>
            <w:tcW w:w="0" w:type="auto"/>
          </w:tcPr>
          <w:p w14:paraId="04317E33"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 xml:space="preserve">100%, где </w:t>
            </w:r>
          </w:p>
          <w:p w14:paraId="79C31D2D" w14:textId="77777777" w:rsidR="00E80FA8" w:rsidRPr="00F47339" w:rsidRDefault="00E80FA8" w:rsidP="00E80FA8">
            <w:pPr>
              <w:rPr>
                <w:sz w:val="10"/>
                <w:szCs w:val="10"/>
              </w:rPr>
            </w:pPr>
            <w:r w:rsidRPr="00F47339">
              <w:rPr>
                <w:sz w:val="10"/>
                <w:szCs w:val="10"/>
              </w:rPr>
              <w:t xml:space="preserve">А –педагогов, работающих </w:t>
            </w:r>
            <w:proofErr w:type="gramStart"/>
            <w:r w:rsidRPr="00F47339">
              <w:rPr>
                <w:sz w:val="10"/>
                <w:szCs w:val="10"/>
              </w:rPr>
              <w:t>в  учреждении</w:t>
            </w:r>
            <w:proofErr w:type="gramEnd"/>
            <w:r w:rsidRPr="00F47339">
              <w:rPr>
                <w:sz w:val="10"/>
                <w:szCs w:val="10"/>
              </w:rPr>
              <w:t>;</w:t>
            </w:r>
          </w:p>
          <w:p w14:paraId="4D433F75" w14:textId="77777777" w:rsidR="00E80FA8" w:rsidRPr="00F47339" w:rsidRDefault="00E80FA8" w:rsidP="00E80FA8">
            <w:pPr>
              <w:rPr>
                <w:sz w:val="10"/>
                <w:szCs w:val="10"/>
              </w:rPr>
            </w:pPr>
            <w:r w:rsidRPr="00F47339">
              <w:rPr>
                <w:sz w:val="10"/>
                <w:szCs w:val="10"/>
              </w:rPr>
              <w:t>В – общее количество педагогических работников</w:t>
            </w:r>
          </w:p>
          <w:p w14:paraId="27E64BF0" w14:textId="77777777" w:rsidR="00E80FA8" w:rsidRPr="00F47339" w:rsidRDefault="00E80FA8" w:rsidP="00E80FA8">
            <w:pPr>
              <w:rPr>
                <w:sz w:val="10"/>
                <w:szCs w:val="10"/>
              </w:rPr>
            </w:pPr>
            <w:r w:rsidRPr="00F47339">
              <w:rPr>
                <w:sz w:val="10"/>
                <w:szCs w:val="10"/>
              </w:rPr>
              <w:t>100</w:t>
            </w:r>
            <w:proofErr w:type="gramStart"/>
            <w:r w:rsidRPr="00F47339">
              <w:rPr>
                <w:sz w:val="10"/>
                <w:szCs w:val="10"/>
              </w:rPr>
              <w:t>%  –</w:t>
            </w:r>
            <w:proofErr w:type="gramEnd"/>
            <w:r w:rsidRPr="00F47339">
              <w:rPr>
                <w:sz w:val="10"/>
                <w:szCs w:val="10"/>
              </w:rPr>
              <w:t xml:space="preserve"> 2 б;</w:t>
            </w:r>
          </w:p>
          <w:p w14:paraId="48FC0742" w14:textId="77777777" w:rsidR="00E80FA8" w:rsidRPr="00F47339" w:rsidRDefault="00E80FA8" w:rsidP="00E80FA8">
            <w:pPr>
              <w:rPr>
                <w:sz w:val="10"/>
                <w:szCs w:val="10"/>
              </w:rPr>
            </w:pPr>
            <w:r w:rsidRPr="00F47339">
              <w:rPr>
                <w:sz w:val="10"/>
                <w:szCs w:val="10"/>
              </w:rPr>
              <w:t>менее 100% - 0 б</w:t>
            </w:r>
          </w:p>
        </w:tc>
      </w:tr>
      <w:tr w:rsidR="00F47339" w:rsidRPr="00F47339" w14:paraId="48B32389" w14:textId="77777777" w:rsidTr="003C5097">
        <w:trPr>
          <w:trHeight w:val="20"/>
        </w:trPr>
        <w:tc>
          <w:tcPr>
            <w:tcW w:w="0" w:type="auto"/>
          </w:tcPr>
          <w:p w14:paraId="6D9CE829" w14:textId="77777777" w:rsidR="00E80FA8" w:rsidRPr="00F47339" w:rsidRDefault="00E80FA8" w:rsidP="00E80FA8">
            <w:pPr>
              <w:rPr>
                <w:sz w:val="10"/>
                <w:szCs w:val="10"/>
              </w:rPr>
            </w:pPr>
            <w:r w:rsidRPr="00F47339">
              <w:rPr>
                <w:sz w:val="10"/>
                <w:szCs w:val="10"/>
              </w:rPr>
              <w:t>3.</w:t>
            </w:r>
          </w:p>
        </w:tc>
        <w:tc>
          <w:tcPr>
            <w:tcW w:w="0" w:type="auto"/>
          </w:tcPr>
          <w:p w14:paraId="37835C04" w14:textId="77777777" w:rsidR="00E80FA8" w:rsidRPr="00F47339" w:rsidRDefault="00E80FA8" w:rsidP="00E80FA8">
            <w:pPr>
              <w:rPr>
                <w:sz w:val="10"/>
                <w:szCs w:val="10"/>
              </w:rPr>
            </w:pPr>
            <w:r w:rsidRPr="00F47339">
              <w:rPr>
                <w:sz w:val="10"/>
                <w:szCs w:val="10"/>
              </w:rPr>
              <w:t xml:space="preserve">Повышение профессионального мастерства педагогических работников </w:t>
            </w:r>
          </w:p>
        </w:tc>
        <w:tc>
          <w:tcPr>
            <w:tcW w:w="0" w:type="auto"/>
          </w:tcPr>
          <w:p w14:paraId="456DC751" w14:textId="77777777" w:rsidR="00E80FA8" w:rsidRPr="00F47339" w:rsidRDefault="00E80FA8" w:rsidP="00E80FA8">
            <w:pPr>
              <w:rPr>
                <w:sz w:val="10"/>
                <w:szCs w:val="10"/>
              </w:rPr>
            </w:pPr>
            <w:r w:rsidRPr="00F47339">
              <w:rPr>
                <w:sz w:val="10"/>
                <w:szCs w:val="10"/>
              </w:rPr>
              <w:t>доля педагогических работников, своевременно прошедших повышение квалификации, профессиональную переподготовку, %</w:t>
            </w:r>
          </w:p>
        </w:tc>
        <w:tc>
          <w:tcPr>
            <w:tcW w:w="0" w:type="auto"/>
          </w:tcPr>
          <w:p w14:paraId="1F843B4E" w14:textId="77777777" w:rsidR="00E80FA8" w:rsidRPr="00F47339" w:rsidRDefault="00E80FA8" w:rsidP="00E80FA8">
            <w:pPr>
              <w:jc w:val="center"/>
              <w:rPr>
                <w:sz w:val="10"/>
                <w:szCs w:val="10"/>
              </w:rPr>
            </w:pPr>
            <w:r w:rsidRPr="00F47339">
              <w:rPr>
                <w:sz w:val="10"/>
                <w:szCs w:val="10"/>
              </w:rPr>
              <w:t>100 %</w:t>
            </w:r>
          </w:p>
        </w:tc>
        <w:tc>
          <w:tcPr>
            <w:tcW w:w="0" w:type="auto"/>
          </w:tcPr>
          <w:p w14:paraId="2EE3E0C0" w14:textId="77777777" w:rsidR="00E80FA8" w:rsidRPr="00F47339" w:rsidRDefault="00E80FA8" w:rsidP="00E80FA8">
            <w:pPr>
              <w:jc w:val="center"/>
              <w:rPr>
                <w:sz w:val="10"/>
                <w:szCs w:val="10"/>
              </w:rPr>
            </w:pPr>
            <w:r w:rsidRPr="00F47339">
              <w:rPr>
                <w:sz w:val="10"/>
                <w:szCs w:val="10"/>
              </w:rPr>
              <w:t>3 б</w:t>
            </w:r>
          </w:p>
        </w:tc>
        <w:tc>
          <w:tcPr>
            <w:tcW w:w="0" w:type="auto"/>
          </w:tcPr>
          <w:p w14:paraId="7731EF2D"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100%, где</w:t>
            </w:r>
          </w:p>
          <w:p w14:paraId="51B191D9" w14:textId="77777777" w:rsidR="00E80FA8" w:rsidRPr="00F47339" w:rsidRDefault="00E80FA8" w:rsidP="00E80FA8">
            <w:pPr>
              <w:rPr>
                <w:sz w:val="10"/>
                <w:szCs w:val="10"/>
              </w:rPr>
            </w:pPr>
            <w:r w:rsidRPr="00F47339">
              <w:rPr>
                <w:sz w:val="10"/>
                <w:szCs w:val="10"/>
              </w:rPr>
              <w:t>А- педагогические работники, прошедшие повышение квалификации, профессиональную переподготовку;</w:t>
            </w:r>
          </w:p>
          <w:p w14:paraId="24351F74" w14:textId="77777777" w:rsidR="00E80FA8" w:rsidRPr="00F47339" w:rsidRDefault="00E80FA8" w:rsidP="00E80FA8">
            <w:pPr>
              <w:rPr>
                <w:sz w:val="10"/>
                <w:szCs w:val="10"/>
              </w:rPr>
            </w:pPr>
            <w:r w:rsidRPr="00F47339">
              <w:rPr>
                <w:sz w:val="10"/>
                <w:szCs w:val="10"/>
              </w:rPr>
              <w:t>В – общее количество педагогических работников, нуждающихся в повышении квалификации.</w:t>
            </w:r>
          </w:p>
          <w:p w14:paraId="25047504" w14:textId="77777777" w:rsidR="00E80FA8" w:rsidRPr="00F47339" w:rsidRDefault="00E80FA8" w:rsidP="00E80FA8">
            <w:pPr>
              <w:rPr>
                <w:sz w:val="10"/>
                <w:szCs w:val="10"/>
              </w:rPr>
            </w:pPr>
            <w:r w:rsidRPr="00F47339">
              <w:rPr>
                <w:sz w:val="10"/>
                <w:szCs w:val="10"/>
              </w:rPr>
              <w:t>Штатное расписание, документы о повышении квалификации</w:t>
            </w:r>
          </w:p>
          <w:p w14:paraId="3709E60F" w14:textId="77777777" w:rsidR="00E80FA8" w:rsidRPr="00F47339" w:rsidRDefault="00E80FA8" w:rsidP="00E80FA8">
            <w:pPr>
              <w:rPr>
                <w:sz w:val="10"/>
                <w:szCs w:val="10"/>
              </w:rPr>
            </w:pPr>
            <w:r w:rsidRPr="00F47339">
              <w:rPr>
                <w:sz w:val="10"/>
                <w:szCs w:val="10"/>
              </w:rPr>
              <w:t xml:space="preserve">100% - 3 б, </w:t>
            </w:r>
          </w:p>
          <w:p w14:paraId="11CB8B7E" w14:textId="77777777" w:rsidR="00E80FA8" w:rsidRPr="00F47339" w:rsidRDefault="00E80FA8" w:rsidP="00E80FA8">
            <w:pPr>
              <w:rPr>
                <w:sz w:val="10"/>
                <w:szCs w:val="10"/>
              </w:rPr>
            </w:pPr>
            <w:r w:rsidRPr="00F47339">
              <w:rPr>
                <w:sz w:val="10"/>
                <w:szCs w:val="10"/>
              </w:rPr>
              <w:t>менее 100% - 0 б</w:t>
            </w:r>
          </w:p>
        </w:tc>
      </w:tr>
      <w:tr w:rsidR="00F47339" w:rsidRPr="00F47339" w14:paraId="7A6C8CBC" w14:textId="77777777" w:rsidTr="003C5097">
        <w:trPr>
          <w:trHeight w:val="20"/>
        </w:trPr>
        <w:tc>
          <w:tcPr>
            <w:tcW w:w="0" w:type="auto"/>
          </w:tcPr>
          <w:p w14:paraId="1B67128B" w14:textId="77777777" w:rsidR="00E80FA8" w:rsidRPr="00F47339" w:rsidRDefault="00E80FA8" w:rsidP="00E80FA8">
            <w:pPr>
              <w:rPr>
                <w:sz w:val="10"/>
                <w:szCs w:val="10"/>
              </w:rPr>
            </w:pPr>
            <w:r w:rsidRPr="00F47339">
              <w:rPr>
                <w:sz w:val="10"/>
                <w:szCs w:val="10"/>
              </w:rPr>
              <w:t>4.</w:t>
            </w:r>
          </w:p>
        </w:tc>
        <w:tc>
          <w:tcPr>
            <w:tcW w:w="0" w:type="auto"/>
          </w:tcPr>
          <w:p w14:paraId="5C3F14D1" w14:textId="77777777" w:rsidR="00E80FA8" w:rsidRPr="00F47339" w:rsidRDefault="00E80FA8" w:rsidP="00E80FA8">
            <w:pPr>
              <w:rPr>
                <w:sz w:val="10"/>
                <w:szCs w:val="10"/>
              </w:rPr>
            </w:pPr>
            <w:r w:rsidRPr="00F47339">
              <w:rPr>
                <w:sz w:val="10"/>
                <w:szCs w:val="10"/>
              </w:rPr>
              <w:t xml:space="preserve">Наличие педагогических работников, принимающих участие (выступающих в деятельности инновационных, </w:t>
            </w:r>
            <w:proofErr w:type="spellStart"/>
            <w:r w:rsidRPr="00F47339">
              <w:rPr>
                <w:sz w:val="10"/>
                <w:szCs w:val="10"/>
              </w:rPr>
              <w:t>стажировочных</w:t>
            </w:r>
            <w:proofErr w:type="spellEnd"/>
            <w:r w:rsidRPr="00F47339">
              <w:rPr>
                <w:sz w:val="10"/>
                <w:szCs w:val="10"/>
              </w:rPr>
              <w:t xml:space="preserve"> площадок, конкурсах, конференциях, мероприятий методической направленности различных уровней (областного, федерального)</w:t>
            </w:r>
          </w:p>
        </w:tc>
        <w:tc>
          <w:tcPr>
            <w:tcW w:w="0" w:type="auto"/>
          </w:tcPr>
          <w:p w14:paraId="7B0E8A36" w14:textId="77777777" w:rsidR="00E80FA8" w:rsidRPr="00F47339" w:rsidRDefault="00E80FA8" w:rsidP="00E80FA8">
            <w:pPr>
              <w:rPr>
                <w:sz w:val="10"/>
                <w:szCs w:val="10"/>
              </w:rPr>
            </w:pPr>
            <w:r w:rsidRPr="00F47339">
              <w:rPr>
                <w:sz w:val="10"/>
                <w:szCs w:val="10"/>
              </w:rPr>
              <w:t xml:space="preserve">доля педагогических работников, принимающих участие в деятельности инновационных, </w:t>
            </w:r>
            <w:proofErr w:type="spellStart"/>
            <w:r w:rsidRPr="00F47339">
              <w:rPr>
                <w:sz w:val="10"/>
                <w:szCs w:val="10"/>
              </w:rPr>
              <w:t>стажировочных</w:t>
            </w:r>
            <w:proofErr w:type="spellEnd"/>
            <w:r w:rsidRPr="00F47339">
              <w:rPr>
                <w:sz w:val="10"/>
                <w:szCs w:val="10"/>
              </w:rPr>
              <w:t xml:space="preserve"> площадок, конкурсах конференциях, мероприятий методической направленности различных уровней от общего количества педагогических работников</w:t>
            </w:r>
          </w:p>
        </w:tc>
        <w:tc>
          <w:tcPr>
            <w:tcW w:w="0" w:type="auto"/>
          </w:tcPr>
          <w:p w14:paraId="77D93638" w14:textId="77777777" w:rsidR="00E80FA8" w:rsidRPr="00F47339" w:rsidRDefault="00E80FA8" w:rsidP="00E80FA8">
            <w:pPr>
              <w:tabs>
                <w:tab w:val="left" w:pos="4536"/>
              </w:tabs>
              <w:suppressAutoHyphens/>
              <w:jc w:val="center"/>
              <w:rPr>
                <w:sz w:val="10"/>
                <w:szCs w:val="10"/>
              </w:rPr>
            </w:pPr>
            <w:r w:rsidRPr="00F47339">
              <w:rPr>
                <w:sz w:val="10"/>
                <w:szCs w:val="10"/>
              </w:rPr>
              <w:t>100 %</w:t>
            </w:r>
          </w:p>
          <w:p w14:paraId="6302053E" w14:textId="77777777" w:rsidR="00E80FA8" w:rsidRPr="00F47339" w:rsidRDefault="00E80FA8" w:rsidP="00E80FA8">
            <w:pPr>
              <w:tabs>
                <w:tab w:val="left" w:pos="4536"/>
              </w:tabs>
              <w:suppressAutoHyphens/>
              <w:jc w:val="center"/>
              <w:rPr>
                <w:sz w:val="10"/>
                <w:szCs w:val="10"/>
              </w:rPr>
            </w:pPr>
          </w:p>
          <w:p w14:paraId="5F9001F3" w14:textId="77777777" w:rsidR="00E80FA8" w:rsidRPr="00F47339" w:rsidRDefault="00E80FA8" w:rsidP="00E80FA8">
            <w:pPr>
              <w:tabs>
                <w:tab w:val="left" w:pos="4536"/>
              </w:tabs>
              <w:suppressAutoHyphens/>
              <w:jc w:val="center"/>
              <w:rPr>
                <w:sz w:val="10"/>
                <w:szCs w:val="10"/>
              </w:rPr>
            </w:pPr>
            <w:r w:rsidRPr="00F47339">
              <w:rPr>
                <w:sz w:val="10"/>
                <w:szCs w:val="10"/>
              </w:rPr>
              <w:t>от 50 % до 70 %</w:t>
            </w:r>
          </w:p>
          <w:p w14:paraId="32A7ACBB" w14:textId="77777777" w:rsidR="00E80FA8" w:rsidRPr="00F47339" w:rsidRDefault="00E80FA8" w:rsidP="00E80FA8">
            <w:pPr>
              <w:tabs>
                <w:tab w:val="left" w:pos="4536"/>
              </w:tabs>
              <w:suppressAutoHyphens/>
              <w:jc w:val="center"/>
              <w:rPr>
                <w:sz w:val="10"/>
                <w:szCs w:val="10"/>
              </w:rPr>
            </w:pPr>
          </w:p>
          <w:p w14:paraId="659A5986" w14:textId="77777777" w:rsidR="00E80FA8" w:rsidRPr="00F47339" w:rsidRDefault="00E80FA8" w:rsidP="00E80FA8">
            <w:pPr>
              <w:jc w:val="center"/>
              <w:rPr>
                <w:sz w:val="10"/>
                <w:szCs w:val="10"/>
              </w:rPr>
            </w:pPr>
            <w:r w:rsidRPr="00F47339">
              <w:rPr>
                <w:sz w:val="10"/>
                <w:szCs w:val="10"/>
              </w:rPr>
              <w:t>менее 50 %</w:t>
            </w:r>
          </w:p>
        </w:tc>
        <w:tc>
          <w:tcPr>
            <w:tcW w:w="0" w:type="auto"/>
          </w:tcPr>
          <w:p w14:paraId="6D69507B" w14:textId="77777777" w:rsidR="00E80FA8" w:rsidRPr="00F47339" w:rsidRDefault="00E80FA8" w:rsidP="00E80FA8">
            <w:pPr>
              <w:overflowPunct w:val="0"/>
              <w:autoSpaceDE w:val="0"/>
              <w:autoSpaceDN w:val="0"/>
              <w:adjustRightInd w:val="0"/>
              <w:jc w:val="center"/>
              <w:rPr>
                <w:bCs/>
                <w:sz w:val="10"/>
                <w:szCs w:val="10"/>
              </w:rPr>
            </w:pPr>
            <w:r w:rsidRPr="00F47339">
              <w:rPr>
                <w:bCs/>
                <w:sz w:val="10"/>
                <w:szCs w:val="10"/>
              </w:rPr>
              <w:t>3 б</w:t>
            </w:r>
          </w:p>
          <w:p w14:paraId="7C41609D" w14:textId="77777777" w:rsidR="00E80FA8" w:rsidRPr="00F47339" w:rsidRDefault="00E80FA8" w:rsidP="00E80FA8">
            <w:pPr>
              <w:tabs>
                <w:tab w:val="left" w:pos="4536"/>
              </w:tabs>
              <w:suppressAutoHyphens/>
              <w:rPr>
                <w:sz w:val="10"/>
                <w:szCs w:val="10"/>
              </w:rPr>
            </w:pPr>
          </w:p>
          <w:p w14:paraId="73245075" w14:textId="77777777" w:rsidR="00E80FA8" w:rsidRPr="00F47339" w:rsidRDefault="00E80FA8" w:rsidP="00E80FA8">
            <w:pPr>
              <w:tabs>
                <w:tab w:val="left" w:pos="4536"/>
              </w:tabs>
              <w:suppressAutoHyphens/>
              <w:jc w:val="center"/>
              <w:rPr>
                <w:sz w:val="10"/>
                <w:szCs w:val="10"/>
              </w:rPr>
            </w:pPr>
            <w:r w:rsidRPr="00F47339">
              <w:rPr>
                <w:sz w:val="10"/>
                <w:szCs w:val="10"/>
              </w:rPr>
              <w:t>2 б</w:t>
            </w:r>
          </w:p>
          <w:p w14:paraId="532F8839" w14:textId="77777777" w:rsidR="00E80FA8" w:rsidRPr="00F47339" w:rsidRDefault="00E80FA8" w:rsidP="00E80FA8">
            <w:pPr>
              <w:tabs>
                <w:tab w:val="left" w:pos="4536"/>
              </w:tabs>
              <w:suppressAutoHyphens/>
              <w:jc w:val="center"/>
              <w:rPr>
                <w:sz w:val="10"/>
                <w:szCs w:val="10"/>
              </w:rPr>
            </w:pPr>
          </w:p>
          <w:p w14:paraId="6189C5F3" w14:textId="77777777" w:rsidR="00E80FA8" w:rsidRPr="00F47339" w:rsidRDefault="00E80FA8" w:rsidP="00E80FA8">
            <w:pPr>
              <w:jc w:val="center"/>
              <w:rPr>
                <w:sz w:val="10"/>
                <w:szCs w:val="10"/>
              </w:rPr>
            </w:pPr>
            <w:r w:rsidRPr="00F47339">
              <w:rPr>
                <w:sz w:val="10"/>
                <w:szCs w:val="10"/>
              </w:rPr>
              <w:t>0 б</w:t>
            </w:r>
          </w:p>
        </w:tc>
        <w:tc>
          <w:tcPr>
            <w:tcW w:w="0" w:type="auto"/>
          </w:tcPr>
          <w:p w14:paraId="7D7BF3E9" w14:textId="77777777" w:rsidR="00E80FA8" w:rsidRPr="00F47339" w:rsidRDefault="00E80FA8" w:rsidP="00E80FA8">
            <w:pPr>
              <w:rPr>
                <w:sz w:val="10"/>
                <w:szCs w:val="10"/>
              </w:rPr>
            </w:pPr>
            <w:r w:rsidRPr="00F47339">
              <w:rPr>
                <w:sz w:val="10"/>
                <w:szCs w:val="10"/>
              </w:rPr>
              <w:t>А/В *100%, где</w:t>
            </w:r>
          </w:p>
          <w:p w14:paraId="17491C6C" w14:textId="77777777" w:rsidR="00E80FA8" w:rsidRPr="00F47339" w:rsidRDefault="00E80FA8" w:rsidP="00E80FA8">
            <w:pPr>
              <w:rPr>
                <w:sz w:val="10"/>
                <w:szCs w:val="10"/>
              </w:rPr>
            </w:pPr>
            <w:r w:rsidRPr="00F47339">
              <w:rPr>
                <w:sz w:val="10"/>
                <w:szCs w:val="10"/>
              </w:rPr>
              <w:t xml:space="preserve">А-численность педагогических работников, принимающих участие в деятельности инновационных, </w:t>
            </w:r>
            <w:proofErr w:type="spellStart"/>
            <w:r w:rsidRPr="00F47339">
              <w:rPr>
                <w:sz w:val="10"/>
                <w:szCs w:val="10"/>
              </w:rPr>
              <w:t>стажировочных</w:t>
            </w:r>
            <w:proofErr w:type="spellEnd"/>
            <w:r w:rsidRPr="00F47339">
              <w:rPr>
                <w:sz w:val="10"/>
                <w:szCs w:val="10"/>
              </w:rPr>
              <w:t xml:space="preserve"> площадок, конкурсах, конференциях, мероприятий методической направленности;</w:t>
            </w:r>
          </w:p>
          <w:p w14:paraId="6AD40890" w14:textId="77777777" w:rsidR="00E80FA8" w:rsidRPr="00F47339" w:rsidRDefault="00E80FA8" w:rsidP="00E80FA8">
            <w:pPr>
              <w:rPr>
                <w:sz w:val="10"/>
                <w:szCs w:val="10"/>
              </w:rPr>
            </w:pPr>
            <w:r w:rsidRPr="00F47339">
              <w:rPr>
                <w:sz w:val="10"/>
                <w:szCs w:val="10"/>
              </w:rPr>
              <w:t>В – общее количество педагогических работников</w:t>
            </w:r>
          </w:p>
          <w:p w14:paraId="63597864" w14:textId="77777777" w:rsidR="00E80FA8" w:rsidRPr="00F47339" w:rsidRDefault="00E80FA8" w:rsidP="00E80FA8">
            <w:pPr>
              <w:rPr>
                <w:sz w:val="10"/>
                <w:szCs w:val="10"/>
              </w:rPr>
            </w:pPr>
          </w:p>
        </w:tc>
      </w:tr>
      <w:tr w:rsidR="00F47339" w:rsidRPr="00F47339" w14:paraId="38CD2FA7" w14:textId="77777777" w:rsidTr="003C5097">
        <w:trPr>
          <w:trHeight w:val="20"/>
        </w:trPr>
        <w:tc>
          <w:tcPr>
            <w:tcW w:w="0" w:type="auto"/>
          </w:tcPr>
          <w:p w14:paraId="31600487" w14:textId="77777777" w:rsidR="00E80FA8" w:rsidRPr="00F47339" w:rsidRDefault="00E80FA8" w:rsidP="00E80FA8">
            <w:pPr>
              <w:rPr>
                <w:sz w:val="10"/>
                <w:szCs w:val="10"/>
              </w:rPr>
            </w:pPr>
            <w:r w:rsidRPr="00F47339">
              <w:rPr>
                <w:sz w:val="10"/>
                <w:szCs w:val="10"/>
              </w:rPr>
              <w:t>5.</w:t>
            </w:r>
          </w:p>
        </w:tc>
        <w:tc>
          <w:tcPr>
            <w:tcW w:w="0" w:type="auto"/>
          </w:tcPr>
          <w:p w14:paraId="4B9A8F2D"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Доля  работников  и обучающихся учреждения, прошедших регистрацию на сайте ГТО</w:t>
            </w:r>
          </w:p>
        </w:tc>
        <w:tc>
          <w:tcPr>
            <w:tcW w:w="0" w:type="auto"/>
          </w:tcPr>
          <w:p w14:paraId="03738CEA" w14:textId="77777777" w:rsidR="00E80FA8" w:rsidRPr="00F47339" w:rsidRDefault="00E80FA8" w:rsidP="00E80FA8">
            <w:pPr>
              <w:jc w:val="center"/>
              <w:rPr>
                <w:sz w:val="10"/>
                <w:szCs w:val="10"/>
              </w:rPr>
            </w:pPr>
            <w:r w:rsidRPr="00F47339">
              <w:rPr>
                <w:sz w:val="10"/>
                <w:szCs w:val="10"/>
              </w:rPr>
              <w:t xml:space="preserve">% </w:t>
            </w:r>
          </w:p>
        </w:tc>
        <w:tc>
          <w:tcPr>
            <w:tcW w:w="0" w:type="auto"/>
          </w:tcPr>
          <w:p w14:paraId="02F19F24" w14:textId="77777777" w:rsidR="00E80FA8" w:rsidRPr="00F47339" w:rsidRDefault="00E80FA8" w:rsidP="00E80FA8">
            <w:pPr>
              <w:pStyle w:val="afd"/>
              <w:ind w:left="0"/>
              <w:jc w:val="center"/>
              <w:rPr>
                <w:sz w:val="10"/>
                <w:szCs w:val="10"/>
              </w:rPr>
            </w:pPr>
            <w:r w:rsidRPr="00F47339">
              <w:rPr>
                <w:sz w:val="10"/>
                <w:szCs w:val="10"/>
              </w:rPr>
              <w:t xml:space="preserve">100% </w:t>
            </w:r>
          </w:p>
        </w:tc>
        <w:tc>
          <w:tcPr>
            <w:tcW w:w="0" w:type="auto"/>
          </w:tcPr>
          <w:p w14:paraId="0A72C90D" w14:textId="77777777" w:rsidR="00E80FA8" w:rsidRPr="00F47339" w:rsidRDefault="00E80FA8" w:rsidP="00E80FA8">
            <w:pPr>
              <w:rPr>
                <w:sz w:val="10"/>
                <w:szCs w:val="10"/>
              </w:rPr>
            </w:pPr>
            <w:r w:rsidRPr="00F47339">
              <w:rPr>
                <w:sz w:val="10"/>
                <w:szCs w:val="10"/>
              </w:rPr>
              <w:t>1 б</w:t>
            </w:r>
          </w:p>
        </w:tc>
        <w:tc>
          <w:tcPr>
            <w:tcW w:w="0" w:type="auto"/>
          </w:tcPr>
          <w:p w14:paraId="7097A833"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100% - 1 б</w:t>
            </w:r>
          </w:p>
          <w:p w14:paraId="051CB15F"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менее 100% - 0 б</w:t>
            </w:r>
          </w:p>
        </w:tc>
      </w:tr>
      <w:tr w:rsidR="00F47339" w:rsidRPr="00F47339" w14:paraId="38F0CF86" w14:textId="77777777" w:rsidTr="003C5097">
        <w:trPr>
          <w:trHeight w:val="20"/>
        </w:trPr>
        <w:tc>
          <w:tcPr>
            <w:tcW w:w="0" w:type="auto"/>
          </w:tcPr>
          <w:p w14:paraId="32A9DE9A" w14:textId="77777777" w:rsidR="00E80FA8" w:rsidRPr="00F47339" w:rsidRDefault="00E80FA8" w:rsidP="00E80FA8">
            <w:pPr>
              <w:rPr>
                <w:sz w:val="10"/>
                <w:szCs w:val="10"/>
              </w:rPr>
            </w:pPr>
            <w:r w:rsidRPr="00F47339">
              <w:rPr>
                <w:sz w:val="10"/>
                <w:szCs w:val="10"/>
              </w:rPr>
              <w:t>6.</w:t>
            </w:r>
          </w:p>
        </w:tc>
        <w:tc>
          <w:tcPr>
            <w:tcW w:w="0" w:type="auto"/>
          </w:tcPr>
          <w:p w14:paraId="39CD97FB" w14:textId="77777777" w:rsidR="00E80FA8" w:rsidRPr="00F47339" w:rsidRDefault="00E80FA8" w:rsidP="00E80FA8">
            <w:pPr>
              <w:pStyle w:val="Standard"/>
              <w:snapToGrid w:val="0"/>
              <w:rPr>
                <w:rFonts w:cs="Times New Roman"/>
                <w:sz w:val="10"/>
                <w:szCs w:val="10"/>
              </w:rPr>
            </w:pPr>
            <w:r w:rsidRPr="00F47339">
              <w:rPr>
                <w:rFonts w:cs="Times New Roman"/>
                <w:sz w:val="10"/>
                <w:szCs w:val="10"/>
              </w:rPr>
              <w:t>Доля работников и обучающихся учреждения, участвующих в сдаче норм ГТО</w:t>
            </w:r>
          </w:p>
        </w:tc>
        <w:tc>
          <w:tcPr>
            <w:tcW w:w="0" w:type="auto"/>
          </w:tcPr>
          <w:p w14:paraId="1F4C5074" w14:textId="77777777" w:rsidR="00E80FA8" w:rsidRPr="00F47339" w:rsidRDefault="00E80FA8" w:rsidP="00E80FA8">
            <w:pPr>
              <w:jc w:val="center"/>
              <w:rPr>
                <w:sz w:val="10"/>
                <w:szCs w:val="10"/>
              </w:rPr>
            </w:pPr>
            <w:r w:rsidRPr="00F47339">
              <w:rPr>
                <w:sz w:val="10"/>
                <w:szCs w:val="10"/>
              </w:rPr>
              <w:t xml:space="preserve">% </w:t>
            </w:r>
          </w:p>
        </w:tc>
        <w:tc>
          <w:tcPr>
            <w:tcW w:w="0" w:type="auto"/>
          </w:tcPr>
          <w:p w14:paraId="4DB72491" w14:textId="77777777" w:rsidR="00E80FA8" w:rsidRPr="00F47339" w:rsidRDefault="00E80FA8" w:rsidP="00E80FA8">
            <w:pPr>
              <w:pStyle w:val="afd"/>
              <w:ind w:left="0"/>
              <w:jc w:val="center"/>
              <w:rPr>
                <w:sz w:val="10"/>
                <w:szCs w:val="10"/>
              </w:rPr>
            </w:pPr>
            <w:r w:rsidRPr="00F47339">
              <w:rPr>
                <w:sz w:val="10"/>
                <w:szCs w:val="10"/>
              </w:rPr>
              <w:t xml:space="preserve">50% </w:t>
            </w:r>
          </w:p>
        </w:tc>
        <w:tc>
          <w:tcPr>
            <w:tcW w:w="0" w:type="auto"/>
          </w:tcPr>
          <w:p w14:paraId="0602B1E2" w14:textId="77777777" w:rsidR="00E80FA8" w:rsidRPr="00F47339" w:rsidRDefault="00E80FA8" w:rsidP="00E80FA8">
            <w:pPr>
              <w:rPr>
                <w:sz w:val="10"/>
                <w:szCs w:val="10"/>
              </w:rPr>
            </w:pPr>
            <w:r w:rsidRPr="00F47339">
              <w:rPr>
                <w:sz w:val="10"/>
                <w:szCs w:val="10"/>
              </w:rPr>
              <w:t>1 б</w:t>
            </w:r>
          </w:p>
        </w:tc>
        <w:tc>
          <w:tcPr>
            <w:tcW w:w="0" w:type="auto"/>
          </w:tcPr>
          <w:p w14:paraId="306EF176"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50% - 1 б</w:t>
            </w:r>
          </w:p>
          <w:p w14:paraId="2B3204D9" w14:textId="77777777" w:rsidR="00E80FA8" w:rsidRPr="00F47339" w:rsidRDefault="00E80FA8" w:rsidP="00E80FA8">
            <w:pPr>
              <w:suppressAutoHyphens/>
              <w:autoSpaceDN w:val="0"/>
              <w:textAlignment w:val="baseline"/>
              <w:rPr>
                <w:kern w:val="3"/>
                <w:sz w:val="10"/>
                <w:szCs w:val="10"/>
                <w:lang w:eastAsia="ar-SA"/>
              </w:rPr>
            </w:pPr>
            <w:r w:rsidRPr="00F47339">
              <w:rPr>
                <w:kern w:val="3"/>
                <w:sz w:val="10"/>
                <w:szCs w:val="10"/>
                <w:lang w:eastAsia="ar-SA"/>
              </w:rPr>
              <w:t>менее 50% - 0 б</w:t>
            </w:r>
          </w:p>
        </w:tc>
      </w:tr>
      <w:tr w:rsidR="00F47339" w:rsidRPr="00F47339" w14:paraId="40B69072" w14:textId="77777777" w:rsidTr="003C5097">
        <w:trPr>
          <w:trHeight w:val="20"/>
        </w:trPr>
        <w:tc>
          <w:tcPr>
            <w:tcW w:w="0" w:type="auto"/>
          </w:tcPr>
          <w:p w14:paraId="09562797" w14:textId="77777777" w:rsidR="00E80FA8" w:rsidRPr="00F47339" w:rsidRDefault="00E80FA8" w:rsidP="00E80FA8">
            <w:pPr>
              <w:rPr>
                <w:sz w:val="10"/>
                <w:szCs w:val="10"/>
              </w:rPr>
            </w:pPr>
            <w:r w:rsidRPr="00F47339">
              <w:rPr>
                <w:sz w:val="10"/>
                <w:szCs w:val="10"/>
                <w:lang w:val="en-US"/>
              </w:rPr>
              <w:t>VI</w:t>
            </w:r>
            <w:r w:rsidRPr="00F47339">
              <w:rPr>
                <w:sz w:val="10"/>
                <w:szCs w:val="10"/>
              </w:rPr>
              <w:t>.</w:t>
            </w:r>
          </w:p>
        </w:tc>
        <w:tc>
          <w:tcPr>
            <w:tcW w:w="0" w:type="auto"/>
            <w:gridSpan w:val="5"/>
          </w:tcPr>
          <w:p w14:paraId="49399283" w14:textId="77777777" w:rsidR="00E80FA8" w:rsidRPr="00F47339" w:rsidRDefault="00E80FA8" w:rsidP="00E80FA8">
            <w:pPr>
              <w:jc w:val="center"/>
              <w:rPr>
                <w:b/>
                <w:bCs/>
                <w:sz w:val="10"/>
                <w:szCs w:val="10"/>
              </w:rPr>
            </w:pPr>
            <w:r w:rsidRPr="00F47339">
              <w:rPr>
                <w:b/>
                <w:bCs/>
                <w:sz w:val="10"/>
                <w:szCs w:val="10"/>
              </w:rPr>
              <w:t>Реализация мероприятий, направленных на работу с одаренными детьми</w:t>
            </w:r>
          </w:p>
        </w:tc>
      </w:tr>
      <w:tr w:rsidR="00F47339" w:rsidRPr="00F47339" w14:paraId="51031937" w14:textId="77777777" w:rsidTr="003C5097">
        <w:trPr>
          <w:trHeight w:val="20"/>
        </w:trPr>
        <w:tc>
          <w:tcPr>
            <w:tcW w:w="0" w:type="auto"/>
          </w:tcPr>
          <w:p w14:paraId="36D02B9F" w14:textId="77777777" w:rsidR="00E80FA8" w:rsidRPr="00F47339" w:rsidRDefault="00E80FA8" w:rsidP="00E80FA8">
            <w:pPr>
              <w:rPr>
                <w:sz w:val="10"/>
                <w:szCs w:val="10"/>
              </w:rPr>
            </w:pPr>
            <w:r w:rsidRPr="00F47339">
              <w:rPr>
                <w:sz w:val="10"/>
                <w:szCs w:val="10"/>
              </w:rPr>
              <w:t>1.</w:t>
            </w:r>
          </w:p>
        </w:tc>
        <w:tc>
          <w:tcPr>
            <w:tcW w:w="0" w:type="auto"/>
          </w:tcPr>
          <w:p w14:paraId="6B26542B" w14:textId="77777777" w:rsidR="00E80FA8" w:rsidRPr="00F47339" w:rsidRDefault="00E80FA8" w:rsidP="00E80FA8">
            <w:pPr>
              <w:rPr>
                <w:sz w:val="10"/>
                <w:szCs w:val="10"/>
              </w:rPr>
            </w:pPr>
            <w:r w:rsidRPr="00F47339">
              <w:rPr>
                <w:sz w:val="10"/>
                <w:szCs w:val="10"/>
              </w:rPr>
              <w:t xml:space="preserve">  Участие обучающихся учреждения в  соревнованиях различного уровня</w:t>
            </w:r>
          </w:p>
        </w:tc>
        <w:tc>
          <w:tcPr>
            <w:tcW w:w="0" w:type="auto"/>
          </w:tcPr>
          <w:p w14:paraId="3877D48E" w14:textId="77777777" w:rsidR="00E80FA8" w:rsidRPr="00F47339" w:rsidRDefault="00E80FA8" w:rsidP="00E80FA8">
            <w:pPr>
              <w:rPr>
                <w:sz w:val="10"/>
                <w:szCs w:val="10"/>
              </w:rPr>
            </w:pPr>
            <w:r w:rsidRPr="00F47339">
              <w:rPr>
                <w:sz w:val="10"/>
                <w:szCs w:val="10"/>
              </w:rPr>
              <w:t>доля  обучающихся учреждения, принявших участие в мероприятиях различного уровня</w:t>
            </w:r>
          </w:p>
        </w:tc>
        <w:tc>
          <w:tcPr>
            <w:tcW w:w="0" w:type="auto"/>
          </w:tcPr>
          <w:p w14:paraId="68222AD1" w14:textId="77777777" w:rsidR="00E80FA8" w:rsidRPr="00F47339" w:rsidRDefault="00E80FA8" w:rsidP="00E80FA8">
            <w:pPr>
              <w:rPr>
                <w:sz w:val="10"/>
                <w:szCs w:val="10"/>
              </w:rPr>
            </w:pPr>
            <w:r w:rsidRPr="00F47339">
              <w:rPr>
                <w:sz w:val="10"/>
                <w:szCs w:val="10"/>
              </w:rPr>
              <w:t>20% - 70%</w:t>
            </w:r>
          </w:p>
        </w:tc>
        <w:tc>
          <w:tcPr>
            <w:tcW w:w="0" w:type="auto"/>
          </w:tcPr>
          <w:p w14:paraId="01D18EF6" w14:textId="77777777" w:rsidR="00E80FA8" w:rsidRPr="00F47339" w:rsidRDefault="00E80FA8" w:rsidP="00E80FA8">
            <w:pPr>
              <w:rPr>
                <w:sz w:val="10"/>
                <w:szCs w:val="10"/>
              </w:rPr>
            </w:pPr>
            <w:r w:rsidRPr="00F47339">
              <w:rPr>
                <w:sz w:val="10"/>
                <w:szCs w:val="10"/>
              </w:rPr>
              <w:t xml:space="preserve">   5 б </w:t>
            </w:r>
          </w:p>
          <w:p w14:paraId="5F663095" w14:textId="77777777" w:rsidR="00E80FA8" w:rsidRPr="00F47339" w:rsidRDefault="00E80FA8" w:rsidP="00E80FA8">
            <w:pPr>
              <w:rPr>
                <w:sz w:val="10"/>
                <w:szCs w:val="10"/>
              </w:rPr>
            </w:pPr>
          </w:p>
        </w:tc>
        <w:tc>
          <w:tcPr>
            <w:tcW w:w="0" w:type="auto"/>
          </w:tcPr>
          <w:p w14:paraId="6E62AD54" w14:textId="77777777" w:rsidR="00E80FA8" w:rsidRPr="00F47339" w:rsidRDefault="00E80FA8" w:rsidP="00E80FA8">
            <w:pPr>
              <w:rPr>
                <w:sz w:val="10"/>
                <w:szCs w:val="10"/>
              </w:rPr>
            </w:pPr>
            <w:r w:rsidRPr="00F47339">
              <w:rPr>
                <w:sz w:val="10"/>
                <w:szCs w:val="10"/>
              </w:rPr>
              <w:t>(А/</w:t>
            </w:r>
            <w:proofErr w:type="gramStart"/>
            <w:r w:rsidRPr="00F47339">
              <w:rPr>
                <w:sz w:val="10"/>
                <w:szCs w:val="10"/>
              </w:rPr>
              <w:t>В)*</w:t>
            </w:r>
            <w:proofErr w:type="gramEnd"/>
            <w:r w:rsidRPr="00F47339">
              <w:rPr>
                <w:sz w:val="10"/>
                <w:szCs w:val="10"/>
              </w:rPr>
              <w:t>100%, где А – количество обучающихся, принявших участие в   соревнованиях и т.д. различного уровня,</w:t>
            </w:r>
          </w:p>
          <w:p w14:paraId="5AA06141" w14:textId="77777777" w:rsidR="00E80FA8" w:rsidRPr="00F47339" w:rsidRDefault="00E80FA8" w:rsidP="00E80FA8">
            <w:pPr>
              <w:rPr>
                <w:sz w:val="10"/>
                <w:szCs w:val="10"/>
              </w:rPr>
            </w:pPr>
            <w:r w:rsidRPr="00F47339">
              <w:rPr>
                <w:sz w:val="10"/>
                <w:szCs w:val="10"/>
              </w:rPr>
              <w:t>В – среднегодовое количество обучающихся.</w:t>
            </w:r>
          </w:p>
          <w:p w14:paraId="55BFF0A0" w14:textId="77777777" w:rsidR="00E80FA8" w:rsidRPr="00F47339" w:rsidRDefault="00E80FA8" w:rsidP="00E80FA8">
            <w:pPr>
              <w:rPr>
                <w:sz w:val="10"/>
                <w:szCs w:val="10"/>
              </w:rPr>
            </w:pPr>
            <w:r w:rsidRPr="00F47339">
              <w:rPr>
                <w:sz w:val="10"/>
                <w:szCs w:val="10"/>
              </w:rPr>
              <w:t>Отчетные данные</w:t>
            </w:r>
          </w:p>
          <w:p w14:paraId="3F7F0730" w14:textId="77777777" w:rsidR="00E80FA8" w:rsidRPr="00F47339" w:rsidRDefault="00E80FA8" w:rsidP="00E80FA8">
            <w:pPr>
              <w:rPr>
                <w:sz w:val="10"/>
                <w:szCs w:val="10"/>
              </w:rPr>
            </w:pPr>
            <w:r w:rsidRPr="00F47339">
              <w:rPr>
                <w:sz w:val="10"/>
                <w:szCs w:val="10"/>
              </w:rPr>
              <w:t xml:space="preserve">70% участников </w:t>
            </w:r>
            <w:proofErr w:type="gramStart"/>
            <w:r w:rsidRPr="00F47339">
              <w:rPr>
                <w:sz w:val="10"/>
                <w:szCs w:val="10"/>
              </w:rPr>
              <w:t>мероприятий  муниципального</w:t>
            </w:r>
            <w:proofErr w:type="gramEnd"/>
            <w:r w:rsidRPr="00F47339">
              <w:rPr>
                <w:sz w:val="10"/>
                <w:szCs w:val="10"/>
              </w:rPr>
              <w:t xml:space="preserve"> уровня, подтвержденное </w:t>
            </w:r>
            <w:proofErr w:type="spellStart"/>
            <w:r w:rsidRPr="00F47339">
              <w:rPr>
                <w:sz w:val="10"/>
                <w:szCs w:val="10"/>
              </w:rPr>
              <w:t>документарно</w:t>
            </w:r>
            <w:proofErr w:type="spellEnd"/>
            <w:r w:rsidRPr="00F47339">
              <w:rPr>
                <w:sz w:val="10"/>
                <w:szCs w:val="10"/>
              </w:rPr>
              <w:t xml:space="preserve"> (приказы) - 2 б, </w:t>
            </w:r>
          </w:p>
          <w:p w14:paraId="074386D8" w14:textId="77777777" w:rsidR="00E80FA8" w:rsidRPr="00F47339" w:rsidRDefault="00E80FA8" w:rsidP="00E80FA8">
            <w:pPr>
              <w:rPr>
                <w:sz w:val="10"/>
                <w:szCs w:val="10"/>
              </w:rPr>
            </w:pPr>
            <w:r w:rsidRPr="00F47339">
              <w:rPr>
                <w:sz w:val="10"/>
                <w:szCs w:val="10"/>
              </w:rPr>
              <w:t xml:space="preserve">50% - участников </w:t>
            </w:r>
            <w:proofErr w:type="gramStart"/>
            <w:r w:rsidRPr="00F47339">
              <w:rPr>
                <w:sz w:val="10"/>
                <w:szCs w:val="10"/>
              </w:rPr>
              <w:t>мероприятий  регионального</w:t>
            </w:r>
            <w:proofErr w:type="gramEnd"/>
            <w:r w:rsidRPr="00F47339">
              <w:rPr>
                <w:sz w:val="10"/>
                <w:szCs w:val="10"/>
              </w:rPr>
              <w:t xml:space="preserve"> уровня, подтвержденное </w:t>
            </w:r>
            <w:proofErr w:type="spellStart"/>
            <w:r w:rsidRPr="00F47339">
              <w:rPr>
                <w:sz w:val="10"/>
                <w:szCs w:val="10"/>
              </w:rPr>
              <w:t>документарно</w:t>
            </w:r>
            <w:proofErr w:type="spellEnd"/>
            <w:r w:rsidRPr="00F47339">
              <w:rPr>
                <w:sz w:val="10"/>
                <w:szCs w:val="10"/>
              </w:rPr>
              <w:t xml:space="preserve"> (приказы) - 3 б, </w:t>
            </w:r>
          </w:p>
          <w:p w14:paraId="4498CE1B" w14:textId="77777777" w:rsidR="00E80FA8" w:rsidRPr="00F47339" w:rsidRDefault="00E80FA8" w:rsidP="00E80FA8">
            <w:pPr>
              <w:rPr>
                <w:sz w:val="10"/>
                <w:szCs w:val="10"/>
              </w:rPr>
            </w:pPr>
            <w:r w:rsidRPr="00F47339">
              <w:rPr>
                <w:sz w:val="10"/>
                <w:szCs w:val="10"/>
              </w:rPr>
              <w:t xml:space="preserve">20% - участников </w:t>
            </w:r>
            <w:proofErr w:type="gramStart"/>
            <w:r w:rsidRPr="00F47339">
              <w:rPr>
                <w:sz w:val="10"/>
                <w:szCs w:val="10"/>
              </w:rPr>
              <w:t>мероприятий  федерального</w:t>
            </w:r>
            <w:proofErr w:type="gramEnd"/>
            <w:r w:rsidRPr="00F47339">
              <w:rPr>
                <w:sz w:val="10"/>
                <w:szCs w:val="10"/>
              </w:rPr>
              <w:t xml:space="preserve"> уровня, подтвержденное </w:t>
            </w:r>
            <w:proofErr w:type="spellStart"/>
            <w:r w:rsidRPr="00F47339">
              <w:rPr>
                <w:sz w:val="10"/>
                <w:szCs w:val="10"/>
              </w:rPr>
              <w:t>документарно</w:t>
            </w:r>
            <w:proofErr w:type="spellEnd"/>
            <w:r w:rsidRPr="00F47339">
              <w:rPr>
                <w:sz w:val="10"/>
                <w:szCs w:val="10"/>
              </w:rPr>
              <w:t xml:space="preserve"> (приказы) - 5 б.</w:t>
            </w:r>
          </w:p>
          <w:p w14:paraId="3527C025" w14:textId="77777777" w:rsidR="00E80FA8" w:rsidRPr="00F47339" w:rsidRDefault="00E80FA8" w:rsidP="00E80FA8">
            <w:pPr>
              <w:rPr>
                <w:sz w:val="10"/>
                <w:szCs w:val="10"/>
              </w:rPr>
            </w:pPr>
          </w:p>
        </w:tc>
      </w:tr>
      <w:tr w:rsidR="00F47339" w:rsidRPr="00F47339" w14:paraId="6ED7B3B1" w14:textId="77777777" w:rsidTr="003C5097">
        <w:trPr>
          <w:trHeight w:val="20"/>
        </w:trPr>
        <w:tc>
          <w:tcPr>
            <w:tcW w:w="0" w:type="auto"/>
          </w:tcPr>
          <w:p w14:paraId="7EEB41A5" w14:textId="77777777" w:rsidR="00E80FA8" w:rsidRPr="00F47339" w:rsidRDefault="00E80FA8" w:rsidP="00E80FA8">
            <w:pPr>
              <w:rPr>
                <w:sz w:val="10"/>
                <w:szCs w:val="10"/>
              </w:rPr>
            </w:pPr>
            <w:r w:rsidRPr="00F47339">
              <w:rPr>
                <w:sz w:val="10"/>
                <w:szCs w:val="10"/>
              </w:rPr>
              <w:t>2.</w:t>
            </w:r>
          </w:p>
        </w:tc>
        <w:tc>
          <w:tcPr>
            <w:tcW w:w="0" w:type="auto"/>
          </w:tcPr>
          <w:p w14:paraId="22426203" w14:textId="77777777" w:rsidR="00E80FA8" w:rsidRPr="00F47339" w:rsidRDefault="00E80FA8" w:rsidP="00E80FA8">
            <w:pPr>
              <w:rPr>
                <w:sz w:val="10"/>
                <w:szCs w:val="10"/>
              </w:rPr>
            </w:pPr>
            <w:r w:rsidRPr="00F47339">
              <w:rPr>
                <w:sz w:val="10"/>
                <w:szCs w:val="10"/>
              </w:rPr>
              <w:t>Наличие победителей и призеров (1-3 места)  спортивных и др. состязаний (не ниже областного уровня)</w:t>
            </w:r>
          </w:p>
        </w:tc>
        <w:tc>
          <w:tcPr>
            <w:tcW w:w="0" w:type="auto"/>
          </w:tcPr>
          <w:p w14:paraId="67B6C55C" w14:textId="77777777" w:rsidR="00E80FA8" w:rsidRPr="00F47339" w:rsidRDefault="00E80FA8" w:rsidP="00E80FA8">
            <w:pPr>
              <w:rPr>
                <w:sz w:val="10"/>
                <w:szCs w:val="10"/>
              </w:rPr>
            </w:pPr>
            <w:r w:rsidRPr="00F47339">
              <w:rPr>
                <w:sz w:val="10"/>
                <w:szCs w:val="10"/>
              </w:rPr>
              <w:t>грамоты, дипломы</w:t>
            </w:r>
          </w:p>
        </w:tc>
        <w:tc>
          <w:tcPr>
            <w:tcW w:w="0" w:type="auto"/>
          </w:tcPr>
          <w:p w14:paraId="69BE4412" w14:textId="77777777" w:rsidR="00E80FA8" w:rsidRPr="00F47339" w:rsidRDefault="00E80FA8" w:rsidP="00E80FA8">
            <w:pPr>
              <w:rPr>
                <w:sz w:val="10"/>
                <w:szCs w:val="10"/>
              </w:rPr>
            </w:pPr>
            <w:r w:rsidRPr="00F47339">
              <w:rPr>
                <w:sz w:val="10"/>
                <w:szCs w:val="10"/>
              </w:rPr>
              <w:t>да/нет</w:t>
            </w:r>
          </w:p>
        </w:tc>
        <w:tc>
          <w:tcPr>
            <w:tcW w:w="0" w:type="auto"/>
          </w:tcPr>
          <w:p w14:paraId="434644B9" w14:textId="77777777" w:rsidR="00E80FA8" w:rsidRPr="00F47339" w:rsidRDefault="00E80FA8" w:rsidP="00E80FA8">
            <w:pPr>
              <w:rPr>
                <w:sz w:val="10"/>
                <w:szCs w:val="10"/>
              </w:rPr>
            </w:pPr>
            <w:r w:rsidRPr="00F47339">
              <w:rPr>
                <w:sz w:val="10"/>
                <w:szCs w:val="10"/>
              </w:rPr>
              <w:t xml:space="preserve">  7 б</w:t>
            </w:r>
          </w:p>
        </w:tc>
        <w:tc>
          <w:tcPr>
            <w:tcW w:w="0" w:type="auto"/>
          </w:tcPr>
          <w:p w14:paraId="79C75368" w14:textId="77777777" w:rsidR="00E80FA8" w:rsidRPr="00F47339" w:rsidRDefault="00E80FA8" w:rsidP="00E80FA8">
            <w:pPr>
              <w:rPr>
                <w:sz w:val="10"/>
                <w:szCs w:val="10"/>
              </w:rPr>
            </w:pPr>
            <w:r w:rsidRPr="00F47339">
              <w:rPr>
                <w:sz w:val="10"/>
                <w:szCs w:val="10"/>
              </w:rPr>
              <w:t xml:space="preserve">наличие победителей, подтвержденное </w:t>
            </w:r>
            <w:proofErr w:type="spellStart"/>
            <w:r w:rsidRPr="00F47339">
              <w:rPr>
                <w:sz w:val="10"/>
                <w:szCs w:val="10"/>
              </w:rPr>
              <w:t>документарно</w:t>
            </w:r>
            <w:proofErr w:type="spellEnd"/>
            <w:r w:rsidRPr="00F47339">
              <w:rPr>
                <w:sz w:val="10"/>
                <w:szCs w:val="10"/>
              </w:rPr>
              <w:t xml:space="preserve"> (приказы, грамоты, дипломы) – 1 б за 1 призовое место,  но не более 7 б</w:t>
            </w:r>
          </w:p>
        </w:tc>
      </w:tr>
      <w:tr w:rsidR="00F47339" w:rsidRPr="00F47339" w14:paraId="23963729" w14:textId="77777777" w:rsidTr="003C5097">
        <w:trPr>
          <w:trHeight w:val="20"/>
        </w:trPr>
        <w:tc>
          <w:tcPr>
            <w:tcW w:w="0" w:type="auto"/>
          </w:tcPr>
          <w:p w14:paraId="64157154" w14:textId="77777777" w:rsidR="00E80FA8" w:rsidRPr="00F47339" w:rsidRDefault="00E80FA8" w:rsidP="00E80FA8">
            <w:pPr>
              <w:rPr>
                <w:sz w:val="10"/>
                <w:szCs w:val="10"/>
              </w:rPr>
            </w:pPr>
            <w:r w:rsidRPr="00F47339">
              <w:rPr>
                <w:sz w:val="10"/>
                <w:szCs w:val="10"/>
              </w:rPr>
              <w:t>3.</w:t>
            </w:r>
          </w:p>
        </w:tc>
        <w:tc>
          <w:tcPr>
            <w:tcW w:w="0" w:type="auto"/>
          </w:tcPr>
          <w:p w14:paraId="25A9903D" w14:textId="77777777" w:rsidR="00E80FA8" w:rsidRPr="00F47339" w:rsidRDefault="00E80FA8" w:rsidP="00E80FA8">
            <w:pPr>
              <w:rPr>
                <w:sz w:val="10"/>
                <w:szCs w:val="10"/>
              </w:rPr>
            </w:pPr>
            <w:r w:rsidRPr="00F47339">
              <w:rPr>
                <w:sz w:val="10"/>
                <w:szCs w:val="10"/>
              </w:rPr>
              <w:t>Доля обучающихся, выполнивших разрядные нормы</w:t>
            </w:r>
          </w:p>
        </w:tc>
        <w:tc>
          <w:tcPr>
            <w:tcW w:w="0" w:type="auto"/>
          </w:tcPr>
          <w:p w14:paraId="750F3D23" w14:textId="77777777" w:rsidR="00E80FA8" w:rsidRPr="00F47339" w:rsidRDefault="00E80FA8" w:rsidP="00E80FA8">
            <w:pPr>
              <w:rPr>
                <w:sz w:val="10"/>
                <w:szCs w:val="10"/>
              </w:rPr>
            </w:pPr>
            <w:r w:rsidRPr="00F47339">
              <w:rPr>
                <w:sz w:val="10"/>
                <w:szCs w:val="10"/>
              </w:rPr>
              <w:t>Количество обучающихся учреждения, выполнивших разрядные нормы</w:t>
            </w:r>
          </w:p>
        </w:tc>
        <w:tc>
          <w:tcPr>
            <w:tcW w:w="0" w:type="auto"/>
          </w:tcPr>
          <w:p w14:paraId="64A964C5" w14:textId="77777777" w:rsidR="00E80FA8" w:rsidRPr="00F47339" w:rsidRDefault="00E80FA8" w:rsidP="00E80FA8">
            <w:pPr>
              <w:rPr>
                <w:sz w:val="10"/>
                <w:szCs w:val="10"/>
              </w:rPr>
            </w:pPr>
            <w:r w:rsidRPr="00F47339">
              <w:rPr>
                <w:sz w:val="10"/>
                <w:szCs w:val="10"/>
              </w:rPr>
              <w:t>да/нет</w:t>
            </w:r>
          </w:p>
        </w:tc>
        <w:tc>
          <w:tcPr>
            <w:tcW w:w="0" w:type="auto"/>
          </w:tcPr>
          <w:p w14:paraId="518BB98C" w14:textId="77777777" w:rsidR="00E80FA8" w:rsidRPr="00F47339" w:rsidRDefault="00E80FA8" w:rsidP="00E80FA8">
            <w:pPr>
              <w:overflowPunct w:val="0"/>
              <w:autoSpaceDE w:val="0"/>
              <w:autoSpaceDN w:val="0"/>
              <w:adjustRightInd w:val="0"/>
              <w:jc w:val="center"/>
              <w:rPr>
                <w:bCs/>
                <w:sz w:val="10"/>
                <w:szCs w:val="10"/>
              </w:rPr>
            </w:pPr>
            <w:r w:rsidRPr="00F47339">
              <w:rPr>
                <w:bCs/>
                <w:sz w:val="10"/>
                <w:szCs w:val="10"/>
              </w:rPr>
              <w:t>26 б</w:t>
            </w:r>
          </w:p>
          <w:p w14:paraId="785A23D8" w14:textId="77777777" w:rsidR="00E80FA8" w:rsidRPr="00F47339" w:rsidRDefault="00E80FA8" w:rsidP="00E80FA8">
            <w:pPr>
              <w:rPr>
                <w:sz w:val="10"/>
                <w:szCs w:val="10"/>
              </w:rPr>
            </w:pPr>
          </w:p>
        </w:tc>
        <w:tc>
          <w:tcPr>
            <w:tcW w:w="0" w:type="auto"/>
          </w:tcPr>
          <w:p w14:paraId="351E1C91" w14:textId="77777777" w:rsidR="00E80FA8" w:rsidRPr="00F47339" w:rsidRDefault="00E80FA8" w:rsidP="00E80FA8">
            <w:pPr>
              <w:rPr>
                <w:bCs/>
                <w:sz w:val="10"/>
                <w:szCs w:val="10"/>
              </w:rPr>
            </w:pPr>
            <w:r w:rsidRPr="00F47339">
              <w:rPr>
                <w:bCs/>
                <w:sz w:val="10"/>
                <w:szCs w:val="10"/>
              </w:rPr>
              <w:t>да -</w:t>
            </w:r>
          </w:p>
          <w:p w14:paraId="5F3AAD55" w14:textId="77777777" w:rsidR="00E80FA8" w:rsidRPr="00F47339" w:rsidRDefault="00E80FA8" w:rsidP="00E80FA8">
            <w:pPr>
              <w:overflowPunct w:val="0"/>
              <w:autoSpaceDE w:val="0"/>
              <w:autoSpaceDN w:val="0"/>
              <w:adjustRightInd w:val="0"/>
              <w:rPr>
                <w:bCs/>
                <w:sz w:val="10"/>
                <w:szCs w:val="10"/>
              </w:rPr>
            </w:pPr>
            <w:r w:rsidRPr="00F47339">
              <w:rPr>
                <w:bCs/>
                <w:sz w:val="10"/>
                <w:szCs w:val="10"/>
              </w:rPr>
              <w:t>-массовые разряды-1чел.-1 б, не более 11 б;</w:t>
            </w:r>
          </w:p>
          <w:p w14:paraId="69187ABB" w14:textId="77777777" w:rsidR="00E80FA8" w:rsidRPr="00F47339" w:rsidRDefault="00E80FA8" w:rsidP="00E80FA8">
            <w:pPr>
              <w:overflowPunct w:val="0"/>
              <w:autoSpaceDE w:val="0"/>
              <w:autoSpaceDN w:val="0"/>
              <w:adjustRightInd w:val="0"/>
              <w:rPr>
                <w:bCs/>
                <w:sz w:val="10"/>
                <w:szCs w:val="10"/>
              </w:rPr>
            </w:pPr>
            <w:r w:rsidRPr="00F47339">
              <w:rPr>
                <w:bCs/>
                <w:sz w:val="10"/>
                <w:szCs w:val="10"/>
              </w:rPr>
              <w:t>-взрослый разряд- 1чел.-1 б, не более 10 б;</w:t>
            </w:r>
          </w:p>
          <w:p w14:paraId="6B294481" w14:textId="77777777" w:rsidR="00E80FA8" w:rsidRPr="00F47339" w:rsidRDefault="00E80FA8" w:rsidP="00E80FA8">
            <w:pPr>
              <w:overflowPunct w:val="0"/>
              <w:autoSpaceDE w:val="0"/>
              <w:autoSpaceDN w:val="0"/>
              <w:adjustRightInd w:val="0"/>
              <w:rPr>
                <w:bCs/>
                <w:sz w:val="10"/>
                <w:szCs w:val="10"/>
              </w:rPr>
            </w:pPr>
            <w:r w:rsidRPr="00F47339">
              <w:rPr>
                <w:bCs/>
                <w:sz w:val="10"/>
                <w:szCs w:val="10"/>
              </w:rPr>
              <w:t>-кандидат в мастера спорта -1чел.-5 б</w:t>
            </w:r>
          </w:p>
          <w:p w14:paraId="2935EA46" w14:textId="77777777" w:rsidR="00E80FA8" w:rsidRPr="00F47339" w:rsidRDefault="00E80FA8" w:rsidP="00E80FA8">
            <w:pPr>
              <w:overflowPunct w:val="0"/>
              <w:autoSpaceDE w:val="0"/>
              <w:autoSpaceDN w:val="0"/>
              <w:adjustRightInd w:val="0"/>
              <w:rPr>
                <w:bCs/>
                <w:sz w:val="10"/>
                <w:szCs w:val="10"/>
              </w:rPr>
            </w:pPr>
            <w:r w:rsidRPr="00F47339">
              <w:rPr>
                <w:bCs/>
                <w:sz w:val="10"/>
                <w:szCs w:val="10"/>
              </w:rPr>
              <w:t>нет – 0 б</w:t>
            </w:r>
          </w:p>
          <w:p w14:paraId="14693801" w14:textId="77777777" w:rsidR="00E80FA8" w:rsidRPr="00F47339" w:rsidRDefault="00E80FA8" w:rsidP="00E80FA8">
            <w:pPr>
              <w:rPr>
                <w:sz w:val="10"/>
                <w:szCs w:val="10"/>
              </w:rPr>
            </w:pPr>
          </w:p>
        </w:tc>
      </w:tr>
      <w:tr w:rsidR="00F47339" w:rsidRPr="00F47339" w14:paraId="716B6B31" w14:textId="77777777" w:rsidTr="003C5097">
        <w:trPr>
          <w:trHeight w:val="20"/>
        </w:trPr>
        <w:tc>
          <w:tcPr>
            <w:tcW w:w="0" w:type="auto"/>
          </w:tcPr>
          <w:p w14:paraId="54CEED98" w14:textId="77777777" w:rsidR="00E80FA8" w:rsidRPr="00F47339" w:rsidRDefault="00E80FA8" w:rsidP="00E80FA8">
            <w:pPr>
              <w:rPr>
                <w:sz w:val="10"/>
                <w:szCs w:val="10"/>
              </w:rPr>
            </w:pPr>
            <w:r w:rsidRPr="00F47339">
              <w:rPr>
                <w:sz w:val="10"/>
                <w:szCs w:val="10"/>
                <w:lang w:val="en-US"/>
              </w:rPr>
              <w:t>VII</w:t>
            </w:r>
          </w:p>
        </w:tc>
        <w:tc>
          <w:tcPr>
            <w:tcW w:w="0" w:type="auto"/>
            <w:gridSpan w:val="5"/>
          </w:tcPr>
          <w:p w14:paraId="217DC7EC" w14:textId="77777777" w:rsidR="00E80FA8" w:rsidRPr="00F47339" w:rsidRDefault="00E80FA8" w:rsidP="00E80FA8">
            <w:pPr>
              <w:rPr>
                <w:b/>
                <w:bCs/>
                <w:sz w:val="10"/>
                <w:szCs w:val="10"/>
              </w:rPr>
            </w:pPr>
            <w:r w:rsidRPr="00F47339">
              <w:rPr>
                <w:b/>
                <w:bCs/>
                <w:sz w:val="10"/>
                <w:szCs w:val="10"/>
              </w:rPr>
              <w:t>Результативность финансово-экономической деятельности и ресурсного обеспечения учреждения</w:t>
            </w:r>
          </w:p>
        </w:tc>
      </w:tr>
      <w:tr w:rsidR="00F47339" w:rsidRPr="00F47339" w14:paraId="1C70E990" w14:textId="77777777" w:rsidTr="003C5097">
        <w:trPr>
          <w:trHeight w:val="20"/>
        </w:trPr>
        <w:tc>
          <w:tcPr>
            <w:tcW w:w="0" w:type="auto"/>
          </w:tcPr>
          <w:p w14:paraId="40FC3B6D" w14:textId="77777777" w:rsidR="00E80FA8" w:rsidRPr="00F47339" w:rsidRDefault="00E80FA8" w:rsidP="00E80FA8">
            <w:pPr>
              <w:rPr>
                <w:sz w:val="10"/>
                <w:szCs w:val="10"/>
              </w:rPr>
            </w:pPr>
            <w:r w:rsidRPr="00F47339">
              <w:rPr>
                <w:sz w:val="10"/>
                <w:szCs w:val="10"/>
              </w:rPr>
              <w:t>1.</w:t>
            </w:r>
          </w:p>
        </w:tc>
        <w:tc>
          <w:tcPr>
            <w:tcW w:w="0" w:type="auto"/>
          </w:tcPr>
          <w:p w14:paraId="27808B8E" w14:textId="77777777" w:rsidR="00E80FA8" w:rsidRPr="00F47339" w:rsidRDefault="00E80FA8" w:rsidP="00E80FA8">
            <w:pPr>
              <w:rPr>
                <w:sz w:val="10"/>
                <w:szCs w:val="10"/>
              </w:rPr>
            </w:pPr>
            <w:r w:rsidRPr="00F47339">
              <w:rPr>
                <w:sz w:val="10"/>
                <w:szCs w:val="10"/>
              </w:rPr>
              <w:t>Выполнение целевого показателя средней заработной платы педагогических работников</w:t>
            </w:r>
          </w:p>
        </w:tc>
        <w:tc>
          <w:tcPr>
            <w:tcW w:w="0" w:type="auto"/>
          </w:tcPr>
          <w:p w14:paraId="0976A0F4" w14:textId="77777777" w:rsidR="00E80FA8" w:rsidRPr="00F47339" w:rsidRDefault="00E80FA8" w:rsidP="00E80FA8">
            <w:pPr>
              <w:jc w:val="center"/>
              <w:rPr>
                <w:sz w:val="10"/>
                <w:szCs w:val="10"/>
              </w:rPr>
            </w:pPr>
            <w:r w:rsidRPr="00F47339">
              <w:rPr>
                <w:sz w:val="10"/>
                <w:szCs w:val="10"/>
              </w:rPr>
              <w:t>%</w:t>
            </w:r>
          </w:p>
        </w:tc>
        <w:tc>
          <w:tcPr>
            <w:tcW w:w="0" w:type="auto"/>
          </w:tcPr>
          <w:p w14:paraId="2709665E" w14:textId="77777777" w:rsidR="00E80FA8" w:rsidRPr="00F47339" w:rsidRDefault="00E80FA8" w:rsidP="00E80FA8">
            <w:pPr>
              <w:jc w:val="center"/>
              <w:rPr>
                <w:sz w:val="10"/>
                <w:szCs w:val="10"/>
              </w:rPr>
            </w:pPr>
            <w:r w:rsidRPr="00F47339">
              <w:rPr>
                <w:sz w:val="10"/>
                <w:szCs w:val="10"/>
              </w:rPr>
              <w:t>100 %</w:t>
            </w:r>
          </w:p>
        </w:tc>
        <w:tc>
          <w:tcPr>
            <w:tcW w:w="0" w:type="auto"/>
          </w:tcPr>
          <w:p w14:paraId="2EA8E0B1" w14:textId="77777777" w:rsidR="00E80FA8" w:rsidRPr="00F47339" w:rsidRDefault="00E80FA8" w:rsidP="00E80FA8">
            <w:pPr>
              <w:jc w:val="center"/>
              <w:rPr>
                <w:sz w:val="10"/>
                <w:szCs w:val="10"/>
              </w:rPr>
            </w:pPr>
            <w:r w:rsidRPr="00F47339">
              <w:rPr>
                <w:sz w:val="10"/>
                <w:szCs w:val="10"/>
              </w:rPr>
              <w:t>3 б</w:t>
            </w:r>
          </w:p>
        </w:tc>
        <w:tc>
          <w:tcPr>
            <w:tcW w:w="0" w:type="auto"/>
          </w:tcPr>
          <w:p w14:paraId="1FC0B727" w14:textId="77777777" w:rsidR="00E80FA8" w:rsidRPr="00F47339" w:rsidRDefault="00E80FA8" w:rsidP="00E80FA8">
            <w:pPr>
              <w:rPr>
                <w:sz w:val="10"/>
                <w:szCs w:val="10"/>
              </w:rPr>
            </w:pPr>
            <w:r w:rsidRPr="00F47339">
              <w:rPr>
                <w:sz w:val="10"/>
                <w:szCs w:val="10"/>
              </w:rPr>
              <w:t xml:space="preserve">(А/В) * 100%, где </w:t>
            </w:r>
          </w:p>
          <w:p w14:paraId="3F3F0645" w14:textId="77777777" w:rsidR="00E80FA8" w:rsidRPr="00F47339" w:rsidRDefault="00E80FA8" w:rsidP="00E80FA8">
            <w:pPr>
              <w:rPr>
                <w:sz w:val="10"/>
                <w:szCs w:val="10"/>
              </w:rPr>
            </w:pPr>
            <w:r w:rsidRPr="00F47339">
              <w:rPr>
                <w:sz w:val="10"/>
                <w:szCs w:val="10"/>
              </w:rPr>
              <w:t xml:space="preserve">А - среднемесячная номинально начисленная заработная плата педагогических работников по данным статистического отчета комитета по образованию за отчетный период; </w:t>
            </w:r>
          </w:p>
          <w:p w14:paraId="6FE05A42" w14:textId="77777777" w:rsidR="00E80FA8" w:rsidRPr="00F47339" w:rsidRDefault="00E80FA8" w:rsidP="00E80FA8">
            <w:pPr>
              <w:rPr>
                <w:sz w:val="10"/>
                <w:szCs w:val="10"/>
              </w:rPr>
            </w:pPr>
            <w:r w:rsidRPr="00F47339">
              <w:rPr>
                <w:sz w:val="10"/>
                <w:szCs w:val="10"/>
              </w:rPr>
              <w:t>В – установленный целевой показатель за отчетный период.</w:t>
            </w:r>
          </w:p>
          <w:p w14:paraId="0CF383FA" w14:textId="77777777" w:rsidR="00E80FA8" w:rsidRPr="00F47339" w:rsidRDefault="00E80FA8" w:rsidP="00E80FA8">
            <w:pPr>
              <w:rPr>
                <w:sz w:val="10"/>
                <w:szCs w:val="10"/>
              </w:rPr>
            </w:pPr>
            <w:r w:rsidRPr="00F47339">
              <w:rPr>
                <w:sz w:val="10"/>
                <w:szCs w:val="10"/>
              </w:rPr>
              <w:t>менее 100%- 0 б,</w:t>
            </w:r>
          </w:p>
          <w:p w14:paraId="751AB3CE" w14:textId="77777777" w:rsidR="00E80FA8" w:rsidRPr="00F47339" w:rsidRDefault="00E80FA8" w:rsidP="00E80FA8">
            <w:pPr>
              <w:rPr>
                <w:sz w:val="10"/>
                <w:szCs w:val="10"/>
              </w:rPr>
            </w:pPr>
            <w:r w:rsidRPr="00F47339">
              <w:rPr>
                <w:sz w:val="10"/>
                <w:szCs w:val="10"/>
              </w:rPr>
              <w:t>100% - 3 б</w:t>
            </w:r>
          </w:p>
        </w:tc>
      </w:tr>
      <w:tr w:rsidR="00F47339" w:rsidRPr="00F47339" w14:paraId="1D6AC7D9" w14:textId="77777777" w:rsidTr="003C5097">
        <w:trPr>
          <w:trHeight w:val="20"/>
        </w:trPr>
        <w:tc>
          <w:tcPr>
            <w:tcW w:w="0" w:type="auto"/>
          </w:tcPr>
          <w:p w14:paraId="32BCF961" w14:textId="77777777" w:rsidR="00E80FA8" w:rsidRPr="00F47339" w:rsidRDefault="00E80FA8" w:rsidP="00E80FA8">
            <w:pPr>
              <w:rPr>
                <w:sz w:val="10"/>
                <w:szCs w:val="10"/>
              </w:rPr>
            </w:pPr>
            <w:r w:rsidRPr="00F47339">
              <w:rPr>
                <w:sz w:val="10"/>
                <w:szCs w:val="10"/>
              </w:rPr>
              <w:t>2.</w:t>
            </w:r>
          </w:p>
        </w:tc>
        <w:tc>
          <w:tcPr>
            <w:tcW w:w="0" w:type="auto"/>
          </w:tcPr>
          <w:p w14:paraId="16B7BD55" w14:textId="77777777" w:rsidR="00E80FA8" w:rsidRPr="00F47339" w:rsidRDefault="00E80FA8" w:rsidP="00E80FA8">
            <w:pPr>
              <w:rPr>
                <w:sz w:val="10"/>
                <w:szCs w:val="10"/>
              </w:rPr>
            </w:pPr>
            <w:r w:rsidRPr="00F47339">
              <w:rPr>
                <w:sz w:val="10"/>
                <w:szCs w:val="10"/>
              </w:rPr>
              <w:t>Доля денежных средств, поступивших от приносящей доход деятельности в бюджете учреждения за отчетный период</w:t>
            </w:r>
          </w:p>
        </w:tc>
        <w:tc>
          <w:tcPr>
            <w:tcW w:w="0" w:type="auto"/>
          </w:tcPr>
          <w:p w14:paraId="21E7171C" w14:textId="77777777" w:rsidR="00E80FA8" w:rsidRPr="00F47339" w:rsidRDefault="00E80FA8" w:rsidP="00E80FA8">
            <w:pPr>
              <w:jc w:val="center"/>
              <w:rPr>
                <w:sz w:val="10"/>
                <w:szCs w:val="10"/>
              </w:rPr>
            </w:pPr>
            <w:r w:rsidRPr="00F47339">
              <w:rPr>
                <w:sz w:val="10"/>
                <w:szCs w:val="10"/>
              </w:rPr>
              <w:t>%</w:t>
            </w:r>
          </w:p>
        </w:tc>
        <w:tc>
          <w:tcPr>
            <w:tcW w:w="0" w:type="auto"/>
          </w:tcPr>
          <w:p w14:paraId="396E4D9C" w14:textId="77777777" w:rsidR="00E80FA8" w:rsidRPr="00F47339" w:rsidRDefault="00E80FA8" w:rsidP="00E80FA8">
            <w:pPr>
              <w:jc w:val="center"/>
              <w:rPr>
                <w:sz w:val="10"/>
                <w:szCs w:val="10"/>
              </w:rPr>
            </w:pPr>
            <w:r w:rsidRPr="00F47339">
              <w:rPr>
                <w:sz w:val="10"/>
                <w:szCs w:val="10"/>
              </w:rPr>
              <w:t>1 %-10 %</w:t>
            </w:r>
          </w:p>
        </w:tc>
        <w:tc>
          <w:tcPr>
            <w:tcW w:w="0" w:type="auto"/>
          </w:tcPr>
          <w:p w14:paraId="57A43B9A" w14:textId="77777777" w:rsidR="00E80FA8" w:rsidRPr="00F47339" w:rsidRDefault="00E80FA8" w:rsidP="00E80FA8">
            <w:pPr>
              <w:jc w:val="center"/>
              <w:rPr>
                <w:sz w:val="10"/>
                <w:szCs w:val="10"/>
              </w:rPr>
            </w:pPr>
            <w:r w:rsidRPr="00F47339">
              <w:rPr>
                <w:sz w:val="10"/>
                <w:szCs w:val="10"/>
              </w:rPr>
              <w:t>3 б</w:t>
            </w:r>
          </w:p>
        </w:tc>
        <w:tc>
          <w:tcPr>
            <w:tcW w:w="0" w:type="auto"/>
          </w:tcPr>
          <w:p w14:paraId="528F6C4B" w14:textId="77777777" w:rsidR="00E80FA8" w:rsidRPr="00F47339" w:rsidRDefault="00E80FA8" w:rsidP="00E80FA8">
            <w:pPr>
              <w:rPr>
                <w:sz w:val="10"/>
                <w:szCs w:val="10"/>
              </w:rPr>
            </w:pPr>
            <w:r w:rsidRPr="00F47339">
              <w:rPr>
                <w:sz w:val="10"/>
                <w:szCs w:val="10"/>
              </w:rPr>
              <w:t xml:space="preserve">(А/В) * 100%, где </w:t>
            </w:r>
          </w:p>
          <w:p w14:paraId="633A61EB" w14:textId="77777777" w:rsidR="00E80FA8" w:rsidRPr="00F47339" w:rsidRDefault="00E80FA8" w:rsidP="00E80FA8">
            <w:pPr>
              <w:rPr>
                <w:sz w:val="10"/>
                <w:szCs w:val="10"/>
              </w:rPr>
            </w:pPr>
            <w:r w:rsidRPr="00F47339">
              <w:rPr>
                <w:sz w:val="10"/>
                <w:szCs w:val="10"/>
              </w:rPr>
              <w:t xml:space="preserve">А -размер денежных средств, поступивших в организацию </w:t>
            </w:r>
            <w:proofErr w:type="gramStart"/>
            <w:r w:rsidRPr="00F47339">
              <w:rPr>
                <w:sz w:val="10"/>
                <w:szCs w:val="10"/>
              </w:rPr>
              <w:t>от  приносящего</w:t>
            </w:r>
            <w:proofErr w:type="gramEnd"/>
            <w:r w:rsidRPr="00F47339">
              <w:rPr>
                <w:sz w:val="10"/>
                <w:szCs w:val="10"/>
              </w:rPr>
              <w:t xml:space="preserve"> дохода деятельности за отчетный год по данным годового бухгалтерского отчета (ф. 0503737);</w:t>
            </w:r>
          </w:p>
          <w:p w14:paraId="51CB6B0F" w14:textId="77777777" w:rsidR="00E80FA8" w:rsidRPr="00F47339" w:rsidRDefault="00E80FA8" w:rsidP="00E80FA8">
            <w:pPr>
              <w:rPr>
                <w:sz w:val="10"/>
                <w:szCs w:val="10"/>
              </w:rPr>
            </w:pPr>
            <w:r w:rsidRPr="00F47339">
              <w:rPr>
                <w:sz w:val="10"/>
                <w:szCs w:val="10"/>
              </w:rPr>
              <w:t xml:space="preserve">В - размер денежных средств, направленных </w:t>
            </w:r>
            <w:proofErr w:type="gramStart"/>
            <w:r w:rsidRPr="00F47339">
              <w:rPr>
                <w:sz w:val="10"/>
                <w:szCs w:val="10"/>
              </w:rPr>
              <w:t>в  организацию</w:t>
            </w:r>
            <w:proofErr w:type="gramEnd"/>
            <w:r w:rsidRPr="00F47339">
              <w:rPr>
                <w:sz w:val="10"/>
                <w:szCs w:val="10"/>
              </w:rPr>
              <w:t xml:space="preserve"> для выполнения  муниципального задания  (сумма объема финансирования за отчетный год)</w:t>
            </w:r>
          </w:p>
          <w:p w14:paraId="03D6ED81" w14:textId="77777777" w:rsidR="00E80FA8" w:rsidRPr="00F47339" w:rsidRDefault="00E80FA8" w:rsidP="00E80FA8">
            <w:pPr>
              <w:rPr>
                <w:sz w:val="10"/>
                <w:szCs w:val="10"/>
              </w:rPr>
            </w:pPr>
            <w:r w:rsidRPr="00F47339">
              <w:rPr>
                <w:sz w:val="10"/>
                <w:szCs w:val="10"/>
              </w:rPr>
              <w:t>менее 1 % - 0 б,</w:t>
            </w:r>
          </w:p>
          <w:p w14:paraId="6762132D" w14:textId="77777777" w:rsidR="00E80FA8" w:rsidRPr="00F47339" w:rsidRDefault="00E80FA8" w:rsidP="00E80FA8">
            <w:pPr>
              <w:rPr>
                <w:sz w:val="10"/>
                <w:szCs w:val="10"/>
              </w:rPr>
            </w:pPr>
            <w:r w:rsidRPr="00F47339">
              <w:rPr>
                <w:sz w:val="10"/>
                <w:szCs w:val="10"/>
              </w:rPr>
              <w:t>от 1% до 3 %- 1 б,</w:t>
            </w:r>
          </w:p>
          <w:p w14:paraId="388690B8" w14:textId="77777777" w:rsidR="00E80FA8" w:rsidRPr="00F47339" w:rsidRDefault="00E80FA8" w:rsidP="00E80FA8">
            <w:pPr>
              <w:rPr>
                <w:sz w:val="10"/>
                <w:szCs w:val="10"/>
              </w:rPr>
            </w:pPr>
            <w:r w:rsidRPr="00F47339">
              <w:rPr>
                <w:sz w:val="10"/>
                <w:szCs w:val="10"/>
              </w:rPr>
              <w:t>свыше 3% - 3 б</w:t>
            </w:r>
          </w:p>
        </w:tc>
      </w:tr>
      <w:tr w:rsidR="00F47339" w:rsidRPr="00F47339" w14:paraId="7547D65B" w14:textId="77777777" w:rsidTr="003C5097">
        <w:trPr>
          <w:trHeight w:val="20"/>
        </w:trPr>
        <w:tc>
          <w:tcPr>
            <w:tcW w:w="0" w:type="auto"/>
          </w:tcPr>
          <w:p w14:paraId="2481A3FA" w14:textId="77777777" w:rsidR="00E80FA8" w:rsidRPr="00F47339" w:rsidRDefault="00E80FA8" w:rsidP="00E80FA8">
            <w:pPr>
              <w:rPr>
                <w:sz w:val="10"/>
                <w:szCs w:val="10"/>
              </w:rPr>
            </w:pPr>
            <w:r w:rsidRPr="00F47339">
              <w:rPr>
                <w:sz w:val="10"/>
                <w:szCs w:val="10"/>
              </w:rPr>
              <w:t>3.</w:t>
            </w:r>
          </w:p>
        </w:tc>
        <w:tc>
          <w:tcPr>
            <w:tcW w:w="0" w:type="auto"/>
          </w:tcPr>
          <w:p w14:paraId="1C7C86FD" w14:textId="77777777" w:rsidR="00E80FA8" w:rsidRPr="00F47339" w:rsidRDefault="00E80FA8" w:rsidP="00E80FA8">
            <w:pPr>
              <w:rPr>
                <w:sz w:val="10"/>
                <w:szCs w:val="10"/>
              </w:rPr>
            </w:pPr>
            <w:r w:rsidRPr="00F47339">
              <w:rPr>
                <w:sz w:val="10"/>
                <w:szCs w:val="10"/>
              </w:rPr>
              <w:t>Отсутствие нарушений по ведению бухгалтерского, налогового учета, расчетов норматива затрат по учреждению, статистической отчетности</w:t>
            </w:r>
          </w:p>
        </w:tc>
        <w:tc>
          <w:tcPr>
            <w:tcW w:w="0" w:type="auto"/>
          </w:tcPr>
          <w:p w14:paraId="7053513A" w14:textId="77777777" w:rsidR="00E80FA8" w:rsidRPr="00F47339" w:rsidRDefault="00E80FA8" w:rsidP="00E80FA8">
            <w:pPr>
              <w:rPr>
                <w:sz w:val="10"/>
                <w:szCs w:val="10"/>
              </w:rPr>
            </w:pPr>
            <w:r w:rsidRPr="00F47339">
              <w:rPr>
                <w:sz w:val="10"/>
                <w:szCs w:val="10"/>
              </w:rPr>
              <w:t>наличие/отсутствие</w:t>
            </w:r>
          </w:p>
        </w:tc>
        <w:tc>
          <w:tcPr>
            <w:tcW w:w="0" w:type="auto"/>
          </w:tcPr>
          <w:p w14:paraId="47601C8D" w14:textId="77777777" w:rsidR="00E80FA8" w:rsidRPr="00F47339" w:rsidRDefault="00E80FA8" w:rsidP="00E80FA8">
            <w:pPr>
              <w:jc w:val="center"/>
              <w:rPr>
                <w:sz w:val="10"/>
                <w:szCs w:val="10"/>
              </w:rPr>
            </w:pPr>
            <w:r w:rsidRPr="00F47339">
              <w:rPr>
                <w:sz w:val="10"/>
                <w:szCs w:val="10"/>
              </w:rPr>
              <w:t>да/нет</w:t>
            </w:r>
          </w:p>
        </w:tc>
        <w:tc>
          <w:tcPr>
            <w:tcW w:w="0" w:type="auto"/>
          </w:tcPr>
          <w:p w14:paraId="4D341813" w14:textId="77777777" w:rsidR="00E80FA8" w:rsidRPr="00F47339" w:rsidRDefault="00E80FA8" w:rsidP="00E80FA8">
            <w:pPr>
              <w:jc w:val="center"/>
              <w:rPr>
                <w:sz w:val="10"/>
                <w:szCs w:val="10"/>
              </w:rPr>
            </w:pPr>
            <w:r w:rsidRPr="00F47339">
              <w:rPr>
                <w:sz w:val="10"/>
                <w:szCs w:val="10"/>
              </w:rPr>
              <w:t>3 б</w:t>
            </w:r>
          </w:p>
        </w:tc>
        <w:tc>
          <w:tcPr>
            <w:tcW w:w="0" w:type="auto"/>
          </w:tcPr>
          <w:p w14:paraId="628C7C59" w14:textId="77777777" w:rsidR="00E80FA8" w:rsidRPr="00F47339" w:rsidRDefault="00E80FA8" w:rsidP="00E80FA8">
            <w:pPr>
              <w:rPr>
                <w:sz w:val="10"/>
                <w:szCs w:val="10"/>
              </w:rPr>
            </w:pPr>
            <w:r w:rsidRPr="00F47339">
              <w:rPr>
                <w:sz w:val="10"/>
                <w:szCs w:val="10"/>
              </w:rPr>
              <w:t>Акты проверок, результаты мониторинга, данные годового бухгалтерского отчета.</w:t>
            </w:r>
          </w:p>
          <w:p w14:paraId="428B4E4E" w14:textId="77777777" w:rsidR="00E80FA8" w:rsidRPr="00F47339" w:rsidRDefault="00E80FA8" w:rsidP="00E80FA8">
            <w:pPr>
              <w:rPr>
                <w:sz w:val="10"/>
                <w:szCs w:val="10"/>
              </w:rPr>
            </w:pPr>
            <w:r w:rsidRPr="00F47339">
              <w:rPr>
                <w:sz w:val="10"/>
                <w:szCs w:val="10"/>
              </w:rPr>
              <w:t>Наличие замечаний – 0 б, отсутствие – 3 б.</w:t>
            </w:r>
          </w:p>
        </w:tc>
      </w:tr>
      <w:tr w:rsidR="00F47339" w:rsidRPr="00F47339" w14:paraId="603764A9" w14:textId="77777777" w:rsidTr="003C5097">
        <w:trPr>
          <w:trHeight w:val="20"/>
        </w:trPr>
        <w:tc>
          <w:tcPr>
            <w:tcW w:w="0" w:type="auto"/>
          </w:tcPr>
          <w:p w14:paraId="5FF760F6" w14:textId="77777777" w:rsidR="00E80FA8" w:rsidRPr="00F47339" w:rsidRDefault="00E80FA8" w:rsidP="00E80FA8">
            <w:pPr>
              <w:rPr>
                <w:sz w:val="10"/>
                <w:szCs w:val="10"/>
              </w:rPr>
            </w:pPr>
            <w:r w:rsidRPr="00F47339">
              <w:rPr>
                <w:sz w:val="10"/>
                <w:szCs w:val="10"/>
              </w:rPr>
              <w:t>4.</w:t>
            </w:r>
          </w:p>
        </w:tc>
        <w:tc>
          <w:tcPr>
            <w:tcW w:w="0" w:type="auto"/>
          </w:tcPr>
          <w:p w14:paraId="304F999B" w14:textId="77777777" w:rsidR="00E80FA8" w:rsidRPr="00F47339" w:rsidRDefault="00E80FA8" w:rsidP="00E80FA8">
            <w:pPr>
              <w:rPr>
                <w:sz w:val="10"/>
                <w:szCs w:val="10"/>
              </w:rPr>
            </w:pPr>
            <w:r w:rsidRPr="00F47339">
              <w:rPr>
                <w:sz w:val="10"/>
                <w:szCs w:val="10"/>
              </w:rPr>
              <w:t>Отсутствие просроченной кредиторской задолженности</w:t>
            </w:r>
          </w:p>
        </w:tc>
        <w:tc>
          <w:tcPr>
            <w:tcW w:w="0" w:type="auto"/>
          </w:tcPr>
          <w:p w14:paraId="78C499C9" w14:textId="77777777" w:rsidR="00E80FA8" w:rsidRPr="00F47339" w:rsidRDefault="00E80FA8" w:rsidP="00E80FA8">
            <w:pPr>
              <w:rPr>
                <w:sz w:val="10"/>
                <w:szCs w:val="10"/>
              </w:rPr>
            </w:pPr>
            <w:r w:rsidRPr="00F47339">
              <w:rPr>
                <w:sz w:val="10"/>
                <w:szCs w:val="10"/>
              </w:rPr>
              <w:t>наличие/отсутствие</w:t>
            </w:r>
          </w:p>
        </w:tc>
        <w:tc>
          <w:tcPr>
            <w:tcW w:w="0" w:type="auto"/>
          </w:tcPr>
          <w:p w14:paraId="294CA2FD" w14:textId="77777777" w:rsidR="00E80FA8" w:rsidRPr="00F47339" w:rsidRDefault="00E80FA8" w:rsidP="00E80FA8">
            <w:pPr>
              <w:jc w:val="center"/>
              <w:rPr>
                <w:sz w:val="10"/>
                <w:szCs w:val="10"/>
              </w:rPr>
            </w:pPr>
            <w:r w:rsidRPr="00F47339">
              <w:rPr>
                <w:sz w:val="10"/>
                <w:szCs w:val="10"/>
              </w:rPr>
              <w:t>да/нет</w:t>
            </w:r>
          </w:p>
        </w:tc>
        <w:tc>
          <w:tcPr>
            <w:tcW w:w="0" w:type="auto"/>
          </w:tcPr>
          <w:p w14:paraId="7C159E32" w14:textId="77777777" w:rsidR="00E80FA8" w:rsidRPr="00F47339" w:rsidRDefault="00E80FA8" w:rsidP="00E80FA8">
            <w:pPr>
              <w:jc w:val="center"/>
              <w:rPr>
                <w:sz w:val="10"/>
                <w:szCs w:val="10"/>
              </w:rPr>
            </w:pPr>
            <w:r w:rsidRPr="00F47339">
              <w:rPr>
                <w:sz w:val="10"/>
                <w:szCs w:val="10"/>
              </w:rPr>
              <w:t>3 б</w:t>
            </w:r>
          </w:p>
        </w:tc>
        <w:tc>
          <w:tcPr>
            <w:tcW w:w="0" w:type="auto"/>
          </w:tcPr>
          <w:p w14:paraId="6462DFA5" w14:textId="77777777" w:rsidR="00E80FA8" w:rsidRPr="00F47339" w:rsidRDefault="00E80FA8" w:rsidP="00E80FA8">
            <w:pPr>
              <w:rPr>
                <w:sz w:val="10"/>
                <w:szCs w:val="10"/>
              </w:rPr>
            </w:pPr>
            <w:r w:rsidRPr="00F47339">
              <w:rPr>
                <w:sz w:val="10"/>
                <w:szCs w:val="10"/>
              </w:rPr>
              <w:t>данные годовой бюджетной отчетности</w:t>
            </w:r>
          </w:p>
          <w:p w14:paraId="402AA3F8" w14:textId="77777777" w:rsidR="00E80FA8" w:rsidRPr="00F47339" w:rsidRDefault="00E80FA8" w:rsidP="00E80FA8">
            <w:pPr>
              <w:rPr>
                <w:sz w:val="10"/>
                <w:szCs w:val="10"/>
              </w:rPr>
            </w:pPr>
            <w:r w:rsidRPr="00F47339">
              <w:rPr>
                <w:sz w:val="10"/>
                <w:szCs w:val="10"/>
              </w:rPr>
              <w:t>Наличие – 0 б</w:t>
            </w:r>
          </w:p>
          <w:p w14:paraId="3EE13191" w14:textId="77777777" w:rsidR="00E80FA8" w:rsidRPr="00F47339" w:rsidRDefault="00E80FA8" w:rsidP="00E80FA8">
            <w:pPr>
              <w:rPr>
                <w:sz w:val="10"/>
                <w:szCs w:val="10"/>
              </w:rPr>
            </w:pPr>
            <w:r w:rsidRPr="00F47339">
              <w:rPr>
                <w:sz w:val="10"/>
                <w:szCs w:val="10"/>
              </w:rPr>
              <w:t>Отсутствие -2 б</w:t>
            </w:r>
          </w:p>
        </w:tc>
      </w:tr>
      <w:tr w:rsidR="00F47339" w:rsidRPr="00F47339" w14:paraId="15C26BB3" w14:textId="77777777" w:rsidTr="003C5097">
        <w:trPr>
          <w:trHeight w:val="20"/>
        </w:trPr>
        <w:tc>
          <w:tcPr>
            <w:tcW w:w="0" w:type="auto"/>
          </w:tcPr>
          <w:p w14:paraId="481D9131" w14:textId="77777777" w:rsidR="00E80FA8" w:rsidRPr="00F47339" w:rsidRDefault="00E80FA8" w:rsidP="00E80FA8">
            <w:pPr>
              <w:rPr>
                <w:sz w:val="10"/>
                <w:szCs w:val="10"/>
                <w:lang w:val="en-US"/>
              </w:rPr>
            </w:pPr>
            <w:r w:rsidRPr="00F47339">
              <w:rPr>
                <w:sz w:val="10"/>
                <w:szCs w:val="10"/>
                <w:lang w:val="en-US"/>
              </w:rPr>
              <w:t>IX</w:t>
            </w:r>
          </w:p>
        </w:tc>
        <w:tc>
          <w:tcPr>
            <w:tcW w:w="0" w:type="auto"/>
            <w:gridSpan w:val="5"/>
          </w:tcPr>
          <w:p w14:paraId="3157F0EC" w14:textId="77777777" w:rsidR="00E80FA8" w:rsidRPr="00F47339" w:rsidRDefault="00E80FA8" w:rsidP="00E80FA8">
            <w:pPr>
              <w:jc w:val="center"/>
              <w:rPr>
                <w:b/>
                <w:bCs/>
                <w:sz w:val="10"/>
                <w:szCs w:val="10"/>
              </w:rPr>
            </w:pPr>
            <w:r w:rsidRPr="00F47339">
              <w:rPr>
                <w:b/>
                <w:bCs/>
                <w:sz w:val="10"/>
                <w:szCs w:val="10"/>
              </w:rPr>
              <w:t>Результат и качество реализации дополнительных общеобразовательных программ</w:t>
            </w:r>
          </w:p>
        </w:tc>
      </w:tr>
      <w:tr w:rsidR="00F47339" w:rsidRPr="00F47339" w14:paraId="15B7303D" w14:textId="77777777" w:rsidTr="003C5097">
        <w:trPr>
          <w:trHeight w:val="20"/>
        </w:trPr>
        <w:tc>
          <w:tcPr>
            <w:tcW w:w="0" w:type="auto"/>
          </w:tcPr>
          <w:p w14:paraId="5EAA5CF6" w14:textId="77777777" w:rsidR="00E80FA8" w:rsidRPr="00F47339" w:rsidRDefault="00E80FA8" w:rsidP="00E80FA8">
            <w:pPr>
              <w:rPr>
                <w:sz w:val="10"/>
                <w:szCs w:val="10"/>
              </w:rPr>
            </w:pPr>
            <w:r w:rsidRPr="00F47339">
              <w:rPr>
                <w:sz w:val="10"/>
                <w:szCs w:val="10"/>
              </w:rPr>
              <w:t>1.</w:t>
            </w:r>
          </w:p>
        </w:tc>
        <w:tc>
          <w:tcPr>
            <w:tcW w:w="0" w:type="auto"/>
          </w:tcPr>
          <w:p w14:paraId="48BD2647" w14:textId="77777777" w:rsidR="00E80FA8" w:rsidRPr="00F47339" w:rsidRDefault="00E80FA8" w:rsidP="00E80FA8">
            <w:pPr>
              <w:rPr>
                <w:sz w:val="10"/>
                <w:szCs w:val="10"/>
              </w:rPr>
            </w:pPr>
            <w:r w:rsidRPr="00F47339">
              <w:rPr>
                <w:sz w:val="10"/>
                <w:szCs w:val="10"/>
              </w:rPr>
              <w:t>Итоги независимой оценки качества работы образовательного учреждения за период, предшествующий отчетному</w:t>
            </w:r>
          </w:p>
        </w:tc>
        <w:tc>
          <w:tcPr>
            <w:tcW w:w="0" w:type="auto"/>
          </w:tcPr>
          <w:p w14:paraId="1B7254A0" w14:textId="77777777" w:rsidR="00E80FA8" w:rsidRPr="00F47339" w:rsidRDefault="00E80FA8" w:rsidP="00E80FA8">
            <w:pPr>
              <w:jc w:val="center"/>
              <w:rPr>
                <w:sz w:val="10"/>
                <w:szCs w:val="10"/>
              </w:rPr>
            </w:pPr>
            <w:r w:rsidRPr="00F47339">
              <w:rPr>
                <w:sz w:val="10"/>
                <w:szCs w:val="10"/>
              </w:rPr>
              <w:t>% удовлетворенности</w:t>
            </w:r>
          </w:p>
        </w:tc>
        <w:tc>
          <w:tcPr>
            <w:tcW w:w="0" w:type="auto"/>
          </w:tcPr>
          <w:p w14:paraId="0C254802" w14:textId="77777777" w:rsidR="00E80FA8" w:rsidRPr="00F47339" w:rsidRDefault="00E80FA8" w:rsidP="00E80FA8">
            <w:pPr>
              <w:jc w:val="center"/>
              <w:rPr>
                <w:sz w:val="10"/>
                <w:szCs w:val="10"/>
              </w:rPr>
            </w:pPr>
            <w:r w:rsidRPr="00F47339">
              <w:rPr>
                <w:sz w:val="10"/>
                <w:szCs w:val="10"/>
              </w:rPr>
              <w:t>не менее 85 % от максимально возможного количества баллов</w:t>
            </w:r>
          </w:p>
        </w:tc>
        <w:tc>
          <w:tcPr>
            <w:tcW w:w="0" w:type="auto"/>
          </w:tcPr>
          <w:p w14:paraId="0D482BF4" w14:textId="77777777" w:rsidR="00E80FA8" w:rsidRPr="00F47339" w:rsidRDefault="00E80FA8" w:rsidP="00E80FA8">
            <w:pPr>
              <w:jc w:val="center"/>
              <w:rPr>
                <w:sz w:val="10"/>
                <w:szCs w:val="10"/>
              </w:rPr>
            </w:pPr>
            <w:r w:rsidRPr="00F47339">
              <w:rPr>
                <w:sz w:val="10"/>
                <w:szCs w:val="10"/>
              </w:rPr>
              <w:t>1 б</w:t>
            </w:r>
          </w:p>
        </w:tc>
        <w:tc>
          <w:tcPr>
            <w:tcW w:w="0" w:type="auto"/>
          </w:tcPr>
          <w:p w14:paraId="24CADE19" w14:textId="77777777" w:rsidR="00E80FA8" w:rsidRPr="00F47339" w:rsidRDefault="00E80FA8" w:rsidP="00E80FA8">
            <w:pPr>
              <w:rPr>
                <w:sz w:val="10"/>
                <w:szCs w:val="10"/>
              </w:rPr>
            </w:pPr>
            <w:r w:rsidRPr="00F47339">
              <w:rPr>
                <w:sz w:val="10"/>
                <w:szCs w:val="10"/>
              </w:rPr>
              <w:t xml:space="preserve">информация министерства образования Новгородской области </w:t>
            </w:r>
          </w:p>
        </w:tc>
      </w:tr>
      <w:tr w:rsidR="00F47339" w:rsidRPr="00F47339" w14:paraId="4F9A870A" w14:textId="77777777" w:rsidTr="003C5097">
        <w:trPr>
          <w:trHeight w:val="20"/>
        </w:trPr>
        <w:tc>
          <w:tcPr>
            <w:tcW w:w="0" w:type="auto"/>
          </w:tcPr>
          <w:p w14:paraId="2FC24EC1" w14:textId="77777777" w:rsidR="00E80FA8" w:rsidRPr="00F47339" w:rsidRDefault="00E80FA8" w:rsidP="00E80FA8">
            <w:pPr>
              <w:rPr>
                <w:sz w:val="10"/>
                <w:szCs w:val="10"/>
              </w:rPr>
            </w:pPr>
            <w:r w:rsidRPr="00F47339">
              <w:rPr>
                <w:sz w:val="10"/>
                <w:szCs w:val="10"/>
              </w:rPr>
              <w:t>2.</w:t>
            </w:r>
          </w:p>
        </w:tc>
        <w:tc>
          <w:tcPr>
            <w:tcW w:w="0" w:type="auto"/>
          </w:tcPr>
          <w:p w14:paraId="4C541D9A" w14:textId="77777777" w:rsidR="00E80FA8" w:rsidRPr="00F47339" w:rsidRDefault="00E80FA8" w:rsidP="00E80FA8">
            <w:pPr>
              <w:rPr>
                <w:sz w:val="10"/>
                <w:szCs w:val="10"/>
              </w:rPr>
            </w:pPr>
            <w:r w:rsidRPr="00F47339">
              <w:rPr>
                <w:sz w:val="10"/>
                <w:szCs w:val="10"/>
              </w:rPr>
              <w:t xml:space="preserve">Сохранение контингента </w:t>
            </w:r>
            <w:r w:rsidRPr="00F47339">
              <w:rPr>
                <w:sz w:val="10"/>
                <w:szCs w:val="10"/>
              </w:rPr>
              <w:lastRenderedPageBreak/>
              <w:t>обучающихся, охваченных дополнительными образовательными услугами</w:t>
            </w:r>
          </w:p>
        </w:tc>
        <w:tc>
          <w:tcPr>
            <w:tcW w:w="0" w:type="auto"/>
          </w:tcPr>
          <w:p w14:paraId="52006E77" w14:textId="77777777" w:rsidR="00E80FA8" w:rsidRPr="00F47339" w:rsidRDefault="00E80FA8" w:rsidP="00E80FA8">
            <w:pPr>
              <w:rPr>
                <w:sz w:val="10"/>
                <w:szCs w:val="10"/>
              </w:rPr>
            </w:pPr>
            <w:r w:rsidRPr="00F47339">
              <w:rPr>
                <w:sz w:val="10"/>
                <w:szCs w:val="10"/>
              </w:rPr>
              <w:lastRenderedPageBreak/>
              <w:t>%</w:t>
            </w:r>
          </w:p>
        </w:tc>
        <w:tc>
          <w:tcPr>
            <w:tcW w:w="0" w:type="auto"/>
          </w:tcPr>
          <w:p w14:paraId="759ABD0B" w14:textId="77777777" w:rsidR="00E80FA8" w:rsidRPr="00F47339" w:rsidRDefault="00E80FA8" w:rsidP="00E80FA8">
            <w:pPr>
              <w:rPr>
                <w:sz w:val="10"/>
                <w:szCs w:val="10"/>
              </w:rPr>
            </w:pPr>
            <w:r w:rsidRPr="00F47339">
              <w:rPr>
                <w:sz w:val="10"/>
                <w:szCs w:val="10"/>
              </w:rPr>
              <w:t>95% и выше</w:t>
            </w:r>
          </w:p>
        </w:tc>
        <w:tc>
          <w:tcPr>
            <w:tcW w:w="0" w:type="auto"/>
          </w:tcPr>
          <w:p w14:paraId="4C534BD4" w14:textId="77777777" w:rsidR="00E80FA8" w:rsidRPr="00F47339" w:rsidRDefault="00E80FA8" w:rsidP="00E80FA8">
            <w:pPr>
              <w:jc w:val="center"/>
              <w:rPr>
                <w:sz w:val="10"/>
                <w:szCs w:val="10"/>
              </w:rPr>
            </w:pPr>
            <w:r w:rsidRPr="00F47339">
              <w:rPr>
                <w:sz w:val="10"/>
                <w:szCs w:val="10"/>
              </w:rPr>
              <w:t>5 б</w:t>
            </w:r>
          </w:p>
        </w:tc>
        <w:tc>
          <w:tcPr>
            <w:tcW w:w="0" w:type="auto"/>
          </w:tcPr>
          <w:p w14:paraId="3290CF2B" w14:textId="77777777" w:rsidR="00E80FA8" w:rsidRPr="00F47339" w:rsidRDefault="00E80FA8" w:rsidP="00E80FA8">
            <w:pPr>
              <w:rPr>
                <w:sz w:val="10"/>
                <w:szCs w:val="10"/>
              </w:rPr>
            </w:pPr>
            <w:r w:rsidRPr="00F47339">
              <w:rPr>
                <w:sz w:val="10"/>
                <w:szCs w:val="10"/>
              </w:rPr>
              <w:t xml:space="preserve">(А/В) * 100%, где А-количество </w:t>
            </w:r>
            <w:r w:rsidRPr="00F47339">
              <w:rPr>
                <w:sz w:val="10"/>
                <w:szCs w:val="10"/>
              </w:rPr>
              <w:lastRenderedPageBreak/>
              <w:t>обучающихся переведенных в учебные группы второго, третьего и последующих годов обучения;</w:t>
            </w:r>
          </w:p>
          <w:p w14:paraId="78688593" w14:textId="77777777" w:rsidR="00E80FA8" w:rsidRPr="00F47339" w:rsidRDefault="00E80FA8" w:rsidP="00E80FA8">
            <w:pPr>
              <w:rPr>
                <w:sz w:val="10"/>
                <w:szCs w:val="10"/>
              </w:rPr>
            </w:pPr>
            <w:r w:rsidRPr="00F47339">
              <w:rPr>
                <w:sz w:val="10"/>
                <w:szCs w:val="10"/>
              </w:rPr>
              <w:t>В – количество обучающихся в группах на отчетный период (по каждой учебной группе в пределах одной направленности).</w:t>
            </w:r>
          </w:p>
          <w:p w14:paraId="5CD95A40" w14:textId="77777777" w:rsidR="00E80FA8" w:rsidRPr="00F47339" w:rsidRDefault="00E80FA8" w:rsidP="00E80FA8">
            <w:pPr>
              <w:rPr>
                <w:sz w:val="10"/>
                <w:szCs w:val="10"/>
              </w:rPr>
            </w:pPr>
            <w:r w:rsidRPr="00F47339">
              <w:rPr>
                <w:sz w:val="10"/>
                <w:szCs w:val="10"/>
              </w:rPr>
              <w:t>95% и выше – 5 б;</w:t>
            </w:r>
          </w:p>
          <w:p w14:paraId="19684136" w14:textId="77777777" w:rsidR="00E80FA8" w:rsidRPr="00F47339" w:rsidRDefault="00E80FA8" w:rsidP="00E80FA8">
            <w:pPr>
              <w:rPr>
                <w:sz w:val="10"/>
                <w:szCs w:val="10"/>
              </w:rPr>
            </w:pPr>
            <w:r w:rsidRPr="00F47339">
              <w:rPr>
                <w:sz w:val="10"/>
                <w:szCs w:val="10"/>
              </w:rPr>
              <w:t xml:space="preserve">менее 95%– 0 б. </w:t>
            </w:r>
          </w:p>
        </w:tc>
      </w:tr>
      <w:tr w:rsidR="00F47339" w:rsidRPr="00F47339" w14:paraId="436967F6" w14:textId="77777777" w:rsidTr="003C5097">
        <w:trPr>
          <w:trHeight w:val="20"/>
        </w:trPr>
        <w:tc>
          <w:tcPr>
            <w:tcW w:w="0" w:type="auto"/>
          </w:tcPr>
          <w:p w14:paraId="763B5CFA" w14:textId="77777777" w:rsidR="00E80FA8" w:rsidRPr="00F47339" w:rsidRDefault="00E80FA8" w:rsidP="00E80FA8">
            <w:pPr>
              <w:jc w:val="center"/>
              <w:rPr>
                <w:sz w:val="10"/>
                <w:szCs w:val="10"/>
              </w:rPr>
            </w:pPr>
            <w:r w:rsidRPr="00F47339">
              <w:rPr>
                <w:sz w:val="10"/>
                <w:szCs w:val="10"/>
                <w:lang w:val="en-US"/>
              </w:rPr>
              <w:lastRenderedPageBreak/>
              <w:t>X</w:t>
            </w:r>
            <w:r w:rsidRPr="00F47339">
              <w:rPr>
                <w:sz w:val="10"/>
                <w:szCs w:val="10"/>
              </w:rPr>
              <w:t>.</w:t>
            </w:r>
          </w:p>
        </w:tc>
        <w:tc>
          <w:tcPr>
            <w:tcW w:w="0" w:type="auto"/>
            <w:gridSpan w:val="5"/>
          </w:tcPr>
          <w:p w14:paraId="5E6AD48F" w14:textId="77777777" w:rsidR="00E80FA8" w:rsidRPr="00F47339" w:rsidRDefault="00E80FA8" w:rsidP="00E80FA8">
            <w:pPr>
              <w:jc w:val="center"/>
              <w:rPr>
                <w:sz w:val="10"/>
                <w:szCs w:val="10"/>
              </w:rPr>
            </w:pPr>
            <w:r w:rsidRPr="00F47339">
              <w:rPr>
                <w:b/>
                <w:sz w:val="10"/>
                <w:szCs w:val="10"/>
              </w:rPr>
              <w:t>Организация оздоровительной  работы</w:t>
            </w:r>
          </w:p>
        </w:tc>
      </w:tr>
      <w:tr w:rsidR="00F47339" w:rsidRPr="00F47339" w14:paraId="0D7794D8" w14:textId="77777777" w:rsidTr="003C5097">
        <w:trPr>
          <w:trHeight w:val="20"/>
        </w:trPr>
        <w:tc>
          <w:tcPr>
            <w:tcW w:w="0" w:type="auto"/>
          </w:tcPr>
          <w:p w14:paraId="3DC6256E" w14:textId="77777777" w:rsidR="00E80FA8" w:rsidRPr="00F47339" w:rsidRDefault="00E80FA8" w:rsidP="00E80FA8">
            <w:pPr>
              <w:rPr>
                <w:sz w:val="10"/>
                <w:szCs w:val="10"/>
              </w:rPr>
            </w:pPr>
            <w:r w:rsidRPr="00F47339">
              <w:rPr>
                <w:sz w:val="10"/>
                <w:szCs w:val="10"/>
                <w:lang w:val="en-US"/>
              </w:rPr>
              <w:t>1</w:t>
            </w:r>
            <w:r w:rsidRPr="00F47339">
              <w:rPr>
                <w:sz w:val="10"/>
                <w:szCs w:val="10"/>
              </w:rPr>
              <w:t>.</w:t>
            </w:r>
          </w:p>
        </w:tc>
        <w:tc>
          <w:tcPr>
            <w:tcW w:w="0" w:type="auto"/>
          </w:tcPr>
          <w:p w14:paraId="7596B75D" w14:textId="77777777" w:rsidR="00E80FA8" w:rsidRPr="00F47339" w:rsidRDefault="00E80FA8" w:rsidP="00E80FA8">
            <w:pPr>
              <w:rPr>
                <w:sz w:val="10"/>
                <w:szCs w:val="10"/>
              </w:rPr>
            </w:pPr>
            <w:r w:rsidRPr="00F47339">
              <w:rPr>
                <w:sz w:val="10"/>
                <w:szCs w:val="10"/>
              </w:rPr>
              <w:t>Организация отдыха и оздоровления в период каникул</w:t>
            </w:r>
          </w:p>
        </w:tc>
        <w:tc>
          <w:tcPr>
            <w:tcW w:w="0" w:type="auto"/>
          </w:tcPr>
          <w:p w14:paraId="320552C9" w14:textId="77777777" w:rsidR="00E80FA8" w:rsidRPr="00F47339" w:rsidRDefault="00E80FA8" w:rsidP="00E80FA8">
            <w:pPr>
              <w:rPr>
                <w:sz w:val="10"/>
                <w:szCs w:val="10"/>
              </w:rPr>
            </w:pPr>
            <w:r w:rsidRPr="00F47339">
              <w:rPr>
                <w:sz w:val="10"/>
                <w:szCs w:val="10"/>
              </w:rPr>
              <w:t>Наличие лагеря дневного пребывания</w:t>
            </w:r>
          </w:p>
        </w:tc>
        <w:tc>
          <w:tcPr>
            <w:tcW w:w="0" w:type="auto"/>
          </w:tcPr>
          <w:p w14:paraId="1145C75C" w14:textId="77777777" w:rsidR="00E80FA8" w:rsidRPr="00F47339" w:rsidRDefault="00E80FA8" w:rsidP="00E80FA8">
            <w:pPr>
              <w:rPr>
                <w:sz w:val="10"/>
                <w:szCs w:val="10"/>
              </w:rPr>
            </w:pPr>
            <w:r w:rsidRPr="00F47339">
              <w:rPr>
                <w:sz w:val="10"/>
                <w:szCs w:val="10"/>
              </w:rPr>
              <w:t>да/нет</w:t>
            </w:r>
          </w:p>
        </w:tc>
        <w:tc>
          <w:tcPr>
            <w:tcW w:w="0" w:type="auto"/>
          </w:tcPr>
          <w:p w14:paraId="3CFDBBD6" w14:textId="77777777" w:rsidR="00E80FA8" w:rsidRPr="00F47339" w:rsidRDefault="00E80FA8" w:rsidP="00E80FA8">
            <w:pPr>
              <w:overflowPunct w:val="0"/>
              <w:autoSpaceDE w:val="0"/>
              <w:autoSpaceDN w:val="0"/>
              <w:adjustRightInd w:val="0"/>
              <w:jc w:val="center"/>
              <w:rPr>
                <w:bCs/>
                <w:sz w:val="10"/>
                <w:szCs w:val="10"/>
              </w:rPr>
            </w:pPr>
            <w:r w:rsidRPr="00F47339">
              <w:rPr>
                <w:bCs/>
                <w:sz w:val="10"/>
                <w:szCs w:val="10"/>
              </w:rPr>
              <w:t>1 б</w:t>
            </w:r>
          </w:p>
          <w:p w14:paraId="6D1BC90C" w14:textId="77777777" w:rsidR="00E80FA8" w:rsidRPr="00F47339" w:rsidRDefault="00E80FA8" w:rsidP="00E80FA8">
            <w:pPr>
              <w:jc w:val="center"/>
              <w:rPr>
                <w:sz w:val="10"/>
                <w:szCs w:val="10"/>
              </w:rPr>
            </w:pPr>
          </w:p>
        </w:tc>
        <w:tc>
          <w:tcPr>
            <w:tcW w:w="0" w:type="auto"/>
          </w:tcPr>
          <w:p w14:paraId="5DFCB610" w14:textId="77777777" w:rsidR="00E80FA8" w:rsidRPr="00F47339" w:rsidRDefault="00E80FA8" w:rsidP="00E80FA8">
            <w:pPr>
              <w:rPr>
                <w:bCs/>
                <w:sz w:val="10"/>
                <w:szCs w:val="10"/>
              </w:rPr>
            </w:pPr>
            <w:r w:rsidRPr="00F47339">
              <w:rPr>
                <w:bCs/>
                <w:sz w:val="10"/>
                <w:szCs w:val="10"/>
              </w:rPr>
              <w:t>да-1б</w:t>
            </w:r>
          </w:p>
          <w:p w14:paraId="42E16272" w14:textId="77777777" w:rsidR="00E80FA8" w:rsidRPr="00F47339" w:rsidRDefault="00E80FA8" w:rsidP="00E80FA8">
            <w:pPr>
              <w:overflowPunct w:val="0"/>
              <w:autoSpaceDE w:val="0"/>
              <w:autoSpaceDN w:val="0"/>
              <w:adjustRightInd w:val="0"/>
              <w:rPr>
                <w:bCs/>
                <w:sz w:val="10"/>
                <w:szCs w:val="10"/>
              </w:rPr>
            </w:pPr>
            <w:r w:rsidRPr="00F47339">
              <w:rPr>
                <w:bCs/>
                <w:sz w:val="10"/>
                <w:szCs w:val="10"/>
              </w:rPr>
              <w:t>нет-0б</w:t>
            </w:r>
          </w:p>
          <w:p w14:paraId="6F1ED8FF" w14:textId="04B488F3" w:rsidR="00E80FA8" w:rsidRPr="00F47339" w:rsidRDefault="00055E13" w:rsidP="00E80FA8">
            <w:pPr>
              <w:rPr>
                <w:bCs/>
                <w:sz w:val="10"/>
                <w:szCs w:val="10"/>
              </w:rPr>
            </w:pPr>
            <w:r w:rsidRPr="00F47339">
              <w:rPr>
                <w:bCs/>
                <w:sz w:val="10"/>
                <w:szCs w:val="10"/>
              </w:rPr>
              <w:t>отчетная документация</w:t>
            </w:r>
          </w:p>
        </w:tc>
      </w:tr>
      <w:tr w:rsidR="00E80FA8" w:rsidRPr="00F47339" w14:paraId="70D9069F" w14:textId="77777777" w:rsidTr="003C5097">
        <w:trPr>
          <w:trHeight w:val="20"/>
        </w:trPr>
        <w:tc>
          <w:tcPr>
            <w:tcW w:w="0" w:type="auto"/>
            <w:gridSpan w:val="6"/>
          </w:tcPr>
          <w:p w14:paraId="3F95CCA7" w14:textId="77777777" w:rsidR="00E80FA8" w:rsidRPr="00F47339" w:rsidRDefault="00E80FA8" w:rsidP="00E80FA8">
            <w:pPr>
              <w:rPr>
                <w:sz w:val="10"/>
                <w:szCs w:val="10"/>
              </w:rPr>
            </w:pPr>
            <w:r w:rsidRPr="00F47339">
              <w:rPr>
                <w:b/>
                <w:bCs/>
                <w:sz w:val="10"/>
                <w:szCs w:val="10"/>
              </w:rPr>
              <w:t xml:space="preserve">                                                                                          ОБЩИЙ ИТОГ 100 баллов</w:t>
            </w:r>
          </w:p>
        </w:tc>
      </w:tr>
    </w:tbl>
    <w:p w14:paraId="2F483C51" w14:textId="77777777" w:rsidR="00E80FA8" w:rsidRPr="00F47339" w:rsidRDefault="00E80FA8" w:rsidP="00DB3763"/>
    <w:p w14:paraId="4D9CCDCB" w14:textId="77777777" w:rsidR="003C5097" w:rsidRPr="00F47339" w:rsidRDefault="003C5097" w:rsidP="003C5097">
      <w:pPr>
        <w:widowControl w:val="0"/>
        <w:autoSpaceDE w:val="0"/>
        <w:autoSpaceDN w:val="0"/>
        <w:adjustRightInd w:val="0"/>
        <w:jc w:val="right"/>
        <w:rPr>
          <w:sz w:val="14"/>
          <w:szCs w:val="14"/>
        </w:rPr>
      </w:pPr>
      <w:r w:rsidRPr="00F47339">
        <w:rPr>
          <w:sz w:val="14"/>
          <w:szCs w:val="14"/>
        </w:rPr>
        <w:t xml:space="preserve">Приложение № 2 </w:t>
      </w:r>
    </w:p>
    <w:p w14:paraId="138FB094" w14:textId="77777777" w:rsidR="003C5097" w:rsidRPr="00F47339" w:rsidRDefault="003C5097" w:rsidP="003C5097">
      <w:pPr>
        <w:widowControl w:val="0"/>
        <w:autoSpaceDE w:val="0"/>
        <w:autoSpaceDN w:val="0"/>
        <w:adjustRightInd w:val="0"/>
        <w:jc w:val="right"/>
        <w:rPr>
          <w:sz w:val="14"/>
          <w:szCs w:val="14"/>
        </w:rPr>
      </w:pPr>
      <w:r w:rsidRPr="00F47339">
        <w:rPr>
          <w:sz w:val="14"/>
          <w:szCs w:val="14"/>
        </w:rPr>
        <w:t xml:space="preserve">к Примерному положению об оплате </w:t>
      </w:r>
    </w:p>
    <w:p w14:paraId="0A75CA5A" w14:textId="77777777" w:rsidR="003C5097" w:rsidRPr="00F47339" w:rsidRDefault="003C5097" w:rsidP="003C5097">
      <w:pPr>
        <w:widowControl w:val="0"/>
        <w:autoSpaceDE w:val="0"/>
        <w:autoSpaceDN w:val="0"/>
        <w:adjustRightInd w:val="0"/>
        <w:jc w:val="right"/>
        <w:rPr>
          <w:sz w:val="14"/>
          <w:szCs w:val="14"/>
        </w:rPr>
      </w:pPr>
      <w:r w:rsidRPr="00F47339">
        <w:rPr>
          <w:sz w:val="14"/>
          <w:szCs w:val="14"/>
        </w:rPr>
        <w:t>труда руководителей и их заместителей</w:t>
      </w:r>
    </w:p>
    <w:p w14:paraId="63E09517" w14:textId="77777777" w:rsidR="003C5097" w:rsidRPr="00F47339" w:rsidRDefault="003C5097" w:rsidP="003C5097">
      <w:pPr>
        <w:widowControl w:val="0"/>
        <w:autoSpaceDE w:val="0"/>
        <w:autoSpaceDN w:val="0"/>
        <w:adjustRightInd w:val="0"/>
        <w:jc w:val="right"/>
        <w:rPr>
          <w:sz w:val="14"/>
          <w:szCs w:val="14"/>
        </w:rPr>
      </w:pPr>
      <w:r w:rsidRPr="00F47339">
        <w:rPr>
          <w:sz w:val="14"/>
          <w:szCs w:val="14"/>
        </w:rPr>
        <w:t>муниципальных образовательных учреждений,</w:t>
      </w:r>
    </w:p>
    <w:p w14:paraId="39C48E9D" w14:textId="77777777" w:rsidR="003C5097" w:rsidRPr="00F47339" w:rsidRDefault="003C5097" w:rsidP="003C5097">
      <w:pPr>
        <w:widowControl w:val="0"/>
        <w:autoSpaceDE w:val="0"/>
        <w:autoSpaceDN w:val="0"/>
        <w:adjustRightInd w:val="0"/>
        <w:jc w:val="right"/>
        <w:rPr>
          <w:sz w:val="14"/>
          <w:szCs w:val="14"/>
        </w:rPr>
      </w:pPr>
      <w:r w:rsidRPr="00F47339">
        <w:rPr>
          <w:sz w:val="14"/>
          <w:szCs w:val="14"/>
        </w:rPr>
        <w:t xml:space="preserve">подведомственных Администрации Солецкого </w:t>
      </w:r>
    </w:p>
    <w:p w14:paraId="449FEF28" w14:textId="77777777" w:rsidR="003C5097" w:rsidRPr="00F47339" w:rsidRDefault="003C5097" w:rsidP="003C5097">
      <w:pPr>
        <w:widowControl w:val="0"/>
        <w:autoSpaceDE w:val="0"/>
        <w:autoSpaceDN w:val="0"/>
        <w:adjustRightInd w:val="0"/>
        <w:jc w:val="right"/>
        <w:rPr>
          <w:sz w:val="14"/>
          <w:szCs w:val="14"/>
        </w:rPr>
      </w:pPr>
      <w:r w:rsidRPr="00F47339">
        <w:rPr>
          <w:sz w:val="14"/>
          <w:szCs w:val="14"/>
        </w:rPr>
        <w:t xml:space="preserve">муниципального округа  </w:t>
      </w:r>
    </w:p>
    <w:p w14:paraId="46A6AE5E" w14:textId="77777777" w:rsidR="003C5097" w:rsidRPr="00F47339" w:rsidRDefault="003C5097" w:rsidP="003C5097">
      <w:pPr>
        <w:jc w:val="center"/>
        <w:rPr>
          <w:b/>
          <w:bCs/>
          <w:caps/>
          <w:sz w:val="14"/>
          <w:szCs w:val="14"/>
        </w:rPr>
      </w:pPr>
    </w:p>
    <w:p w14:paraId="037C2804" w14:textId="773C00FE" w:rsidR="003C5097" w:rsidRPr="00F47339" w:rsidRDefault="003C5097" w:rsidP="003C5097">
      <w:pPr>
        <w:jc w:val="center"/>
        <w:rPr>
          <w:b/>
          <w:caps/>
          <w:sz w:val="14"/>
          <w:szCs w:val="14"/>
        </w:rPr>
      </w:pPr>
      <w:r w:rsidRPr="00F47339">
        <w:rPr>
          <w:b/>
          <w:caps/>
          <w:sz w:val="14"/>
          <w:szCs w:val="14"/>
        </w:rPr>
        <w:t>критерии</w:t>
      </w:r>
    </w:p>
    <w:p w14:paraId="248A5491" w14:textId="53FEF9FF" w:rsidR="003C5097" w:rsidRPr="00F47339" w:rsidRDefault="003C5097" w:rsidP="003C5097">
      <w:pPr>
        <w:widowControl w:val="0"/>
        <w:autoSpaceDE w:val="0"/>
        <w:autoSpaceDN w:val="0"/>
        <w:adjustRightInd w:val="0"/>
        <w:jc w:val="center"/>
        <w:rPr>
          <w:sz w:val="14"/>
          <w:szCs w:val="14"/>
        </w:rPr>
      </w:pPr>
      <w:r w:rsidRPr="00F47339">
        <w:rPr>
          <w:sz w:val="14"/>
          <w:szCs w:val="14"/>
        </w:rPr>
        <w:t xml:space="preserve">оценки целевых показателей эффективности работы для установления премиальных выплат руководителям, заместителям руководителя </w:t>
      </w:r>
      <w:proofErr w:type="gramStart"/>
      <w:r w:rsidRPr="00F47339">
        <w:rPr>
          <w:sz w:val="14"/>
          <w:szCs w:val="14"/>
        </w:rPr>
        <w:t>муниципальных  учреждений</w:t>
      </w:r>
      <w:proofErr w:type="gramEnd"/>
      <w:r w:rsidRPr="00F47339">
        <w:rPr>
          <w:sz w:val="14"/>
          <w:szCs w:val="14"/>
        </w:rPr>
        <w:t xml:space="preserve"> образования</w:t>
      </w:r>
    </w:p>
    <w:p w14:paraId="69DB1704" w14:textId="77777777" w:rsidR="003C5097" w:rsidRPr="00F47339" w:rsidRDefault="003C5097" w:rsidP="003C5097">
      <w:pPr>
        <w:jc w:val="center"/>
        <w:rPr>
          <w:sz w:val="14"/>
          <w:szCs w:val="14"/>
        </w:rPr>
      </w:pPr>
    </w:p>
    <w:tbl>
      <w:tblPr>
        <w:tblW w:w="5000" w:type="pct"/>
        <w:tblBorders>
          <w:top w:val="single" w:sz="4" w:space="0" w:color="000000"/>
          <w:left w:val="single" w:sz="4" w:space="0" w:color="000000"/>
          <w:bottom w:val="none" w:sz="4" w:space="0" w:color="auto"/>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4"/>
        <w:gridCol w:w="149"/>
        <w:gridCol w:w="81"/>
        <w:gridCol w:w="1325"/>
        <w:gridCol w:w="623"/>
        <w:gridCol w:w="924"/>
        <w:gridCol w:w="725"/>
        <w:gridCol w:w="1260"/>
      </w:tblGrid>
      <w:tr w:rsidR="00F47339" w:rsidRPr="00F47339" w14:paraId="60FF9B15" w14:textId="77777777" w:rsidTr="003C5097">
        <w:trPr>
          <w:gridBefore w:val="1"/>
          <w:wBefore w:w="34" w:type="pct"/>
        </w:trPr>
        <w:tc>
          <w:tcPr>
            <w:tcW w:w="145" w:type="pct"/>
            <w:shd w:val="clear" w:color="auto" w:fill="auto"/>
          </w:tcPr>
          <w:p w14:paraId="150ED437" w14:textId="77777777" w:rsidR="003C5097" w:rsidRPr="00F47339" w:rsidRDefault="003C5097" w:rsidP="00E92C8E">
            <w:pPr>
              <w:snapToGrid w:val="0"/>
              <w:jc w:val="center"/>
              <w:rPr>
                <w:sz w:val="10"/>
                <w:szCs w:val="14"/>
              </w:rPr>
            </w:pPr>
            <w:r w:rsidRPr="00F47339">
              <w:rPr>
                <w:sz w:val="10"/>
                <w:szCs w:val="14"/>
              </w:rPr>
              <w:t>№</w:t>
            </w:r>
            <w:r w:rsidRPr="00F47339">
              <w:rPr>
                <w:sz w:val="10"/>
                <w:szCs w:val="14"/>
              </w:rPr>
              <w:br/>
              <w:t xml:space="preserve">п/п </w:t>
            </w:r>
          </w:p>
        </w:tc>
        <w:tc>
          <w:tcPr>
            <w:tcW w:w="1373" w:type="pct"/>
            <w:gridSpan w:val="2"/>
            <w:shd w:val="clear" w:color="auto" w:fill="auto"/>
          </w:tcPr>
          <w:p w14:paraId="74EFFAB3" w14:textId="77777777" w:rsidR="003C5097" w:rsidRPr="00F47339" w:rsidRDefault="003C5097" w:rsidP="00E92C8E">
            <w:pPr>
              <w:snapToGrid w:val="0"/>
              <w:jc w:val="center"/>
              <w:rPr>
                <w:sz w:val="10"/>
                <w:szCs w:val="14"/>
              </w:rPr>
            </w:pPr>
            <w:r w:rsidRPr="00F47339">
              <w:rPr>
                <w:sz w:val="10"/>
                <w:szCs w:val="14"/>
              </w:rPr>
              <w:t>Наименование критерия</w:t>
            </w:r>
          </w:p>
        </w:tc>
        <w:tc>
          <w:tcPr>
            <w:tcW w:w="3448" w:type="pct"/>
            <w:gridSpan w:val="4"/>
            <w:shd w:val="clear" w:color="auto" w:fill="auto"/>
          </w:tcPr>
          <w:p w14:paraId="35719220" w14:textId="77777777" w:rsidR="003C5097" w:rsidRPr="00F47339" w:rsidRDefault="003C5097" w:rsidP="00E92C8E">
            <w:pPr>
              <w:snapToGrid w:val="0"/>
              <w:jc w:val="center"/>
              <w:rPr>
                <w:sz w:val="10"/>
                <w:szCs w:val="14"/>
              </w:rPr>
            </w:pPr>
            <w:r w:rsidRPr="00F47339">
              <w:rPr>
                <w:sz w:val="10"/>
                <w:szCs w:val="14"/>
              </w:rPr>
              <w:t>Размер</w:t>
            </w:r>
            <w:r w:rsidRPr="00F47339">
              <w:rPr>
                <w:sz w:val="10"/>
                <w:szCs w:val="14"/>
              </w:rPr>
              <w:br/>
              <w:t xml:space="preserve">премиальной выплаты </w:t>
            </w:r>
            <w:r w:rsidRPr="00F47339">
              <w:rPr>
                <w:sz w:val="10"/>
                <w:szCs w:val="14"/>
              </w:rPr>
              <w:br/>
              <w:t>(процент должностного оклада)</w:t>
            </w:r>
          </w:p>
        </w:tc>
      </w:tr>
      <w:tr w:rsidR="00F47339" w:rsidRPr="00F47339" w14:paraId="7C27B39E" w14:textId="77777777" w:rsidTr="003C5097">
        <w:trPr>
          <w:gridBefore w:val="1"/>
          <w:wBefore w:w="34" w:type="pct"/>
        </w:trPr>
        <w:tc>
          <w:tcPr>
            <w:tcW w:w="145" w:type="pct"/>
            <w:shd w:val="clear" w:color="auto" w:fill="auto"/>
          </w:tcPr>
          <w:p w14:paraId="48ED5D14" w14:textId="77777777" w:rsidR="003C5097" w:rsidRPr="00F47339" w:rsidRDefault="003C5097" w:rsidP="00E92C8E">
            <w:pPr>
              <w:snapToGrid w:val="0"/>
              <w:jc w:val="center"/>
              <w:rPr>
                <w:sz w:val="10"/>
                <w:szCs w:val="14"/>
              </w:rPr>
            </w:pPr>
          </w:p>
        </w:tc>
        <w:tc>
          <w:tcPr>
            <w:tcW w:w="1373" w:type="pct"/>
            <w:gridSpan w:val="2"/>
            <w:shd w:val="clear" w:color="auto" w:fill="auto"/>
          </w:tcPr>
          <w:p w14:paraId="5518AA0C" w14:textId="77777777" w:rsidR="003C5097" w:rsidRPr="00F47339" w:rsidRDefault="003C5097" w:rsidP="00E92C8E">
            <w:pPr>
              <w:snapToGrid w:val="0"/>
              <w:jc w:val="center"/>
              <w:rPr>
                <w:sz w:val="10"/>
                <w:szCs w:val="14"/>
              </w:rPr>
            </w:pPr>
          </w:p>
        </w:tc>
        <w:tc>
          <w:tcPr>
            <w:tcW w:w="608" w:type="pct"/>
            <w:shd w:val="clear" w:color="auto" w:fill="auto"/>
          </w:tcPr>
          <w:p w14:paraId="2E4069C6" w14:textId="77777777" w:rsidR="003C5097" w:rsidRPr="00F47339" w:rsidRDefault="003C5097" w:rsidP="00E92C8E">
            <w:pPr>
              <w:snapToGrid w:val="0"/>
              <w:jc w:val="center"/>
              <w:rPr>
                <w:sz w:val="10"/>
                <w:szCs w:val="14"/>
              </w:rPr>
            </w:pPr>
            <w:r w:rsidRPr="00F47339">
              <w:rPr>
                <w:sz w:val="10"/>
                <w:szCs w:val="14"/>
              </w:rPr>
              <w:t>руководителю</w:t>
            </w:r>
          </w:p>
        </w:tc>
        <w:tc>
          <w:tcPr>
            <w:tcW w:w="2839" w:type="pct"/>
            <w:gridSpan w:val="3"/>
            <w:shd w:val="clear" w:color="auto" w:fill="auto"/>
          </w:tcPr>
          <w:p w14:paraId="78269B7B" w14:textId="77777777" w:rsidR="003C5097" w:rsidRPr="00F47339" w:rsidRDefault="003C5097" w:rsidP="00E92C8E">
            <w:pPr>
              <w:snapToGrid w:val="0"/>
              <w:jc w:val="center"/>
              <w:rPr>
                <w:sz w:val="10"/>
                <w:szCs w:val="14"/>
              </w:rPr>
            </w:pPr>
            <w:r w:rsidRPr="00F47339">
              <w:rPr>
                <w:sz w:val="10"/>
                <w:szCs w:val="14"/>
              </w:rPr>
              <w:t>заместителю руководителя</w:t>
            </w:r>
          </w:p>
        </w:tc>
      </w:tr>
      <w:tr w:rsidR="00F47339" w:rsidRPr="00F47339" w14:paraId="5A3E8B6F" w14:textId="77777777" w:rsidTr="003C5097">
        <w:tblPrEx>
          <w:tblBorders>
            <w:bottom w:val="single" w:sz="4" w:space="0" w:color="000000"/>
          </w:tblBorders>
        </w:tblPrEx>
        <w:trPr>
          <w:tblHeader/>
        </w:trPr>
        <w:tc>
          <w:tcPr>
            <w:tcW w:w="258" w:type="pct"/>
            <w:gridSpan w:val="3"/>
            <w:shd w:val="clear" w:color="auto" w:fill="auto"/>
          </w:tcPr>
          <w:p w14:paraId="3FED4FE6" w14:textId="77777777" w:rsidR="003C5097" w:rsidRPr="00F47339" w:rsidRDefault="003C5097" w:rsidP="00E92C8E">
            <w:pPr>
              <w:snapToGrid w:val="0"/>
              <w:jc w:val="center"/>
              <w:rPr>
                <w:sz w:val="10"/>
                <w:szCs w:val="14"/>
              </w:rPr>
            </w:pPr>
            <w:r w:rsidRPr="00F47339">
              <w:rPr>
                <w:sz w:val="10"/>
                <w:szCs w:val="14"/>
              </w:rPr>
              <w:t>1</w:t>
            </w:r>
          </w:p>
        </w:tc>
        <w:tc>
          <w:tcPr>
            <w:tcW w:w="2804" w:type="pct"/>
            <w:gridSpan w:val="3"/>
            <w:shd w:val="clear" w:color="auto" w:fill="auto"/>
          </w:tcPr>
          <w:p w14:paraId="0E1F10E9" w14:textId="77777777" w:rsidR="003C5097" w:rsidRPr="00F47339" w:rsidRDefault="003C5097" w:rsidP="00E92C8E">
            <w:pPr>
              <w:pStyle w:val="afd"/>
              <w:ind w:left="0"/>
              <w:jc w:val="center"/>
              <w:rPr>
                <w:sz w:val="10"/>
                <w:szCs w:val="14"/>
              </w:rPr>
            </w:pPr>
            <w:r w:rsidRPr="00F47339">
              <w:rPr>
                <w:sz w:val="10"/>
                <w:szCs w:val="14"/>
              </w:rPr>
              <w:t>2</w:t>
            </w:r>
          </w:p>
        </w:tc>
        <w:tc>
          <w:tcPr>
            <w:tcW w:w="708" w:type="pct"/>
            <w:shd w:val="clear" w:color="auto" w:fill="auto"/>
          </w:tcPr>
          <w:p w14:paraId="58D872C4" w14:textId="77777777" w:rsidR="003C5097" w:rsidRPr="00F47339" w:rsidRDefault="003C5097" w:rsidP="00E92C8E">
            <w:pPr>
              <w:snapToGrid w:val="0"/>
              <w:jc w:val="center"/>
              <w:rPr>
                <w:sz w:val="10"/>
                <w:szCs w:val="14"/>
              </w:rPr>
            </w:pPr>
            <w:r w:rsidRPr="00F47339">
              <w:rPr>
                <w:sz w:val="10"/>
                <w:szCs w:val="14"/>
              </w:rPr>
              <w:t>3</w:t>
            </w:r>
          </w:p>
        </w:tc>
        <w:tc>
          <w:tcPr>
            <w:tcW w:w="1230" w:type="pct"/>
            <w:shd w:val="clear" w:color="auto" w:fill="auto"/>
          </w:tcPr>
          <w:p w14:paraId="02B7A4EB" w14:textId="77777777" w:rsidR="003C5097" w:rsidRPr="00F47339" w:rsidRDefault="003C5097" w:rsidP="00E92C8E">
            <w:pPr>
              <w:snapToGrid w:val="0"/>
              <w:jc w:val="center"/>
              <w:rPr>
                <w:sz w:val="10"/>
                <w:szCs w:val="14"/>
              </w:rPr>
            </w:pPr>
            <w:r w:rsidRPr="00F47339">
              <w:rPr>
                <w:sz w:val="10"/>
                <w:szCs w:val="14"/>
              </w:rPr>
              <w:t>4</w:t>
            </w:r>
          </w:p>
        </w:tc>
      </w:tr>
      <w:tr w:rsidR="00F47339" w:rsidRPr="00F47339" w14:paraId="167CD66F" w14:textId="77777777" w:rsidTr="003C5097">
        <w:tblPrEx>
          <w:tblBorders>
            <w:bottom w:val="single" w:sz="4" w:space="0" w:color="000000"/>
          </w:tblBorders>
        </w:tblPrEx>
        <w:tc>
          <w:tcPr>
            <w:tcW w:w="258" w:type="pct"/>
            <w:gridSpan w:val="3"/>
            <w:shd w:val="clear" w:color="auto" w:fill="auto"/>
          </w:tcPr>
          <w:p w14:paraId="2C7806C8" w14:textId="77777777" w:rsidR="003C5097" w:rsidRPr="00F47339" w:rsidRDefault="003C5097" w:rsidP="00E92C8E">
            <w:pPr>
              <w:snapToGrid w:val="0"/>
              <w:jc w:val="center"/>
              <w:rPr>
                <w:b/>
                <w:sz w:val="10"/>
                <w:szCs w:val="14"/>
              </w:rPr>
            </w:pPr>
            <w:r w:rsidRPr="00F47339">
              <w:rPr>
                <w:b/>
                <w:sz w:val="10"/>
                <w:szCs w:val="14"/>
              </w:rPr>
              <w:t>1.</w:t>
            </w:r>
          </w:p>
        </w:tc>
        <w:tc>
          <w:tcPr>
            <w:tcW w:w="2804" w:type="pct"/>
            <w:gridSpan w:val="3"/>
            <w:shd w:val="clear" w:color="auto" w:fill="auto"/>
          </w:tcPr>
          <w:p w14:paraId="13A8EEE4" w14:textId="77777777" w:rsidR="003C5097" w:rsidRPr="00F47339" w:rsidRDefault="003C5097" w:rsidP="00E92C8E">
            <w:pPr>
              <w:widowControl w:val="0"/>
              <w:autoSpaceDE w:val="0"/>
              <w:autoSpaceDN w:val="0"/>
              <w:adjustRightInd w:val="0"/>
              <w:jc w:val="both"/>
              <w:rPr>
                <w:b/>
                <w:sz w:val="10"/>
                <w:szCs w:val="14"/>
                <w:lang w:val="en-US"/>
              </w:rPr>
            </w:pPr>
            <w:r w:rsidRPr="00F47339">
              <w:rPr>
                <w:b/>
                <w:sz w:val="10"/>
                <w:szCs w:val="14"/>
              </w:rPr>
              <w:t xml:space="preserve">Муниципальные образовательные учреждения </w:t>
            </w:r>
          </w:p>
        </w:tc>
        <w:tc>
          <w:tcPr>
            <w:tcW w:w="708" w:type="pct"/>
            <w:shd w:val="clear" w:color="auto" w:fill="auto"/>
          </w:tcPr>
          <w:p w14:paraId="52E15833" w14:textId="77777777" w:rsidR="003C5097" w:rsidRPr="00F47339" w:rsidRDefault="003C5097" w:rsidP="00E92C8E">
            <w:pPr>
              <w:snapToGrid w:val="0"/>
              <w:jc w:val="center"/>
              <w:rPr>
                <w:b/>
                <w:sz w:val="10"/>
                <w:szCs w:val="14"/>
              </w:rPr>
            </w:pPr>
          </w:p>
        </w:tc>
        <w:tc>
          <w:tcPr>
            <w:tcW w:w="1230" w:type="pct"/>
            <w:shd w:val="clear" w:color="auto" w:fill="auto"/>
          </w:tcPr>
          <w:p w14:paraId="2A017F49" w14:textId="77777777" w:rsidR="003C5097" w:rsidRPr="00F47339" w:rsidRDefault="003C5097" w:rsidP="00E92C8E">
            <w:pPr>
              <w:snapToGrid w:val="0"/>
              <w:jc w:val="center"/>
              <w:rPr>
                <w:b/>
                <w:sz w:val="10"/>
                <w:szCs w:val="14"/>
              </w:rPr>
            </w:pPr>
          </w:p>
        </w:tc>
      </w:tr>
      <w:tr w:rsidR="00F47339" w:rsidRPr="00F47339" w14:paraId="139F49CF" w14:textId="77777777" w:rsidTr="003C5097">
        <w:tblPrEx>
          <w:tblBorders>
            <w:bottom w:val="single" w:sz="4" w:space="0" w:color="000000"/>
          </w:tblBorders>
        </w:tblPrEx>
        <w:tc>
          <w:tcPr>
            <w:tcW w:w="258" w:type="pct"/>
            <w:gridSpan w:val="3"/>
            <w:shd w:val="clear" w:color="auto" w:fill="auto"/>
          </w:tcPr>
          <w:p w14:paraId="4E3B1BAB" w14:textId="77777777" w:rsidR="003C5097" w:rsidRPr="00F47339" w:rsidRDefault="003C5097" w:rsidP="00E92C8E">
            <w:pPr>
              <w:snapToGrid w:val="0"/>
              <w:jc w:val="center"/>
              <w:rPr>
                <w:b/>
                <w:sz w:val="10"/>
                <w:szCs w:val="14"/>
              </w:rPr>
            </w:pPr>
          </w:p>
        </w:tc>
        <w:tc>
          <w:tcPr>
            <w:tcW w:w="2804" w:type="pct"/>
            <w:gridSpan w:val="3"/>
            <w:shd w:val="clear" w:color="auto" w:fill="auto"/>
          </w:tcPr>
          <w:p w14:paraId="4CA14391" w14:textId="77777777" w:rsidR="003C5097" w:rsidRPr="00F47339" w:rsidRDefault="003C5097" w:rsidP="00E92C8E">
            <w:pPr>
              <w:pStyle w:val="afd"/>
              <w:ind w:left="0"/>
              <w:rPr>
                <w:b/>
                <w:sz w:val="10"/>
                <w:szCs w:val="14"/>
              </w:rPr>
            </w:pPr>
            <w:r w:rsidRPr="00F47339">
              <w:rPr>
                <w:b/>
                <w:sz w:val="10"/>
                <w:szCs w:val="14"/>
              </w:rPr>
              <w:t>По результатам работы за квартал:</w:t>
            </w:r>
          </w:p>
        </w:tc>
        <w:tc>
          <w:tcPr>
            <w:tcW w:w="708" w:type="pct"/>
            <w:shd w:val="clear" w:color="auto" w:fill="auto"/>
          </w:tcPr>
          <w:p w14:paraId="61A9E059" w14:textId="77777777" w:rsidR="003C5097" w:rsidRPr="00F47339" w:rsidRDefault="003C5097" w:rsidP="00E92C8E">
            <w:pPr>
              <w:snapToGrid w:val="0"/>
              <w:jc w:val="center"/>
              <w:rPr>
                <w:b/>
                <w:sz w:val="10"/>
                <w:szCs w:val="14"/>
              </w:rPr>
            </w:pPr>
          </w:p>
        </w:tc>
        <w:tc>
          <w:tcPr>
            <w:tcW w:w="1230" w:type="pct"/>
            <w:shd w:val="clear" w:color="auto" w:fill="auto"/>
          </w:tcPr>
          <w:p w14:paraId="4D10ABE5" w14:textId="77777777" w:rsidR="003C5097" w:rsidRPr="00F47339" w:rsidRDefault="003C5097" w:rsidP="00E92C8E">
            <w:pPr>
              <w:snapToGrid w:val="0"/>
              <w:jc w:val="center"/>
              <w:rPr>
                <w:b/>
                <w:sz w:val="10"/>
                <w:szCs w:val="14"/>
              </w:rPr>
            </w:pPr>
          </w:p>
        </w:tc>
      </w:tr>
      <w:tr w:rsidR="00F47339" w:rsidRPr="00F47339" w14:paraId="02717591" w14:textId="77777777" w:rsidTr="003C5097">
        <w:tblPrEx>
          <w:tblBorders>
            <w:bottom w:val="single" w:sz="4" w:space="0" w:color="000000"/>
          </w:tblBorders>
        </w:tblPrEx>
        <w:tc>
          <w:tcPr>
            <w:tcW w:w="258" w:type="pct"/>
            <w:gridSpan w:val="3"/>
            <w:shd w:val="clear" w:color="auto" w:fill="auto"/>
          </w:tcPr>
          <w:p w14:paraId="60DF46F7" w14:textId="77777777" w:rsidR="003C5097" w:rsidRPr="00F47339" w:rsidRDefault="003C5097" w:rsidP="00E92C8E">
            <w:pPr>
              <w:snapToGrid w:val="0"/>
              <w:jc w:val="center"/>
              <w:rPr>
                <w:sz w:val="10"/>
                <w:szCs w:val="14"/>
              </w:rPr>
            </w:pPr>
            <w:r w:rsidRPr="00F47339">
              <w:rPr>
                <w:sz w:val="10"/>
                <w:szCs w:val="14"/>
              </w:rPr>
              <w:t>1.1.</w:t>
            </w:r>
          </w:p>
        </w:tc>
        <w:tc>
          <w:tcPr>
            <w:tcW w:w="2804" w:type="pct"/>
            <w:gridSpan w:val="3"/>
            <w:shd w:val="clear" w:color="auto" w:fill="auto"/>
          </w:tcPr>
          <w:p w14:paraId="70B2577B" w14:textId="77777777" w:rsidR="003C5097" w:rsidRPr="00F47339" w:rsidRDefault="003C5097" w:rsidP="00E92C8E">
            <w:pPr>
              <w:rPr>
                <w:sz w:val="10"/>
                <w:szCs w:val="14"/>
              </w:rPr>
            </w:pPr>
            <w:r w:rsidRPr="00F47339">
              <w:rPr>
                <w:sz w:val="10"/>
                <w:szCs w:val="14"/>
              </w:rPr>
              <w:t>Своевременное и качественное представление квартальной бюджетной отчетности</w:t>
            </w:r>
          </w:p>
        </w:tc>
        <w:tc>
          <w:tcPr>
            <w:tcW w:w="708" w:type="pct"/>
            <w:shd w:val="clear" w:color="auto" w:fill="auto"/>
          </w:tcPr>
          <w:p w14:paraId="04D2FD27" w14:textId="77777777" w:rsidR="003C5097" w:rsidRPr="00F47339" w:rsidRDefault="003C5097" w:rsidP="00E92C8E">
            <w:pPr>
              <w:snapToGrid w:val="0"/>
              <w:jc w:val="center"/>
              <w:rPr>
                <w:sz w:val="10"/>
                <w:szCs w:val="14"/>
              </w:rPr>
            </w:pPr>
            <w:r w:rsidRPr="00F47339">
              <w:rPr>
                <w:sz w:val="10"/>
                <w:szCs w:val="14"/>
              </w:rPr>
              <w:t xml:space="preserve"> 10</w:t>
            </w:r>
          </w:p>
        </w:tc>
        <w:tc>
          <w:tcPr>
            <w:tcW w:w="1230" w:type="pct"/>
            <w:shd w:val="clear" w:color="auto" w:fill="auto"/>
          </w:tcPr>
          <w:p w14:paraId="2D467133" w14:textId="77777777" w:rsidR="003C5097" w:rsidRPr="00F47339" w:rsidRDefault="003C5097" w:rsidP="00E92C8E">
            <w:pPr>
              <w:snapToGrid w:val="0"/>
              <w:jc w:val="center"/>
              <w:rPr>
                <w:sz w:val="10"/>
                <w:szCs w:val="14"/>
              </w:rPr>
            </w:pPr>
            <w:r w:rsidRPr="00F47339">
              <w:rPr>
                <w:sz w:val="10"/>
                <w:szCs w:val="14"/>
              </w:rPr>
              <w:t>-</w:t>
            </w:r>
          </w:p>
        </w:tc>
      </w:tr>
      <w:tr w:rsidR="00F47339" w:rsidRPr="00F47339" w14:paraId="0CE9F1B1" w14:textId="77777777" w:rsidTr="003C5097">
        <w:tblPrEx>
          <w:tblBorders>
            <w:bottom w:val="single" w:sz="4" w:space="0" w:color="000000"/>
          </w:tblBorders>
        </w:tblPrEx>
        <w:tc>
          <w:tcPr>
            <w:tcW w:w="258" w:type="pct"/>
            <w:gridSpan w:val="3"/>
            <w:shd w:val="clear" w:color="auto" w:fill="auto"/>
          </w:tcPr>
          <w:p w14:paraId="55B7EC74" w14:textId="77777777" w:rsidR="003C5097" w:rsidRPr="00F47339" w:rsidRDefault="003C5097" w:rsidP="00E92C8E">
            <w:pPr>
              <w:snapToGrid w:val="0"/>
              <w:jc w:val="center"/>
              <w:rPr>
                <w:sz w:val="10"/>
                <w:szCs w:val="14"/>
              </w:rPr>
            </w:pPr>
            <w:r w:rsidRPr="00F47339">
              <w:rPr>
                <w:sz w:val="10"/>
                <w:szCs w:val="14"/>
              </w:rPr>
              <w:t>1.2.</w:t>
            </w:r>
          </w:p>
        </w:tc>
        <w:tc>
          <w:tcPr>
            <w:tcW w:w="2804" w:type="pct"/>
            <w:gridSpan w:val="3"/>
            <w:shd w:val="clear" w:color="auto" w:fill="auto"/>
          </w:tcPr>
          <w:p w14:paraId="0BF70180" w14:textId="77777777" w:rsidR="003C5097" w:rsidRPr="00F47339" w:rsidRDefault="003C5097" w:rsidP="00E92C8E">
            <w:pPr>
              <w:snapToGrid w:val="0"/>
              <w:rPr>
                <w:spacing w:val="-6"/>
                <w:sz w:val="10"/>
                <w:szCs w:val="14"/>
              </w:rPr>
            </w:pPr>
            <w:r w:rsidRPr="00F47339">
              <w:rPr>
                <w:spacing w:val="-6"/>
                <w:sz w:val="10"/>
                <w:szCs w:val="14"/>
              </w:rPr>
              <w:t>Отсутствие просроченной кредиторской задолженности</w:t>
            </w:r>
            <w:r w:rsidRPr="00F47339">
              <w:rPr>
                <w:sz w:val="10"/>
                <w:szCs w:val="14"/>
              </w:rPr>
              <w:t xml:space="preserve"> при своевременном финансировании учреждения учредителем</w:t>
            </w:r>
          </w:p>
        </w:tc>
        <w:tc>
          <w:tcPr>
            <w:tcW w:w="708" w:type="pct"/>
            <w:shd w:val="clear" w:color="auto" w:fill="auto"/>
          </w:tcPr>
          <w:p w14:paraId="1E015070" w14:textId="77777777" w:rsidR="003C5097" w:rsidRPr="00F47339" w:rsidRDefault="003C5097" w:rsidP="00E92C8E">
            <w:pPr>
              <w:snapToGrid w:val="0"/>
              <w:jc w:val="center"/>
              <w:rPr>
                <w:sz w:val="10"/>
                <w:szCs w:val="14"/>
              </w:rPr>
            </w:pPr>
            <w:r w:rsidRPr="00F47339">
              <w:rPr>
                <w:sz w:val="10"/>
                <w:szCs w:val="14"/>
              </w:rPr>
              <w:t>20</w:t>
            </w:r>
          </w:p>
        </w:tc>
        <w:tc>
          <w:tcPr>
            <w:tcW w:w="1230" w:type="pct"/>
            <w:shd w:val="clear" w:color="auto" w:fill="auto"/>
          </w:tcPr>
          <w:p w14:paraId="3377905C" w14:textId="77777777" w:rsidR="003C5097" w:rsidRPr="00F47339" w:rsidRDefault="003C5097" w:rsidP="00E92C8E">
            <w:pPr>
              <w:snapToGrid w:val="0"/>
              <w:jc w:val="center"/>
              <w:rPr>
                <w:sz w:val="10"/>
                <w:szCs w:val="14"/>
              </w:rPr>
            </w:pPr>
            <w:r w:rsidRPr="00F47339">
              <w:rPr>
                <w:sz w:val="10"/>
                <w:szCs w:val="14"/>
              </w:rPr>
              <w:t>-</w:t>
            </w:r>
          </w:p>
        </w:tc>
      </w:tr>
      <w:tr w:rsidR="00F47339" w:rsidRPr="00F47339" w14:paraId="0AC0C0DF" w14:textId="77777777" w:rsidTr="003C5097">
        <w:tblPrEx>
          <w:tblBorders>
            <w:bottom w:val="single" w:sz="4" w:space="0" w:color="000000"/>
          </w:tblBorders>
        </w:tblPrEx>
        <w:tc>
          <w:tcPr>
            <w:tcW w:w="258" w:type="pct"/>
            <w:gridSpan w:val="3"/>
            <w:shd w:val="clear" w:color="auto" w:fill="auto"/>
          </w:tcPr>
          <w:p w14:paraId="05E9C5BB" w14:textId="77777777" w:rsidR="003C5097" w:rsidRPr="00F47339" w:rsidRDefault="003C5097" w:rsidP="00E92C8E">
            <w:pPr>
              <w:snapToGrid w:val="0"/>
              <w:jc w:val="center"/>
              <w:rPr>
                <w:sz w:val="10"/>
                <w:szCs w:val="14"/>
              </w:rPr>
            </w:pPr>
            <w:r w:rsidRPr="00F47339">
              <w:rPr>
                <w:sz w:val="10"/>
                <w:szCs w:val="14"/>
              </w:rPr>
              <w:t>1.3.</w:t>
            </w:r>
          </w:p>
        </w:tc>
        <w:tc>
          <w:tcPr>
            <w:tcW w:w="2804" w:type="pct"/>
            <w:gridSpan w:val="3"/>
            <w:shd w:val="clear" w:color="auto" w:fill="auto"/>
          </w:tcPr>
          <w:p w14:paraId="745353C6" w14:textId="77777777" w:rsidR="003C5097" w:rsidRPr="00F47339" w:rsidRDefault="003C5097" w:rsidP="00E92C8E">
            <w:pPr>
              <w:tabs>
                <w:tab w:val="left" w:pos="3975"/>
              </w:tabs>
              <w:rPr>
                <w:sz w:val="10"/>
                <w:szCs w:val="14"/>
              </w:rPr>
            </w:pPr>
            <w:r w:rsidRPr="00F47339">
              <w:rPr>
                <w:sz w:val="10"/>
                <w:szCs w:val="14"/>
              </w:rPr>
              <w:t xml:space="preserve">Своевременное и качественное предоставление отчетов, информации по запросу Администрации муниципального округа, комитета образования и спорта Администрации муниципального округа, выполнение решений совещаний, поручений председателя комитета </w:t>
            </w:r>
          </w:p>
        </w:tc>
        <w:tc>
          <w:tcPr>
            <w:tcW w:w="708" w:type="pct"/>
            <w:shd w:val="clear" w:color="auto" w:fill="auto"/>
          </w:tcPr>
          <w:p w14:paraId="3BC1BFA7" w14:textId="77777777" w:rsidR="003C5097" w:rsidRPr="00F47339" w:rsidRDefault="003C5097" w:rsidP="00E92C8E">
            <w:pPr>
              <w:snapToGrid w:val="0"/>
              <w:jc w:val="center"/>
              <w:rPr>
                <w:sz w:val="10"/>
                <w:szCs w:val="14"/>
              </w:rPr>
            </w:pPr>
            <w:r w:rsidRPr="00F47339">
              <w:rPr>
                <w:sz w:val="10"/>
                <w:szCs w:val="14"/>
              </w:rPr>
              <w:t>10</w:t>
            </w:r>
          </w:p>
        </w:tc>
        <w:tc>
          <w:tcPr>
            <w:tcW w:w="1230" w:type="pct"/>
            <w:shd w:val="clear" w:color="auto" w:fill="auto"/>
          </w:tcPr>
          <w:p w14:paraId="12E232BA" w14:textId="77777777" w:rsidR="003C5097" w:rsidRPr="00F47339" w:rsidRDefault="003C5097" w:rsidP="00E92C8E">
            <w:pPr>
              <w:snapToGrid w:val="0"/>
              <w:jc w:val="center"/>
              <w:rPr>
                <w:sz w:val="10"/>
                <w:szCs w:val="14"/>
              </w:rPr>
            </w:pPr>
            <w:r w:rsidRPr="00F47339">
              <w:rPr>
                <w:sz w:val="10"/>
                <w:szCs w:val="14"/>
              </w:rPr>
              <w:t>10</w:t>
            </w:r>
          </w:p>
        </w:tc>
      </w:tr>
      <w:tr w:rsidR="00F47339" w:rsidRPr="00F47339" w14:paraId="53271D57" w14:textId="77777777" w:rsidTr="003C5097">
        <w:tblPrEx>
          <w:tblBorders>
            <w:bottom w:val="single" w:sz="4" w:space="0" w:color="000000"/>
          </w:tblBorders>
        </w:tblPrEx>
        <w:tc>
          <w:tcPr>
            <w:tcW w:w="258" w:type="pct"/>
            <w:gridSpan w:val="3"/>
            <w:shd w:val="clear" w:color="auto" w:fill="auto"/>
          </w:tcPr>
          <w:p w14:paraId="1FB3E070" w14:textId="77777777" w:rsidR="003C5097" w:rsidRPr="00F47339" w:rsidRDefault="003C5097" w:rsidP="00E92C8E">
            <w:pPr>
              <w:snapToGrid w:val="0"/>
              <w:jc w:val="center"/>
              <w:rPr>
                <w:sz w:val="10"/>
                <w:szCs w:val="14"/>
              </w:rPr>
            </w:pPr>
            <w:r w:rsidRPr="00F47339">
              <w:rPr>
                <w:sz w:val="10"/>
                <w:szCs w:val="14"/>
              </w:rPr>
              <w:t>1.4.</w:t>
            </w:r>
          </w:p>
        </w:tc>
        <w:tc>
          <w:tcPr>
            <w:tcW w:w="2804" w:type="pct"/>
            <w:gridSpan w:val="3"/>
            <w:shd w:val="clear" w:color="auto" w:fill="auto"/>
          </w:tcPr>
          <w:p w14:paraId="52B5EFB8" w14:textId="77777777" w:rsidR="003C5097" w:rsidRPr="00F47339" w:rsidRDefault="003C5097" w:rsidP="00E92C8E">
            <w:pPr>
              <w:tabs>
                <w:tab w:val="left" w:pos="3975"/>
              </w:tabs>
              <w:rPr>
                <w:sz w:val="10"/>
                <w:szCs w:val="14"/>
              </w:rPr>
            </w:pPr>
            <w:r w:rsidRPr="00F47339">
              <w:rPr>
                <w:spacing w:val="-4"/>
                <w:sz w:val="10"/>
                <w:szCs w:val="14"/>
              </w:rPr>
              <w:t>Соблюдение срока выплаты заработной платы</w:t>
            </w:r>
          </w:p>
        </w:tc>
        <w:tc>
          <w:tcPr>
            <w:tcW w:w="708" w:type="pct"/>
            <w:shd w:val="clear" w:color="auto" w:fill="auto"/>
          </w:tcPr>
          <w:p w14:paraId="28BA472D" w14:textId="77777777" w:rsidR="003C5097" w:rsidRPr="00F47339" w:rsidRDefault="003C5097" w:rsidP="00E92C8E">
            <w:pPr>
              <w:snapToGrid w:val="0"/>
              <w:jc w:val="center"/>
              <w:rPr>
                <w:sz w:val="10"/>
                <w:szCs w:val="14"/>
              </w:rPr>
            </w:pPr>
            <w:r w:rsidRPr="00F47339">
              <w:rPr>
                <w:sz w:val="10"/>
                <w:szCs w:val="14"/>
              </w:rPr>
              <w:t>10</w:t>
            </w:r>
          </w:p>
        </w:tc>
        <w:tc>
          <w:tcPr>
            <w:tcW w:w="1230" w:type="pct"/>
            <w:shd w:val="clear" w:color="auto" w:fill="auto"/>
          </w:tcPr>
          <w:p w14:paraId="0D496151" w14:textId="77777777" w:rsidR="003C5097" w:rsidRPr="00F47339" w:rsidRDefault="003C5097" w:rsidP="00E92C8E">
            <w:pPr>
              <w:snapToGrid w:val="0"/>
              <w:jc w:val="center"/>
              <w:rPr>
                <w:sz w:val="10"/>
                <w:szCs w:val="14"/>
              </w:rPr>
            </w:pPr>
            <w:r w:rsidRPr="00F47339">
              <w:rPr>
                <w:sz w:val="10"/>
                <w:szCs w:val="14"/>
              </w:rPr>
              <w:t>-</w:t>
            </w:r>
          </w:p>
        </w:tc>
      </w:tr>
      <w:tr w:rsidR="00F47339" w:rsidRPr="00F47339" w14:paraId="5B7DF412" w14:textId="77777777" w:rsidTr="003C5097">
        <w:tblPrEx>
          <w:tblBorders>
            <w:bottom w:val="single" w:sz="4" w:space="0" w:color="000000"/>
          </w:tblBorders>
        </w:tblPrEx>
        <w:tc>
          <w:tcPr>
            <w:tcW w:w="258" w:type="pct"/>
            <w:gridSpan w:val="3"/>
            <w:shd w:val="clear" w:color="auto" w:fill="auto"/>
          </w:tcPr>
          <w:p w14:paraId="1E9D864C" w14:textId="77777777" w:rsidR="003C5097" w:rsidRPr="00F47339" w:rsidRDefault="003C5097" w:rsidP="00E92C8E">
            <w:pPr>
              <w:snapToGrid w:val="0"/>
              <w:jc w:val="center"/>
              <w:rPr>
                <w:sz w:val="10"/>
                <w:szCs w:val="14"/>
              </w:rPr>
            </w:pPr>
            <w:r w:rsidRPr="00F47339">
              <w:rPr>
                <w:sz w:val="10"/>
                <w:szCs w:val="14"/>
              </w:rPr>
              <w:t>1.5.</w:t>
            </w:r>
          </w:p>
        </w:tc>
        <w:tc>
          <w:tcPr>
            <w:tcW w:w="2804" w:type="pct"/>
            <w:gridSpan w:val="3"/>
            <w:shd w:val="clear" w:color="auto" w:fill="auto"/>
          </w:tcPr>
          <w:p w14:paraId="1C35D679" w14:textId="77777777" w:rsidR="003C5097" w:rsidRPr="00F47339" w:rsidRDefault="003C5097" w:rsidP="00E92C8E">
            <w:pPr>
              <w:pStyle w:val="afd"/>
              <w:ind w:left="0"/>
              <w:rPr>
                <w:spacing w:val="-4"/>
                <w:sz w:val="10"/>
                <w:szCs w:val="14"/>
              </w:rPr>
            </w:pPr>
            <w:r w:rsidRPr="00F47339">
              <w:rPr>
                <w:spacing w:val="-2"/>
                <w:sz w:val="10"/>
                <w:szCs w:val="14"/>
              </w:rPr>
              <w:t>Отсутствие обоснованных жалоб на работу учреждения, на качество предоставления услуг</w:t>
            </w:r>
          </w:p>
        </w:tc>
        <w:tc>
          <w:tcPr>
            <w:tcW w:w="708" w:type="pct"/>
            <w:shd w:val="clear" w:color="auto" w:fill="auto"/>
          </w:tcPr>
          <w:p w14:paraId="587190A9" w14:textId="77777777" w:rsidR="003C5097" w:rsidRPr="00F47339" w:rsidRDefault="003C5097" w:rsidP="00E92C8E">
            <w:pPr>
              <w:snapToGrid w:val="0"/>
              <w:jc w:val="center"/>
              <w:rPr>
                <w:sz w:val="10"/>
                <w:szCs w:val="14"/>
              </w:rPr>
            </w:pPr>
            <w:r w:rsidRPr="00F47339">
              <w:rPr>
                <w:sz w:val="10"/>
                <w:szCs w:val="14"/>
              </w:rPr>
              <w:t xml:space="preserve"> 20</w:t>
            </w:r>
          </w:p>
        </w:tc>
        <w:tc>
          <w:tcPr>
            <w:tcW w:w="1230" w:type="pct"/>
            <w:shd w:val="clear" w:color="auto" w:fill="auto"/>
          </w:tcPr>
          <w:p w14:paraId="17C77FC9" w14:textId="77777777" w:rsidR="003C5097" w:rsidRPr="00F47339" w:rsidRDefault="003C5097" w:rsidP="00E92C8E">
            <w:pPr>
              <w:snapToGrid w:val="0"/>
              <w:jc w:val="center"/>
              <w:rPr>
                <w:sz w:val="10"/>
                <w:szCs w:val="14"/>
              </w:rPr>
            </w:pPr>
            <w:r w:rsidRPr="00F47339">
              <w:rPr>
                <w:sz w:val="10"/>
                <w:szCs w:val="14"/>
              </w:rPr>
              <w:t>20</w:t>
            </w:r>
          </w:p>
        </w:tc>
      </w:tr>
      <w:tr w:rsidR="00F47339" w:rsidRPr="00F47339" w14:paraId="4CFC885B" w14:textId="77777777" w:rsidTr="003C5097">
        <w:tblPrEx>
          <w:tblBorders>
            <w:bottom w:val="single" w:sz="4" w:space="0" w:color="000000"/>
          </w:tblBorders>
        </w:tblPrEx>
        <w:tc>
          <w:tcPr>
            <w:tcW w:w="258" w:type="pct"/>
            <w:gridSpan w:val="3"/>
            <w:shd w:val="clear" w:color="auto" w:fill="auto"/>
          </w:tcPr>
          <w:p w14:paraId="0A093D45" w14:textId="77777777" w:rsidR="003C5097" w:rsidRPr="00F47339" w:rsidRDefault="003C5097" w:rsidP="00E92C8E">
            <w:pPr>
              <w:snapToGrid w:val="0"/>
              <w:jc w:val="center"/>
              <w:rPr>
                <w:sz w:val="10"/>
                <w:szCs w:val="14"/>
              </w:rPr>
            </w:pPr>
            <w:r w:rsidRPr="00F47339">
              <w:rPr>
                <w:sz w:val="10"/>
                <w:szCs w:val="14"/>
              </w:rPr>
              <w:t>1.6.</w:t>
            </w:r>
          </w:p>
        </w:tc>
        <w:tc>
          <w:tcPr>
            <w:tcW w:w="2804" w:type="pct"/>
            <w:gridSpan w:val="3"/>
            <w:shd w:val="clear" w:color="auto" w:fill="auto"/>
          </w:tcPr>
          <w:p w14:paraId="1F8034AB" w14:textId="77777777" w:rsidR="003C5097" w:rsidRPr="00F47339" w:rsidRDefault="003C5097" w:rsidP="00E92C8E">
            <w:pPr>
              <w:pStyle w:val="afd"/>
              <w:ind w:left="0"/>
              <w:rPr>
                <w:spacing w:val="-12"/>
                <w:sz w:val="10"/>
                <w:szCs w:val="14"/>
              </w:rPr>
            </w:pPr>
            <w:r w:rsidRPr="00F47339">
              <w:rPr>
                <w:spacing w:val="-12"/>
                <w:sz w:val="10"/>
                <w:szCs w:val="14"/>
              </w:rPr>
              <w:t>Выполнение целевого показателя средней заработной платы по категориям педагогических работников, определенных Указами Президента Российской Федерации в части повышения заработной платы отдельных категорий педагогических работников.</w:t>
            </w:r>
          </w:p>
        </w:tc>
        <w:tc>
          <w:tcPr>
            <w:tcW w:w="708" w:type="pct"/>
            <w:shd w:val="clear" w:color="auto" w:fill="auto"/>
          </w:tcPr>
          <w:p w14:paraId="14714B3B" w14:textId="77777777" w:rsidR="003C5097" w:rsidRPr="00F47339" w:rsidRDefault="003C5097" w:rsidP="00E92C8E">
            <w:pPr>
              <w:snapToGrid w:val="0"/>
              <w:jc w:val="center"/>
              <w:rPr>
                <w:sz w:val="10"/>
                <w:szCs w:val="14"/>
              </w:rPr>
            </w:pPr>
            <w:r w:rsidRPr="00F47339">
              <w:rPr>
                <w:sz w:val="10"/>
                <w:szCs w:val="14"/>
              </w:rPr>
              <w:t>30</w:t>
            </w:r>
          </w:p>
        </w:tc>
        <w:tc>
          <w:tcPr>
            <w:tcW w:w="1230" w:type="pct"/>
            <w:shd w:val="clear" w:color="auto" w:fill="auto"/>
          </w:tcPr>
          <w:p w14:paraId="595FD85F" w14:textId="77777777" w:rsidR="003C5097" w:rsidRPr="00F47339" w:rsidRDefault="003C5097" w:rsidP="00E92C8E">
            <w:pPr>
              <w:snapToGrid w:val="0"/>
              <w:jc w:val="center"/>
              <w:rPr>
                <w:sz w:val="10"/>
                <w:szCs w:val="14"/>
              </w:rPr>
            </w:pPr>
            <w:r w:rsidRPr="00F47339">
              <w:rPr>
                <w:sz w:val="10"/>
                <w:szCs w:val="14"/>
              </w:rPr>
              <w:t>-</w:t>
            </w:r>
          </w:p>
        </w:tc>
      </w:tr>
      <w:tr w:rsidR="003C5097" w:rsidRPr="00F47339" w14:paraId="16ECEDD0" w14:textId="77777777" w:rsidTr="003C5097">
        <w:tblPrEx>
          <w:tblBorders>
            <w:bottom w:val="single" w:sz="4" w:space="0" w:color="000000"/>
          </w:tblBorders>
        </w:tblPrEx>
        <w:tc>
          <w:tcPr>
            <w:tcW w:w="258" w:type="pct"/>
            <w:gridSpan w:val="3"/>
            <w:shd w:val="clear" w:color="auto" w:fill="auto"/>
          </w:tcPr>
          <w:p w14:paraId="0F07EEB7" w14:textId="77777777" w:rsidR="003C5097" w:rsidRPr="00F47339" w:rsidRDefault="003C5097" w:rsidP="00E92C8E">
            <w:pPr>
              <w:snapToGrid w:val="0"/>
              <w:jc w:val="center"/>
              <w:rPr>
                <w:sz w:val="10"/>
                <w:szCs w:val="14"/>
              </w:rPr>
            </w:pPr>
            <w:r w:rsidRPr="00F47339">
              <w:rPr>
                <w:sz w:val="10"/>
                <w:szCs w:val="14"/>
              </w:rPr>
              <w:t>1.7.</w:t>
            </w:r>
          </w:p>
        </w:tc>
        <w:tc>
          <w:tcPr>
            <w:tcW w:w="2804" w:type="pct"/>
            <w:gridSpan w:val="3"/>
            <w:shd w:val="clear" w:color="auto" w:fill="auto"/>
          </w:tcPr>
          <w:p w14:paraId="3E5DAC49" w14:textId="77777777" w:rsidR="003C5097" w:rsidRPr="00F47339" w:rsidRDefault="003C5097" w:rsidP="00E92C8E">
            <w:pPr>
              <w:pStyle w:val="afd"/>
              <w:ind w:left="0"/>
              <w:rPr>
                <w:spacing w:val="-2"/>
                <w:sz w:val="10"/>
                <w:szCs w:val="14"/>
              </w:rPr>
            </w:pPr>
            <w:r w:rsidRPr="00F47339">
              <w:rPr>
                <w:spacing w:val="-2"/>
                <w:sz w:val="10"/>
                <w:szCs w:val="14"/>
              </w:rPr>
              <w:t>Добросовестное исполнение должностных обязанностей</w:t>
            </w:r>
          </w:p>
        </w:tc>
        <w:tc>
          <w:tcPr>
            <w:tcW w:w="708" w:type="pct"/>
            <w:shd w:val="clear" w:color="auto" w:fill="auto"/>
          </w:tcPr>
          <w:p w14:paraId="2AA74323" w14:textId="77777777" w:rsidR="003C5097" w:rsidRPr="00F47339" w:rsidRDefault="003C5097" w:rsidP="00E92C8E">
            <w:pPr>
              <w:snapToGrid w:val="0"/>
              <w:jc w:val="center"/>
              <w:rPr>
                <w:sz w:val="10"/>
                <w:szCs w:val="14"/>
              </w:rPr>
            </w:pPr>
            <w:r w:rsidRPr="00F47339">
              <w:rPr>
                <w:sz w:val="10"/>
                <w:szCs w:val="14"/>
              </w:rPr>
              <w:t>-</w:t>
            </w:r>
          </w:p>
        </w:tc>
        <w:tc>
          <w:tcPr>
            <w:tcW w:w="1230" w:type="pct"/>
            <w:shd w:val="clear" w:color="auto" w:fill="auto"/>
          </w:tcPr>
          <w:p w14:paraId="6DC76EA7" w14:textId="77777777" w:rsidR="003C5097" w:rsidRPr="00F47339" w:rsidRDefault="003C5097" w:rsidP="00E92C8E">
            <w:pPr>
              <w:snapToGrid w:val="0"/>
              <w:jc w:val="center"/>
              <w:rPr>
                <w:sz w:val="10"/>
                <w:szCs w:val="14"/>
              </w:rPr>
            </w:pPr>
            <w:r w:rsidRPr="00F47339">
              <w:rPr>
                <w:sz w:val="10"/>
                <w:szCs w:val="14"/>
              </w:rPr>
              <w:t>20</w:t>
            </w:r>
          </w:p>
        </w:tc>
      </w:tr>
    </w:tbl>
    <w:p w14:paraId="1A6C02D5" w14:textId="77777777" w:rsidR="003C5097" w:rsidRPr="00F47339" w:rsidRDefault="003C5097" w:rsidP="003C5097">
      <w:pPr>
        <w:rPr>
          <w:b/>
          <w:sz w:val="14"/>
          <w:szCs w:val="14"/>
        </w:rPr>
      </w:pPr>
    </w:p>
    <w:p w14:paraId="7570FA08" w14:textId="77777777" w:rsidR="005C0991" w:rsidRPr="00F47339" w:rsidRDefault="005C0991" w:rsidP="00E80FA8">
      <w:pPr>
        <w:jc w:val="center"/>
        <w:rPr>
          <w:b/>
          <w:sz w:val="16"/>
          <w:szCs w:val="16"/>
        </w:rPr>
      </w:pPr>
    </w:p>
    <w:p w14:paraId="0156E92C" w14:textId="05E9CD2D" w:rsidR="00E80FA8" w:rsidRPr="00F47339" w:rsidRDefault="00E80FA8" w:rsidP="00E80FA8">
      <w:pPr>
        <w:jc w:val="center"/>
        <w:rPr>
          <w:b/>
          <w:sz w:val="16"/>
          <w:szCs w:val="16"/>
        </w:rPr>
      </w:pPr>
      <w:r w:rsidRPr="00F47339">
        <w:rPr>
          <w:b/>
          <w:sz w:val="16"/>
          <w:szCs w:val="16"/>
        </w:rPr>
        <w:t>ПОСТАНОВЛЕНИЕ</w:t>
      </w:r>
    </w:p>
    <w:p w14:paraId="7E3BDE66" w14:textId="77777777" w:rsidR="00E80FA8" w:rsidRPr="00F47339" w:rsidRDefault="00E80FA8" w:rsidP="00E80FA8">
      <w:pPr>
        <w:jc w:val="center"/>
        <w:rPr>
          <w:sz w:val="16"/>
          <w:szCs w:val="16"/>
        </w:rPr>
      </w:pPr>
      <w:r w:rsidRPr="00F47339">
        <w:rPr>
          <w:sz w:val="16"/>
          <w:szCs w:val="16"/>
        </w:rPr>
        <w:t>Администрации Солецкого муниципального округа</w:t>
      </w:r>
    </w:p>
    <w:p w14:paraId="59CFEFB5" w14:textId="77777777" w:rsidR="00E80FA8" w:rsidRPr="00F47339" w:rsidRDefault="00E80FA8" w:rsidP="00E80FA8">
      <w:pPr>
        <w:jc w:val="center"/>
        <w:rPr>
          <w:sz w:val="16"/>
          <w:szCs w:val="16"/>
        </w:rPr>
      </w:pPr>
    </w:p>
    <w:p w14:paraId="192BD37D" w14:textId="5DC5712B" w:rsidR="00E80FA8" w:rsidRPr="00F47339" w:rsidRDefault="00E80FA8" w:rsidP="00E80FA8">
      <w:pPr>
        <w:jc w:val="center"/>
        <w:rPr>
          <w:sz w:val="16"/>
          <w:szCs w:val="16"/>
        </w:rPr>
      </w:pPr>
      <w:r w:rsidRPr="00F47339">
        <w:rPr>
          <w:sz w:val="16"/>
          <w:szCs w:val="16"/>
        </w:rPr>
        <w:t>от 26.01.2022 № 140</w:t>
      </w:r>
    </w:p>
    <w:p w14:paraId="415D28FE" w14:textId="77777777" w:rsidR="00E80FA8" w:rsidRPr="00F47339" w:rsidRDefault="00E80FA8" w:rsidP="00E80FA8">
      <w:pPr>
        <w:jc w:val="center"/>
        <w:rPr>
          <w:sz w:val="16"/>
          <w:szCs w:val="16"/>
        </w:rPr>
      </w:pPr>
      <w:r w:rsidRPr="00F47339">
        <w:rPr>
          <w:sz w:val="16"/>
          <w:szCs w:val="16"/>
        </w:rPr>
        <w:t>г. Сольцы</w:t>
      </w:r>
    </w:p>
    <w:p w14:paraId="1BD1B2BC" w14:textId="77777777" w:rsidR="005C0991" w:rsidRPr="00F47339" w:rsidRDefault="005C0991" w:rsidP="005C0991">
      <w:pPr>
        <w:tabs>
          <w:tab w:val="left" w:pos="4536"/>
        </w:tabs>
        <w:jc w:val="center"/>
        <w:rPr>
          <w:rFonts w:eastAsia="Times New Roman"/>
          <w:b/>
          <w:sz w:val="14"/>
          <w:szCs w:val="14"/>
          <w:lang w:eastAsia="ru-RU"/>
        </w:rPr>
      </w:pPr>
    </w:p>
    <w:p w14:paraId="07880451" w14:textId="78BD9388" w:rsidR="005C0991" w:rsidRPr="00F47339" w:rsidRDefault="005C0991" w:rsidP="005C0991">
      <w:pPr>
        <w:tabs>
          <w:tab w:val="left" w:pos="4536"/>
        </w:tabs>
        <w:jc w:val="center"/>
        <w:rPr>
          <w:rFonts w:eastAsia="Times New Roman"/>
          <w:b/>
          <w:sz w:val="14"/>
          <w:szCs w:val="14"/>
          <w:lang w:eastAsia="ru-RU"/>
        </w:rPr>
      </w:pPr>
      <w:r w:rsidRPr="00F47339">
        <w:rPr>
          <w:rFonts w:eastAsia="Times New Roman"/>
          <w:b/>
          <w:sz w:val="14"/>
          <w:szCs w:val="14"/>
          <w:lang w:eastAsia="ru-RU"/>
        </w:rPr>
        <w:t>О внесении изменений в муниципальную программу Солецкого</w:t>
      </w:r>
    </w:p>
    <w:p w14:paraId="081A58C4" w14:textId="77777777" w:rsidR="005C0991" w:rsidRPr="00F47339" w:rsidRDefault="005C0991" w:rsidP="005C0991">
      <w:pPr>
        <w:jc w:val="center"/>
        <w:rPr>
          <w:rFonts w:eastAsia="Times New Roman"/>
          <w:b/>
          <w:sz w:val="14"/>
          <w:szCs w:val="14"/>
          <w:lang w:eastAsia="ru-RU"/>
        </w:rPr>
      </w:pPr>
      <w:r w:rsidRPr="00F47339">
        <w:rPr>
          <w:rFonts w:eastAsia="Times New Roman"/>
          <w:b/>
          <w:sz w:val="14"/>
          <w:szCs w:val="14"/>
          <w:lang w:eastAsia="ru-RU"/>
        </w:rPr>
        <w:t xml:space="preserve"> муниципального округа «Управление муниципальными финансами Солецкого муниципального округа»</w:t>
      </w:r>
    </w:p>
    <w:p w14:paraId="75CC19A9" w14:textId="77777777" w:rsidR="005C0991" w:rsidRPr="00F47339" w:rsidRDefault="005C0991" w:rsidP="005C0991">
      <w:pPr>
        <w:jc w:val="center"/>
        <w:rPr>
          <w:rFonts w:eastAsia="Times New Roman"/>
          <w:b/>
          <w:sz w:val="14"/>
          <w:szCs w:val="14"/>
          <w:lang w:eastAsia="ru-RU"/>
        </w:rPr>
      </w:pPr>
    </w:p>
    <w:p w14:paraId="32016D05" w14:textId="6BA2BE42" w:rsidR="005C0991" w:rsidRPr="00F47339" w:rsidRDefault="005C0991" w:rsidP="005C0991">
      <w:pPr>
        <w:autoSpaceDE w:val="0"/>
        <w:autoSpaceDN w:val="0"/>
        <w:adjustRightInd w:val="0"/>
        <w:ind w:firstLine="284"/>
        <w:jc w:val="both"/>
        <w:rPr>
          <w:rFonts w:eastAsia="Times New Roman"/>
          <w:b/>
          <w:sz w:val="14"/>
          <w:szCs w:val="14"/>
          <w:lang w:eastAsia="ru-RU"/>
        </w:rPr>
      </w:pPr>
      <w:r w:rsidRPr="00F47339">
        <w:rPr>
          <w:rFonts w:eastAsia="Times New Roman"/>
          <w:sz w:val="14"/>
          <w:szCs w:val="14"/>
          <w:lang w:eastAsia="ru-RU"/>
        </w:rPr>
        <w:t xml:space="preserve">В соответствии со статьей 179 </w:t>
      </w:r>
      <w:r w:rsidRPr="00F47339">
        <w:rPr>
          <w:sz w:val="14"/>
          <w:szCs w:val="14"/>
        </w:rPr>
        <w:t xml:space="preserve">Бюджетного кодекса Российской Федерации </w:t>
      </w:r>
      <w:r w:rsidRPr="00F47339">
        <w:rPr>
          <w:rFonts w:eastAsia="Times New Roman"/>
          <w:sz w:val="14"/>
          <w:szCs w:val="14"/>
          <w:lang w:eastAsia="ru-RU"/>
        </w:rPr>
        <w:t>Администрация Солецкого муниципального округа</w:t>
      </w:r>
    </w:p>
    <w:p w14:paraId="7BC01FC5" w14:textId="77777777" w:rsidR="005C0991" w:rsidRPr="00F47339" w:rsidRDefault="005C0991" w:rsidP="005C0991">
      <w:pPr>
        <w:ind w:firstLine="284"/>
        <w:jc w:val="both"/>
        <w:rPr>
          <w:rFonts w:eastAsia="Times New Roman"/>
          <w:b/>
          <w:sz w:val="14"/>
          <w:szCs w:val="14"/>
          <w:lang w:eastAsia="ru-RU"/>
        </w:rPr>
      </w:pPr>
      <w:r w:rsidRPr="00F47339">
        <w:rPr>
          <w:rFonts w:eastAsia="Times New Roman"/>
          <w:b/>
          <w:sz w:val="14"/>
          <w:szCs w:val="14"/>
          <w:lang w:eastAsia="ru-RU"/>
        </w:rPr>
        <w:t>ПОСТАНОВЛЯЕТ:</w:t>
      </w:r>
    </w:p>
    <w:p w14:paraId="148FC94C" w14:textId="77777777" w:rsidR="005C0991" w:rsidRPr="00F47339" w:rsidRDefault="005C0991" w:rsidP="005C0991">
      <w:pPr>
        <w:ind w:firstLine="284"/>
        <w:jc w:val="both"/>
        <w:rPr>
          <w:rFonts w:eastAsia="Times New Roman"/>
          <w:sz w:val="14"/>
          <w:szCs w:val="14"/>
          <w:lang w:eastAsia="ru-RU"/>
        </w:rPr>
      </w:pPr>
      <w:r w:rsidRPr="00F47339">
        <w:rPr>
          <w:rFonts w:eastAsia="Times New Roman"/>
          <w:sz w:val="14"/>
          <w:szCs w:val="14"/>
          <w:lang w:eastAsia="ru-RU"/>
        </w:rPr>
        <w:t xml:space="preserve">1. Внести изменения в </w:t>
      </w:r>
      <w:proofErr w:type="gramStart"/>
      <w:r w:rsidRPr="00F47339">
        <w:rPr>
          <w:rFonts w:eastAsia="Times New Roman"/>
          <w:sz w:val="14"/>
          <w:szCs w:val="14"/>
          <w:lang w:eastAsia="ru-RU"/>
        </w:rPr>
        <w:t>муниципальную  программу</w:t>
      </w:r>
      <w:proofErr w:type="gramEnd"/>
      <w:r w:rsidRPr="00F47339">
        <w:rPr>
          <w:rFonts w:eastAsia="Times New Roman"/>
          <w:sz w:val="14"/>
          <w:szCs w:val="14"/>
          <w:lang w:eastAsia="ru-RU"/>
        </w:rPr>
        <w:t xml:space="preserve"> Солецкого  муниципального округа «Управление муниципальными финансами  Солецкого муниципального округа», утвержденную постановлением Администрации муниципального округа от 22.03.2021 № 400 (в редакции постановлений от 07.10.2021 № 1442, от 24.11.2021 № 1736) (далее - Программа): </w:t>
      </w:r>
    </w:p>
    <w:p w14:paraId="6B2A1E7B" w14:textId="77777777" w:rsidR="005C0991" w:rsidRPr="00F47339" w:rsidRDefault="005C0991" w:rsidP="005C0991">
      <w:pPr>
        <w:ind w:firstLine="284"/>
        <w:jc w:val="both"/>
        <w:rPr>
          <w:rFonts w:eastAsia="Times New Roman"/>
          <w:sz w:val="14"/>
          <w:szCs w:val="14"/>
          <w:lang w:eastAsia="ru-RU"/>
        </w:rPr>
      </w:pPr>
      <w:r w:rsidRPr="00F47339">
        <w:rPr>
          <w:rFonts w:eastAsia="Times New Roman"/>
          <w:sz w:val="14"/>
          <w:szCs w:val="14"/>
          <w:lang w:eastAsia="ru-RU"/>
        </w:rPr>
        <w:t>1.1. Изложить:</w:t>
      </w:r>
    </w:p>
    <w:p w14:paraId="49E04586" w14:textId="77777777" w:rsidR="005C0991" w:rsidRPr="00F47339" w:rsidRDefault="005C0991" w:rsidP="005C0991">
      <w:pPr>
        <w:ind w:firstLine="284"/>
        <w:jc w:val="both"/>
        <w:rPr>
          <w:rFonts w:eastAsia="Times New Roman"/>
          <w:sz w:val="14"/>
          <w:szCs w:val="14"/>
          <w:lang w:eastAsia="ru-RU"/>
        </w:rPr>
      </w:pPr>
      <w:r w:rsidRPr="00F47339">
        <w:rPr>
          <w:rFonts w:eastAsia="Times New Roman"/>
          <w:sz w:val="14"/>
          <w:szCs w:val="14"/>
          <w:lang w:eastAsia="ru-RU"/>
        </w:rPr>
        <w:t>1.1.1. пункт 6 паспорта в редакции:</w:t>
      </w:r>
    </w:p>
    <w:p w14:paraId="3BD814CD" w14:textId="08414745" w:rsidR="005C0991" w:rsidRPr="00F47339" w:rsidRDefault="005C0991" w:rsidP="005C0991">
      <w:pPr>
        <w:suppressAutoHyphens/>
        <w:ind w:firstLine="284"/>
        <w:rPr>
          <w:rFonts w:eastAsia="MS Mincho"/>
          <w:sz w:val="14"/>
          <w:szCs w:val="14"/>
          <w:lang w:eastAsia="ja-JP"/>
        </w:rPr>
      </w:pPr>
      <w:r w:rsidRPr="00F47339">
        <w:rPr>
          <w:rFonts w:eastAsia="Times New Roman"/>
          <w:sz w:val="14"/>
          <w:szCs w:val="14"/>
          <w:lang w:eastAsia="ru-RU"/>
        </w:rPr>
        <w:t>«</w:t>
      </w:r>
      <w:r w:rsidRPr="00F47339">
        <w:rPr>
          <w:rFonts w:eastAsia="MS Mincho"/>
          <w:sz w:val="14"/>
          <w:szCs w:val="14"/>
          <w:lang w:eastAsia="ja-JP"/>
        </w:rPr>
        <w:t>6. Объемы и источники финансирования муниципальной программы в целом и по годам реализации (тыс. рублей):</w:t>
      </w:r>
    </w:p>
    <w:p w14:paraId="4B57E49A" w14:textId="77777777" w:rsidR="005C0991" w:rsidRPr="00F47339" w:rsidRDefault="005C0991" w:rsidP="005C0991">
      <w:pPr>
        <w:suppressAutoHyphens/>
        <w:ind w:firstLine="284"/>
        <w:rPr>
          <w:rFonts w:eastAsia="MS Mincho"/>
          <w:sz w:val="12"/>
          <w:szCs w:val="14"/>
          <w:lang w:eastAsia="ja-JP"/>
        </w:rPr>
      </w:pPr>
    </w:p>
    <w:tbl>
      <w:tblPr>
        <w:tblW w:w="0" w:type="auto"/>
        <w:tblInd w:w="359" w:type="dxa"/>
        <w:tblCellMar>
          <w:left w:w="75" w:type="dxa"/>
          <w:right w:w="75" w:type="dxa"/>
        </w:tblCellMar>
        <w:tblLook w:val="04A0" w:firstRow="1" w:lastRow="0" w:firstColumn="1" w:lastColumn="0" w:noHBand="0" w:noVBand="1"/>
      </w:tblPr>
      <w:tblGrid>
        <w:gridCol w:w="488"/>
        <w:gridCol w:w="742"/>
        <w:gridCol w:w="608"/>
        <w:gridCol w:w="894"/>
        <w:gridCol w:w="608"/>
        <w:gridCol w:w="820"/>
        <w:gridCol w:w="592"/>
      </w:tblGrid>
      <w:tr w:rsidR="00F47339" w:rsidRPr="00F47339" w14:paraId="2E35CEF1" w14:textId="77777777" w:rsidTr="005C0991">
        <w:trPr>
          <w:trHeight w:val="20"/>
        </w:trPr>
        <w:tc>
          <w:tcPr>
            <w:tcW w:w="0" w:type="auto"/>
            <w:vMerge w:val="restart"/>
            <w:tcBorders>
              <w:top w:val="single" w:sz="8" w:space="0" w:color="auto"/>
              <w:left w:val="single" w:sz="8" w:space="0" w:color="auto"/>
              <w:bottom w:val="single" w:sz="8" w:space="0" w:color="auto"/>
              <w:right w:val="single" w:sz="8" w:space="0" w:color="auto"/>
            </w:tcBorders>
            <w:hideMark/>
          </w:tcPr>
          <w:p w14:paraId="1C8C76A5" w14:textId="77777777" w:rsidR="005C0991" w:rsidRPr="00F47339" w:rsidRDefault="005C0991" w:rsidP="00E92C8E">
            <w:pPr>
              <w:widowControl w:val="0"/>
              <w:suppressAutoHyphens/>
              <w:autoSpaceDE w:val="0"/>
              <w:autoSpaceDN w:val="0"/>
              <w:adjustRightInd w:val="0"/>
              <w:rPr>
                <w:sz w:val="12"/>
                <w:szCs w:val="14"/>
              </w:rPr>
            </w:pPr>
            <w:r w:rsidRPr="00F47339">
              <w:rPr>
                <w:sz w:val="12"/>
                <w:szCs w:val="14"/>
              </w:rPr>
              <w:t xml:space="preserve">   Год   </w:t>
            </w:r>
          </w:p>
        </w:tc>
        <w:tc>
          <w:tcPr>
            <w:tcW w:w="0" w:type="auto"/>
            <w:gridSpan w:val="6"/>
            <w:tcBorders>
              <w:top w:val="single" w:sz="8" w:space="0" w:color="auto"/>
              <w:left w:val="single" w:sz="8" w:space="0" w:color="auto"/>
              <w:bottom w:val="single" w:sz="8" w:space="0" w:color="auto"/>
              <w:right w:val="single" w:sz="8" w:space="0" w:color="auto"/>
            </w:tcBorders>
            <w:hideMark/>
          </w:tcPr>
          <w:p w14:paraId="53B0518F"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Источник финансирования</w:t>
            </w:r>
          </w:p>
        </w:tc>
      </w:tr>
      <w:tr w:rsidR="00F47339" w:rsidRPr="00F47339" w14:paraId="5BDEE638" w14:textId="77777777" w:rsidTr="005C0991">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150ADEB" w14:textId="77777777" w:rsidR="005C0991" w:rsidRPr="00F47339" w:rsidRDefault="005C0991" w:rsidP="00E92C8E">
            <w:pPr>
              <w:rPr>
                <w:sz w:val="12"/>
                <w:szCs w:val="14"/>
              </w:rPr>
            </w:pPr>
          </w:p>
        </w:tc>
        <w:tc>
          <w:tcPr>
            <w:tcW w:w="0" w:type="auto"/>
            <w:tcBorders>
              <w:top w:val="nil"/>
              <w:left w:val="single" w:sz="8" w:space="0" w:color="auto"/>
              <w:bottom w:val="single" w:sz="8" w:space="0" w:color="auto"/>
              <w:right w:val="single" w:sz="8" w:space="0" w:color="auto"/>
            </w:tcBorders>
            <w:hideMark/>
          </w:tcPr>
          <w:p w14:paraId="6F2CFD50"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федеральный  бюджет</w:t>
            </w:r>
          </w:p>
        </w:tc>
        <w:tc>
          <w:tcPr>
            <w:tcW w:w="0" w:type="auto"/>
            <w:tcBorders>
              <w:top w:val="nil"/>
              <w:left w:val="single" w:sz="8" w:space="0" w:color="auto"/>
              <w:bottom w:val="single" w:sz="8" w:space="0" w:color="auto"/>
              <w:right w:val="single" w:sz="8" w:space="0" w:color="auto"/>
            </w:tcBorders>
            <w:hideMark/>
          </w:tcPr>
          <w:p w14:paraId="2BFEEA50"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областной бюджет</w:t>
            </w:r>
          </w:p>
        </w:tc>
        <w:tc>
          <w:tcPr>
            <w:tcW w:w="0" w:type="auto"/>
            <w:tcBorders>
              <w:top w:val="nil"/>
              <w:left w:val="single" w:sz="8" w:space="0" w:color="auto"/>
              <w:bottom w:val="single" w:sz="8" w:space="0" w:color="auto"/>
              <w:right w:val="single" w:sz="8" w:space="0" w:color="auto"/>
            </w:tcBorders>
            <w:hideMark/>
          </w:tcPr>
          <w:p w14:paraId="6D6FC977"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бюджет муниципального округа</w:t>
            </w:r>
          </w:p>
        </w:tc>
        <w:tc>
          <w:tcPr>
            <w:tcW w:w="0" w:type="auto"/>
            <w:tcBorders>
              <w:top w:val="nil"/>
              <w:left w:val="single" w:sz="8" w:space="0" w:color="auto"/>
              <w:bottom w:val="single" w:sz="8" w:space="0" w:color="auto"/>
              <w:right w:val="single" w:sz="4" w:space="0" w:color="auto"/>
            </w:tcBorders>
            <w:hideMark/>
          </w:tcPr>
          <w:p w14:paraId="7490C23A"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бюджет  поселения</w:t>
            </w:r>
          </w:p>
        </w:tc>
        <w:tc>
          <w:tcPr>
            <w:tcW w:w="0" w:type="auto"/>
            <w:tcBorders>
              <w:top w:val="nil"/>
              <w:left w:val="single" w:sz="4" w:space="0" w:color="auto"/>
              <w:bottom w:val="single" w:sz="8" w:space="0" w:color="auto"/>
              <w:right w:val="single" w:sz="8" w:space="0" w:color="auto"/>
            </w:tcBorders>
            <w:hideMark/>
          </w:tcPr>
          <w:p w14:paraId="70782FC4"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внебюджетные средства</w:t>
            </w:r>
          </w:p>
        </w:tc>
        <w:tc>
          <w:tcPr>
            <w:tcW w:w="0" w:type="auto"/>
            <w:tcBorders>
              <w:top w:val="nil"/>
              <w:left w:val="single" w:sz="8" w:space="0" w:color="auto"/>
              <w:bottom w:val="single" w:sz="8" w:space="0" w:color="auto"/>
              <w:right w:val="single" w:sz="8" w:space="0" w:color="auto"/>
            </w:tcBorders>
            <w:hideMark/>
          </w:tcPr>
          <w:p w14:paraId="4DCD666B"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всего</w:t>
            </w:r>
          </w:p>
        </w:tc>
      </w:tr>
      <w:tr w:rsidR="00F47339" w:rsidRPr="00F47339" w14:paraId="3A1E5B65" w14:textId="77777777" w:rsidTr="005C0991">
        <w:trPr>
          <w:trHeight w:val="20"/>
        </w:trPr>
        <w:tc>
          <w:tcPr>
            <w:tcW w:w="0" w:type="auto"/>
            <w:tcBorders>
              <w:top w:val="nil"/>
              <w:left w:val="single" w:sz="8" w:space="0" w:color="auto"/>
              <w:bottom w:val="single" w:sz="8" w:space="0" w:color="auto"/>
              <w:right w:val="single" w:sz="8" w:space="0" w:color="auto"/>
            </w:tcBorders>
            <w:vAlign w:val="center"/>
            <w:hideMark/>
          </w:tcPr>
          <w:p w14:paraId="1132D9E6"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1</w:t>
            </w:r>
          </w:p>
        </w:tc>
        <w:tc>
          <w:tcPr>
            <w:tcW w:w="0" w:type="auto"/>
            <w:tcBorders>
              <w:top w:val="nil"/>
              <w:left w:val="single" w:sz="8" w:space="0" w:color="auto"/>
              <w:bottom w:val="single" w:sz="8" w:space="0" w:color="auto"/>
              <w:right w:val="single" w:sz="8" w:space="0" w:color="auto"/>
            </w:tcBorders>
            <w:vAlign w:val="center"/>
            <w:hideMark/>
          </w:tcPr>
          <w:p w14:paraId="66DE0114"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2</w:t>
            </w:r>
          </w:p>
        </w:tc>
        <w:tc>
          <w:tcPr>
            <w:tcW w:w="0" w:type="auto"/>
            <w:tcBorders>
              <w:top w:val="nil"/>
              <w:left w:val="single" w:sz="8" w:space="0" w:color="auto"/>
              <w:bottom w:val="single" w:sz="8" w:space="0" w:color="auto"/>
              <w:right w:val="single" w:sz="8" w:space="0" w:color="auto"/>
            </w:tcBorders>
            <w:vAlign w:val="center"/>
            <w:hideMark/>
          </w:tcPr>
          <w:p w14:paraId="6DDC42C4"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3</w:t>
            </w:r>
          </w:p>
        </w:tc>
        <w:tc>
          <w:tcPr>
            <w:tcW w:w="0" w:type="auto"/>
            <w:tcBorders>
              <w:top w:val="nil"/>
              <w:left w:val="single" w:sz="8" w:space="0" w:color="auto"/>
              <w:bottom w:val="single" w:sz="8" w:space="0" w:color="auto"/>
              <w:right w:val="single" w:sz="8" w:space="0" w:color="auto"/>
            </w:tcBorders>
            <w:vAlign w:val="center"/>
            <w:hideMark/>
          </w:tcPr>
          <w:p w14:paraId="35FA45A0"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4</w:t>
            </w:r>
          </w:p>
        </w:tc>
        <w:tc>
          <w:tcPr>
            <w:tcW w:w="0" w:type="auto"/>
            <w:tcBorders>
              <w:top w:val="nil"/>
              <w:left w:val="single" w:sz="8" w:space="0" w:color="auto"/>
              <w:bottom w:val="single" w:sz="8" w:space="0" w:color="auto"/>
              <w:right w:val="single" w:sz="4" w:space="0" w:color="auto"/>
            </w:tcBorders>
            <w:vAlign w:val="center"/>
            <w:hideMark/>
          </w:tcPr>
          <w:p w14:paraId="5D4DDEAB"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5</w:t>
            </w:r>
          </w:p>
        </w:tc>
        <w:tc>
          <w:tcPr>
            <w:tcW w:w="0" w:type="auto"/>
            <w:tcBorders>
              <w:top w:val="nil"/>
              <w:left w:val="single" w:sz="4" w:space="0" w:color="auto"/>
              <w:bottom w:val="single" w:sz="8" w:space="0" w:color="auto"/>
              <w:right w:val="single" w:sz="8" w:space="0" w:color="auto"/>
            </w:tcBorders>
            <w:vAlign w:val="center"/>
            <w:hideMark/>
          </w:tcPr>
          <w:p w14:paraId="0F643445"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6</w:t>
            </w:r>
          </w:p>
        </w:tc>
        <w:tc>
          <w:tcPr>
            <w:tcW w:w="0" w:type="auto"/>
            <w:tcBorders>
              <w:top w:val="nil"/>
              <w:left w:val="single" w:sz="8" w:space="0" w:color="auto"/>
              <w:bottom w:val="single" w:sz="8" w:space="0" w:color="auto"/>
              <w:right w:val="single" w:sz="8" w:space="0" w:color="auto"/>
            </w:tcBorders>
            <w:vAlign w:val="center"/>
            <w:hideMark/>
          </w:tcPr>
          <w:p w14:paraId="1235EEFF"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7</w:t>
            </w:r>
          </w:p>
        </w:tc>
      </w:tr>
      <w:tr w:rsidR="00F47339" w:rsidRPr="00F47339" w14:paraId="78BC8B49" w14:textId="77777777" w:rsidTr="005C0991">
        <w:trPr>
          <w:trHeight w:val="20"/>
        </w:trPr>
        <w:tc>
          <w:tcPr>
            <w:tcW w:w="0" w:type="auto"/>
            <w:tcBorders>
              <w:top w:val="nil"/>
              <w:left w:val="single" w:sz="8" w:space="0" w:color="auto"/>
              <w:bottom w:val="single" w:sz="8" w:space="0" w:color="auto"/>
              <w:right w:val="single" w:sz="8" w:space="0" w:color="auto"/>
            </w:tcBorders>
            <w:hideMark/>
          </w:tcPr>
          <w:p w14:paraId="39A4F25B"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2021</w:t>
            </w:r>
          </w:p>
        </w:tc>
        <w:tc>
          <w:tcPr>
            <w:tcW w:w="0" w:type="auto"/>
            <w:tcBorders>
              <w:top w:val="nil"/>
              <w:left w:val="single" w:sz="8" w:space="0" w:color="auto"/>
              <w:bottom w:val="single" w:sz="8" w:space="0" w:color="auto"/>
              <w:right w:val="single" w:sz="8" w:space="0" w:color="auto"/>
            </w:tcBorders>
            <w:vAlign w:val="bottom"/>
            <w:hideMark/>
          </w:tcPr>
          <w:p w14:paraId="07F25D89" w14:textId="77777777" w:rsidR="005C0991" w:rsidRPr="00F47339" w:rsidRDefault="005C0991" w:rsidP="00E92C8E">
            <w:pPr>
              <w:jc w:val="center"/>
              <w:rPr>
                <w:sz w:val="12"/>
                <w:szCs w:val="14"/>
              </w:rPr>
            </w:pPr>
            <w:r w:rsidRPr="00F47339">
              <w:rPr>
                <w:sz w:val="12"/>
                <w:szCs w:val="14"/>
              </w:rPr>
              <w:t>489,00000</w:t>
            </w:r>
          </w:p>
        </w:tc>
        <w:tc>
          <w:tcPr>
            <w:tcW w:w="0" w:type="auto"/>
            <w:tcBorders>
              <w:top w:val="nil"/>
              <w:left w:val="single" w:sz="8" w:space="0" w:color="auto"/>
              <w:bottom w:val="single" w:sz="8" w:space="0" w:color="auto"/>
              <w:right w:val="single" w:sz="8" w:space="0" w:color="auto"/>
            </w:tcBorders>
            <w:vAlign w:val="bottom"/>
            <w:hideMark/>
          </w:tcPr>
          <w:p w14:paraId="77FB0764"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8" w:space="0" w:color="auto"/>
              <w:right w:val="single" w:sz="8" w:space="0" w:color="auto"/>
            </w:tcBorders>
            <w:vAlign w:val="bottom"/>
            <w:hideMark/>
          </w:tcPr>
          <w:p w14:paraId="74577120" w14:textId="77777777" w:rsidR="005C0991" w:rsidRPr="00F47339" w:rsidRDefault="005C0991" w:rsidP="00E92C8E">
            <w:pPr>
              <w:jc w:val="center"/>
              <w:rPr>
                <w:sz w:val="12"/>
                <w:szCs w:val="14"/>
              </w:rPr>
            </w:pPr>
            <w:r w:rsidRPr="00F47339">
              <w:rPr>
                <w:sz w:val="12"/>
                <w:szCs w:val="14"/>
              </w:rPr>
              <w:t>695,80737</w:t>
            </w:r>
          </w:p>
        </w:tc>
        <w:tc>
          <w:tcPr>
            <w:tcW w:w="0" w:type="auto"/>
            <w:tcBorders>
              <w:top w:val="nil"/>
              <w:left w:val="single" w:sz="8" w:space="0" w:color="auto"/>
              <w:bottom w:val="single" w:sz="8" w:space="0" w:color="auto"/>
              <w:right w:val="single" w:sz="4" w:space="0" w:color="auto"/>
            </w:tcBorders>
            <w:vAlign w:val="bottom"/>
            <w:hideMark/>
          </w:tcPr>
          <w:p w14:paraId="599BC4BF"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4" w:space="0" w:color="auto"/>
              <w:bottom w:val="single" w:sz="8" w:space="0" w:color="auto"/>
              <w:right w:val="single" w:sz="8" w:space="0" w:color="auto"/>
            </w:tcBorders>
            <w:vAlign w:val="bottom"/>
            <w:hideMark/>
          </w:tcPr>
          <w:p w14:paraId="47D7B16C"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8" w:space="0" w:color="auto"/>
              <w:right w:val="single" w:sz="8" w:space="0" w:color="auto"/>
            </w:tcBorders>
            <w:vAlign w:val="bottom"/>
            <w:hideMark/>
          </w:tcPr>
          <w:p w14:paraId="38BE5480" w14:textId="77777777" w:rsidR="005C0991" w:rsidRPr="00F47339" w:rsidRDefault="005C0991" w:rsidP="00E92C8E">
            <w:pPr>
              <w:jc w:val="center"/>
              <w:rPr>
                <w:sz w:val="12"/>
                <w:szCs w:val="14"/>
              </w:rPr>
            </w:pPr>
            <w:r w:rsidRPr="00F47339">
              <w:rPr>
                <w:sz w:val="12"/>
                <w:szCs w:val="14"/>
              </w:rPr>
              <w:t>1 184,80737</w:t>
            </w:r>
          </w:p>
        </w:tc>
      </w:tr>
      <w:tr w:rsidR="00F47339" w:rsidRPr="00F47339" w14:paraId="399920E0" w14:textId="77777777" w:rsidTr="005C0991">
        <w:trPr>
          <w:trHeight w:val="20"/>
        </w:trPr>
        <w:tc>
          <w:tcPr>
            <w:tcW w:w="0" w:type="auto"/>
            <w:tcBorders>
              <w:top w:val="nil"/>
              <w:left w:val="single" w:sz="8" w:space="0" w:color="auto"/>
              <w:bottom w:val="single" w:sz="4" w:space="0" w:color="auto"/>
              <w:right w:val="single" w:sz="8" w:space="0" w:color="auto"/>
            </w:tcBorders>
            <w:hideMark/>
          </w:tcPr>
          <w:p w14:paraId="74387916"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2022</w:t>
            </w:r>
          </w:p>
        </w:tc>
        <w:tc>
          <w:tcPr>
            <w:tcW w:w="0" w:type="auto"/>
            <w:tcBorders>
              <w:top w:val="nil"/>
              <w:left w:val="single" w:sz="8" w:space="0" w:color="auto"/>
              <w:bottom w:val="single" w:sz="4" w:space="0" w:color="auto"/>
              <w:right w:val="single" w:sz="8" w:space="0" w:color="auto"/>
            </w:tcBorders>
            <w:vAlign w:val="bottom"/>
            <w:hideMark/>
          </w:tcPr>
          <w:p w14:paraId="358A2DB7" w14:textId="77777777" w:rsidR="005C0991" w:rsidRPr="00F47339" w:rsidRDefault="005C0991" w:rsidP="00E92C8E">
            <w:pPr>
              <w:jc w:val="center"/>
              <w:rPr>
                <w:sz w:val="12"/>
                <w:szCs w:val="14"/>
              </w:rPr>
            </w:pPr>
            <w:r w:rsidRPr="00F47339">
              <w:rPr>
                <w:sz w:val="12"/>
                <w:szCs w:val="14"/>
              </w:rPr>
              <w:t>475,60000</w:t>
            </w:r>
          </w:p>
        </w:tc>
        <w:tc>
          <w:tcPr>
            <w:tcW w:w="0" w:type="auto"/>
            <w:tcBorders>
              <w:top w:val="nil"/>
              <w:left w:val="single" w:sz="8" w:space="0" w:color="auto"/>
              <w:bottom w:val="single" w:sz="4" w:space="0" w:color="auto"/>
              <w:right w:val="single" w:sz="8" w:space="0" w:color="auto"/>
            </w:tcBorders>
            <w:vAlign w:val="bottom"/>
            <w:hideMark/>
          </w:tcPr>
          <w:p w14:paraId="11088E8A"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4" w:space="0" w:color="auto"/>
              <w:right w:val="single" w:sz="8" w:space="0" w:color="auto"/>
            </w:tcBorders>
            <w:vAlign w:val="bottom"/>
            <w:hideMark/>
          </w:tcPr>
          <w:p w14:paraId="1050FB6F" w14:textId="77777777" w:rsidR="005C0991" w:rsidRPr="00F47339" w:rsidRDefault="005C0991" w:rsidP="00E92C8E">
            <w:pPr>
              <w:jc w:val="center"/>
              <w:rPr>
                <w:sz w:val="12"/>
                <w:szCs w:val="14"/>
              </w:rPr>
            </w:pPr>
            <w:r w:rsidRPr="00F47339">
              <w:rPr>
                <w:sz w:val="12"/>
                <w:szCs w:val="14"/>
              </w:rPr>
              <w:t>1 209,20298</w:t>
            </w:r>
          </w:p>
        </w:tc>
        <w:tc>
          <w:tcPr>
            <w:tcW w:w="0" w:type="auto"/>
            <w:tcBorders>
              <w:top w:val="nil"/>
              <w:left w:val="single" w:sz="8" w:space="0" w:color="auto"/>
              <w:bottom w:val="single" w:sz="4" w:space="0" w:color="auto"/>
              <w:right w:val="single" w:sz="4" w:space="0" w:color="auto"/>
            </w:tcBorders>
            <w:vAlign w:val="bottom"/>
            <w:hideMark/>
          </w:tcPr>
          <w:p w14:paraId="0DCA86C0"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4" w:space="0" w:color="auto"/>
              <w:bottom w:val="single" w:sz="4" w:space="0" w:color="auto"/>
              <w:right w:val="single" w:sz="8" w:space="0" w:color="auto"/>
            </w:tcBorders>
            <w:vAlign w:val="bottom"/>
            <w:hideMark/>
          </w:tcPr>
          <w:p w14:paraId="2DA03AC9"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4" w:space="0" w:color="auto"/>
              <w:right w:val="single" w:sz="8" w:space="0" w:color="auto"/>
            </w:tcBorders>
            <w:vAlign w:val="bottom"/>
            <w:hideMark/>
          </w:tcPr>
          <w:p w14:paraId="76FBEBFC" w14:textId="77777777" w:rsidR="005C0991" w:rsidRPr="00F47339" w:rsidRDefault="005C0991" w:rsidP="00E92C8E">
            <w:pPr>
              <w:jc w:val="center"/>
              <w:rPr>
                <w:sz w:val="12"/>
                <w:szCs w:val="14"/>
              </w:rPr>
            </w:pPr>
            <w:r w:rsidRPr="00F47339">
              <w:rPr>
                <w:sz w:val="12"/>
                <w:szCs w:val="14"/>
              </w:rPr>
              <w:t>1 684,80298</w:t>
            </w:r>
          </w:p>
        </w:tc>
      </w:tr>
      <w:tr w:rsidR="00F47339" w:rsidRPr="00F47339" w14:paraId="667E47D0" w14:textId="77777777" w:rsidTr="005C0991">
        <w:trPr>
          <w:trHeight w:val="20"/>
        </w:trPr>
        <w:tc>
          <w:tcPr>
            <w:tcW w:w="0" w:type="auto"/>
            <w:tcBorders>
              <w:top w:val="single" w:sz="4" w:space="0" w:color="auto"/>
              <w:left w:val="single" w:sz="8" w:space="0" w:color="auto"/>
              <w:bottom w:val="single" w:sz="8" w:space="0" w:color="auto"/>
              <w:right w:val="single" w:sz="8" w:space="0" w:color="auto"/>
            </w:tcBorders>
            <w:hideMark/>
          </w:tcPr>
          <w:p w14:paraId="428F14CE"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2023</w:t>
            </w:r>
          </w:p>
        </w:tc>
        <w:tc>
          <w:tcPr>
            <w:tcW w:w="0" w:type="auto"/>
            <w:tcBorders>
              <w:top w:val="single" w:sz="4" w:space="0" w:color="auto"/>
              <w:left w:val="single" w:sz="8" w:space="0" w:color="auto"/>
              <w:bottom w:val="single" w:sz="8" w:space="0" w:color="auto"/>
              <w:right w:val="single" w:sz="8" w:space="0" w:color="auto"/>
            </w:tcBorders>
            <w:vAlign w:val="bottom"/>
            <w:hideMark/>
          </w:tcPr>
          <w:p w14:paraId="061DFE1A" w14:textId="77777777" w:rsidR="005C0991" w:rsidRPr="00F47339" w:rsidRDefault="005C0991" w:rsidP="00E92C8E">
            <w:pPr>
              <w:jc w:val="center"/>
              <w:rPr>
                <w:sz w:val="12"/>
                <w:szCs w:val="14"/>
              </w:rPr>
            </w:pPr>
            <w:r w:rsidRPr="00F47339">
              <w:rPr>
                <w:sz w:val="12"/>
                <w:szCs w:val="14"/>
              </w:rPr>
              <w:t>491,00000</w:t>
            </w:r>
          </w:p>
        </w:tc>
        <w:tc>
          <w:tcPr>
            <w:tcW w:w="0" w:type="auto"/>
            <w:tcBorders>
              <w:top w:val="single" w:sz="4" w:space="0" w:color="auto"/>
              <w:left w:val="single" w:sz="8" w:space="0" w:color="auto"/>
              <w:bottom w:val="single" w:sz="8" w:space="0" w:color="auto"/>
              <w:right w:val="single" w:sz="8" w:space="0" w:color="auto"/>
            </w:tcBorders>
            <w:vAlign w:val="bottom"/>
            <w:hideMark/>
          </w:tcPr>
          <w:p w14:paraId="47A9E810" w14:textId="77777777" w:rsidR="005C0991" w:rsidRPr="00F47339" w:rsidRDefault="005C0991" w:rsidP="00E92C8E">
            <w:pPr>
              <w:jc w:val="center"/>
              <w:rPr>
                <w:sz w:val="12"/>
                <w:szCs w:val="14"/>
              </w:rPr>
            </w:pPr>
            <w:r w:rsidRPr="00F47339">
              <w:rPr>
                <w:sz w:val="12"/>
                <w:szCs w:val="14"/>
              </w:rPr>
              <w:t>-</w:t>
            </w:r>
          </w:p>
        </w:tc>
        <w:tc>
          <w:tcPr>
            <w:tcW w:w="0" w:type="auto"/>
            <w:tcBorders>
              <w:top w:val="single" w:sz="4" w:space="0" w:color="auto"/>
              <w:left w:val="single" w:sz="8" w:space="0" w:color="auto"/>
              <w:bottom w:val="single" w:sz="8" w:space="0" w:color="auto"/>
              <w:right w:val="single" w:sz="8" w:space="0" w:color="auto"/>
            </w:tcBorders>
            <w:vAlign w:val="bottom"/>
            <w:hideMark/>
          </w:tcPr>
          <w:p w14:paraId="5C3885A1" w14:textId="77777777" w:rsidR="005C0991" w:rsidRPr="00F47339" w:rsidRDefault="005C0991" w:rsidP="00E92C8E">
            <w:pPr>
              <w:jc w:val="center"/>
              <w:rPr>
                <w:sz w:val="12"/>
                <w:szCs w:val="14"/>
              </w:rPr>
            </w:pPr>
            <w:r w:rsidRPr="00F47339">
              <w:rPr>
                <w:sz w:val="12"/>
                <w:szCs w:val="14"/>
              </w:rPr>
              <w:t>1 348,46002</w:t>
            </w:r>
          </w:p>
        </w:tc>
        <w:tc>
          <w:tcPr>
            <w:tcW w:w="0" w:type="auto"/>
            <w:tcBorders>
              <w:top w:val="single" w:sz="4" w:space="0" w:color="auto"/>
              <w:left w:val="single" w:sz="8" w:space="0" w:color="auto"/>
              <w:bottom w:val="single" w:sz="8" w:space="0" w:color="auto"/>
              <w:right w:val="single" w:sz="4" w:space="0" w:color="auto"/>
            </w:tcBorders>
            <w:vAlign w:val="bottom"/>
            <w:hideMark/>
          </w:tcPr>
          <w:p w14:paraId="7F6B46D4" w14:textId="77777777" w:rsidR="005C0991" w:rsidRPr="00F47339" w:rsidRDefault="005C0991" w:rsidP="00E92C8E">
            <w:pPr>
              <w:jc w:val="center"/>
              <w:rPr>
                <w:sz w:val="12"/>
                <w:szCs w:val="14"/>
              </w:rPr>
            </w:pPr>
            <w:r w:rsidRPr="00F47339">
              <w:rPr>
                <w:sz w:val="12"/>
                <w:szCs w:val="14"/>
              </w:rPr>
              <w:t>-</w:t>
            </w:r>
          </w:p>
        </w:tc>
        <w:tc>
          <w:tcPr>
            <w:tcW w:w="0" w:type="auto"/>
            <w:tcBorders>
              <w:top w:val="single" w:sz="4" w:space="0" w:color="auto"/>
              <w:left w:val="single" w:sz="4" w:space="0" w:color="auto"/>
              <w:bottom w:val="single" w:sz="8" w:space="0" w:color="auto"/>
              <w:right w:val="single" w:sz="8" w:space="0" w:color="auto"/>
            </w:tcBorders>
            <w:vAlign w:val="bottom"/>
            <w:hideMark/>
          </w:tcPr>
          <w:p w14:paraId="51892EF2" w14:textId="77777777" w:rsidR="005C0991" w:rsidRPr="00F47339" w:rsidRDefault="005C0991" w:rsidP="00E92C8E">
            <w:pPr>
              <w:jc w:val="center"/>
              <w:rPr>
                <w:sz w:val="12"/>
                <w:szCs w:val="14"/>
              </w:rPr>
            </w:pPr>
            <w:r w:rsidRPr="00F47339">
              <w:rPr>
                <w:sz w:val="12"/>
                <w:szCs w:val="14"/>
              </w:rPr>
              <w:t>-</w:t>
            </w:r>
          </w:p>
        </w:tc>
        <w:tc>
          <w:tcPr>
            <w:tcW w:w="0" w:type="auto"/>
            <w:tcBorders>
              <w:top w:val="single" w:sz="4" w:space="0" w:color="auto"/>
              <w:left w:val="single" w:sz="8" w:space="0" w:color="auto"/>
              <w:bottom w:val="single" w:sz="8" w:space="0" w:color="auto"/>
              <w:right w:val="single" w:sz="8" w:space="0" w:color="auto"/>
            </w:tcBorders>
            <w:vAlign w:val="bottom"/>
            <w:hideMark/>
          </w:tcPr>
          <w:p w14:paraId="16DAE48A" w14:textId="77777777" w:rsidR="005C0991" w:rsidRPr="00F47339" w:rsidRDefault="005C0991" w:rsidP="00E92C8E">
            <w:pPr>
              <w:jc w:val="center"/>
              <w:rPr>
                <w:sz w:val="12"/>
                <w:szCs w:val="14"/>
              </w:rPr>
            </w:pPr>
            <w:r w:rsidRPr="00F47339">
              <w:rPr>
                <w:sz w:val="12"/>
                <w:szCs w:val="14"/>
              </w:rPr>
              <w:t>1 839,46002</w:t>
            </w:r>
          </w:p>
        </w:tc>
      </w:tr>
      <w:tr w:rsidR="00F47339" w:rsidRPr="00F47339" w14:paraId="09C97898" w14:textId="77777777" w:rsidTr="005C0991">
        <w:trPr>
          <w:trHeight w:val="20"/>
        </w:trPr>
        <w:tc>
          <w:tcPr>
            <w:tcW w:w="0" w:type="auto"/>
            <w:tcBorders>
              <w:top w:val="nil"/>
              <w:left w:val="single" w:sz="8" w:space="0" w:color="auto"/>
              <w:bottom w:val="single" w:sz="8" w:space="0" w:color="auto"/>
              <w:right w:val="single" w:sz="8" w:space="0" w:color="auto"/>
            </w:tcBorders>
            <w:hideMark/>
          </w:tcPr>
          <w:p w14:paraId="1595F3EC"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2024</w:t>
            </w:r>
          </w:p>
        </w:tc>
        <w:tc>
          <w:tcPr>
            <w:tcW w:w="0" w:type="auto"/>
            <w:tcBorders>
              <w:top w:val="nil"/>
              <w:left w:val="single" w:sz="8" w:space="0" w:color="auto"/>
              <w:bottom w:val="single" w:sz="8" w:space="0" w:color="auto"/>
              <w:right w:val="single" w:sz="8" w:space="0" w:color="auto"/>
            </w:tcBorders>
            <w:vAlign w:val="bottom"/>
            <w:hideMark/>
          </w:tcPr>
          <w:p w14:paraId="34BB53CA" w14:textId="77777777" w:rsidR="005C0991" w:rsidRPr="00F47339" w:rsidRDefault="005C0991" w:rsidP="00E92C8E">
            <w:pPr>
              <w:jc w:val="center"/>
              <w:rPr>
                <w:sz w:val="12"/>
                <w:szCs w:val="14"/>
              </w:rPr>
            </w:pPr>
            <w:r w:rsidRPr="00F47339">
              <w:rPr>
                <w:sz w:val="12"/>
                <w:szCs w:val="14"/>
              </w:rPr>
              <w:t>507,70000</w:t>
            </w:r>
          </w:p>
        </w:tc>
        <w:tc>
          <w:tcPr>
            <w:tcW w:w="0" w:type="auto"/>
            <w:tcBorders>
              <w:top w:val="nil"/>
              <w:left w:val="single" w:sz="8" w:space="0" w:color="auto"/>
              <w:bottom w:val="single" w:sz="8" w:space="0" w:color="auto"/>
              <w:right w:val="single" w:sz="8" w:space="0" w:color="auto"/>
            </w:tcBorders>
            <w:vAlign w:val="bottom"/>
            <w:hideMark/>
          </w:tcPr>
          <w:p w14:paraId="118A48EC"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8" w:space="0" w:color="auto"/>
              <w:right w:val="single" w:sz="8" w:space="0" w:color="auto"/>
            </w:tcBorders>
            <w:vAlign w:val="bottom"/>
            <w:hideMark/>
          </w:tcPr>
          <w:p w14:paraId="011C45BA" w14:textId="77777777" w:rsidR="005C0991" w:rsidRPr="00F47339" w:rsidRDefault="005C0991" w:rsidP="00E92C8E">
            <w:pPr>
              <w:jc w:val="center"/>
              <w:rPr>
                <w:sz w:val="12"/>
                <w:szCs w:val="14"/>
              </w:rPr>
            </w:pPr>
            <w:r w:rsidRPr="00F47339">
              <w:rPr>
                <w:sz w:val="12"/>
                <w:szCs w:val="14"/>
              </w:rPr>
              <w:t>1 515,33688</w:t>
            </w:r>
          </w:p>
        </w:tc>
        <w:tc>
          <w:tcPr>
            <w:tcW w:w="0" w:type="auto"/>
            <w:tcBorders>
              <w:top w:val="nil"/>
              <w:left w:val="single" w:sz="8" w:space="0" w:color="auto"/>
              <w:bottom w:val="single" w:sz="8" w:space="0" w:color="auto"/>
              <w:right w:val="single" w:sz="4" w:space="0" w:color="auto"/>
            </w:tcBorders>
            <w:vAlign w:val="bottom"/>
            <w:hideMark/>
          </w:tcPr>
          <w:p w14:paraId="34ABA8B1"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4" w:space="0" w:color="auto"/>
              <w:bottom w:val="single" w:sz="8" w:space="0" w:color="auto"/>
              <w:right w:val="single" w:sz="8" w:space="0" w:color="auto"/>
            </w:tcBorders>
            <w:vAlign w:val="bottom"/>
            <w:hideMark/>
          </w:tcPr>
          <w:p w14:paraId="38736A04"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8" w:space="0" w:color="auto"/>
              <w:right w:val="single" w:sz="8" w:space="0" w:color="auto"/>
            </w:tcBorders>
            <w:vAlign w:val="bottom"/>
            <w:hideMark/>
          </w:tcPr>
          <w:p w14:paraId="3EB6E705" w14:textId="77777777" w:rsidR="005C0991" w:rsidRPr="00F47339" w:rsidRDefault="005C0991" w:rsidP="00E92C8E">
            <w:pPr>
              <w:jc w:val="center"/>
              <w:rPr>
                <w:sz w:val="12"/>
                <w:szCs w:val="14"/>
              </w:rPr>
            </w:pPr>
            <w:r w:rsidRPr="00F47339">
              <w:rPr>
                <w:sz w:val="12"/>
                <w:szCs w:val="14"/>
              </w:rPr>
              <w:t>2 023,03688</w:t>
            </w:r>
          </w:p>
        </w:tc>
      </w:tr>
      <w:tr w:rsidR="00F47339" w:rsidRPr="00F47339" w14:paraId="41B06CA1" w14:textId="77777777" w:rsidTr="005C0991">
        <w:trPr>
          <w:trHeight w:val="20"/>
        </w:trPr>
        <w:tc>
          <w:tcPr>
            <w:tcW w:w="0" w:type="auto"/>
            <w:tcBorders>
              <w:top w:val="nil"/>
              <w:left w:val="single" w:sz="8" w:space="0" w:color="auto"/>
              <w:bottom w:val="single" w:sz="8" w:space="0" w:color="auto"/>
              <w:right w:val="single" w:sz="8" w:space="0" w:color="auto"/>
            </w:tcBorders>
            <w:hideMark/>
          </w:tcPr>
          <w:p w14:paraId="11242787"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2025</w:t>
            </w:r>
          </w:p>
        </w:tc>
        <w:tc>
          <w:tcPr>
            <w:tcW w:w="0" w:type="auto"/>
            <w:tcBorders>
              <w:top w:val="nil"/>
              <w:left w:val="single" w:sz="8" w:space="0" w:color="auto"/>
              <w:bottom w:val="single" w:sz="8" w:space="0" w:color="auto"/>
              <w:right w:val="single" w:sz="8" w:space="0" w:color="auto"/>
            </w:tcBorders>
            <w:vAlign w:val="bottom"/>
            <w:hideMark/>
          </w:tcPr>
          <w:p w14:paraId="330D2462" w14:textId="77777777" w:rsidR="005C0991" w:rsidRPr="00F47339" w:rsidRDefault="005C0991" w:rsidP="00E92C8E">
            <w:pPr>
              <w:jc w:val="center"/>
              <w:rPr>
                <w:sz w:val="12"/>
                <w:szCs w:val="14"/>
              </w:rPr>
            </w:pPr>
            <w:r w:rsidRPr="00F47339">
              <w:rPr>
                <w:sz w:val="12"/>
                <w:szCs w:val="14"/>
              </w:rPr>
              <w:t>507,70000</w:t>
            </w:r>
          </w:p>
        </w:tc>
        <w:tc>
          <w:tcPr>
            <w:tcW w:w="0" w:type="auto"/>
            <w:tcBorders>
              <w:top w:val="nil"/>
              <w:left w:val="single" w:sz="8" w:space="0" w:color="auto"/>
              <w:bottom w:val="single" w:sz="8" w:space="0" w:color="auto"/>
              <w:right w:val="single" w:sz="8" w:space="0" w:color="auto"/>
            </w:tcBorders>
            <w:vAlign w:val="bottom"/>
            <w:hideMark/>
          </w:tcPr>
          <w:p w14:paraId="1A39A23D"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8" w:space="0" w:color="auto"/>
              <w:right w:val="single" w:sz="8" w:space="0" w:color="auto"/>
            </w:tcBorders>
            <w:vAlign w:val="bottom"/>
            <w:hideMark/>
          </w:tcPr>
          <w:p w14:paraId="3011C172" w14:textId="77777777" w:rsidR="005C0991" w:rsidRPr="00F47339" w:rsidRDefault="005C0991" w:rsidP="00E92C8E">
            <w:pPr>
              <w:jc w:val="center"/>
              <w:rPr>
                <w:sz w:val="12"/>
                <w:szCs w:val="14"/>
              </w:rPr>
            </w:pPr>
            <w:r w:rsidRPr="00F47339">
              <w:rPr>
                <w:sz w:val="12"/>
                <w:szCs w:val="14"/>
              </w:rPr>
              <w:t>1 515,33688</w:t>
            </w:r>
          </w:p>
        </w:tc>
        <w:tc>
          <w:tcPr>
            <w:tcW w:w="0" w:type="auto"/>
            <w:tcBorders>
              <w:top w:val="nil"/>
              <w:left w:val="single" w:sz="8" w:space="0" w:color="auto"/>
              <w:bottom w:val="single" w:sz="8" w:space="0" w:color="auto"/>
              <w:right w:val="single" w:sz="4" w:space="0" w:color="auto"/>
            </w:tcBorders>
            <w:vAlign w:val="bottom"/>
            <w:hideMark/>
          </w:tcPr>
          <w:p w14:paraId="3437109A"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4" w:space="0" w:color="auto"/>
              <w:bottom w:val="single" w:sz="8" w:space="0" w:color="auto"/>
              <w:right w:val="single" w:sz="8" w:space="0" w:color="auto"/>
            </w:tcBorders>
            <w:vAlign w:val="bottom"/>
            <w:hideMark/>
          </w:tcPr>
          <w:p w14:paraId="3F84A3C9"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8" w:space="0" w:color="auto"/>
              <w:right w:val="single" w:sz="8" w:space="0" w:color="auto"/>
            </w:tcBorders>
            <w:vAlign w:val="bottom"/>
            <w:hideMark/>
          </w:tcPr>
          <w:p w14:paraId="5E8C2691" w14:textId="77777777" w:rsidR="005C0991" w:rsidRPr="00F47339" w:rsidRDefault="005C0991" w:rsidP="00E92C8E">
            <w:pPr>
              <w:jc w:val="center"/>
              <w:rPr>
                <w:sz w:val="12"/>
                <w:szCs w:val="14"/>
              </w:rPr>
            </w:pPr>
            <w:r w:rsidRPr="00F47339">
              <w:rPr>
                <w:sz w:val="12"/>
                <w:szCs w:val="14"/>
              </w:rPr>
              <w:t>2 023,03688</w:t>
            </w:r>
          </w:p>
        </w:tc>
      </w:tr>
      <w:tr w:rsidR="00F47339" w:rsidRPr="00F47339" w14:paraId="25F94826" w14:textId="77777777" w:rsidTr="005C0991">
        <w:trPr>
          <w:trHeight w:val="20"/>
        </w:trPr>
        <w:tc>
          <w:tcPr>
            <w:tcW w:w="0" w:type="auto"/>
            <w:tcBorders>
              <w:top w:val="nil"/>
              <w:left w:val="single" w:sz="8" w:space="0" w:color="auto"/>
              <w:bottom w:val="single" w:sz="8" w:space="0" w:color="auto"/>
              <w:right w:val="single" w:sz="8" w:space="0" w:color="auto"/>
            </w:tcBorders>
            <w:hideMark/>
          </w:tcPr>
          <w:p w14:paraId="2844422B" w14:textId="77777777" w:rsidR="005C0991" w:rsidRPr="00F47339" w:rsidRDefault="005C0991" w:rsidP="00E92C8E">
            <w:pPr>
              <w:widowControl w:val="0"/>
              <w:suppressAutoHyphens/>
              <w:autoSpaceDE w:val="0"/>
              <w:autoSpaceDN w:val="0"/>
              <w:adjustRightInd w:val="0"/>
              <w:jc w:val="center"/>
              <w:rPr>
                <w:sz w:val="12"/>
                <w:szCs w:val="14"/>
              </w:rPr>
            </w:pPr>
            <w:r w:rsidRPr="00F47339">
              <w:rPr>
                <w:sz w:val="12"/>
                <w:szCs w:val="14"/>
              </w:rPr>
              <w:t>2026</w:t>
            </w:r>
          </w:p>
        </w:tc>
        <w:tc>
          <w:tcPr>
            <w:tcW w:w="0" w:type="auto"/>
            <w:tcBorders>
              <w:top w:val="nil"/>
              <w:left w:val="single" w:sz="8" w:space="0" w:color="auto"/>
              <w:bottom w:val="single" w:sz="8" w:space="0" w:color="auto"/>
              <w:right w:val="single" w:sz="8" w:space="0" w:color="auto"/>
            </w:tcBorders>
            <w:vAlign w:val="bottom"/>
            <w:hideMark/>
          </w:tcPr>
          <w:p w14:paraId="5DAB31C1" w14:textId="77777777" w:rsidR="005C0991" w:rsidRPr="00F47339" w:rsidRDefault="005C0991" w:rsidP="00E92C8E">
            <w:pPr>
              <w:jc w:val="center"/>
              <w:rPr>
                <w:sz w:val="12"/>
                <w:szCs w:val="14"/>
              </w:rPr>
            </w:pPr>
            <w:r w:rsidRPr="00F47339">
              <w:rPr>
                <w:sz w:val="12"/>
                <w:szCs w:val="14"/>
              </w:rPr>
              <w:t>507,70000</w:t>
            </w:r>
          </w:p>
        </w:tc>
        <w:tc>
          <w:tcPr>
            <w:tcW w:w="0" w:type="auto"/>
            <w:tcBorders>
              <w:top w:val="nil"/>
              <w:left w:val="single" w:sz="8" w:space="0" w:color="auto"/>
              <w:bottom w:val="single" w:sz="8" w:space="0" w:color="auto"/>
              <w:right w:val="single" w:sz="8" w:space="0" w:color="auto"/>
            </w:tcBorders>
            <w:vAlign w:val="bottom"/>
            <w:hideMark/>
          </w:tcPr>
          <w:p w14:paraId="0BA0938E"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8" w:space="0" w:color="auto"/>
              <w:right w:val="single" w:sz="8" w:space="0" w:color="auto"/>
            </w:tcBorders>
            <w:vAlign w:val="bottom"/>
            <w:hideMark/>
          </w:tcPr>
          <w:p w14:paraId="2A496B48" w14:textId="77777777" w:rsidR="005C0991" w:rsidRPr="00F47339" w:rsidRDefault="005C0991" w:rsidP="00E92C8E">
            <w:pPr>
              <w:jc w:val="center"/>
              <w:rPr>
                <w:sz w:val="12"/>
                <w:szCs w:val="14"/>
              </w:rPr>
            </w:pPr>
            <w:r w:rsidRPr="00F47339">
              <w:rPr>
                <w:sz w:val="12"/>
                <w:szCs w:val="14"/>
              </w:rPr>
              <w:t>1 515,33688</w:t>
            </w:r>
          </w:p>
        </w:tc>
        <w:tc>
          <w:tcPr>
            <w:tcW w:w="0" w:type="auto"/>
            <w:tcBorders>
              <w:top w:val="nil"/>
              <w:left w:val="single" w:sz="8" w:space="0" w:color="auto"/>
              <w:bottom w:val="single" w:sz="8" w:space="0" w:color="auto"/>
              <w:right w:val="single" w:sz="4" w:space="0" w:color="auto"/>
            </w:tcBorders>
            <w:vAlign w:val="bottom"/>
            <w:hideMark/>
          </w:tcPr>
          <w:p w14:paraId="5DA56193"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4" w:space="0" w:color="auto"/>
              <w:bottom w:val="single" w:sz="8" w:space="0" w:color="auto"/>
              <w:right w:val="single" w:sz="8" w:space="0" w:color="auto"/>
            </w:tcBorders>
            <w:vAlign w:val="bottom"/>
            <w:hideMark/>
          </w:tcPr>
          <w:p w14:paraId="2C9D3BFD"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8" w:space="0" w:color="auto"/>
              <w:right w:val="single" w:sz="8" w:space="0" w:color="auto"/>
            </w:tcBorders>
            <w:vAlign w:val="bottom"/>
            <w:hideMark/>
          </w:tcPr>
          <w:p w14:paraId="27132EDB" w14:textId="77777777" w:rsidR="005C0991" w:rsidRPr="00F47339" w:rsidRDefault="005C0991" w:rsidP="00E92C8E">
            <w:pPr>
              <w:jc w:val="center"/>
              <w:rPr>
                <w:sz w:val="12"/>
                <w:szCs w:val="14"/>
              </w:rPr>
            </w:pPr>
            <w:r w:rsidRPr="00F47339">
              <w:rPr>
                <w:sz w:val="12"/>
                <w:szCs w:val="14"/>
              </w:rPr>
              <w:t>2 023,03688</w:t>
            </w:r>
          </w:p>
        </w:tc>
      </w:tr>
      <w:tr w:rsidR="005C0991" w:rsidRPr="00F47339" w14:paraId="5E3A93B4" w14:textId="77777777" w:rsidTr="005C0991">
        <w:trPr>
          <w:trHeight w:val="20"/>
        </w:trPr>
        <w:tc>
          <w:tcPr>
            <w:tcW w:w="0" w:type="auto"/>
            <w:tcBorders>
              <w:top w:val="nil"/>
              <w:left w:val="single" w:sz="8" w:space="0" w:color="auto"/>
              <w:bottom w:val="single" w:sz="8" w:space="0" w:color="auto"/>
              <w:right w:val="single" w:sz="8" w:space="0" w:color="auto"/>
            </w:tcBorders>
            <w:hideMark/>
          </w:tcPr>
          <w:p w14:paraId="6751A34F" w14:textId="77777777" w:rsidR="005C0991" w:rsidRPr="00F47339" w:rsidRDefault="005C0991" w:rsidP="00E92C8E">
            <w:pPr>
              <w:widowControl w:val="0"/>
              <w:suppressAutoHyphens/>
              <w:autoSpaceDE w:val="0"/>
              <w:autoSpaceDN w:val="0"/>
              <w:adjustRightInd w:val="0"/>
              <w:rPr>
                <w:sz w:val="12"/>
                <w:szCs w:val="14"/>
              </w:rPr>
            </w:pPr>
            <w:r w:rsidRPr="00F47339">
              <w:rPr>
                <w:sz w:val="12"/>
                <w:szCs w:val="14"/>
              </w:rPr>
              <w:t xml:space="preserve">ВСЕГО    </w:t>
            </w:r>
          </w:p>
        </w:tc>
        <w:tc>
          <w:tcPr>
            <w:tcW w:w="0" w:type="auto"/>
            <w:tcBorders>
              <w:top w:val="nil"/>
              <w:left w:val="single" w:sz="8" w:space="0" w:color="auto"/>
              <w:bottom w:val="single" w:sz="8" w:space="0" w:color="auto"/>
              <w:right w:val="single" w:sz="8" w:space="0" w:color="auto"/>
            </w:tcBorders>
            <w:vAlign w:val="bottom"/>
            <w:hideMark/>
          </w:tcPr>
          <w:p w14:paraId="41F2EECE" w14:textId="77777777" w:rsidR="005C0991" w:rsidRPr="00F47339" w:rsidRDefault="005C0991" w:rsidP="00E92C8E">
            <w:pPr>
              <w:jc w:val="center"/>
              <w:rPr>
                <w:sz w:val="12"/>
                <w:szCs w:val="14"/>
              </w:rPr>
            </w:pPr>
            <w:r w:rsidRPr="00F47339">
              <w:rPr>
                <w:sz w:val="12"/>
                <w:szCs w:val="14"/>
              </w:rPr>
              <w:t>2 978,70000</w:t>
            </w:r>
          </w:p>
        </w:tc>
        <w:tc>
          <w:tcPr>
            <w:tcW w:w="0" w:type="auto"/>
            <w:tcBorders>
              <w:top w:val="nil"/>
              <w:left w:val="single" w:sz="8" w:space="0" w:color="auto"/>
              <w:bottom w:val="single" w:sz="8" w:space="0" w:color="auto"/>
              <w:right w:val="single" w:sz="8" w:space="0" w:color="auto"/>
            </w:tcBorders>
            <w:vAlign w:val="bottom"/>
            <w:hideMark/>
          </w:tcPr>
          <w:p w14:paraId="1FC03E43"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8" w:space="0" w:color="auto"/>
              <w:right w:val="single" w:sz="8" w:space="0" w:color="auto"/>
            </w:tcBorders>
            <w:vAlign w:val="bottom"/>
            <w:hideMark/>
          </w:tcPr>
          <w:p w14:paraId="2D21599F" w14:textId="77777777" w:rsidR="005C0991" w:rsidRPr="00F47339" w:rsidRDefault="005C0991" w:rsidP="00E92C8E">
            <w:pPr>
              <w:jc w:val="center"/>
              <w:rPr>
                <w:sz w:val="12"/>
                <w:szCs w:val="14"/>
              </w:rPr>
            </w:pPr>
            <w:r w:rsidRPr="00F47339">
              <w:rPr>
                <w:sz w:val="12"/>
                <w:szCs w:val="14"/>
              </w:rPr>
              <w:t>7 799,48101</w:t>
            </w:r>
          </w:p>
        </w:tc>
        <w:tc>
          <w:tcPr>
            <w:tcW w:w="0" w:type="auto"/>
            <w:tcBorders>
              <w:top w:val="nil"/>
              <w:left w:val="single" w:sz="8" w:space="0" w:color="auto"/>
              <w:bottom w:val="single" w:sz="8" w:space="0" w:color="auto"/>
              <w:right w:val="single" w:sz="4" w:space="0" w:color="auto"/>
            </w:tcBorders>
            <w:vAlign w:val="bottom"/>
            <w:hideMark/>
          </w:tcPr>
          <w:p w14:paraId="7377F4F6"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4" w:space="0" w:color="auto"/>
              <w:bottom w:val="single" w:sz="8" w:space="0" w:color="auto"/>
              <w:right w:val="single" w:sz="8" w:space="0" w:color="auto"/>
            </w:tcBorders>
            <w:vAlign w:val="bottom"/>
            <w:hideMark/>
          </w:tcPr>
          <w:p w14:paraId="5BFD7727" w14:textId="77777777" w:rsidR="005C0991" w:rsidRPr="00F47339" w:rsidRDefault="005C0991" w:rsidP="00E92C8E">
            <w:pPr>
              <w:jc w:val="center"/>
              <w:rPr>
                <w:sz w:val="12"/>
                <w:szCs w:val="14"/>
              </w:rPr>
            </w:pPr>
            <w:r w:rsidRPr="00F47339">
              <w:rPr>
                <w:sz w:val="12"/>
                <w:szCs w:val="14"/>
              </w:rPr>
              <w:t>-</w:t>
            </w:r>
          </w:p>
        </w:tc>
        <w:tc>
          <w:tcPr>
            <w:tcW w:w="0" w:type="auto"/>
            <w:tcBorders>
              <w:top w:val="nil"/>
              <w:left w:val="single" w:sz="8" w:space="0" w:color="auto"/>
              <w:bottom w:val="single" w:sz="8" w:space="0" w:color="auto"/>
              <w:right w:val="single" w:sz="8" w:space="0" w:color="auto"/>
            </w:tcBorders>
            <w:vAlign w:val="bottom"/>
            <w:hideMark/>
          </w:tcPr>
          <w:p w14:paraId="25D101B0" w14:textId="77777777" w:rsidR="005C0991" w:rsidRPr="00F47339" w:rsidRDefault="005C0991" w:rsidP="00E92C8E">
            <w:pPr>
              <w:jc w:val="center"/>
              <w:rPr>
                <w:bCs/>
                <w:sz w:val="12"/>
                <w:szCs w:val="14"/>
              </w:rPr>
            </w:pPr>
            <w:r w:rsidRPr="00F47339">
              <w:rPr>
                <w:bCs/>
                <w:sz w:val="12"/>
                <w:szCs w:val="14"/>
              </w:rPr>
              <w:t>10 778,18101</w:t>
            </w:r>
          </w:p>
        </w:tc>
      </w:tr>
    </w:tbl>
    <w:p w14:paraId="36A463BD" w14:textId="77777777" w:rsidR="00055E13" w:rsidRPr="00F47339" w:rsidRDefault="00055E13" w:rsidP="005C0991">
      <w:pPr>
        <w:tabs>
          <w:tab w:val="left" w:pos="4536"/>
          <w:tab w:val="center" w:pos="4677"/>
          <w:tab w:val="left" w:pos="6780"/>
        </w:tabs>
        <w:suppressAutoHyphens/>
        <w:ind w:firstLine="284"/>
        <w:jc w:val="both"/>
        <w:rPr>
          <w:sz w:val="14"/>
          <w:szCs w:val="14"/>
        </w:rPr>
      </w:pPr>
    </w:p>
    <w:p w14:paraId="61E22CEB" w14:textId="1CF6799E" w:rsidR="005C0991" w:rsidRPr="00F47339" w:rsidRDefault="005C0991" w:rsidP="005C0991">
      <w:pPr>
        <w:tabs>
          <w:tab w:val="left" w:pos="4536"/>
          <w:tab w:val="center" w:pos="4677"/>
          <w:tab w:val="left" w:pos="6780"/>
        </w:tabs>
        <w:suppressAutoHyphens/>
        <w:ind w:firstLine="284"/>
        <w:jc w:val="both"/>
        <w:rPr>
          <w:rFonts w:eastAsia="MS Mincho"/>
          <w:sz w:val="14"/>
          <w:szCs w:val="14"/>
          <w:lang w:eastAsia="ja-JP"/>
        </w:rPr>
      </w:pPr>
      <w:r w:rsidRPr="00F47339">
        <w:rPr>
          <w:sz w:val="14"/>
          <w:szCs w:val="14"/>
        </w:rPr>
        <w:t xml:space="preserve">1.1.2. </w:t>
      </w:r>
      <w:r w:rsidRPr="00F47339">
        <w:rPr>
          <w:rFonts w:eastAsia="MS Mincho"/>
          <w:sz w:val="14"/>
          <w:szCs w:val="14"/>
          <w:lang w:eastAsia="ja-JP"/>
        </w:rPr>
        <w:t xml:space="preserve">строки 1.1., 6.1 «Всего» мероприятий Программы в </w:t>
      </w:r>
      <w:proofErr w:type="gramStart"/>
      <w:r w:rsidRPr="00F47339">
        <w:rPr>
          <w:rFonts w:eastAsia="MS Mincho"/>
          <w:sz w:val="14"/>
          <w:szCs w:val="14"/>
          <w:lang w:eastAsia="ja-JP"/>
        </w:rPr>
        <w:t>редакции:«</w:t>
      </w:r>
      <w:proofErr w:type="gramEnd"/>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531"/>
        <w:gridCol w:w="498"/>
        <w:gridCol w:w="316"/>
        <w:gridCol w:w="343"/>
        <w:gridCol w:w="522"/>
        <w:gridCol w:w="398"/>
        <w:gridCol w:w="419"/>
        <w:gridCol w:w="419"/>
        <w:gridCol w:w="419"/>
        <w:gridCol w:w="419"/>
        <w:gridCol w:w="419"/>
      </w:tblGrid>
      <w:tr w:rsidR="00F47339" w:rsidRPr="00F47339" w14:paraId="3E8F664D" w14:textId="77777777" w:rsidTr="00055E13">
        <w:trPr>
          <w:trHeight w:val="556"/>
        </w:trPr>
        <w:tc>
          <w:tcPr>
            <w:tcW w:w="0" w:type="auto"/>
            <w:vMerge w:val="restart"/>
            <w:vAlign w:val="center"/>
          </w:tcPr>
          <w:p w14:paraId="371B54F4" w14:textId="77777777" w:rsidR="005C0991" w:rsidRPr="00F47339" w:rsidRDefault="005C0991" w:rsidP="00E92C8E">
            <w:pPr>
              <w:suppressAutoHyphens/>
              <w:jc w:val="center"/>
              <w:rPr>
                <w:b/>
                <w:sz w:val="10"/>
                <w:szCs w:val="10"/>
              </w:rPr>
            </w:pPr>
            <w:r w:rsidRPr="00F47339">
              <w:rPr>
                <w:b/>
                <w:sz w:val="10"/>
                <w:szCs w:val="10"/>
              </w:rPr>
              <w:t>№ п/п</w:t>
            </w:r>
          </w:p>
        </w:tc>
        <w:tc>
          <w:tcPr>
            <w:tcW w:w="0" w:type="auto"/>
            <w:vMerge w:val="restart"/>
            <w:vAlign w:val="center"/>
          </w:tcPr>
          <w:p w14:paraId="2E96E0EB" w14:textId="77777777" w:rsidR="005C0991" w:rsidRPr="00F47339" w:rsidRDefault="005C0991" w:rsidP="00E92C8E">
            <w:pPr>
              <w:suppressAutoHyphens/>
              <w:jc w:val="center"/>
              <w:rPr>
                <w:b/>
                <w:sz w:val="10"/>
                <w:szCs w:val="10"/>
              </w:rPr>
            </w:pPr>
            <w:r w:rsidRPr="00F47339">
              <w:rPr>
                <w:b/>
                <w:sz w:val="10"/>
                <w:szCs w:val="10"/>
              </w:rPr>
              <w:t>Наименование мероприятия</w:t>
            </w:r>
          </w:p>
        </w:tc>
        <w:tc>
          <w:tcPr>
            <w:tcW w:w="0" w:type="auto"/>
            <w:vMerge w:val="restart"/>
            <w:textDirection w:val="btLr"/>
            <w:vAlign w:val="center"/>
          </w:tcPr>
          <w:p w14:paraId="6D3F6DC3" w14:textId="77777777" w:rsidR="005C0991" w:rsidRPr="00F47339" w:rsidRDefault="005C0991" w:rsidP="00E92C8E">
            <w:pPr>
              <w:suppressAutoHyphens/>
              <w:jc w:val="center"/>
              <w:rPr>
                <w:b/>
                <w:sz w:val="10"/>
                <w:szCs w:val="10"/>
              </w:rPr>
            </w:pPr>
            <w:r w:rsidRPr="00F47339">
              <w:rPr>
                <w:b/>
                <w:sz w:val="10"/>
                <w:szCs w:val="10"/>
              </w:rPr>
              <w:t>Исполнитель мероприятия</w:t>
            </w:r>
          </w:p>
        </w:tc>
        <w:tc>
          <w:tcPr>
            <w:tcW w:w="0" w:type="auto"/>
            <w:vMerge w:val="restart"/>
            <w:textDirection w:val="btLr"/>
            <w:vAlign w:val="center"/>
          </w:tcPr>
          <w:p w14:paraId="3562BC3D" w14:textId="77777777" w:rsidR="005C0991" w:rsidRPr="00F47339" w:rsidRDefault="005C0991" w:rsidP="00E92C8E">
            <w:pPr>
              <w:suppressAutoHyphens/>
              <w:jc w:val="center"/>
              <w:rPr>
                <w:b/>
                <w:sz w:val="10"/>
                <w:szCs w:val="10"/>
              </w:rPr>
            </w:pPr>
            <w:r w:rsidRPr="00F47339">
              <w:rPr>
                <w:b/>
                <w:sz w:val="10"/>
                <w:szCs w:val="10"/>
              </w:rPr>
              <w:t>Срок реализации</w:t>
            </w:r>
          </w:p>
        </w:tc>
        <w:tc>
          <w:tcPr>
            <w:tcW w:w="500" w:type="dxa"/>
            <w:vMerge w:val="restart"/>
            <w:textDirection w:val="btLr"/>
            <w:vAlign w:val="center"/>
          </w:tcPr>
          <w:p w14:paraId="27DC474E" w14:textId="77777777" w:rsidR="005C0991" w:rsidRPr="00F47339" w:rsidRDefault="005C0991" w:rsidP="00E92C8E">
            <w:pPr>
              <w:suppressAutoHyphens/>
              <w:jc w:val="center"/>
              <w:rPr>
                <w:b/>
                <w:sz w:val="10"/>
                <w:szCs w:val="10"/>
              </w:rPr>
            </w:pPr>
            <w:r w:rsidRPr="00F47339">
              <w:rPr>
                <w:b/>
                <w:sz w:val="10"/>
                <w:szCs w:val="10"/>
              </w:rPr>
              <w:t>Целевой показатель (номер целевого показателя из паспорта муниципальной подпрограммы)</w:t>
            </w:r>
          </w:p>
        </w:tc>
        <w:tc>
          <w:tcPr>
            <w:tcW w:w="365" w:type="dxa"/>
            <w:vMerge w:val="restart"/>
            <w:textDirection w:val="btLr"/>
            <w:vAlign w:val="center"/>
          </w:tcPr>
          <w:p w14:paraId="48A83854" w14:textId="77777777" w:rsidR="005C0991" w:rsidRPr="00F47339" w:rsidRDefault="005C0991" w:rsidP="00E92C8E">
            <w:pPr>
              <w:suppressAutoHyphens/>
              <w:jc w:val="center"/>
              <w:rPr>
                <w:b/>
                <w:sz w:val="10"/>
                <w:szCs w:val="10"/>
              </w:rPr>
            </w:pPr>
            <w:r w:rsidRPr="00F47339">
              <w:rPr>
                <w:b/>
                <w:sz w:val="10"/>
                <w:szCs w:val="10"/>
              </w:rPr>
              <w:t>Источник финансирования</w:t>
            </w:r>
          </w:p>
        </w:tc>
        <w:tc>
          <w:tcPr>
            <w:tcW w:w="0" w:type="auto"/>
            <w:gridSpan w:val="6"/>
          </w:tcPr>
          <w:p w14:paraId="7885C2CF" w14:textId="77777777" w:rsidR="005C0991" w:rsidRPr="00F47339" w:rsidRDefault="005C0991" w:rsidP="00E92C8E">
            <w:pPr>
              <w:suppressAutoHyphens/>
              <w:jc w:val="center"/>
              <w:rPr>
                <w:b/>
                <w:sz w:val="10"/>
                <w:szCs w:val="10"/>
              </w:rPr>
            </w:pPr>
            <w:r w:rsidRPr="00F47339">
              <w:rPr>
                <w:b/>
                <w:sz w:val="10"/>
                <w:szCs w:val="10"/>
              </w:rPr>
              <w:t>Объем финансирования по годам (</w:t>
            </w:r>
            <w:proofErr w:type="spellStart"/>
            <w:r w:rsidRPr="00F47339">
              <w:rPr>
                <w:b/>
                <w:sz w:val="10"/>
                <w:szCs w:val="10"/>
              </w:rPr>
              <w:t>тыс.руб</w:t>
            </w:r>
            <w:proofErr w:type="spellEnd"/>
            <w:r w:rsidRPr="00F47339">
              <w:rPr>
                <w:b/>
                <w:sz w:val="10"/>
                <w:szCs w:val="10"/>
              </w:rPr>
              <w:t>.)</w:t>
            </w:r>
          </w:p>
        </w:tc>
      </w:tr>
      <w:tr w:rsidR="00F47339" w:rsidRPr="00F47339" w14:paraId="3D2EE179" w14:textId="77777777" w:rsidTr="00055E13">
        <w:trPr>
          <w:trHeight w:val="1877"/>
        </w:trPr>
        <w:tc>
          <w:tcPr>
            <w:tcW w:w="0" w:type="auto"/>
            <w:vMerge/>
            <w:vAlign w:val="center"/>
          </w:tcPr>
          <w:p w14:paraId="1E546F6B" w14:textId="77777777" w:rsidR="005C0991" w:rsidRPr="00F47339" w:rsidRDefault="005C0991" w:rsidP="00E92C8E">
            <w:pPr>
              <w:suppressAutoHyphens/>
              <w:jc w:val="right"/>
              <w:rPr>
                <w:rFonts w:eastAsia="MS Mincho"/>
                <w:b/>
                <w:sz w:val="10"/>
                <w:szCs w:val="10"/>
                <w:lang w:eastAsia="ja-JP"/>
              </w:rPr>
            </w:pPr>
          </w:p>
        </w:tc>
        <w:tc>
          <w:tcPr>
            <w:tcW w:w="0" w:type="auto"/>
            <w:vMerge/>
            <w:vAlign w:val="center"/>
          </w:tcPr>
          <w:p w14:paraId="28430E60" w14:textId="77777777" w:rsidR="005C0991" w:rsidRPr="00F47339" w:rsidRDefault="005C0991" w:rsidP="00E92C8E">
            <w:pPr>
              <w:suppressAutoHyphens/>
              <w:jc w:val="right"/>
              <w:rPr>
                <w:rFonts w:eastAsia="MS Mincho"/>
                <w:b/>
                <w:sz w:val="10"/>
                <w:szCs w:val="10"/>
                <w:lang w:eastAsia="ja-JP"/>
              </w:rPr>
            </w:pPr>
          </w:p>
        </w:tc>
        <w:tc>
          <w:tcPr>
            <w:tcW w:w="0" w:type="auto"/>
            <w:vMerge/>
            <w:vAlign w:val="center"/>
          </w:tcPr>
          <w:p w14:paraId="2F8B3CB0" w14:textId="77777777" w:rsidR="005C0991" w:rsidRPr="00F47339" w:rsidRDefault="005C0991" w:rsidP="00E92C8E">
            <w:pPr>
              <w:suppressAutoHyphens/>
              <w:jc w:val="right"/>
              <w:rPr>
                <w:rFonts w:eastAsia="MS Mincho"/>
                <w:b/>
                <w:sz w:val="10"/>
                <w:szCs w:val="10"/>
                <w:lang w:eastAsia="ja-JP"/>
              </w:rPr>
            </w:pPr>
          </w:p>
        </w:tc>
        <w:tc>
          <w:tcPr>
            <w:tcW w:w="0" w:type="auto"/>
            <w:vMerge/>
            <w:vAlign w:val="center"/>
          </w:tcPr>
          <w:p w14:paraId="0BA3EE2D" w14:textId="77777777" w:rsidR="005C0991" w:rsidRPr="00F47339" w:rsidRDefault="005C0991" w:rsidP="00E92C8E">
            <w:pPr>
              <w:suppressAutoHyphens/>
              <w:jc w:val="right"/>
              <w:rPr>
                <w:rFonts w:eastAsia="MS Mincho"/>
                <w:b/>
                <w:sz w:val="10"/>
                <w:szCs w:val="10"/>
                <w:lang w:eastAsia="ja-JP"/>
              </w:rPr>
            </w:pPr>
          </w:p>
        </w:tc>
        <w:tc>
          <w:tcPr>
            <w:tcW w:w="500" w:type="dxa"/>
            <w:vMerge/>
            <w:vAlign w:val="center"/>
          </w:tcPr>
          <w:p w14:paraId="2AF4FDB4" w14:textId="77777777" w:rsidR="005C0991" w:rsidRPr="00F47339" w:rsidRDefault="005C0991" w:rsidP="00E92C8E">
            <w:pPr>
              <w:suppressAutoHyphens/>
              <w:jc w:val="right"/>
              <w:rPr>
                <w:rFonts w:eastAsia="MS Mincho"/>
                <w:b/>
                <w:sz w:val="10"/>
                <w:szCs w:val="10"/>
                <w:lang w:eastAsia="ja-JP"/>
              </w:rPr>
            </w:pPr>
          </w:p>
        </w:tc>
        <w:tc>
          <w:tcPr>
            <w:tcW w:w="365" w:type="dxa"/>
            <w:vMerge/>
            <w:vAlign w:val="center"/>
          </w:tcPr>
          <w:p w14:paraId="13B5B590" w14:textId="77777777" w:rsidR="005C0991" w:rsidRPr="00F47339" w:rsidRDefault="005C0991" w:rsidP="00E92C8E">
            <w:pPr>
              <w:suppressAutoHyphens/>
              <w:jc w:val="right"/>
              <w:rPr>
                <w:rFonts w:eastAsia="MS Mincho"/>
                <w:b/>
                <w:sz w:val="10"/>
                <w:szCs w:val="10"/>
                <w:lang w:eastAsia="ja-JP"/>
              </w:rPr>
            </w:pPr>
          </w:p>
        </w:tc>
        <w:tc>
          <w:tcPr>
            <w:tcW w:w="0" w:type="auto"/>
          </w:tcPr>
          <w:p w14:paraId="3D03209E" w14:textId="77777777" w:rsidR="005C0991" w:rsidRPr="00F47339" w:rsidRDefault="005C0991" w:rsidP="00E92C8E">
            <w:pPr>
              <w:suppressAutoHyphens/>
              <w:jc w:val="center"/>
              <w:rPr>
                <w:b/>
                <w:sz w:val="10"/>
                <w:szCs w:val="10"/>
              </w:rPr>
            </w:pPr>
          </w:p>
          <w:p w14:paraId="3C0715EE" w14:textId="77777777" w:rsidR="005C0991" w:rsidRPr="00F47339" w:rsidRDefault="005C0991" w:rsidP="00E92C8E">
            <w:pPr>
              <w:suppressAutoHyphens/>
              <w:jc w:val="center"/>
              <w:rPr>
                <w:b/>
                <w:sz w:val="10"/>
                <w:szCs w:val="10"/>
              </w:rPr>
            </w:pPr>
            <w:r w:rsidRPr="00F47339">
              <w:rPr>
                <w:b/>
                <w:sz w:val="10"/>
                <w:szCs w:val="10"/>
              </w:rPr>
              <w:t>2021</w:t>
            </w:r>
          </w:p>
        </w:tc>
        <w:tc>
          <w:tcPr>
            <w:tcW w:w="0" w:type="auto"/>
          </w:tcPr>
          <w:p w14:paraId="76E11EB4" w14:textId="77777777" w:rsidR="005C0991" w:rsidRPr="00F47339" w:rsidRDefault="005C0991" w:rsidP="00E92C8E">
            <w:pPr>
              <w:suppressAutoHyphens/>
              <w:jc w:val="center"/>
              <w:rPr>
                <w:b/>
                <w:sz w:val="10"/>
                <w:szCs w:val="10"/>
              </w:rPr>
            </w:pPr>
          </w:p>
          <w:p w14:paraId="3563D807" w14:textId="77777777" w:rsidR="005C0991" w:rsidRPr="00F47339" w:rsidRDefault="005C0991" w:rsidP="00E92C8E">
            <w:pPr>
              <w:suppressAutoHyphens/>
              <w:jc w:val="center"/>
              <w:rPr>
                <w:b/>
                <w:sz w:val="10"/>
                <w:szCs w:val="10"/>
              </w:rPr>
            </w:pPr>
            <w:r w:rsidRPr="00F47339">
              <w:rPr>
                <w:b/>
                <w:sz w:val="10"/>
                <w:szCs w:val="10"/>
              </w:rPr>
              <w:t>2022</w:t>
            </w:r>
          </w:p>
        </w:tc>
        <w:tc>
          <w:tcPr>
            <w:tcW w:w="0" w:type="auto"/>
          </w:tcPr>
          <w:p w14:paraId="5263491A" w14:textId="77777777" w:rsidR="005C0991" w:rsidRPr="00F47339" w:rsidRDefault="005C0991" w:rsidP="00E92C8E">
            <w:pPr>
              <w:suppressAutoHyphens/>
              <w:jc w:val="center"/>
              <w:rPr>
                <w:b/>
                <w:sz w:val="10"/>
                <w:szCs w:val="10"/>
              </w:rPr>
            </w:pPr>
          </w:p>
          <w:p w14:paraId="45F84C00" w14:textId="77777777" w:rsidR="005C0991" w:rsidRPr="00F47339" w:rsidRDefault="005C0991" w:rsidP="00E92C8E">
            <w:pPr>
              <w:suppressAutoHyphens/>
              <w:jc w:val="center"/>
              <w:rPr>
                <w:b/>
                <w:sz w:val="10"/>
                <w:szCs w:val="10"/>
              </w:rPr>
            </w:pPr>
            <w:r w:rsidRPr="00F47339">
              <w:rPr>
                <w:b/>
                <w:sz w:val="10"/>
                <w:szCs w:val="10"/>
              </w:rPr>
              <w:t>2023</w:t>
            </w:r>
          </w:p>
        </w:tc>
        <w:tc>
          <w:tcPr>
            <w:tcW w:w="0" w:type="auto"/>
          </w:tcPr>
          <w:p w14:paraId="618888DE" w14:textId="77777777" w:rsidR="005C0991" w:rsidRPr="00F47339" w:rsidRDefault="005C0991" w:rsidP="00E92C8E">
            <w:pPr>
              <w:suppressAutoHyphens/>
              <w:jc w:val="center"/>
              <w:rPr>
                <w:b/>
                <w:sz w:val="10"/>
                <w:szCs w:val="10"/>
              </w:rPr>
            </w:pPr>
          </w:p>
          <w:p w14:paraId="4DF7A9EE" w14:textId="77777777" w:rsidR="005C0991" w:rsidRPr="00F47339" w:rsidRDefault="005C0991" w:rsidP="00E92C8E">
            <w:pPr>
              <w:suppressAutoHyphens/>
              <w:jc w:val="center"/>
              <w:rPr>
                <w:b/>
                <w:sz w:val="10"/>
                <w:szCs w:val="10"/>
              </w:rPr>
            </w:pPr>
            <w:r w:rsidRPr="00F47339">
              <w:rPr>
                <w:b/>
                <w:sz w:val="10"/>
                <w:szCs w:val="10"/>
              </w:rPr>
              <w:t>2024</w:t>
            </w:r>
          </w:p>
        </w:tc>
        <w:tc>
          <w:tcPr>
            <w:tcW w:w="0" w:type="auto"/>
          </w:tcPr>
          <w:p w14:paraId="313EDDE9" w14:textId="77777777" w:rsidR="005C0991" w:rsidRPr="00F47339" w:rsidRDefault="005C0991" w:rsidP="00E92C8E">
            <w:pPr>
              <w:suppressAutoHyphens/>
              <w:jc w:val="center"/>
              <w:rPr>
                <w:b/>
                <w:sz w:val="10"/>
                <w:szCs w:val="10"/>
              </w:rPr>
            </w:pPr>
          </w:p>
          <w:p w14:paraId="53D4144D" w14:textId="77777777" w:rsidR="005C0991" w:rsidRPr="00F47339" w:rsidRDefault="005C0991" w:rsidP="00E92C8E">
            <w:pPr>
              <w:suppressAutoHyphens/>
              <w:jc w:val="center"/>
              <w:rPr>
                <w:b/>
                <w:sz w:val="10"/>
                <w:szCs w:val="10"/>
              </w:rPr>
            </w:pPr>
            <w:r w:rsidRPr="00F47339">
              <w:rPr>
                <w:b/>
                <w:sz w:val="10"/>
                <w:szCs w:val="10"/>
              </w:rPr>
              <w:t>2025</w:t>
            </w:r>
          </w:p>
        </w:tc>
        <w:tc>
          <w:tcPr>
            <w:tcW w:w="0" w:type="auto"/>
          </w:tcPr>
          <w:p w14:paraId="0A1BB3F4" w14:textId="77777777" w:rsidR="005C0991" w:rsidRPr="00F47339" w:rsidRDefault="005C0991" w:rsidP="00E92C8E">
            <w:pPr>
              <w:suppressAutoHyphens/>
              <w:jc w:val="center"/>
              <w:rPr>
                <w:b/>
                <w:sz w:val="10"/>
                <w:szCs w:val="10"/>
              </w:rPr>
            </w:pPr>
          </w:p>
          <w:p w14:paraId="63D35348" w14:textId="77777777" w:rsidR="005C0991" w:rsidRPr="00F47339" w:rsidRDefault="005C0991" w:rsidP="00E92C8E">
            <w:pPr>
              <w:suppressAutoHyphens/>
              <w:jc w:val="center"/>
              <w:rPr>
                <w:b/>
                <w:sz w:val="10"/>
                <w:szCs w:val="10"/>
              </w:rPr>
            </w:pPr>
            <w:r w:rsidRPr="00F47339">
              <w:rPr>
                <w:b/>
                <w:sz w:val="10"/>
                <w:szCs w:val="10"/>
              </w:rPr>
              <w:t>2025</w:t>
            </w:r>
          </w:p>
        </w:tc>
      </w:tr>
      <w:tr w:rsidR="00F47339" w:rsidRPr="00F47339" w14:paraId="243FE08C" w14:textId="77777777" w:rsidTr="00055E13">
        <w:trPr>
          <w:trHeight w:val="345"/>
        </w:trPr>
        <w:tc>
          <w:tcPr>
            <w:tcW w:w="0" w:type="auto"/>
          </w:tcPr>
          <w:p w14:paraId="4A8CC383"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1</w:t>
            </w:r>
          </w:p>
        </w:tc>
        <w:tc>
          <w:tcPr>
            <w:tcW w:w="0" w:type="auto"/>
          </w:tcPr>
          <w:p w14:paraId="1535494A"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2</w:t>
            </w:r>
          </w:p>
        </w:tc>
        <w:tc>
          <w:tcPr>
            <w:tcW w:w="0" w:type="auto"/>
          </w:tcPr>
          <w:p w14:paraId="38496769"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3</w:t>
            </w:r>
          </w:p>
        </w:tc>
        <w:tc>
          <w:tcPr>
            <w:tcW w:w="0" w:type="auto"/>
          </w:tcPr>
          <w:p w14:paraId="73110494"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4</w:t>
            </w:r>
          </w:p>
        </w:tc>
        <w:tc>
          <w:tcPr>
            <w:tcW w:w="500" w:type="dxa"/>
          </w:tcPr>
          <w:p w14:paraId="6EE98F02"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5</w:t>
            </w:r>
          </w:p>
        </w:tc>
        <w:tc>
          <w:tcPr>
            <w:tcW w:w="365" w:type="dxa"/>
          </w:tcPr>
          <w:p w14:paraId="112039A3"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6</w:t>
            </w:r>
          </w:p>
        </w:tc>
        <w:tc>
          <w:tcPr>
            <w:tcW w:w="0" w:type="auto"/>
          </w:tcPr>
          <w:p w14:paraId="1C4FEA13"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7</w:t>
            </w:r>
          </w:p>
        </w:tc>
        <w:tc>
          <w:tcPr>
            <w:tcW w:w="0" w:type="auto"/>
          </w:tcPr>
          <w:p w14:paraId="40D395CC"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8</w:t>
            </w:r>
          </w:p>
        </w:tc>
        <w:tc>
          <w:tcPr>
            <w:tcW w:w="0" w:type="auto"/>
          </w:tcPr>
          <w:p w14:paraId="1026841C"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9</w:t>
            </w:r>
          </w:p>
        </w:tc>
        <w:tc>
          <w:tcPr>
            <w:tcW w:w="0" w:type="auto"/>
          </w:tcPr>
          <w:p w14:paraId="30A6E736"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10</w:t>
            </w:r>
          </w:p>
        </w:tc>
        <w:tc>
          <w:tcPr>
            <w:tcW w:w="0" w:type="auto"/>
          </w:tcPr>
          <w:p w14:paraId="0E00CF92"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11</w:t>
            </w:r>
          </w:p>
        </w:tc>
        <w:tc>
          <w:tcPr>
            <w:tcW w:w="0" w:type="auto"/>
          </w:tcPr>
          <w:p w14:paraId="5027DC6B" w14:textId="77777777" w:rsidR="005C0991" w:rsidRPr="00F47339" w:rsidRDefault="005C0991" w:rsidP="00E92C8E">
            <w:pPr>
              <w:suppressAutoHyphens/>
              <w:jc w:val="center"/>
              <w:rPr>
                <w:rFonts w:eastAsia="MS Mincho"/>
                <w:b/>
                <w:sz w:val="10"/>
                <w:szCs w:val="10"/>
                <w:lang w:eastAsia="ja-JP"/>
              </w:rPr>
            </w:pPr>
            <w:r w:rsidRPr="00F47339">
              <w:rPr>
                <w:rFonts w:eastAsia="MS Mincho"/>
                <w:b/>
                <w:sz w:val="10"/>
                <w:szCs w:val="10"/>
                <w:lang w:eastAsia="ja-JP"/>
              </w:rPr>
              <w:t>12</w:t>
            </w:r>
          </w:p>
        </w:tc>
      </w:tr>
      <w:tr w:rsidR="00F47339" w:rsidRPr="00F47339" w14:paraId="685454D6" w14:textId="77777777" w:rsidTr="00055E13">
        <w:tc>
          <w:tcPr>
            <w:tcW w:w="0" w:type="auto"/>
          </w:tcPr>
          <w:p w14:paraId="41960F02" w14:textId="77777777" w:rsidR="005C0991" w:rsidRPr="00F47339" w:rsidRDefault="005C0991" w:rsidP="00E92C8E">
            <w:pPr>
              <w:suppressAutoHyphens/>
              <w:rPr>
                <w:sz w:val="10"/>
                <w:szCs w:val="10"/>
              </w:rPr>
            </w:pPr>
            <w:r w:rsidRPr="00F47339">
              <w:rPr>
                <w:sz w:val="10"/>
                <w:szCs w:val="10"/>
              </w:rPr>
              <w:t>1.1</w:t>
            </w:r>
          </w:p>
        </w:tc>
        <w:tc>
          <w:tcPr>
            <w:tcW w:w="0" w:type="auto"/>
          </w:tcPr>
          <w:p w14:paraId="34CAA9C0" w14:textId="77777777" w:rsidR="005C0991" w:rsidRPr="00F47339" w:rsidRDefault="005C0991" w:rsidP="00E92C8E">
            <w:pPr>
              <w:suppressAutoHyphens/>
              <w:rPr>
                <w:sz w:val="10"/>
                <w:szCs w:val="10"/>
              </w:rPr>
            </w:pPr>
            <w:r w:rsidRPr="00F47339">
              <w:rPr>
                <w:sz w:val="10"/>
                <w:szCs w:val="10"/>
              </w:rPr>
              <w:t>Перечисление необходимого объема денежных средств на обслуживание муниципального  долга муниципального округа</w:t>
            </w:r>
          </w:p>
        </w:tc>
        <w:tc>
          <w:tcPr>
            <w:tcW w:w="0" w:type="auto"/>
          </w:tcPr>
          <w:p w14:paraId="5DDF0569" w14:textId="77777777" w:rsidR="005C0991" w:rsidRPr="00F47339" w:rsidRDefault="005C0991" w:rsidP="00E92C8E">
            <w:pPr>
              <w:suppressAutoHyphens/>
              <w:rPr>
                <w:sz w:val="10"/>
                <w:szCs w:val="10"/>
              </w:rPr>
            </w:pPr>
            <w:r w:rsidRPr="00F47339">
              <w:rPr>
                <w:sz w:val="10"/>
                <w:szCs w:val="10"/>
              </w:rPr>
              <w:t xml:space="preserve">отдел бухгалтерского учета  </w:t>
            </w:r>
          </w:p>
        </w:tc>
        <w:tc>
          <w:tcPr>
            <w:tcW w:w="0" w:type="auto"/>
          </w:tcPr>
          <w:p w14:paraId="4FDF851B" w14:textId="77777777" w:rsidR="005C0991" w:rsidRPr="00F47339" w:rsidRDefault="005C0991" w:rsidP="00E92C8E">
            <w:pPr>
              <w:suppressAutoHyphens/>
              <w:jc w:val="center"/>
              <w:rPr>
                <w:sz w:val="10"/>
                <w:szCs w:val="10"/>
              </w:rPr>
            </w:pPr>
            <w:r w:rsidRPr="00F47339">
              <w:rPr>
                <w:sz w:val="10"/>
                <w:szCs w:val="10"/>
              </w:rPr>
              <w:t>2021-2026 годы</w:t>
            </w:r>
          </w:p>
        </w:tc>
        <w:tc>
          <w:tcPr>
            <w:tcW w:w="500" w:type="dxa"/>
          </w:tcPr>
          <w:p w14:paraId="4D022F3B" w14:textId="77777777" w:rsidR="005C0991" w:rsidRPr="00F47339" w:rsidRDefault="005C0991" w:rsidP="00E92C8E">
            <w:pPr>
              <w:suppressAutoHyphens/>
              <w:jc w:val="center"/>
              <w:rPr>
                <w:sz w:val="10"/>
                <w:szCs w:val="10"/>
              </w:rPr>
            </w:pPr>
            <w:r w:rsidRPr="00F47339">
              <w:rPr>
                <w:sz w:val="10"/>
                <w:szCs w:val="10"/>
              </w:rPr>
              <w:t>№1.1.1</w:t>
            </w:r>
          </w:p>
        </w:tc>
        <w:tc>
          <w:tcPr>
            <w:tcW w:w="365" w:type="dxa"/>
          </w:tcPr>
          <w:p w14:paraId="67DABCC7" w14:textId="77777777" w:rsidR="005C0991" w:rsidRPr="00F47339" w:rsidRDefault="005C0991" w:rsidP="00E92C8E">
            <w:pPr>
              <w:suppressAutoHyphens/>
              <w:jc w:val="center"/>
              <w:rPr>
                <w:sz w:val="10"/>
                <w:szCs w:val="10"/>
              </w:rPr>
            </w:pPr>
            <w:r w:rsidRPr="00F47339">
              <w:rPr>
                <w:sz w:val="10"/>
                <w:szCs w:val="10"/>
              </w:rPr>
              <w:t>Бюджет муниципального округа</w:t>
            </w:r>
          </w:p>
        </w:tc>
        <w:tc>
          <w:tcPr>
            <w:tcW w:w="0" w:type="auto"/>
          </w:tcPr>
          <w:p w14:paraId="4D891009" w14:textId="77777777" w:rsidR="005C0991" w:rsidRPr="00F47339" w:rsidRDefault="005C0991" w:rsidP="00E92C8E">
            <w:pPr>
              <w:suppressAutoHyphens/>
              <w:jc w:val="center"/>
              <w:rPr>
                <w:sz w:val="10"/>
                <w:szCs w:val="10"/>
              </w:rPr>
            </w:pPr>
            <w:r w:rsidRPr="00F47339">
              <w:rPr>
                <w:sz w:val="10"/>
                <w:szCs w:val="10"/>
              </w:rPr>
              <w:t>695,80737</w:t>
            </w:r>
          </w:p>
        </w:tc>
        <w:tc>
          <w:tcPr>
            <w:tcW w:w="0" w:type="auto"/>
          </w:tcPr>
          <w:p w14:paraId="1E38F8C5" w14:textId="77777777" w:rsidR="005C0991" w:rsidRPr="00F47339" w:rsidRDefault="005C0991" w:rsidP="00E92C8E">
            <w:pPr>
              <w:widowControl w:val="0"/>
              <w:suppressAutoHyphens/>
              <w:autoSpaceDE w:val="0"/>
              <w:autoSpaceDN w:val="0"/>
              <w:adjustRightInd w:val="0"/>
              <w:jc w:val="center"/>
              <w:rPr>
                <w:sz w:val="10"/>
                <w:szCs w:val="10"/>
              </w:rPr>
            </w:pPr>
            <w:r w:rsidRPr="00F47339">
              <w:rPr>
                <w:sz w:val="10"/>
                <w:szCs w:val="10"/>
              </w:rPr>
              <w:t>1209,20298</w:t>
            </w:r>
          </w:p>
        </w:tc>
        <w:tc>
          <w:tcPr>
            <w:tcW w:w="0" w:type="auto"/>
          </w:tcPr>
          <w:p w14:paraId="0AAC6CB2" w14:textId="77777777" w:rsidR="005C0991" w:rsidRPr="00F47339" w:rsidRDefault="005C0991" w:rsidP="00E92C8E">
            <w:pPr>
              <w:widowControl w:val="0"/>
              <w:suppressAutoHyphens/>
              <w:autoSpaceDE w:val="0"/>
              <w:autoSpaceDN w:val="0"/>
              <w:adjustRightInd w:val="0"/>
              <w:jc w:val="center"/>
              <w:rPr>
                <w:sz w:val="10"/>
                <w:szCs w:val="10"/>
              </w:rPr>
            </w:pPr>
            <w:r w:rsidRPr="00F47339">
              <w:rPr>
                <w:sz w:val="10"/>
                <w:szCs w:val="10"/>
              </w:rPr>
              <w:t>1348,46002</w:t>
            </w:r>
          </w:p>
        </w:tc>
        <w:tc>
          <w:tcPr>
            <w:tcW w:w="0" w:type="auto"/>
          </w:tcPr>
          <w:p w14:paraId="13D294F3" w14:textId="77777777" w:rsidR="005C0991" w:rsidRPr="00F47339" w:rsidRDefault="005C0991" w:rsidP="00E92C8E">
            <w:pPr>
              <w:rPr>
                <w:sz w:val="10"/>
                <w:szCs w:val="10"/>
              </w:rPr>
            </w:pPr>
            <w:r w:rsidRPr="00F47339">
              <w:rPr>
                <w:sz w:val="10"/>
                <w:szCs w:val="10"/>
              </w:rPr>
              <w:t>1515,33688</w:t>
            </w:r>
          </w:p>
        </w:tc>
        <w:tc>
          <w:tcPr>
            <w:tcW w:w="0" w:type="auto"/>
          </w:tcPr>
          <w:p w14:paraId="10A8EF2B" w14:textId="77777777" w:rsidR="005C0991" w:rsidRPr="00F47339" w:rsidRDefault="005C0991" w:rsidP="00E92C8E">
            <w:pPr>
              <w:jc w:val="center"/>
              <w:rPr>
                <w:sz w:val="10"/>
                <w:szCs w:val="10"/>
              </w:rPr>
            </w:pPr>
            <w:r w:rsidRPr="00F47339">
              <w:rPr>
                <w:sz w:val="10"/>
                <w:szCs w:val="10"/>
              </w:rPr>
              <w:t>1515,33688</w:t>
            </w:r>
          </w:p>
        </w:tc>
        <w:tc>
          <w:tcPr>
            <w:tcW w:w="0" w:type="auto"/>
          </w:tcPr>
          <w:p w14:paraId="3BEC03A3" w14:textId="77777777" w:rsidR="005C0991" w:rsidRPr="00F47339" w:rsidRDefault="005C0991" w:rsidP="00E92C8E">
            <w:pPr>
              <w:jc w:val="center"/>
              <w:rPr>
                <w:sz w:val="10"/>
                <w:szCs w:val="10"/>
              </w:rPr>
            </w:pPr>
            <w:r w:rsidRPr="00F47339">
              <w:rPr>
                <w:sz w:val="10"/>
                <w:szCs w:val="10"/>
              </w:rPr>
              <w:t>1515,33688</w:t>
            </w:r>
          </w:p>
        </w:tc>
      </w:tr>
      <w:tr w:rsidR="00F47339" w:rsidRPr="00F47339" w14:paraId="0089CC9B" w14:textId="77777777" w:rsidTr="00055E13">
        <w:tc>
          <w:tcPr>
            <w:tcW w:w="0" w:type="auto"/>
          </w:tcPr>
          <w:p w14:paraId="064780AB" w14:textId="77777777" w:rsidR="005C0991" w:rsidRPr="00F47339" w:rsidRDefault="005C0991" w:rsidP="00E92C8E">
            <w:pPr>
              <w:suppressAutoHyphens/>
              <w:jc w:val="center"/>
              <w:rPr>
                <w:sz w:val="10"/>
                <w:szCs w:val="10"/>
              </w:rPr>
            </w:pPr>
            <w:r w:rsidRPr="00F47339">
              <w:rPr>
                <w:sz w:val="10"/>
                <w:szCs w:val="10"/>
              </w:rPr>
              <w:t>6.1.</w:t>
            </w:r>
          </w:p>
        </w:tc>
        <w:tc>
          <w:tcPr>
            <w:tcW w:w="0" w:type="auto"/>
          </w:tcPr>
          <w:p w14:paraId="001FDB52" w14:textId="77777777" w:rsidR="005C0991" w:rsidRPr="00F47339" w:rsidRDefault="005C0991" w:rsidP="00E92C8E">
            <w:pPr>
              <w:suppressAutoHyphens/>
              <w:rPr>
                <w:sz w:val="10"/>
                <w:szCs w:val="10"/>
              </w:rPr>
            </w:pPr>
            <w:r w:rsidRPr="00F47339">
              <w:rPr>
                <w:sz w:val="10"/>
                <w:szCs w:val="10"/>
              </w:rPr>
              <w:t xml:space="preserve">Освоение средств  бюджета муниципального округа на выполнение </w:t>
            </w:r>
            <w:r w:rsidRPr="00F47339">
              <w:rPr>
                <w:rFonts w:eastAsia="MS Mincho"/>
                <w:sz w:val="10"/>
                <w:szCs w:val="10"/>
                <w:lang w:eastAsia="ja-JP"/>
              </w:rPr>
              <w:t>отдельных государственных полномочий по осуществлению первичного воинского учета на территориях, где отсутствуют военные комиссариаты</w:t>
            </w:r>
          </w:p>
        </w:tc>
        <w:tc>
          <w:tcPr>
            <w:tcW w:w="0" w:type="auto"/>
          </w:tcPr>
          <w:p w14:paraId="612D78EE" w14:textId="77777777" w:rsidR="005C0991" w:rsidRPr="00F47339" w:rsidRDefault="005C0991" w:rsidP="00E92C8E">
            <w:pPr>
              <w:suppressAutoHyphens/>
              <w:jc w:val="center"/>
              <w:rPr>
                <w:sz w:val="10"/>
                <w:szCs w:val="10"/>
              </w:rPr>
            </w:pPr>
            <w:r w:rsidRPr="00F47339">
              <w:rPr>
                <w:sz w:val="10"/>
                <w:szCs w:val="10"/>
              </w:rPr>
              <w:t>отдел бухгалтерского учета</w:t>
            </w:r>
          </w:p>
          <w:p w14:paraId="28853FBF" w14:textId="77777777" w:rsidR="005C0991" w:rsidRPr="00F47339" w:rsidRDefault="005C0991" w:rsidP="00E92C8E">
            <w:pPr>
              <w:suppressAutoHyphens/>
              <w:jc w:val="center"/>
              <w:rPr>
                <w:sz w:val="10"/>
                <w:szCs w:val="10"/>
              </w:rPr>
            </w:pPr>
          </w:p>
        </w:tc>
        <w:tc>
          <w:tcPr>
            <w:tcW w:w="0" w:type="auto"/>
          </w:tcPr>
          <w:p w14:paraId="1AEB38DD" w14:textId="77777777" w:rsidR="005C0991" w:rsidRPr="00F47339" w:rsidRDefault="005C0991" w:rsidP="00E92C8E">
            <w:pPr>
              <w:suppressAutoHyphens/>
              <w:jc w:val="center"/>
              <w:rPr>
                <w:sz w:val="10"/>
                <w:szCs w:val="10"/>
              </w:rPr>
            </w:pPr>
            <w:r w:rsidRPr="00F47339">
              <w:rPr>
                <w:sz w:val="10"/>
                <w:szCs w:val="10"/>
              </w:rPr>
              <w:t>2021-2026 годы</w:t>
            </w:r>
          </w:p>
        </w:tc>
        <w:tc>
          <w:tcPr>
            <w:tcW w:w="500" w:type="dxa"/>
          </w:tcPr>
          <w:p w14:paraId="4CF12BC9" w14:textId="77777777" w:rsidR="005C0991" w:rsidRPr="00F47339" w:rsidRDefault="005C0991" w:rsidP="00E92C8E">
            <w:pPr>
              <w:suppressAutoHyphens/>
              <w:jc w:val="center"/>
              <w:rPr>
                <w:sz w:val="10"/>
                <w:szCs w:val="10"/>
              </w:rPr>
            </w:pPr>
            <w:r w:rsidRPr="00F47339">
              <w:rPr>
                <w:sz w:val="10"/>
                <w:szCs w:val="10"/>
              </w:rPr>
              <w:t>№ 1.6.1.</w:t>
            </w:r>
          </w:p>
        </w:tc>
        <w:tc>
          <w:tcPr>
            <w:tcW w:w="365" w:type="dxa"/>
          </w:tcPr>
          <w:p w14:paraId="5B298C05" w14:textId="77777777" w:rsidR="005C0991" w:rsidRPr="00F47339" w:rsidRDefault="005C0991" w:rsidP="00E92C8E">
            <w:pPr>
              <w:suppressAutoHyphens/>
              <w:jc w:val="center"/>
              <w:rPr>
                <w:sz w:val="10"/>
                <w:szCs w:val="10"/>
                <w:highlight w:val="yellow"/>
              </w:rPr>
            </w:pPr>
            <w:r w:rsidRPr="00F47339">
              <w:rPr>
                <w:sz w:val="10"/>
                <w:szCs w:val="10"/>
              </w:rPr>
              <w:t>федеральный  бюджет</w:t>
            </w:r>
          </w:p>
        </w:tc>
        <w:tc>
          <w:tcPr>
            <w:tcW w:w="0" w:type="auto"/>
          </w:tcPr>
          <w:p w14:paraId="63ED7906" w14:textId="77777777" w:rsidR="005C0991" w:rsidRPr="00F47339" w:rsidRDefault="005C0991" w:rsidP="00E92C8E">
            <w:pPr>
              <w:suppressAutoHyphens/>
              <w:jc w:val="center"/>
              <w:rPr>
                <w:sz w:val="10"/>
                <w:szCs w:val="10"/>
              </w:rPr>
            </w:pPr>
            <w:r w:rsidRPr="00F47339">
              <w:rPr>
                <w:sz w:val="10"/>
                <w:szCs w:val="10"/>
              </w:rPr>
              <w:t>489,00000</w:t>
            </w:r>
          </w:p>
        </w:tc>
        <w:tc>
          <w:tcPr>
            <w:tcW w:w="0" w:type="auto"/>
          </w:tcPr>
          <w:p w14:paraId="2848D9E3" w14:textId="77777777" w:rsidR="005C0991" w:rsidRPr="00F47339" w:rsidRDefault="005C0991" w:rsidP="00E92C8E">
            <w:pPr>
              <w:jc w:val="center"/>
              <w:rPr>
                <w:sz w:val="10"/>
                <w:szCs w:val="10"/>
              </w:rPr>
            </w:pPr>
            <w:r w:rsidRPr="00F47339">
              <w:rPr>
                <w:sz w:val="10"/>
                <w:szCs w:val="10"/>
              </w:rPr>
              <w:t>475,60000</w:t>
            </w:r>
          </w:p>
        </w:tc>
        <w:tc>
          <w:tcPr>
            <w:tcW w:w="0" w:type="auto"/>
          </w:tcPr>
          <w:p w14:paraId="0DDB92DD" w14:textId="77777777" w:rsidR="005C0991" w:rsidRPr="00F47339" w:rsidRDefault="005C0991" w:rsidP="00E92C8E">
            <w:pPr>
              <w:jc w:val="center"/>
              <w:rPr>
                <w:sz w:val="10"/>
                <w:szCs w:val="10"/>
              </w:rPr>
            </w:pPr>
            <w:r w:rsidRPr="00F47339">
              <w:rPr>
                <w:sz w:val="10"/>
                <w:szCs w:val="10"/>
              </w:rPr>
              <w:t>491,00000</w:t>
            </w:r>
          </w:p>
        </w:tc>
        <w:tc>
          <w:tcPr>
            <w:tcW w:w="0" w:type="auto"/>
          </w:tcPr>
          <w:p w14:paraId="3B9DE102" w14:textId="77777777" w:rsidR="005C0991" w:rsidRPr="00F47339" w:rsidRDefault="005C0991" w:rsidP="00E92C8E">
            <w:pPr>
              <w:rPr>
                <w:sz w:val="10"/>
                <w:szCs w:val="10"/>
              </w:rPr>
            </w:pPr>
            <w:r w:rsidRPr="00F47339">
              <w:rPr>
                <w:sz w:val="10"/>
                <w:szCs w:val="10"/>
              </w:rPr>
              <w:t>507,70000</w:t>
            </w:r>
          </w:p>
        </w:tc>
        <w:tc>
          <w:tcPr>
            <w:tcW w:w="0" w:type="auto"/>
          </w:tcPr>
          <w:p w14:paraId="32CDD076" w14:textId="77777777" w:rsidR="005C0991" w:rsidRPr="00F47339" w:rsidRDefault="005C0991" w:rsidP="00E92C8E">
            <w:pPr>
              <w:rPr>
                <w:sz w:val="10"/>
                <w:szCs w:val="10"/>
              </w:rPr>
            </w:pPr>
            <w:r w:rsidRPr="00F47339">
              <w:rPr>
                <w:sz w:val="10"/>
                <w:szCs w:val="10"/>
              </w:rPr>
              <w:t>507,70000</w:t>
            </w:r>
          </w:p>
        </w:tc>
        <w:tc>
          <w:tcPr>
            <w:tcW w:w="0" w:type="auto"/>
          </w:tcPr>
          <w:p w14:paraId="1CC30454" w14:textId="77777777" w:rsidR="005C0991" w:rsidRPr="00F47339" w:rsidRDefault="005C0991" w:rsidP="00E92C8E">
            <w:pPr>
              <w:rPr>
                <w:sz w:val="10"/>
                <w:szCs w:val="10"/>
              </w:rPr>
            </w:pPr>
            <w:r w:rsidRPr="00F47339">
              <w:rPr>
                <w:sz w:val="10"/>
                <w:szCs w:val="10"/>
              </w:rPr>
              <w:t>507,70000</w:t>
            </w:r>
          </w:p>
        </w:tc>
      </w:tr>
      <w:tr w:rsidR="005C0991" w:rsidRPr="00F47339" w14:paraId="1E40A1D6" w14:textId="77777777" w:rsidTr="00055E13">
        <w:tc>
          <w:tcPr>
            <w:tcW w:w="0" w:type="auto"/>
          </w:tcPr>
          <w:p w14:paraId="417B11BA" w14:textId="77777777" w:rsidR="005C0991" w:rsidRPr="00F47339" w:rsidRDefault="005C0991" w:rsidP="00E92C8E">
            <w:pPr>
              <w:suppressAutoHyphens/>
              <w:jc w:val="right"/>
              <w:rPr>
                <w:rFonts w:eastAsia="MS Mincho"/>
                <w:sz w:val="10"/>
                <w:szCs w:val="10"/>
                <w:lang w:eastAsia="ja-JP"/>
              </w:rPr>
            </w:pPr>
          </w:p>
        </w:tc>
        <w:tc>
          <w:tcPr>
            <w:tcW w:w="0" w:type="auto"/>
          </w:tcPr>
          <w:p w14:paraId="2963E7FC" w14:textId="77777777" w:rsidR="005C0991" w:rsidRPr="00F47339" w:rsidRDefault="005C0991" w:rsidP="00E92C8E">
            <w:pPr>
              <w:suppressAutoHyphens/>
              <w:rPr>
                <w:sz w:val="10"/>
                <w:szCs w:val="10"/>
              </w:rPr>
            </w:pPr>
            <w:r w:rsidRPr="00F47339">
              <w:rPr>
                <w:sz w:val="10"/>
                <w:szCs w:val="10"/>
              </w:rPr>
              <w:t>ВСЕГО</w:t>
            </w:r>
          </w:p>
        </w:tc>
        <w:tc>
          <w:tcPr>
            <w:tcW w:w="0" w:type="auto"/>
          </w:tcPr>
          <w:p w14:paraId="78C78490" w14:textId="77777777" w:rsidR="005C0991" w:rsidRPr="00F47339" w:rsidRDefault="005C0991" w:rsidP="00E92C8E">
            <w:pPr>
              <w:suppressAutoHyphens/>
              <w:rPr>
                <w:sz w:val="10"/>
                <w:szCs w:val="10"/>
              </w:rPr>
            </w:pPr>
          </w:p>
        </w:tc>
        <w:tc>
          <w:tcPr>
            <w:tcW w:w="0" w:type="auto"/>
          </w:tcPr>
          <w:p w14:paraId="1935763C" w14:textId="77777777" w:rsidR="005C0991" w:rsidRPr="00F47339" w:rsidRDefault="005C0991" w:rsidP="00E92C8E">
            <w:pPr>
              <w:suppressAutoHyphens/>
              <w:jc w:val="right"/>
              <w:rPr>
                <w:rFonts w:eastAsia="MS Mincho"/>
                <w:sz w:val="10"/>
                <w:szCs w:val="10"/>
                <w:lang w:eastAsia="ja-JP"/>
              </w:rPr>
            </w:pPr>
          </w:p>
        </w:tc>
        <w:tc>
          <w:tcPr>
            <w:tcW w:w="500" w:type="dxa"/>
          </w:tcPr>
          <w:p w14:paraId="3305A142" w14:textId="77777777" w:rsidR="005C0991" w:rsidRPr="00F47339" w:rsidRDefault="005C0991" w:rsidP="00E92C8E">
            <w:pPr>
              <w:suppressAutoHyphens/>
              <w:jc w:val="right"/>
              <w:rPr>
                <w:rFonts w:eastAsia="MS Mincho"/>
                <w:sz w:val="10"/>
                <w:szCs w:val="10"/>
                <w:lang w:eastAsia="ja-JP"/>
              </w:rPr>
            </w:pPr>
          </w:p>
        </w:tc>
        <w:tc>
          <w:tcPr>
            <w:tcW w:w="365" w:type="dxa"/>
          </w:tcPr>
          <w:p w14:paraId="7A08230F" w14:textId="77777777" w:rsidR="005C0991" w:rsidRPr="00F47339" w:rsidRDefault="005C0991" w:rsidP="00E92C8E">
            <w:pPr>
              <w:suppressAutoHyphens/>
              <w:rPr>
                <w:rFonts w:eastAsia="MS Mincho"/>
                <w:sz w:val="10"/>
                <w:szCs w:val="10"/>
                <w:lang w:eastAsia="ja-JP"/>
              </w:rPr>
            </w:pPr>
          </w:p>
        </w:tc>
        <w:tc>
          <w:tcPr>
            <w:tcW w:w="0" w:type="auto"/>
          </w:tcPr>
          <w:p w14:paraId="2535FE99" w14:textId="77777777" w:rsidR="005C0991" w:rsidRPr="00F47339" w:rsidRDefault="005C0991" w:rsidP="00E92C8E">
            <w:pPr>
              <w:suppressAutoHyphens/>
              <w:jc w:val="center"/>
              <w:rPr>
                <w:sz w:val="10"/>
                <w:szCs w:val="10"/>
              </w:rPr>
            </w:pPr>
            <w:r w:rsidRPr="00F47339">
              <w:rPr>
                <w:sz w:val="10"/>
                <w:szCs w:val="10"/>
              </w:rPr>
              <w:t>1 184,80737</w:t>
            </w:r>
          </w:p>
        </w:tc>
        <w:tc>
          <w:tcPr>
            <w:tcW w:w="0" w:type="auto"/>
          </w:tcPr>
          <w:p w14:paraId="2374E8B5" w14:textId="77777777" w:rsidR="005C0991" w:rsidRPr="00F47339" w:rsidRDefault="005C0991" w:rsidP="00E92C8E">
            <w:pPr>
              <w:widowControl w:val="0"/>
              <w:suppressAutoHyphens/>
              <w:autoSpaceDE w:val="0"/>
              <w:autoSpaceDN w:val="0"/>
              <w:adjustRightInd w:val="0"/>
              <w:jc w:val="center"/>
              <w:rPr>
                <w:sz w:val="10"/>
                <w:szCs w:val="10"/>
              </w:rPr>
            </w:pPr>
            <w:r w:rsidRPr="00F47339">
              <w:rPr>
                <w:sz w:val="10"/>
                <w:szCs w:val="10"/>
              </w:rPr>
              <w:t>1684,80298</w:t>
            </w:r>
          </w:p>
        </w:tc>
        <w:tc>
          <w:tcPr>
            <w:tcW w:w="0" w:type="auto"/>
          </w:tcPr>
          <w:p w14:paraId="57103946" w14:textId="77777777" w:rsidR="005C0991" w:rsidRPr="00F47339" w:rsidRDefault="005C0991" w:rsidP="00E92C8E">
            <w:pPr>
              <w:widowControl w:val="0"/>
              <w:suppressAutoHyphens/>
              <w:autoSpaceDE w:val="0"/>
              <w:autoSpaceDN w:val="0"/>
              <w:adjustRightInd w:val="0"/>
              <w:jc w:val="center"/>
              <w:rPr>
                <w:sz w:val="10"/>
                <w:szCs w:val="10"/>
              </w:rPr>
            </w:pPr>
            <w:r w:rsidRPr="00F47339">
              <w:rPr>
                <w:sz w:val="10"/>
                <w:szCs w:val="10"/>
              </w:rPr>
              <w:t>1839,46002</w:t>
            </w:r>
          </w:p>
        </w:tc>
        <w:tc>
          <w:tcPr>
            <w:tcW w:w="0" w:type="auto"/>
          </w:tcPr>
          <w:p w14:paraId="2472243F" w14:textId="77777777" w:rsidR="005C0991" w:rsidRPr="00F47339" w:rsidRDefault="005C0991" w:rsidP="00E92C8E">
            <w:pPr>
              <w:rPr>
                <w:sz w:val="10"/>
                <w:szCs w:val="10"/>
              </w:rPr>
            </w:pPr>
            <w:r w:rsidRPr="00F47339">
              <w:rPr>
                <w:sz w:val="10"/>
                <w:szCs w:val="10"/>
              </w:rPr>
              <w:t>2023,03688</w:t>
            </w:r>
          </w:p>
        </w:tc>
        <w:tc>
          <w:tcPr>
            <w:tcW w:w="0" w:type="auto"/>
          </w:tcPr>
          <w:p w14:paraId="49E55B5B" w14:textId="77777777" w:rsidR="005C0991" w:rsidRPr="00F47339" w:rsidRDefault="005C0991" w:rsidP="00E92C8E">
            <w:pPr>
              <w:rPr>
                <w:sz w:val="10"/>
                <w:szCs w:val="10"/>
              </w:rPr>
            </w:pPr>
            <w:r w:rsidRPr="00F47339">
              <w:rPr>
                <w:sz w:val="10"/>
                <w:szCs w:val="10"/>
              </w:rPr>
              <w:t>2023,03688</w:t>
            </w:r>
          </w:p>
        </w:tc>
        <w:tc>
          <w:tcPr>
            <w:tcW w:w="0" w:type="auto"/>
          </w:tcPr>
          <w:p w14:paraId="7EEE7D0F" w14:textId="77777777" w:rsidR="005C0991" w:rsidRPr="00F47339" w:rsidRDefault="005C0991" w:rsidP="00E92C8E">
            <w:pPr>
              <w:rPr>
                <w:sz w:val="10"/>
                <w:szCs w:val="10"/>
              </w:rPr>
            </w:pPr>
            <w:r w:rsidRPr="00F47339">
              <w:rPr>
                <w:sz w:val="10"/>
                <w:szCs w:val="10"/>
              </w:rPr>
              <w:t>2023,03688</w:t>
            </w:r>
          </w:p>
        </w:tc>
      </w:tr>
    </w:tbl>
    <w:p w14:paraId="6F8FEA4C" w14:textId="77777777" w:rsidR="005C0991" w:rsidRPr="00F47339" w:rsidRDefault="005C0991" w:rsidP="005C0991">
      <w:pPr>
        <w:tabs>
          <w:tab w:val="left" w:pos="4536"/>
          <w:tab w:val="center" w:pos="4677"/>
          <w:tab w:val="left" w:pos="6780"/>
        </w:tabs>
        <w:suppressAutoHyphens/>
        <w:ind w:firstLine="284"/>
        <w:jc w:val="both"/>
        <w:rPr>
          <w:rFonts w:eastAsia="MS Mincho"/>
          <w:sz w:val="14"/>
          <w:szCs w:val="14"/>
          <w:lang w:eastAsia="ja-JP"/>
        </w:rPr>
      </w:pPr>
    </w:p>
    <w:p w14:paraId="3A2C5E89" w14:textId="77777777" w:rsidR="005C0991" w:rsidRPr="00F47339" w:rsidRDefault="005C0991" w:rsidP="005C0991">
      <w:pPr>
        <w:ind w:firstLine="284"/>
        <w:jc w:val="both"/>
        <w:rPr>
          <w:sz w:val="14"/>
          <w:szCs w:val="14"/>
        </w:rPr>
      </w:pPr>
      <w:r w:rsidRPr="00F47339">
        <w:rPr>
          <w:sz w:val="14"/>
          <w:szCs w:val="14"/>
        </w:rPr>
        <w:lastRenderedPageBreak/>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w:t>
      </w:r>
    </w:p>
    <w:p w14:paraId="7A08E74C" w14:textId="77777777" w:rsidR="005C0991" w:rsidRPr="00F47339" w:rsidRDefault="005C0991" w:rsidP="005C0991">
      <w:pPr>
        <w:rPr>
          <w:b/>
          <w:sz w:val="14"/>
          <w:szCs w:val="14"/>
        </w:rPr>
      </w:pPr>
    </w:p>
    <w:p w14:paraId="429E58C7" w14:textId="77777777" w:rsidR="005C0991" w:rsidRPr="00F47339" w:rsidRDefault="005C0991" w:rsidP="005C0991">
      <w:pPr>
        <w:rPr>
          <w:b/>
          <w:sz w:val="14"/>
          <w:szCs w:val="14"/>
        </w:rPr>
      </w:pPr>
    </w:p>
    <w:p w14:paraId="4FC0A209" w14:textId="2C1501A5" w:rsidR="005C0991" w:rsidRPr="00F47339" w:rsidRDefault="005C0991" w:rsidP="005C0991">
      <w:pPr>
        <w:suppressAutoHyphens/>
        <w:jc w:val="both"/>
        <w:outlineLvl w:val="0"/>
        <w:rPr>
          <w:b/>
          <w:sz w:val="14"/>
          <w:szCs w:val="14"/>
        </w:rPr>
      </w:pPr>
      <w:proofErr w:type="spellStart"/>
      <w:r w:rsidRPr="00F47339">
        <w:rPr>
          <w:b/>
          <w:sz w:val="14"/>
          <w:szCs w:val="14"/>
        </w:rPr>
        <w:t>И.о</w:t>
      </w:r>
      <w:proofErr w:type="spellEnd"/>
      <w:r w:rsidRPr="00F47339">
        <w:rPr>
          <w:b/>
          <w:sz w:val="14"/>
          <w:szCs w:val="14"/>
        </w:rPr>
        <w:t>. Главы муниципального округа    М.В. Тимофеев</w:t>
      </w:r>
    </w:p>
    <w:p w14:paraId="68C40CBE" w14:textId="1F251C3B" w:rsidR="005C0991" w:rsidRPr="00F47339" w:rsidRDefault="005C0991" w:rsidP="00DB3763"/>
    <w:p w14:paraId="6DB8C30C" w14:textId="77777777" w:rsidR="00F47339" w:rsidRPr="00F47339" w:rsidRDefault="00F47339" w:rsidP="00DB3763"/>
    <w:p w14:paraId="5E0CB819" w14:textId="77777777" w:rsidR="00F47339" w:rsidRPr="00F47339" w:rsidRDefault="00F47339" w:rsidP="00DB3763"/>
    <w:p w14:paraId="4E5C0F48" w14:textId="2480FFC8" w:rsidR="005C0991" w:rsidRPr="00F47339" w:rsidRDefault="005C0991" w:rsidP="005C0991">
      <w:pPr>
        <w:jc w:val="center"/>
        <w:rPr>
          <w:b/>
          <w:sz w:val="16"/>
          <w:szCs w:val="16"/>
        </w:rPr>
      </w:pPr>
      <w:r w:rsidRPr="00F47339">
        <w:rPr>
          <w:b/>
          <w:sz w:val="16"/>
          <w:szCs w:val="16"/>
        </w:rPr>
        <w:t>РАСПОРЯЖЕНИЕ</w:t>
      </w:r>
    </w:p>
    <w:p w14:paraId="3CC30D2E" w14:textId="77777777" w:rsidR="005C0991" w:rsidRPr="00F47339" w:rsidRDefault="005C0991" w:rsidP="005C0991">
      <w:pPr>
        <w:jc w:val="center"/>
        <w:rPr>
          <w:sz w:val="16"/>
          <w:szCs w:val="16"/>
        </w:rPr>
      </w:pPr>
      <w:r w:rsidRPr="00F47339">
        <w:rPr>
          <w:sz w:val="16"/>
          <w:szCs w:val="16"/>
        </w:rPr>
        <w:t>Администрации Солецкого муниципального округа</w:t>
      </w:r>
    </w:p>
    <w:p w14:paraId="21DD7741" w14:textId="77777777" w:rsidR="005C0991" w:rsidRPr="00F47339" w:rsidRDefault="005C0991" w:rsidP="005C0991">
      <w:pPr>
        <w:jc w:val="center"/>
        <w:rPr>
          <w:sz w:val="16"/>
          <w:szCs w:val="16"/>
        </w:rPr>
      </w:pPr>
    </w:p>
    <w:p w14:paraId="09421439" w14:textId="77777777" w:rsidR="005C0991" w:rsidRPr="00F47339" w:rsidRDefault="005C0991" w:rsidP="005C0991">
      <w:pPr>
        <w:jc w:val="center"/>
        <w:rPr>
          <w:sz w:val="16"/>
          <w:szCs w:val="16"/>
        </w:rPr>
      </w:pPr>
      <w:r w:rsidRPr="00F47339">
        <w:rPr>
          <w:sz w:val="16"/>
          <w:szCs w:val="16"/>
        </w:rPr>
        <w:t>от 25.01.2022 № 21-рз</w:t>
      </w:r>
    </w:p>
    <w:p w14:paraId="2813DC05" w14:textId="1D98C81F" w:rsidR="005C0991" w:rsidRPr="00F47339" w:rsidRDefault="005C0991" w:rsidP="005C0991">
      <w:pPr>
        <w:jc w:val="center"/>
        <w:rPr>
          <w:sz w:val="16"/>
          <w:szCs w:val="16"/>
        </w:rPr>
      </w:pPr>
      <w:r w:rsidRPr="00F47339">
        <w:rPr>
          <w:sz w:val="16"/>
          <w:szCs w:val="16"/>
        </w:rPr>
        <w:t>г. Сольцы</w:t>
      </w:r>
    </w:p>
    <w:p w14:paraId="11A6FD9C" w14:textId="470E82B5" w:rsidR="005C0991" w:rsidRPr="00F47339" w:rsidRDefault="005C0991" w:rsidP="00DB3763"/>
    <w:p w14:paraId="1C782679" w14:textId="7123EE6D" w:rsidR="005C0991" w:rsidRPr="00F47339" w:rsidRDefault="005C0991" w:rsidP="005C0991">
      <w:pPr>
        <w:jc w:val="center"/>
        <w:rPr>
          <w:b/>
          <w:sz w:val="14"/>
          <w:szCs w:val="14"/>
        </w:rPr>
      </w:pPr>
      <w:r w:rsidRPr="00F47339">
        <w:rPr>
          <w:b/>
          <w:sz w:val="14"/>
          <w:szCs w:val="14"/>
        </w:rPr>
        <w:t>О внесении изменений в распоряжение Администрации</w:t>
      </w:r>
    </w:p>
    <w:p w14:paraId="4868A7DA" w14:textId="77777777" w:rsidR="005C0991" w:rsidRPr="00F47339" w:rsidRDefault="005C0991" w:rsidP="005C0991">
      <w:pPr>
        <w:jc w:val="center"/>
        <w:rPr>
          <w:b/>
          <w:sz w:val="14"/>
          <w:szCs w:val="14"/>
        </w:rPr>
      </w:pPr>
      <w:r w:rsidRPr="00F47339">
        <w:rPr>
          <w:b/>
          <w:sz w:val="14"/>
          <w:szCs w:val="14"/>
        </w:rPr>
        <w:t>муниципального округа от 18.05.2021 № 291-рг</w:t>
      </w:r>
    </w:p>
    <w:p w14:paraId="75B13993" w14:textId="3BAC5E32" w:rsidR="005C0991" w:rsidRPr="00F47339" w:rsidRDefault="005C0991" w:rsidP="005C0991">
      <w:pPr>
        <w:ind w:firstLine="284"/>
        <w:jc w:val="both"/>
        <w:rPr>
          <w:sz w:val="14"/>
          <w:szCs w:val="14"/>
        </w:rPr>
      </w:pPr>
    </w:p>
    <w:p w14:paraId="5EA671CA" w14:textId="77777777" w:rsidR="0030580D" w:rsidRPr="00F47339" w:rsidRDefault="0030580D" w:rsidP="005C0991">
      <w:pPr>
        <w:ind w:firstLine="284"/>
        <w:jc w:val="both"/>
        <w:rPr>
          <w:sz w:val="14"/>
          <w:szCs w:val="14"/>
        </w:rPr>
      </w:pPr>
    </w:p>
    <w:p w14:paraId="2AFAA0BC" w14:textId="77777777" w:rsidR="005C0991" w:rsidRPr="00F47339" w:rsidRDefault="005C0991" w:rsidP="005C0991">
      <w:pPr>
        <w:ind w:firstLine="284"/>
        <w:jc w:val="both"/>
        <w:rPr>
          <w:sz w:val="14"/>
          <w:szCs w:val="14"/>
        </w:rPr>
      </w:pPr>
      <w:r w:rsidRPr="00F47339">
        <w:rPr>
          <w:sz w:val="14"/>
          <w:szCs w:val="14"/>
        </w:rPr>
        <w:t xml:space="preserve">1. Внести изменения в распоряжение Администрации муниципального округа от 18.05.2021 № 291-рг «О редакции периодического печатного издания - «Бюллетень Солецкого муниципального округа», включив в состав редакции периодического печатного издания - «Бюллетень Солецкого муниципального округа в качестве главного редактора исполняющего обязанности Главы муниципального округа Тимофеева М.В., в качестве члена редакции управляющую делами Администрации муниципального округа Кривенко Е.А., исключив </w:t>
      </w:r>
      <w:proofErr w:type="spellStart"/>
      <w:r w:rsidRPr="00F47339">
        <w:rPr>
          <w:sz w:val="14"/>
          <w:szCs w:val="14"/>
        </w:rPr>
        <w:t>Чопозова</w:t>
      </w:r>
      <w:proofErr w:type="spellEnd"/>
      <w:r w:rsidRPr="00F47339">
        <w:rPr>
          <w:sz w:val="14"/>
          <w:szCs w:val="14"/>
        </w:rPr>
        <w:t xml:space="preserve"> С.И., Семенову А.С.</w:t>
      </w:r>
    </w:p>
    <w:p w14:paraId="6BF5082A" w14:textId="77777777" w:rsidR="005C0991" w:rsidRPr="00F47339" w:rsidRDefault="005C0991" w:rsidP="005C0991">
      <w:pPr>
        <w:ind w:firstLine="284"/>
        <w:jc w:val="both"/>
        <w:rPr>
          <w:sz w:val="14"/>
          <w:szCs w:val="14"/>
        </w:rPr>
      </w:pPr>
      <w:r w:rsidRPr="00F47339">
        <w:rPr>
          <w:sz w:val="14"/>
          <w:szCs w:val="14"/>
        </w:rPr>
        <w:t>2. Опубликовать данное распоряжение в периодическом печатном издании «Бюллетень Солецкого муниципального округа».</w:t>
      </w:r>
    </w:p>
    <w:p w14:paraId="3247121E" w14:textId="77777777" w:rsidR="005C0991" w:rsidRPr="00F47339" w:rsidRDefault="005C0991" w:rsidP="005C0991">
      <w:pPr>
        <w:rPr>
          <w:sz w:val="14"/>
          <w:szCs w:val="14"/>
        </w:rPr>
      </w:pPr>
    </w:p>
    <w:p w14:paraId="6363C0EB" w14:textId="77777777" w:rsidR="005C0991" w:rsidRPr="00F47339" w:rsidRDefault="005C0991" w:rsidP="005C0991">
      <w:pPr>
        <w:rPr>
          <w:sz w:val="14"/>
          <w:szCs w:val="14"/>
        </w:rPr>
      </w:pPr>
    </w:p>
    <w:p w14:paraId="04ECD69C" w14:textId="77777777" w:rsidR="005C0991" w:rsidRPr="00F47339" w:rsidRDefault="005C0991" w:rsidP="005C0991">
      <w:pPr>
        <w:rPr>
          <w:b/>
          <w:sz w:val="14"/>
          <w:szCs w:val="14"/>
        </w:rPr>
      </w:pPr>
      <w:proofErr w:type="spellStart"/>
      <w:r w:rsidRPr="00F47339">
        <w:rPr>
          <w:b/>
          <w:sz w:val="14"/>
          <w:szCs w:val="14"/>
        </w:rPr>
        <w:t>И.о</w:t>
      </w:r>
      <w:proofErr w:type="spellEnd"/>
      <w:r w:rsidRPr="00F47339">
        <w:rPr>
          <w:b/>
          <w:sz w:val="14"/>
          <w:szCs w:val="14"/>
        </w:rPr>
        <w:t>. Главы муниципального округа    М.В. Тимофеев</w:t>
      </w:r>
    </w:p>
    <w:p w14:paraId="0CF1CCFB" w14:textId="641F855D" w:rsidR="005C0991" w:rsidRPr="00F47339" w:rsidRDefault="005C0991" w:rsidP="005C0991">
      <w:pPr>
        <w:rPr>
          <w:b/>
        </w:rPr>
      </w:pPr>
    </w:p>
    <w:p w14:paraId="284C311B" w14:textId="77777777" w:rsidR="00F47339" w:rsidRPr="00F47339" w:rsidRDefault="00F47339" w:rsidP="005C0991">
      <w:pPr>
        <w:rPr>
          <w:b/>
        </w:rPr>
      </w:pPr>
    </w:p>
    <w:p w14:paraId="12B935D8" w14:textId="14963EE7" w:rsidR="005C0991" w:rsidRPr="00F47339" w:rsidRDefault="005C0991" w:rsidP="00DB3763"/>
    <w:p w14:paraId="186C8FA7" w14:textId="77777777" w:rsidR="005C0991" w:rsidRPr="00F47339" w:rsidRDefault="005C0991" w:rsidP="005C0991">
      <w:pPr>
        <w:jc w:val="center"/>
        <w:rPr>
          <w:b/>
          <w:sz w:val="16"/>
          <w:szCs w:val="16"/>
        </w:rPr>
      </w:pPr>
      <w:r w:rsidRPr="00F47339">
        <w:rPr>
          <w:b/>
          <w:sz w:val="16"/>
          <w:szCs w:val="16"/>
        </w:rPr>
        <w:t>ПОСТАНОВЛЕНИЕ</w:t>
      </w:r>
    </w:p>
    <w:p w14:paraId="17CFC6EC" w14:textId="77777777" w:rsidR="005C0991" w:rsidRPr="00F47339" w:rsidRDefault="005C0991" w:rsidP="005C0991">
      <w:pPr>
        <w:jc w:val="center"/>
        <w:rPr>
          <w:sz w:val="16"/>
          <w:szCs w:val="16"/>
        </w:rPr>
      </w:pPr>
      <w:r w:rsidRPr="00F47339">
        <w:rPr>
          <w:sz w:val="16"/>
          <w:szCs w:val="16"/>
        </w:rPr>
        <w:t>Администрации Солецкого муниципального округа</w:t>
      </w:r>
    </w:p>
    <w:p w14:paraId="190F09A1" w14:textId="77777777" w:rsidR="005C0991" w:rsidRPr="00F47339" w:rsidRDefault="005C0991" w:rsidP="005C0991">
      <w:pPr>
        <w:jc w:val="center"/>
        <w:rPr>
          <w:sz w:val="16"/>
          <w:szCs w:val="16"/>
        </w:rPr>
      </w:pPr>
    </w:p>
    <w:p w14:paraId="70F11A4F" w14:textId="4AD3A1F1" w:rsidR="005C0991" w:rsidRPr="00F47339" w:rsidRDefault="005C0991" w:rsidP="005C0991">
      <w:pPr>
        <w:jc w:val="center"/>
        <w:rPr>
          <w:sz w:val="16"/>
          <w:szCs w:val="16"/>
        </w:rPr>
      </w:pPr>
      <w:r w:rsidRPr="00F47339">
        <w:rPr>
          <w:sz w:val="16"/>
          <w:szCs w:val="16"/>
        </w:rPr>
        <w:t>от 2</w:t>
      </w:r>
      <w:r w:rsidR="00F47339" w:rsidRPr="00F47339">
        <w:rPr>
          <w:sz w:val="16"/>
          <w:szCs w:val="16"/>
        </w:rPr>
        <w:t>8</w:t>
      </w:r>
      <w:r w:rsidRPr="00F47339">
        <w:rPr>
          <w:sz w:val="16"/>
          <w:szCs w:val="16"/>
        </w:rPr>
        <w:t>.01.2022 № 1</w:t>
      </w:r>
      <w:r w:rsidR="00F47339" w:rsidRPr="00F47339">
        <w:rPr>
          <w:sz w:val="16"/>
          <w:szCs w:val="16"/>
        </w:rPr>
        <w:t>53</w:t>
      </w:r>
    </w:p>
    <w:p w14:paraId="6C8B4B12" w14:textId="77777777" w:rsidR="005C0991" w:rsidRPr="00F47339" w:rsidRDefault="005C0991" w:rsidP="005C0991">
      <w:pPr>
        <w:jc w:val="center"/>
        <w:rPr>
          <w:sz w:val="16"/>
          <w:szCs w:val="16"/>
        </w:rPr>
      </w:pPr>
      <w:r w:rsidRPr="00F47339">
        <w:rPr>
          <w:sz w:val="16"/>
          <w:szCs w:val="16"/>
        </w:rPr>
        <w:t>г. Сольцы</w:t>
      </w:r>
    </w:p>
    <w:p w14:paraId="5760E81F" w14:textId="77777777" w:rsidR="00F47339" w:rsidRPr="00F47339" w:rsidRDefault="00F47339" w:rsidP="00F47339">
      <w:pPr>
        <w:rPr>
          <w:b/>
          <w:sz w:val="14"/>
          <w:szCs w:val="14"/>
        </w:rPr>
      </w:pPr>
    </w:p>
    <w:p w14:paraId="484ABA9E" w14:textId="77777777" w:rsidR="00F47339" w:rsidRPr="00F47339" w:rsidRDefault="00F47339" w:rsidP="00F47339">
      <w:pPr>
        <w:autoSpaceDE w:val="0"/>
        <w:autoSpaceDN w:val="0"/>
        <w:adjustRightInd w:val="0"/>
        <w:jc w:val="center"/>
        <w:rPr>
          <w:b/>
          <w:sz w:val="14"/>
          <w:szCs w:val="14"/>
        </w:rPr>
      </w:pPr>
      <w:r w:rsidRPr="00F47339">
        <w:rPr>
          <w:b/>
          <w:sz w:val="14"/>
          <w:szCs w:val="14"/>
        </w:rPr>
        <w:t xml:space="preserve">О создании Координационного Совета по кадровой политике </w:t>
      </w:r>
    </w:p>
    <w:p w14:paraId="75E60FF2" w14:textId="77777777" w:rsidR="00F47339" w:rsidRPr="00F47339" w:rsidRDefault="00F47339" w:rsidP="00F47339">
      <w:pPr>
        <w:autoSpaceDE w:val="0"/>
        <w:autoSpaceDN w:val="0"/>
        <w:adjustRightInd w:val="0"/>
        <w:jc w:val="center"/>
        <w:rPr>
          <w:b/>
          <w:sz w:val="14"/>
          <w:szCs w:val="14"/>
        </w:rPr>
      </w:pPr>
      <w:r w:rsidRPr="00F47339">
        <w:rPr>
          <w:b/>
          <w:sz w:val="14"/>
          <w:szCs w:val="14"/>
        </w:rPr>
        <w:t>Солецкого муниципального округа</w:t>
      </w:r>
    </w:p>
    <w:p w14:paraId="63881C79" w14:textId="77777777" w:rsidR="00F47339" w:rsidRPr="00F47339" w:rsidRDefault="00F47339" w:rsidP="00F47339">
      <w:pPr>
        <w:suppressAutoHyphens/>
        <w:jc w:val="both"/>
        <w:rPr>
          <w:sz w:val="14"/>
          <w:szCs w:val="14"/>
        </w:rPr>
      </w:pPr>
    </w:p>
    <w:p w14:paraId="77B94863" w14:textId="77777777" w:rsidR="00F47339" w:rsidRPr="00F47339" w:rsidRDefault="00F47339" w:rsidP="00F47339">
      <w:pPr>
        <w:tabs>
          <w:tab w:val="left" w:pos="3060"/>
        </w:tabs>
        <w:ind w:firstLine="284"/>
        <w:jc w:val="both"/>
        <w:rPr>
          <w:sz w:val="14"/>
          <w:szCs w:val="14"/>
          <w:lang w:val="x-none" w:eastAsia="x-none"/>
        </w:rPr>
      </w:pPr>
      <w:r w:rsidRPr="00F47339">
        <w:rPr>
          <w:sz w:val="14"/>
          <w:szCs w:val="14"/>
          <w:lang w:val="x-none" w:eastAsia="x-none"/>
        </w:rPr>
        <w:t xml:space="preserve">В целях взаимодействия и координации  деятельности Администрации муниципального округа, учреждений профессионального образования и работодателей округа в планировании и организации подготовки кадров с учетом требований рынка труда округа Администрация Солецкого муниципального округа </w:t>
      </w:r>
      <w:r w:rsidRPr="00F47339">
        <w:rPr>
          <w:b/>
          <w:sz w:val="14"/>
          <w:szCs w:val="14"/>
          <w:lang w:val="x-none" w:eastAsia="x-none"/>
        </w:rPr>
        <w:t>ПОСТАНОВЛЯЕТ:</w:t>
      </w:r>
    </w:p>
    <w:p w14:paraId="1A1AF687" w14:textId="77777777" w:rsidR="00F47339" w:rsidRPr="00F47339" w:rsidRDefault="00F47339" w:rsidP="00F47339">
      <w:pPr>
        <w:widowControl w:val="0"/>
        <w:suppressAutoHyphens/>
        <w:ind w:firstLine="284"/>
        <w:jc w:val="both"/>
        <w:rPr>
          <w:sz w:val="14"/>
          <w:szCs w:val="14"/>
        </w:rPr>
      </w:pPr>
      <w:r w:rsidRPr="00F47339">
        <w:rPr>
          <w:sz w:val="14"/>
          <w:szCs w:val="14"/>
        </w:rPr>
        <w:t xml:space="preserve">1. Создать Координационный Совет по кадровой политике Солецкого муниципального округа </w:t>
      </w:r>
      <w:proofErr w:type="gramStart"/>
      <w:r w:rsidRPr="00F47339">
        <w:rPr>
          <w:sz w:val="14"/>
          <w:szCs w:val="14"/>
        </w:rPr>
        <w:t>и  утвердить</w:t>
      </w:r>
      <w:proofErr w:type="gramEnd"/>
      <w:r w:rsidRPr="00F47339">
        <w:rPr>
          <w:sz w:val="14"/>
          <w:szCs w:val="14"/>
        </w:rPr>
        <w:t xml:space="preserve"> его в прилагаемом составе. </w:t>
      </w:r>
    </w:p>
    <w:p w14:paraId="17705690" w14:textId="77777777" w:rsidR="00F47339" w:rsidRPr="00F47339" w:rsidRDefault="00F47339" w:rsidP="00F47339">
      <w:pPr>
        <w:autoSpaceDE w:val="0"/>
        <w:autoSpaceDN w:val="0"/>
        <w:adjustRightInd w:val="0"/>
        <w:ind w:firstLine="284"/>
        <w:jc w:val="both"/>
        <w:rPr>
          <w:sz w:val="14"/>
          <w:szCs w:val="14"/>
        </w:rPr>
      </w:pPr>
      <w:r w:rsidRPr="00F47339">
        <w:rPr>
          <w:sz w:val="14"/>
          <w:szCs w:val="14"/>
        </w:rPr>
        <w:t>2. Утвердить прилагаемое Положение о Координационном Совете по кадровой политике Солецкого муниципального округа.</w:t>
      </w:r>
    </w:p>
    <w:p w14:paraId="4BB58AA8" w14:textId="77777777" w:rsidR="00F47339" w:rsidRPr="00F47339" w:rsidRDefault="00F47339" w:rsidP="00F47339">
      <w:pPr>
        <w:tabs>
          <w:tab w:val="left" w:pos="4536"/>
        </w:tabs>
        <w:suppressAutoHyphens/>
        <w:ind w:firstLine="284"/>
        <w:jc w:val="both"/>
        <w:rPr>
          <w:sz w:val="14"/>
          <w:szCs w:val="14"/>
        </w:rPr>
      </w:pPr>
      <w:r w:rsidRPr="00F47339">
        <w:rPr>
          <w:sz w:val="14"/>
          <w:szCs w:val="14"/>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0E953FA7" w14:textId="77777777" w:rsidR="00F47339" w:rsidRPr="00F47339" w:rsidRDefault="00F47339" w:rsidP="00F47339">
      <w:pPr>
        <w:rPr>
          <w:b/>
          <w:sz w:val="14"/>
          <w:szCs w:val="14"/>
        </w:rPr>
      </w:pPr>
    </w:p>
    <w:p w14:paraId="351D05BA" w14:textId="77777777" w:rsidR="00F47339" w:rsidRPr="00F47339" w:rsidRDefault="00F47339" w:rsidP="00F47339">
      <w:pPr>
        <w:suppressAutoHyphens/>
        <w:jc w:val="both"/>
        <w:outlineLvl w:val="0"/>
        <w:rPr>
          <w:b/>
          <w:sz w:val="14"/>
          <w:szCs w:val="14"/>
        </w:rPr>
      </w:pPr>
    </w:p>
    <w:p w14:paraId="35717D99" w14:textId="77777777" w:rsidR="00F47339" w:rsidRPr="00F47339" w:rsidRDefault="00F47339" w:rsidP="00F47339">
      <w:pPr>
        <w:suppressAutoHyphens/>
        <w:jc w:val="both"/>
        <w:outlineLvl w:val="0"/>
        <w:rPr>
          <w:b/>
          <w:sz w:val="14"/>
          <w:szCs w:val="14"/>
        </w:rPr>
      </w:pPr>
      <w:proofErr w:type="spellStart"/>
      <w:r w:rsidRPr="00F47339">
        <w:rPr>
          <w:b/>
          <w:sz w:val="14"/>
          <w:szCs w:val="14"/>
        </w:rPr>
        <w:t>И.о</w:t>
      </w:r>
      <w:proofErr w:type="spellEnd"/>
      <w:r w:rsidRPr="00F47339">
        <w:rPr>
          <w:b/>
          <w:sz w:val="14"/>
          <w:szCs w:val="14"/>
        </w:rPr>
        <w:t>. Главы муниципального округа   М.В. Тимофеев</w:t>
      </w:r>
    </w:p>
    <w:p w14:paraId="5DEC25EE" w14:textId="77777777" w:rsidR="00F47339" w:rsidRPr="00F47339" w:rsidRDefault="00F47339" w:rsidP="00F47339">
      <w:pPr>
        <w:suppressAutoHyphens/>
        <w:jc w:val="both"/>
        <w:outlineLvl w:val="0"/>
        <w:rPr>
          <w:b/>
          <w:sz w:val="14"/>
          <w:szCs w:val="14"/>
        </w:rPr>
      </w:pPr>
    </w:p>
    <w:p w14:paraId="359FCCCB" w14:textId="77777777" w:rsidR="00F47339" w:rsidRPr="00F47339" w:rsidRDefault="00F47339" w:rsidP="00F47339">
      <w:pPr>
        <w:suppressAutoHyphens/>
        <w:jc w:val="both"/>
        <w:outlineLvl w:val="0"/>
        <w:rPr>
          <w:b/>
          <w:sz w:val="14"/>
          <w:szCs w:val="14"/>
        </w:rPr>
      </w:pPr>
    </w:p>
    <w:p w14:paraId="4E8055D2" w14:textId="77777777" w:rsidR="00F47339" w:rsidRPr="00F47339" w:rsidRDefault="00F47339" w:rsidP="00F47339">
      <w:pPr>
        <w:pStyle w:val="62"/>
        <w:shd w:val="clear" w:color="auto" w:fill="auto"/>
        <w:spacing w:before="0" w:after="0" w:line="240" w:lineRule="auto"/>
        <w:jc w:val="right"/>
        <w:rPr>
          <w:rFonts w:ascii="Times New Roman" w:hAnsi="Times New Roman"/>
          <w:spacing w:val="0"/>
          <w:sz w:val="14"/>
          <w:szCs w:val="14"/>
        </w:rPr>
      </w:pPr>
      <w:r w:rsidRPr="00F47339">
        <w:rPr>
          <w:rFonts w:ascii="Times New Roman" w:hAnsi="Times New Roman"/>
          <w:spacing w:val="0"/>
          <w:sz w:val="14"/>
          <w:szCs w:val="14"/>
        </w:rPr>
        <w:t>УТВЕРЖДЕНО</w:t>
      </w:r>
    </w:p>
    <w:p w14:paraId="2C693D78" w14:textId="77777777" w:rsidR="00F47339" w:rsidRPr="00F47339" w:rsidRDefault="00F47339" w:rsidP="00F47339">
      <w:pPr>
        <w:pStyle w:val="62"/>
        <w:shd w:val="clear" w:color="auto" w:fill="auto"/>
        <w:spacing w:before="0" w:after="0" w:line="240" w:lineRule="auto"/>
        <w:jc w:val="right"/>
        <w:rPr>
          <w:rFonts w:ascii="Times New Roman" w:hAnsi="Times New Roman"/>
          <w:spacing w:val="0"/>
          <w:sz w:val="14"/>
          <w:szCs w:val="14"/>
        </w:rPr>
      </w:pPr>
      <w:r w:rsidRPr="00F47339">
        <w:rPr>
          <w:rFonts w:ascii="Times New Roman" w:hAnsi="Times New Roman"/>
          <w:spacing w:val="0"/>
          <w:sz w:val="14"/>
          <w:szCs w:val="14"/>
        </w:rPr>
        <w:t xml:space="preserve">                                                                                       постановлением Администрации</w:t>
      </w:r>
    </w:p>
    <w:p w14:paraId="5C67F8D0" w14:textId="77777777" w:rsidR="00F47339" w:rsidRPr="00F47339" w:rsidRDefault="00F47339" w:rsidP="00F47339">
      <w:pPr>
        <w:pStyle w:val="62"/>
        <w:shd w:val="clear" w:color="auto" w:fill="auto"/>
        <w:spacing w:before="0" w:after="0" w:line="240" w:lineRule="auto"/>
        <w:jc w:val="right"/>
        <w:rPr>
          <w:rFonts w:ascii="Times New Roman" w:hAnsi="Times New Roman"/>
          <w:spacing w:val="0"/>
          <w:sz w:val="14"/>
          <w:szCs w:val="14"/>
        </w:rPr>
      </w:pPr>
      <w:r w:rsidRPr="00F47339">
        <w:rPr>
          <w:rFonts w:ascii="Times New Roman" w:hAnsi="Times New Roman"/>
          <w:spacing w:val="0"/>
          <w:sz w:val="14"/>
          <w:szCs w:val="14"/>
        </w:rPr>
        <w:t xml:space="preserve">                                                                                       муниципального округа</w:t>
      </w:r>
    </w:p>
    <w:p w14:paraId="1BC123B3" w14:textId="77777777" w:rsidR="00F47339" w:rsidRPr="00F47339" w:rsidRDefault="00F47339" w:rsidP="00F47339">
      <w:pPr>
        <w:pStyle w:val="62"/>
        <w:shd w:val="clear" w:color="auto" w:fill="auto"/>
        <w:spacing w:before="0" w:after="0" w:line="240" w:lineRule="auto"/>
        <w:jc w:val="right"/>
        <w:rPr>
          <w:rFonts w:ascii="Times New Roman" w:hAnsi="Times New Roman"/>
          <w:spacing w:val="0"/>
          <w:sz w:val="14"/>
          <w:szCs w:val="14"/>
        </w:rPr>
      </w:pPr>
      <w:r w:rsidRPr="00F47339">
        <w:rPr>
          <w:rFonts w:ascii="Times New Roman" w:hAnsi="Times New Roman"/>
          <w:spacing w:val="0"/>
          <w:sz w:val="14"/>
          <w:szCs w:val="14"/>
        </w:rPr>
        <w:t xml:space="preserve">                                                                                от 28.01.2022 № 153 </w:t>
      </w:r>
    </w:p>
    <w:p w14:paraId="5B833F3A" w14:textId="77777777" w:rsidR="00F47339" w:rsidRPr="00F47339" w:rsidRDefault="00F47339" w:rsidP="00F47339">
      <w:pPr>
        <w:jc w:val="center"/>
        <w:rPr>
          <w:sz w:val="14"/>
          <w:szCs w:val="14"/>
        </w:rPr>
      </w:pPr>
    </w:p>
    <w:p w14:paraId="551D6C8F" w14:textId="77777777" w:rsidR="00F47339" w:rsidRPr="00F47339" w:rsidRDefault="00F47339" w:rsidP="00F47339">
      <w:pPr>
        <w:jc w:val="center"/>
        <w:rPr>
          <w:b/>
          <w:sz w:val="14"/>
          <w:szCs w:val="14"/>
        </w:rPr>
      </w:pPr>
      <w:r w:rsidRPr="00F47339">
        <w:rPr>
          <w:b/>
          <w:sz w:val="14"/>
          <w:szCs w:val="14"/>
        </w:rPr>
        <w:t xml:space="preserve">Положение о Координационном Совете по кадровой политике </w:t>
      </w:r>
    </w:p>
    <w:p w14:paraId="64DA97A4" w14:textId="77777777" w:rsidR="00F47339" w:rsidRPr="00F47339" w:rsidRDefault="00F47339" w:rsidP="00F47339">
      <w:pPr>
        <w:jc w:val="center"/>
        <w:rPr>
          <w:b/>
          <w:sz w:val="14"/>
          <w:szCs w:val="14"/>
        </w:rPr>
      </w:pPr>
      <w:r w:rsidRPr="00F47339">
        <w:rPr>
          <w:b/>
          <w:sz w:val="14"/>
          <w:szCs w:val="14"/>
        </w:rPr>
        <w:t>Солецкого муниципального округа</w:t>
      </w:r>
    </w:p>
    <w:p w14:paraId="30F86BC9" w14:textId="77777777" w:rsidR="00F47339" w:rsidRPr="00F47339" w:rsidRDefault="00F47339" w:rsidP="00F47339">
      <w:pPr>
        <w:jc w:val="center"/>
        <w:rPr>
          <w:sz w:val="14"/>
          <w:szCs w:val="14"/>
        </w:rPr>
      </w:pPr>
    </w:p>
    <w:p w14:paraId="454BC580" w14:textId="77777777" w:rsidR="00F47339" w:rsidRPr="00F47339" w:rsidRDefault="00F47339" w:rsidP="00F47339">
      <w:pPr>
        <w:ind w:firstLine="284"/>
        <w:jc w:val="both"/>
        <w:rPr>
          <w:sz w:val="14"/>
          <w:szCs w:val="14"/>
        </w:rPr>
      </w:pPr>
      <w:r w:rsidRPr="00F47339">
        <w:rPr>
          <w:sz w:val="14"/>
          <w:szCs w:val="14"/>
        </w:rPr>
        <w:t xml:space="preserve">1. Координационный Совет по кадровой политике Солецкого муниципального округа (далее – Координационный Совет) является консультативно-совещательным и координационным органом при Главе муниципального округа, образованным в целях взаимодействия и координации деятельности Администрации муниципального </w:t>
      </w:r>
      <w:proofErr w:type="gramStart"/>
      <w:r w:rsidRPr="00F47339">
        <w:rPr>
          <w:sz w:val="14"/>
          <w:szCs w:val="14"/>
        </w:rPr>
        <w:t>округа,  работодателей</w:t>
      </w:r>
      <w:proofErr w:type="gramEnd"/>
      <w:r w:rsidRPr="00F47339">
        <w:rPr>
          <w:sz w:val="14"/>
          <w:szCs w:val="14"/>
        </w:rPr>
        <w:t xml:space="preserve"> муниципального округа  в планировании и организации подготовки кадров с учетом требований рынка труда муниципального округа.</w:t>
      </w:r>
    </w:p>
    <w:p w14:paraId="06E4A448" w14:textId="77777777" w:rsidR="00F47339" w:rsidRPr="00F47339" w:rsidRDefault="00F47339" w:rsidP="00F47339">
      <w:pPr>
        <w:ind w:firstLine="284"/>
        <w:jc w:val="both"/>
        <w:rPr>
          <w:sz w:val="14"/>
          <w:szCs w:val="14"/>
        </w:rPr>
      </w:pPr>
      <w:r w:rsidRPr="00F47339">
        <w:rPr>
          <w:sz w:val="14"/>
          <w:szCs w:val="14"/>
        </w:rPr>
        <w:t>2. 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Новгородской области, Уставом Солецкого муниципального округа,  нормативными правовыми актами Солецкого муниципального округа, а также настоящим Положением.</w:t>
      </w:r>
    </w:p>
    <w:p w14:paraId="0C7F1D66" w14:textId="77777777" w:rsidR="00F47339" w:rsidRPr="00F47339" w:rsidRDefault="00F47339" w:rsidP="00F47339">
      <w:pPr>
        <w:shd w:val="clear" w:color="auto" w:fill="FFFFFF"/>
        <w:ind w:firstLine="284"/>
        <w:rPr>
          <w:sz w:val="14"/>
          <w:szCs w:val="14"/>
        </w:rPr>
      </w:pPr>
      <w:r w:rsidRPr="00F47339">
        <w:rPr>
          <w:sz w:val="14"/>
          <w:szCs w:val="14"/>
        </w:rPr>
        <w:t>3. Основными задачами Координационного Совета являются:</w:t>
      </w:r>
    </w:p>
    <w:p w14:paraId="03979139" w14:textId="77777777" w:rsidR="00F47339" w:rsidRPr="00F47339" w:rsidRDefault="00F47339" w:rsidP="00F47339">
      <w:pPr>
        <w:ind w:firstLine="284"/>
        <w:jc w:val="both"/>
        <w:rPr>
          <w:sz w:val="14"/>
          <w:szCs w:val="14"/>
        </w:rPr>
      </w:pPr>
      <w:r w:rsidRPr="00F47339">
        <w:rPr>
          <w:sz w:val="14"/>
          <w:szCs w:val="14"/>
        </w:rPr>
        <w:t xml:space="preserve">3.1. </w:t>
      </w:r>
      <w:r w:rsidRPr="00F47339">
        <w:rPr>
          <w:bCs/>
          <w:sz w:val="14"/>
          <w:szCs w:val="14"/>
        </w:rPr>
        <w:t>Прогноз кадровых потребностей</w:t>
      </w:r>
      <w:r w:rsidRPr="00F47339">
        <w:rPr>
          <w:sz w:val="14"/>
          <w:szCs w:val="14"/>
        </w:rPr>
        <w:t xml:space="preserve"> Солецкого муниципального округа.</w:t>
      </w:r>
    </w:p>
    <w:p w14:paraId="68AAEFE7" w14:textId="77777777" w:rsidR="00F47339" w:rsidRPr="00F47339" w:rsidRDefault="00F47339" w:rsidP="00F47339">
      <w:pPr>
        <w:autoSpaceDE w:val="0"/>
        <w:autoSpaceDN w:val="0"/>
        <w:adjustRightInd w:val="0"/>
        <w:ind w:firstLine="284"/>
        <w:jc w:val="both"/>
        <w:rPr>
          <w:sz w:val="14"/>
          <w:szCs w:val="14"/>
        </w:rPr>
      </w:pPr>
      <w:r w:rsidRPr="00F47339">
        <w:rPr>
          <w:sz w:val="14"/>
          <w:szCs w:val="14"/>
        </w:rPr>
        <w:t>3.2. Разработка рекомендаций по участию муниципальных образовательных организаций, работодателей, общественных объединений и других участников рынка труда в решении вопросов, касающихся наиболее полного обеспечения экономики квалифицированными кадрами, организации подготовки кадров с учетом требований муниципального рынка труда.</w:t>
      </w:r>
    </w:p>
    <w:p w14:paraId="00C2539A" w14:textId="77777777" w:rsidR="00F47339" w:rsidRPr="00F47339" w:rsidRDefault="00F47339" w:rsidP="00F47339">
      <w:pPr>
        <w:autoSpaceDE w:val="0"/>
        <w:autoSpaceDN w:val="0"/>
        <w:adjustRightInd w:val="0"/>
        <w:ind w:firstLine="284"/>
        <w:jc w:val="both"/>
        <w:rPr>
          <w:sz w:val="14"/>
          <w:szCs w:val="14"/>
        </w:rPr>
      </w:pPr>
      <w:r w:rsidRPr="00F47339">
        <w:rPr>
          <w:sz w:val="14"/>
          <w:szCs w:val="14"/>
        </w:rPr>
        <w:t>3.3. Разработка предложений по направлению выпускников образовательных организаций муниципального округа на целевое обучение.</w:t>
      </w:r>
    </w:p>
    <w:p w14:paraId="3A0DF6E3" w14:textId="77777777" w:rsidR="00F47339" w:rsidRPr="00F47339" w:rsidRDefault="00F47339" w:rsidP="00F47339">
      <w:pPr>
        <w:shd w:val="clear" w:color="auto" w:fill="FFFFFF"/>
        <w:ind w:firstLine="284"/>
        <w:rPr>
          <w:sz w:val="14"/>
          <w:szCs w:val="14"/>
        </w:rPr>
      </w:pPr>
      <w:r w:rsidRPr="00F47339">
        <w:rPr>
          <w:sz w:val="14"/>
          <w:szCs w:val="14"/>
        </w:rPr>
        <w:t>4. Координационный Совет в целях решения возложенных на него основных задач имеет право:</w:t>
      </w:r>
    </w:p>
    <w:p w14:paraId="44C5484B" w14:textId="77777777" w:rsidR="00F47339" w:rsidRPr="00F47339" w:rsidRDefault="00F47339" w:rsidP="00F47339">
      <w:pPr>
        <w:ind w:firstLine="284"/>
        <w:jc w:val="both"/>
        <w:rPr>
          <w:sz w:val="14"/>
          <w:szCs w:val="14"/>
        </w:rPr>
      </w:pPr>
      <w:r w:rsidRPr="00F47339">
        <w:rPr>
          <w:sz w:val="14"/>
          <w:szCs w:val="14"/>
        </w:rPr>
        <w:t>4.</w:t>
      </w:r>
      <w:proofErr w:type="gramStart"/>
      <w:r w:rsidRPr="00F47339">
        <w:rPr>
          <w:sz w:val="14"/>
          <w:szCs w:val="14"/>
        </w:rPr>
        <w:t>1.Заправшивать</w:t>
      </w:r>
      <w:proofErr w:type="gramEnd"/>
      <w:r w:rsidRPr="00F47339">
        <w:rPr>
          <w:sz w:val="14"/>
          <w:szCs w:val="14"/>
        </w:rPr>
        <w:t xml:space="preserve"> в соответствии с действующим законодательством у работодателей муниципального округа, учреждений профессионального образования, муниципальных образовательных организаций  муниципального округа необходимую информацию по вопросам, относящимся к задачам Координационного Совета.</w:t>
      </w:r>
    </w:p>
    <w:p w14:paraId="5F7344C7" w14:textId="77777777" w:rsidR="00F47339" w:rsidRPr="00F47339" w:rsidRDefault="00F47339" w:rsidP="00F47339">
      <w:pPr>
        <w:ind w:firstLine="284"/>
        <w:jc w:val="both"/>
        <w:rPr>
          <w:sz w:val="14"/>
          <w:szCs w:val="14"/>
        </w:rPr>
      </w:pPr>
      <w:r w:rsidRPr="00F47339">
        <w:rPr>
          <w:sz w:val="14"/>
          <w:szCs w:val="14"/>
        </w:rPr>
        <w:t xml:space="preserve">4.2. Привлекать в соответствии с действующим законодательством к участию в работе Координационного Совета и заслушивать на своих заседаниях представителей Администрации муниципального </w:t>
      </w:r>
      <w:proofErr w:type="gramStart"/>
      <w:r w:rsidRPr="00F47339">
        <w:rPr>
          <w:sz w:val="14"/>
          <w:szCs w:val="14"/>
        </w:rPr>
        <w:t>округа,  учреждений</w:t>
      </w:r>
      <w:proofErr w:type="gramEnd"/>
      <w:r w:rsidRPr="00F47339">
        <w:rPr>
          <w:sz w:val="14"/>
          <w:szCs w:val="14"/>
        </w:rPr>
        <w:t xml:space="preserve"> профессионального образования, муниципальных образовательных организаций, работодателей муниципального округа.</w:t>
      </w:r>
    </w:p>
    <w:p w14:paraId="642276D5" w14:textId="77777777" w:rsidR="00F47339" w:rsidRPr="00F47339" w:rsidRDefault="00F47339" w:rsidP="00F47339">
      <w:pPr>
        <w:shd w:val="clear" w:color="auto" w:fill="FFFFFF"/>
        <w:ind w:firstLine="284"/>
        <w:jc w:val="both"/>
        <w:rPr>
          <w:sz w:val="14"/>
          <w:szCs w:val="14"/>
        </w:rPr>
      </w:pPr>
      <w:r w:rsidRPr="00F47339">
        <w:rPr>
          <w:sz w:val="14"/>
          <w:szCs w:val="14"/>
        </w:rPr>
        <w:t xml:space="preserve">5. Координационный совет формируется в составе председателя Координационного Совета, заместителя председателя Координационного Совета, ответственного секретаря Координационного совета и членов Координационного совета. Координационный совет состоит </w:t>
      </w:r>
      <w:proofErr w:type="gramStart"/>
      <w:r w:rsidRPr="00F47339">
        <w:rPr>
          <w:sz w:val="14"/>
          <w:szCs w:val="14"/>
        </w:rPr>
        <w:t>из  20</w:t>
      </w:r>
      <w:proofErr w:type="gramEnd"/>
      <w:r w:rsidRPr="00F47339">
        <w:rPr>
          <w:sz w:val="14"/>
          <w:szCs w:val="14"/>
        </w:rPr>
        <w:t xml:space="preserve"> человек. В состав членов Координационного совета входит Глава муниципального </w:t>
      </w:r>
      <w:proofErr w:type="gramStart"/>
      <w:r w:rsidRPr="00F47339">
        <w:rPr>
          <w:sz w:val="14"/>
          <w:szCs w:val="14"/>
        </w:rPr>
        <w:t xml:space="preserve">округа,   </w:t>
      </w:r>
      <w:proofErr w:type="gramEnd"/>
      <w:r w:rsidRPr="00F47339">
        <w:rPr>
          <w:sz w:val="14"/>
          <w:szCs w:val="14"/>
        </w:rPr>
        <w:t>муниципальные служащие Администрации муниципального округа, руководители муниципальных  образовательных организаций, представителей организаций и учреждений, расположенных на территории муниципального округа. Члены Координационного совета принимают участие в его работе на общественных началах.</w:t>
      </w:r>
    </w:p>
    <w:p w14:paraId="1935C2D7" w14:textId="77777777" w:rsidR="00F47339" w:rsidRPr="00F47339" w:rsidRDefault="00F47339" w:rsidP="00F47339">
      <w:pPr>
        <w:shd w:val="clear" w:color="auto" w:fill="FFFFFF"/>
        <w:ind w:firstLine="284"/>
        <w:jc w:val="both"/>
        <w:rPr>
          <w:sz w:val="14"/>
          <w:szCs w:val="14"/>
        </w:rPr>
      </w:pPr>
      <w:r w:rsidRPr="00F47339">
        <w:rPr>
          <w:sz w:val="14"/>
          <w:szCs w:val="14"/>
        </w:rPr>
        <w:t>6. Председателем Координационного Совета является Глава муниципального округа.</w:t>
      </w:r>
    </w:p>
    <w:p w14:paraId="3E807671" w14:textId="77777777" w:rsidR="00F47339" w:rsidRPr="00F47339" w:rsidRDefault="00F47339" w:rsidP="00F47339">
      <w:pPr>
        <w:shd w:val="clear" w:color="auto" w:fill="FFFFFF"/>
        <w:ind w:firstLine="284"/>
        <w:jc w:val="both"/>
        <w:rPr>
          <w:sz w:val="14"/>
          <w:szCs w:val="14"/>
        </w:rPr>
      </w:pPr>
      <w:r w:rsidRPr="00F47339">
        <w:rPr>
          <w:sz w:val="14"/>
          <w:szCs w:val="14"/>
        </w:rPr>
        <w:t>7. Заседания Координационного совета проводятся по мере необходимости, но не реже 1 раза в год.</w:t>
      </w:r>
    </w:p>
    <w:p w14:paraId="614C99B3" w14:textId="77777777" w:rsidR="00F47339" w:rsidRPr="00F47339" w:rsidRDefault="00F47339" w:rsidP="00F47339">
      <w:pPr>
        <w:shd w:val="clear" w:color="auto" w:fill="FFFFFF"/>
        <w:ind w:firstLine="284"/>
        <w:jc w:val="both"/>
        <w:rPr>
          <w:sz w:val="14"/>
          <w:szCs w:val="14"/>
        </w:rPr>
      </w:pPr>
      <w:r w:rsidRPr="00F47339">
        <w:rPr>
          <w:sz w:val="14"/>
          <w:szCs w:val="14"/>
        </w:rPr>
        <w:t>8. Заседание Координационного Совета проводит председатель Координационного совета либо по его поручению заместитель председателя Координационного совета.</w:t>
      </w:r>
    </w:p>
    <w:p w14:paraId="52B16143" w14:textId="77777777" w:rsidR="00F47339" w:rsidRPr="00F47339" w:rsidRDefault="00F47339" w:rsidP="00F47339">
      <w:pPr>
        <w:autoSpaceDE w:val="0"/>
        <w:autoSpaceDN w:val="0"/>
        <w:adjustRightInd w:val="0"/>
        <w:ind w:firstLine="284"/>
        <w:jc w:val="both"/>
        <w:rPr>
          <w:sz w:val="14"/>
          <w:szCs w:val="14"/>
        </w:rPr>
      </w:pPr>
      <w:r w:rsidRPr="00F47339">
        <w:rPr>
          <w:sz w:val="14"/>
          <w:szCs w:val="14"/>
        </w:rPr>
        <w:t>9. Координационный Совет правомочен принимать решения, если в заседании участвует не менее половины его состава, в том числе посредством дистанционных форм. Решения принимаются большинством голосов участвующих в заседании членов Координационного Совета путем открытого голосования. В случае равенства голосов решающим является голос председательствующего на заседании Координационного Совета.</w:t>
      </w:r>
    </w:p>
    <w:p w14:paraId="79ED1D21" w14:textId="77777777" w:rsidR="00F47339" w:rsidRPr="00F47339" w:rsidRDefault="00F47339" w:rsidP="00F47339">
      <w:pPr>
        <w:shd w:val="clear" w:color="auto" w:fill="FFFFFF"/>
        <w:ind w:firstLine="284"/>
        <w:jc w:val="both"/>
        <w:rPr>
          <w:sz w:val="14"/>
          <w:szCs w:val="14"/>
        </w:rPr>
      </w:pPr>
      <w:r w:rsidRPr="00F47339">
        <w:rPr>
          <w:sz w:val="14"/>
          <w:szCs w:val="14"/>
        </w:rPr>
        <w:t>10. Решения Координационного совета оформляются протоколом, который подписывают председатель Координационного совета или его заместитель, председательствовавший на заседании Координационного Совета и секретарь Координационного Совета.</w:t>
      </w:r>
    </w:p>
    <w:p w14:paraId="18837A5E" w14:textId="77777777" w:rsidR="00F47339" w:rsidRPr="00F47339" w:rsidRDefault="00F47339" w:rsidP="00F47339">
      <w:pPr>
        <w:autoSpaceDE w:val="0"/>
        <w:autoSpaceDN w:val="0"/>
        <w:adjustRightInd w:val="0"/>
        <w:ind w:firstLine="284"/>
        <w:jc w:val="both"/>
        <w:rPr>
          <w:sz w:val="14"/>
          <w:szCs w:val="14"/>
        </w:rPr>
      </w:pPr>
      <w:r w:rsidRPr="00F47339">
        <w:rPr>
          <w:sz w:val="14"/>
          <w:szCs w:val="14"/>
        </w:rPr>
        <w:t>11. Протоколы заседаний Координационного Совета хранятся у секретаря Координационного Совета в течение 3 лет со дня их подписания.</w:t>
      </w:r>
    </w:p>
    <w:p w14:paraId="488BE68D" w14:textId="77777777" w:rsidR="00F47339" w:rsidRPr="00F47339" w:rsidRDefault="00F47339" w:rsidP="00F47339">
      <w:pPr>
        <w:shd w:val="clear" w:color="auto" w:fill="FFFFFF"/>
        <w:ind w:firstLine="284"/>
        <w:jc w:val="both"/>
        <w:rPr>
          <w:sz w:val="14"/>
          <w:szCs w:val="14"/>
        </w:rPr>
      </w:pPr>
      <w:r w:rsidRPr="00F47339">
        <w:rPr>
          <w:sz w:val="14"/>
          <w:szCs w:val="14"/>
        </w:rPr>
        <w:t>12. Решения Координационного Совета носят рекомендательный характер.</w:t>
      </w:r>
    </w:p>
    <w:p w14:paraId="3A187954" w14:textId="77777777" w:rsidR="00F47339" w:rsidRPr="00F47339" w:rsidRDefault="00F47339" w:rsidP="00F47339">
      <w:pPr>
        <w:shd w:val="clear" w:color="auto" w:fill="FFFFFF"/>
        <w:rPr>
          <w:sz w:val="14"/>
          <w:szCs w:val="14"/>
        </w:rPr>
      </w:pPr>
    </w:p>
    <w:p w14:paraId="3669C579" w14:textId="77777777" w:rsidR="00F47339" w:rsidRPr="00F47339" w:rsidRDefault="00F47339" w:rsidP="00F47339">
      <w:pPr>
        <w:autoSpaceDE w:val="0"/>
        <w:autoSpaceDN w:val="0"/>
        <w:adjustRightInd w:val="0"/>
        <w:jc w:val="both"/>
        <w:rPr>
          <w:sz w:val="14"/>
          <w:szCs w:val="14"/>
        </w:rPr>
      </w:pPr>
    </w:p>
    <w:p w14:paraId="12C9968A" w14:textId="77777777" w:rsidR="00F47339" w:rsidRPr="00F47339" w:rsidRDefault="00F47339" w:rsidP="00F47339">
      <w:pPr>
        <w:autoSpaceDE w:val="0"/>
        <w:autoSpaceDN w:val="0"/>
        <w:adjustRightInd w:val="0"/>
        <w:jc w:val="both"/>
        <w:rPr>
          <w:sz w:val="14"/>
          <w:szCs w:val="14"/>
        </w:rPr>
      </w:pPr>
    </w:p>
    <w:p w14:paraId="5AA0EEF8" w14:textId="77777777" w:rsidR="00F47339" w:rsidRPr="00F47339" w:rsidRDefault="00F47339" w:rsidP="00F47339">
      <w:pPr>
        <w:pStyle w:val="62"/>
        <w:shd w:val="clear" w:color="auto" w:fill="auto"/>
        <w:spacing w:before="0" w:after="0" w:line="240" w:lineRule="auto"/>
        <w:jc w:val="right"/>
        <w:rPr>
          <w:rFonts w:ascii="Times New Roman" w:hAnsi="Times New Roman"/>
          <w:spacing w:val="0"/>
          <w:sz w:val="14"/>
          <w:szCs w:val="14"/>
        </w:rPr>
      </w:pPr>
      <w:r w:rsidRPr="00F47339">
        <w:rPr>
          <w:rFonts w:ascii="Times New Roman" w:hAnsi="Times New Roman"/>
          <w:spacing w:val="0"/>
          <w:sz w:val="14"/>
          <w:szCs w:val="14"/>
        </w:rPr>
        <w:t>УТВЕРЖДЕНО</w:t>
      </w:r>
    </w:p>
    <w:p w14:paraId="6AFC7AD4" w14:textId="77777777" w:rsidR="00F47339" w:rsidRPr="00F47339" w:rsidRDefault="00F47339" w:rsidP="00F47339">
      <w:pPr>
        <w:pStyle w:val="62"/>
        <w:shd w:val="clear" w:color="auto" w:fill="auto"/>
        <w:spacing w:before="0" w:after="0" w:line="240" w:lineRule="auto"/>
        <w:jc w:val="right"/>
        <w:rPr>
          <w:rFonts w:ascii="Times New Roman" w:hAnsi="Times New Roman"/>
          <w:spacing w:val="0"/>
          <w:sz w:val="14"/>
          <w:szCs w:val="14"/>
        </w:rPr>
      </w:pPr>
      <w:r w:rsidRPr="00F47339">
        <w:rPr>
          <w:rFonts w:ascii="Times New Roman" w:hAnsi="Times New Roman"/>
          <w:spacing w:val="0"/>
          <w:sz w:val="14"/>
          <w:szCs w:val="14"/>
        </w:rPr>
        <w:t xml:space="preserve">                                                                                       постановлением Администрации</w:t>
      </w:r>
    </w:p>
    <w:p w14:paraId="730115F1" w14:textId="77777777" w:rsidR="00F47339" w:rsidRPr="00F47339" w:rsidRDefault="00F47339" w:rsidP="00F47339">
      <w:pPr>
        <w:pStyle w:val="62"/>
        <w:shd w:val="clear" w:color="auto" w:fill="auto"/>
        <w:spacing w:before="0" w:after="0" w:line="240" w:lineRule="auto"/>
        <w:jc w:val="right"/>
        <w:rPr>
          <w:rFonts w:ascii="Times New Roman" w:hAnsi="Times New Roman"/>
          <w:spacing w:val="0"/>
          <w:sz w:val="14"/>
          <w:szCs w:val="14"/>
        </w:rPr>
      </w:pPr>
      <w:r w:rsidRPr="00F47339">
        <w:rPr>
          <w:rFonts w:ascii="Times New Roman" w:hAnsi="Times New Roman"/>
          <w:spacing w:val="0"/>
          <w:sz w:val="14"/>
          <w:szCs w:val="14"/>
        </w:rPr>
        <w:t xml:space="preserve">                                                                                       муниципального округа</w:t>
      </w:r>
    </w:p>
    <w:p w14:paraId="0BB3B35E" w14:textId="77777777" w:rsidR="00F47339" w:rsidRPr="00F47339" w:rsidRDefault="00F47339" w:rsidP="00F47339">
      <w:pPr>
        <w:pStyle w:val="62"/>
        <w:shd w:val="clear" w:color="auto" w:fill="auto"/>
        <w:tabs>
          <w:tab w:val="left" w:pos="8326"/>
        </w:tabs>
        <w:spacing w:before="0" w:after="0" w:line="240" w:lineRule="auto"/>
        <w:jc w:val="right"/>
        <w:rPr>
          <w:rFonts w:ascii="Times New Roman" w:hAnsi="Times New Roman"/>
          <w:spacing w:val="0"/>
          <w:sz w:val="14"/>
          <w:szCs w:val="14"/>
        </w:rPr>
      </w:pPr>
      <w:r w:rsidRPr="00F47339">
        <w:rPr>
          <w:rFonts w:ascii="Times New Roman" w:hAnsi="Times New Roman"/>
          <w:spacing w:val="0"/>
          <w:sz w:val="14"/>
          <w:szCs w:val="14"/>
        </w:rPr>
        <w:t xml:space="preserve">                                                                             от 28.01.2022 № 153</w:t>
      </w:r>
    </w:p>
    <w:p w14:paraId="56FCCFE6" w14:textId="77777777" w:rsidR="00F47339" w:rsidRPr="00F47339" w:rsidRDefault="00F47339" w:rsidP="00F47339">
      <w:pPr>
        <w:autoSpaceDE w:val="0"/>
        <w:autoSpaceDN w:val="0"/>
        <w:adjustRightInd w:val="0"/>
        <w:jc w:val="both"/>
        <w:rPr>
          <w:sz w:val="14"/>
          <w:szCs w:val="14"/>
        </w:rPr>
      </w:pPr>
    </w:p>
    <w:p w14:paraId="3BC08871" w14:textId="77777777" w:rsidR="00F47339" w:rsidRPr="00F47339" w:rsidRDefault="00F47339" w:rsidP="00F47339">
      <w:pPr>
        <w:autoSpaceDE w:val="0"/>
        <w:autoSpaceDN w:val="0"/>
        <w:adjustRightInd w:val="0"/>
        <w:jc w:val="center"/>
        <w:rPr>
          <w:b/>
          <w:sz w:val="14"/>
          <w:szCs w:val="14"/>
        </w:rPr>
      </w:pPr>
      <w:bookmarkStart w:id="4" w:name="Par87"/>
      <w:bookmarkEnd w:id="4"/>
      <w:r w:rsidRPr="00F47339">
        <w:rPr>
          <w:b/>
          <w:sz w:val="14"/>
          <w:szCs w:val="14"/>
        </w:rPr>
        <w:t xml:space="preserve"> Состав Координационного Совета по кадровой политике </w:t>
      </w:r>
    </w:p>
    <w:p w14:paraId="643F2161" w14:textId="77777777" w:rsidR="00F47339" w:rsidRPr="00F47339" w:rsidRDefault="00F47339" w:rsidP="00F47339">
      <w:pPr>
        <w:autoSpaceDE w:val="0"/>
        <w:autoSpaceDN w:val="0"/>
        <w:adjustRightInd w:val="0"/>
        <w:jc w:val="center"/>
        <w:rPr>
          <w:b/>
          <w:sz w:val="14"/>
          <w:szCs w:val="14"/>
        </w:rPr>
      </w:pPr>
      <w:r w:rsidRPr="00F47339">
        <w:rPr>
          <w:b/>
          <w:sz w:val="14"/>
          <w:szCs w:val="14"/>
        </w:rPr>
        <w:t>Солецкого муниципального округа</w:t>
      </w:r>
    </w:p>
    <w:p w14:paraId="64F06745" w14:textId="77777777" w:rsidR="00F47339" w:rsidRPr="00F47339" w:rsidRDefault="00F47339" w:rsidP="00F47339">
      <w:pPr>
        <w:pStyle w:val="32"/>
        <w:suppressAutoHyphens/>
        <w:spacing w:after="0"/>
        <w:ind w:left="0"/>
        <w:rPr>
          <w:b/>
          <w:sz w:val="14"/>
          <w:szCs w:val="14"/>
        </w:rPr>
      </w:pPr>
    </w:p>
    <w:p w14:paraId="7AD27614" w14:textId="5041CCE8" w:rsidR="00F47339" w:rsidRPr="00F47339" w:rsidRDefault="00F47339" w:rsidP="00F47339">
      <w:pPr>
        <w:pStyle w:val="32"/>
        <w:suppressAutoHyphens/>
        <w:spacing w:after="0"/>
        <w:ind w:left="1276" w:hanging="1276"/>
        <w:jc w:val="both"/>
        <w:rPr>
          <w:sz w:val="14"/>
          <w:szCs w:val="14"/>
        </w:rPr>
      </w:pPr>
      <w:r w:rsidRPr="00F47339">
        <w:rPr>
          <w:sz w:val="14"/>
          <w:szCs w:val="14"/>
        </w:rPr>
        <w:t>Тимофеев М.В.          –  исполняющий обязанности Главы муниципального                                    округа, председатель Координационного Совета;</w:t>
      </w:r>
    </w:p>
    <w:p w14:paraId="7708CF87" w14:textId="77777777" w:rsidR="00F47339" w:rsidRPr="00F47339" w:rsidRDefault="00F47339" w:rsidP="00F47339">
      <w:pPr>
        <w:pStyle w:val="32"/>
        <w:suppressAutoHyphens/>
        <w:spacing w:after="0"/>
        <w:ind w:left="1276" w:hanging="1276"/>
        <w:jc w:val="both"/>
        <w:rPr>
          <w:sz w:val="14"/>
          <w:szCs w:val="14"/>
        </w:rPr>
      </w:pPr>
      <w:r w:rsidRPr="00F47339">
        <w:rPr>
          <w:sz w:val="14"/>
          <w:szCs w:val="14"/>
        </w:rPr>
        <w:t xml:space="preserve">Михайлова Ю.В. – заместитель Главы </w:t>
      </w:r>
      <w:proofErr w:type="gramStart"/>
      <w:r w:rsidRPr="00F47339">
        <w:rPr>
          <w:sz w:val="14"/>
          <w:szCs w:val="14"/>
        </w:rPr>
        <w:t>администрации  муниципального</w:t>
      </w:r>
      <w:proofErr w:type="gramEnd"/>
      <w:r w:rsidRPr="00F47339">
        <w:rPr>
          <w:sz w:val="14"/>
          <w:szCs w:val="14"/>
        </w:rPr>
        <w:t xml:space="preserve"> округа, заместитель председателя Координационного Совета;</w:t>
      </w:r>
    </w:p>
    <w:p w14:paraId="4CADF860" w14:textId="77777777" w:rsidR="00F47339" w:rsidRPr="00F47339" w:rsidRDefault="00F47339" w:rsidP="00F47339">
      <w:pPr>
        <w:ind w:left="1276" w:hanging="1276"/>
        <w:jc w:val="both"/>
        <w:rPr>
          <w:sz w:val="14"/>
          <w:szCs w:val="14"/>
        </w:rPr>
      </w:pPr>
      <w:r w:rsidRPr="00F47339">
        <w:rPr>
          <w:sz w:val="14"/>
          <w:szCs w:val="14"/>
        </w:rPr>
        <w:t>Солончук И.А. – главный специалист комитета образования и спорта Администрации муниципального округа, секретарь Координационного Совета</w:t>
      </w:r>
    </w:p>
    <w:p w14:paraId="2B62A521" w14:textId="77777777" w:rsidR="00F47339" w:rsidRPr="00F47339" w:rsidRDefault="00F47339" w:rsidP="00F47339">
      <w:pPr>
        <w:ind w:left="1276" w:hanging="1276"/>
        <w:jc w:val="both"/>
        <w:rPr>
          <w:sz w:val="14"/>
          <w:szCs w:val="14"/>
        </w:rPr>
      </w:pPr>
      <w:r w:rsidRPr="00F47339">
        <w:rPr>
          <w:sz w:val="14"/>
          <w:szCs w:val="14"/>
        </w:rPr>
        <w:t>Члены комиссии:</w:t>
      </w:r>
    </w:p>
    <w:p w14:paraId="0265A814" w14:textId="77777777" w:rsidR="00F47339" w:rsidRPr="00F47339" w:rsidRDefault="00F47339" w:rsidP="00F47339">
      <w:pPr>
        <w:ind w:left="1276" w:hanging="1276"/>
        <w:jc w:val="both"/>
        <w:rPr>
          <w:sz w:val="14"/>
          <w:szCs w:val="14"/>
        </w:rPr>
      </w:pPr>
      <w:r w:rsidRPr="00F47339">
        <w:rPr>
          <w:sz w:val="14"/>
          <w:szCs w:val="14"/>
        </w:rPr>
        <w:t xml:space="preserve">Андреев Н.В. –  председатель колхоза </w:t>
      </w:r>
      <w:proofErr w:type="gramStart"/>
      <w:r w:rsidRPr="00F47339">
        <w:rPr>
          <w:sz w:val="14"/>
          <w:szCs w:val="14"/>
        </w:rPr>
        <w:t>« Россия</w:t>
      </w:r>
      <w:proofErr w:type="gramEnd"/>
      <w:r w:rsidRPr="00F47339">
        <w:rPr>
          <w:sz w:val="14"/>
          <w:szCs w:val="14"/>
        </w:rPr>
        <w:t>» СПК (по согласованию);</w:t>
      </w:r>
    </w:p>
    <w:p w14:paraId="0819BF9F" w14:textId="77777777" w:rsidR="00F47339" w:rsidRPr="00F47339" w:rsidRDefault="00F47339" w:rsidP="00F47339">
      <w:pPr>
        <w:ind w:left="1276" w:hanging="1276"/>
        <w:jc w:val="both"/>
        <w:rPr>
          <w:sz w:val="14"/>
          <w:szCs w:val="14"/>
        </w:rPr>
      </w:pPr>
      <w:r w:rsidRPr="00F47339">
        <w:rPr>
          <w:sz w:val="14"/>
          <w:szCs w:val="14"/>
        </w:rPr>
        <w:t xml:space="preserve">Ведяпина О.И. – заведующая муниципальным автономным дошкольным образовательным учреждением «Детский </w:t>
      </w:r>
      <w:proofErr w:type="gramStart"/>
      <w:r w:rsidRPr="00F47339">
        <w:rPr>
          <w:sz w:val="14"/>
          <w:szCs w:val="14"/>
        </w:rPr>
        <w:t>сад  №</w:t>
      </w:r>
      <w:proofErr w:type="gramEnd"/>
      <w:r w:rsidRPr="00F47339">
        <w:rPr>
          <w:sz w:val="14"/>
          <w:szCs w:val="14"/>
        </w:rPr>
        <w:t xml:space="preserve"> 8 г.Сольцы»;</w:t>
      </w:r>
    </w:p>
    <w:p w14:paraId="5ED8DA93" w14:textId="77777777" w:rsidR="00F47339" w:rsidRPr="00F47339" w:rsidRDefault="00F47339" w:rsidP="00F47339">
      <w:pPr>
        <w:ind w:left="1276" w:hanging="1276"/>
        <w:jc w:val="both"/>
        <w:rPr>
          <w:sz w:val="14"/>
          <w:szCs w:val="14"/>
        </w:rPr>
      </w:pPr>
      <w:r w:rsidRPr="00F47339">
        <w:rPr>
          <w:sz w:val="14"/>
          <w:szCs w:val="14"/>
        </w:rPr>
        <w:t>Веселкова Н.А. – заведующая филиалом №5 ГОБОУ «Новгородский областной центр психолого-педагогической, медицинской и социальной помощи» (по согласованию);</w:t>
      </w:r>
    </w:p>
    <w:p w14:paraId="404632DD" w14:textId="77777777" w:rsidR="00F47339" w:rsidRPr="00F47339" w:rsidRDefault="00F47339" w:rsidP="00F47339">
      <w:pPr>
        <w:ind w:left="1276" w:hanging="1276"/>
        <w:jc w:val="both"/>
        <w:rPr>
          <w:sz w:val="14"/>
          <w:szCs w:val="14"/>
        </w:rPr>
      </w:pPr>
      <w:r w:rsidRPr="00F47339">
        <w:rPr>
          <w:sz w:val="14"/>
          <w:szCs w:val="14"/>
        </w:rPr>
        <w:lastRenderedPageBreak/>
        <w:t>Гелеван Т.Е.- председатель комитета образования и спорта Администрации муниципального округа;</w:t>
      </w:r>
    </w:p>
    <w:p w14:paraId="601A0C9E" w14:textId="77777777" w:rsidR="00F47339" w:rsidRPr="00F47339" w:rsidRDefault="00F47339" w:rsidP="00F47339">
      <w:pPr>
        <w:ind w:left="1276" w:hanging="1276"/>
        <w:jc w:val="both"/>
        <w:rPr>
          <w:sz w:val="14"/>
          <w:szCs w:val="14"/>
        </w:rPr>
      </w:pPr>
    </w:p>
    <w:p w14:paraId="6262FC69" w14:textId="77777777" w:rsidR="00F47339" w:rsidRPr="00F47339" w:rsidRDefault="00F47339" w:rsidP="00F47339">
      <w:pPr>
        <w:ind w:left="1276" w:hanging="1276"/>
        <w:jc w:val="both"/>
        <w:rPr>
          <w:sz w:val="14"/>
          <w:szCs w:val="14"/>
        </w:rPr>
      </w:pPr>
      <w:r w:rsidRPr="00F47339">
        <w:rPr>
          <w:sz w:val="14"/>
          <w:szCs w:val="14"/>
        </w:rPr>
        <w:t xml:space="preserve">Евстигнеева А.Н. – заведующая муниципальным автономным дошкольным образовательным учреждением «Детский </w:t>
      </w:r>
      <w:proofErr w:type="gramStart"/>
      <w:r w:rsidRPr="00F47339">
        <w:rPr>
          <w:sz w:val="14"/>
          <w:szCs w:val="14"/>
        </w:rPr>
        <w:t>сад  №</w:t>
      </w:r>
      <w:proofErr w:type="gramEnd"/>
      <w:r w:rsidRPr="00F47339">
        <w:rPr>
          <w:sz w:val="14"/>
          <w:szCs w:val="14"/>
        </w:rPr>
        <w:t xml:space="preserve"> 1 г.Сольцы»;</w:t>
      </w:r>
    </w:p>
    <w:p w14:paraId="0A7A4162" w14:textId="77777777" w:rsidR="00F47339" w:rsidRPr="00F47339" w:rsidRDefault="00F47339" w:rsidP="00F47339">
      <w:pPr>
        <w:ind w:left="1276" w:hanging="1276"/>
        <w:jc w:val="both"/>
        <w:rPr>
          <w:sz w:val="14"/>
          <w:szCs w:val="14"/>
        </w:rPr>
      </w:pPr>
      <w:r w:rsidRPr="00F47339">
        <w:rPr>
          <w:sz w:val="14"/>
          <w:szCs w:val="14"/>
        </w:rPr>
        <w:t xml:space="preserve">Ефимова М.В.  – заведующая муниципальным автономным дошкольным образовательным учреждением «Детский </w:t>
      </w:r>
      <w:proofErr w:type="gramStart"/>
      <w:r w:rsidRPr="00F47339">
        <w:rPr>
          <w:sz w:val="14"/>
          <w:szCs w:val="14"/>
        </w:rPr>
        <w:t>сад  №</w:t>
      </w:r>
      <w:proofErr w:type="gramEnd"/>
      <w:r w:rsidRPr="00F47339">
        <w:rPr>
          <w:sz w:val="14"/>
          <w:szCs w:val="14"/>
        </w:rPr>
        <w:t xml:space="preserve"> 25 г.Сольцы»;</w:t>
      </w:r>
    </w:p>
    <w:p w14:paraId="0F2AFC09" w14:textId="77777777" w:rsidR="00F47339" w:rsidRPr="00F47339" w:rsidRDefault="00F47339" w:rsidP="00F47339">
      <w:pPr>
        <w:ind w:left="1276" w:hanging="1276"/>
        <w:jc w:val="both"/>
        <w:rPr>
          <w:sz w:val="14"/>
          <w:szCs w:val="14"/>
        </w:rPr>
      </w:pPr>
      <w:proofErr w:type="spellStart"/>
      <w:r w:rsidRPr="00F47339">
        <w:rPr>
          <w:sz w:val="14"/>
          <w:szCs w:val="14"/>
        </w:rPr>
        <w:t>Жутовская</w:t>
      </w:r>
      <w:proofErr w:type="spellEnd"/>
      <w:r w:rsidRPr="00F47339">
        <w:rPr>
          <w:sz w:val="14"/>
          <w:szCs w:val="14"/>
        </w:rPr>
        <w:t xml:space="preserve"> А.В. – исполняющий обязанности главного врача ГОБУЗ Солецкая ЦРБ (по согласованию);</w:t>
      </w:r>
    </w:p>
    <w:p w14:paraId="2DB80A7C" w14:textId="77777777" w:rsidR="00F47339" w:rsidRPr="00F47339" w:rsidRDefault="00F47339" w:rsidP="00F47339">
      <w:pPr>
        <w:ind w:left="1276" w:hanging="1276"/>
        <w:jc w:val="both"/>
        <w:rPr>
          <w:sz w:val="14"/>
          <w:szCs w:val="14"/>
        </w:rPr>
      </w:pPr>
      <w:r w:rsidRPr="00F47339">
        <w:rPr>
          <w:sz w:val="14"/>
          <w:szCs w:val="14"/>
        </w:rPr>
        <w:t>Иванова Н.Г. – директор муниципального автономного общеобразовательного учреждения «Средняя общеобразовательная школы №1 г.Сольцы»;</w:t>
      </w:r>
    </w:p>
    <w:p w14:paraId="0876F11F" w14:textId="77777777" w:rsidR="00F47339" w:rsidRPr="00F47339" w:rsidRDefault="00F47339" w:rsidP="00F47339">
      <w:pPr>
        <w:ind w:left="1276" w:hanging="1276"/>
        <w:jc w:val="both"/>
        <w:rPr>
          <w:sz w:val="14"/>
          <w:szCs w:val="14"/>
        </w:rPr>
      </w:pPr>
      <w:r w:rsidRPr="00F47339">
        <w:rPr>
          <w:sz w:val="14"/>
          <w:szCs w:val="14"/>
        </w:rPr>
        <w:t>Иванова М.Е. – председатель комитета по экономике, инвестициям и сельскому хозяйству Администрации муниципального округа;</w:t>
      </w:r>
    </w:p>
    <w:p w14:paraId="560CDCF8" w14:textId="77777777" w:rsidR="00F47339" w:rsidRPr="00F47339" w:rsidRDefault="00F47339" w:rsidP="00F47339">
      <w:pPr>
        <w:ind w:left="1276" w:hanging="1276"/>
        <w:jc w:val="both"/>
        <w:rPr>
          <w:sz w:val="14"/>
          <w:szCs w:val="14"/>
        </w:rPr>
      </w:pPr>
      <w:r w:rsidRPr="00F47339">
        <w:rPr>
          <w:sz w:val="14"/>
          <w:szCs w:val="14"/>
        </w:rPr>
        <w:t>Ильина Т.Ф.</w:t>
      </w:r>
      <w:r w:rsidRPr="00F47339">
        <w:rPr>
          <w:sz w:val="14"/>
          <w:szCs w:val="14"/>
          <w:shd w:val="clear" w:color="auto" w:fill="FFFFFF"/>
        </w:rPr>
        <w:t xml:space="preserve"> – главный редактор Солецкого подразделения ОГАУ «Агентство информационных коммуникаций»</w:t>
      </w:r>
      <w:r w:rsidRPr="00F47339">
        <w:rPr>
          <w:sz w:val="14"/>
          <w:szCs w:val="14"/>
        </w:rPr>
        <w:t xml:space="preserve"> (по согласованию);</w:t>
      </w:r>
    </w:p>
    <w:p w14:paraId="46860477" w14:textId="77777777" w:rsidR="00F47339" w:rsidRPr="00F47339" w:rsidRDefault="00F47339" w:rsidP="00F47339">
      <w:pPr>
        <w:ind w:left="1276" w:hanging="1276"/>
        <w:jc w:val="both"/>
        <w:rPr>
          <w:sz w:val="14"/>
          <w:szCs w:val="14"/>
        </w:rPr>
      </w:pPr>
      <w:r w:rsidRPr="00F47339">
        <w:rPr>
          <w:sz w:val="14"/>
          <w:szCs w:val="14"/>
        </w:rPr>
        <w:t xml:space="preserve">Котова Р.Е. – начальник отдела государственного казенного учреждения «Центр занятости населения Солецкого района» (по согласованию); </w:t>
      </w:r>
    </w:p>
    <w:p w14:paraId="1E661210" w14:textId="77777777" w:rsidR="00F47339" w:rsidRPr="00F47339" w:rsidRDefault="00F47339" w:rsidP="00F47339">
      <w:pPr>
        <w:ind w:left="1276" w:hanging="1276"/>
        <w:jc w:val="both"/>
        <w:rPr>
          <w:sz w:val="14"/>
          <w:szCs w:val="14"/>
        </w:rPr>
      </w:pPr>
      <w:r w:rsidRPr="00F47339">
        <w:rPr>
          <w:sz w:val="14"/>
          <w:szCs w:val="14"/>
        </w:rPr>
        <w:t>Карпова О.А. – директор муниципального автономного общеобразовательного учреждения «Средняя общеобразовательная школы №2 г.Сольцы»;</w:t>
      </w:r>
    </w:p>
    <w:p w14:paraId="4CCFB891" w14:textId="77777777" w:rsidR="00F47339" w:rsidRPr="00F47339" w:rsidRDefault="00F47339" w:rsidP="00F47339">
      <w:pPr>
        <w:ind w:left="1276" w:hanging="1276"/>
        <w:jc w:val="both"/>
        <w:rPr>
          <w:sz w:val="14"/>
          <w:szCs w:val="14"/>
        </w:rPr>
      </w:pPr>
      <w:r w:rsidRPr="00F47339">
        <w:rPr>
          <w:sz w:val="14"/>
          <w:szCs w:val="14"/>
        </w:rPr>
        <w:t>Левашова Н.В. – председатель комитета культуры и молодежной политики Администрации муниципального округа;</w:t>
      </w:r>
    </w:p>
    <w:p w14:paraId="0CBCDCED" w14:textId="77777777" w:rsidR="00F47339" w:rsidRPr="00F47339" w:rsidRDefault="00F47339" w:rsidP="00F47339">
      <w:pPr>
        <w:ind w:left="1276" w:hanging="1276"/>
        <w:jc w:val="both"/>
        <w:rPr>
          <w:sz w:val="14"/>
          <w:szCs w:val="14"/>
        </w:rPr>
      </w:pPr>
      <w:r w:rsidRPr="00F47339">
        <w:rPr>
          <w:sz w:val="14"/>
          <w:szCs w:val="14"/>
        </w:rPr>
        <w:t xml:space="preserve">Михайлова Л.В. – директор муниципального автономного общеобразовательного учреждения «Основная общеобразовательная школа имени Юрия </w:t>
      </w:r>
      <w:proofErr w:type="gramStart"/>
      <w:r w:rsidRPr="00F47339">
        <w:rPr>
          <w:sz w:val="14"/>
          <w:szCs w:val="14"/>
        </w:rPr>
        <w:t>Михайловича  Смирнова</w:t>
      </w:r>
      <w:proofErr w:type="gramEnd"/>
      <w:r w:rsidRPr="00F47339">
        <w:rPr>
          <w:sz w:val="14"/>
          <w:szCs w:val="14"/>
        </w:rPr>
        <w:t xml:space="preserve"> д. Горки»;</w:t>
      </w:r>
    </w:p>
    <w:p w14:paraId="393A50E8" w14:textId="77777777" w:rsidR="00F47339" w:rsidRPr="00F47339" w:rsidRDefault="00F47339" w:rsidP="00F47339">
      <w:pPr>
        <w:ind w:left="1276" w:hanging="1276"/>
        <w:jc w:val="both"/>
        <w:rPr>
          <w:sz w:val="14"/>
          <w:szCs w:val="14"/>
        </w:rPr>
      </w:pPr>
      <w:proofErr w:type="spellStart"/>
      <w:r w:rsidRPr="00F47339">
        <w:rPr>
          <w:sz w:val="14"/>
          <w:szCs w:val="14"/>
        </w:rPr>
        <w:t>Перекрестова</w:t>
      </w:r>
      <w:proofErr w:type="spellEnd"/>
      <w:r w:rsidRPr="00F47339">
        <w:rPr>
          <w:sz w:val="14"/>
          <w:szCs w:val="14"/>
        </w:rPr>
        <w:t xml:space="preserve"> Е.В.  – заведующая муниципальным автономным дошкольным образовательным учреждением «Детский </w:t>
      </w:r>
      <w:proofErr w:type="gramStart"/>
      <w:r w:rsidRPr="00F47339">
        <w:rPr>
          <w:sz w:val="14"/>
          <w:szCs w:val="14"/>
        </w:rPr>
        <w:t>сад  №</w:t>
      </w:r>
      <w:proofErr w:type="gramEnd"/>
      <w:r w:rsidRPr="00F47339">
        <w:rPr>
          <w:sz w:val="14"/>
          <w:szCs w:val="14"/>
        </w:rPr>
        <w:t xml:space="preserve"> 6»;</w:t>
      </w:r>
    </w:p>
    <w:p w14:paraId="0D3EB1F2" w14:textId="77777777" w:rsidR="00F47339" w:rsidRPr="00F47339" w:rsidRDefault="00F47339" w:rsidP="00F47339">
      <w:pPr>
        <w:ind w:left="1276" w:hanging="1276"/>
        <w:jc w:val="both"/>
        <w:rPr>
          <w:sz w:val="14"/>
          <w:szCs w:val="14"/>
        </w:rPr>
      </w:pPr>
      <w:r w:rsidRPr="00F47339">
        <w:rPr>
          <w:sz w:val="14"/>
          <w:szCs w:val="14"/>
        </w:rPr>
        <w:t xml:space="preserve">Романова С.М.- председатель </w:t>
      </w:r>
      <w:proofErr w:type="gramStart"/>
      <w:r w:rsidRPr="00F47339">
        <w:rPr>
          <w:sz w:val="14"/>
          <w:szCs w:val="14"/>
        </w:rPr>
        <w:t>правления  Солецкого</w:t>
      </w:r>
      <w:proofErr w:type="gramEnd"/>
      <w:r w:rsidRPr="00F47339">
        <w:rPr>
          <w:sz w:val="14"/>
          <w:szCs w:val="14"/>
        </w:rPr>
        <w:t xml:space="preserve"> районного потребительского общества (по согласованию);</w:t>
      </w:r>
    </w:p>
    <w:p w14:paraId="7EC03EA2" w14:textId="77777777" w:rsidR="00F47339" w:rsidRPr="00F47339" w:rsidRDefault="00F47339" w:rsidP="00F47339">
      <w:pPr>
        <w:ind w:left="1276" w:hanging="1276"/>
        <w:jc w:val="both"/>
        <w:rPr>
          <w:sz w:val="14"/>
          <w:szCs w:val="14"/>
        </w:rPr>
      </w:pPr>
      <w:r w:rsidRPr="00F47339">
        <w:rPr>
          <w:sz w:val="14"/>
          <w:szCs w:val="14"/>
        </w:rPr>
        <w:t>Сырков В.В. – заместитель председателя по сельскому хозяйству комитета по экономике, инвестициям и сельскому хозяйству Администрации муниципального округа.</w:t>
      </w:r>
    </w:p>
    <w:p w14:paraId="302FD48C" w14:textId="77777777" w:rsidR="00F47339" w:rsidRPr="00F47339" w:rsidRDefault="00F47339" w:rsidP="00F47339">
      <w:pPr>
        <w:jc w:val="both"/>
        <w:rPr>
          <w:sz w:val="14"/>
          <w:szCs w:val="14"/>
        </w:rPr>
      </w:pPr>
    </w:p>
    <w:p w14:paraId="35F9D6E7" w14:textId="77777777" w:rsidR="00F47339" w:rsidRPr="00F47339" w:rsidRDefault="00F47339" w:rsidP="00F47339">
      <w:pPr>
        <w:suppressAutoHyphens/>
        <w:jc w:val="both"/>
        <w:outlineLvl w:val="0"/>
        <w:rPr>
          <w:b/>
          <w:sz w:val="14"/>
          <w:szCs w:val="14"/>
        </w:rPr>
      </w:pPr>
    </w:p>
    <w:p w14:paraId="3DB308FC" w14:textId="089EA1D3" w:rsidR="005C0991" w:rsidRPr="00F47339" w:rsidRDefault="005C0991" w:rsidP="00DB3763"/>
    <w:p w14:paraId="48296C1E" w14:textId="77777777" w:rsidR="00F47339" w:rsidRPr="00F47339" w:rsidRDefault="00F47339" w:rsidP="00F47339">
      <w:pPr>
        <w:jc w:val="center"/>
        <w:rPr>
          <w:b/>
          <w:sz w:val="16"/>
          <w:szCs w:val="16"/>
        </w:rPr>
      </w:pPr>
      <w:r w:rsidRPr="00F47339">
        <w:rPr>
          <w:b/>
          <w:sz w:val="16"/>
          <w:szCs w:val="16"/>
        </w:rPr>
        <w:t>ПОСТАНОВЛЕНИЕ</w:t>
      </w:r>
    </w:p>
    <w:p w14:paraId="782592B6" w14:textId="77777777" w:rsidR="00F47339" w:rsidRPr="00F47339" w:rsidRDefault="00F47339" w:rsidP="00F47339">
      <w:pPr>
        <w:jc w:val="center"/>
        <w:rPr>
          <w:sz w:val="16"/>
          <w:szCs w:val="16"/>
        </w:rPr>
      </w:pPr>
      <w:r w:rsidRPr="00F47339">
        <w:rPr>
          <w:sz w:val="16"/>
          <w:szCs w:val="16"/>
        </w:rPr>
        <w:t>Администрации Солецкого муниципального округа</w:t>
      </w:r>
    </w:p>
    <w:p w14:paraId="547A4BD3" w14:textId="77777777" w:rsidR="00F47339" w:rsidRPr="00F47339" w:rsidRDefault="00F47339" w:rsidP="00F47339">
      <w:pPr>
        <w:jc w:val="center"/>
        <w:rPr>
          <w:sz w:val="16"/>
          <w:szCs w:val="16"/>
        </w:rPr>
      </w:pPr>
    </w:p>
    <w:p w14:paraId="72BBB34B" w14:textId="2790B64C" w:rsidR="00F47339" w:rsidRPr="00F47339" w:rsidRDefault="00F47339" w:rsidP="00F47339">
      <w:pPr>
        <w:jc w:val="center"/>
        <w:rPr>
          <w:sz w:val="16"/>
          <w:szCs w:val="16"/>
        </w:rPr>
      </w:pPr>
      <w:r w:rsidRPr="00F47339">
        <w:rPr>
          <w:sz w:val="16"/>
          <w:szCs w:val="16"/>
        </w:rPr>
        <w:t>от 28.01.2022 № 154</w:t>
      </w:r>
    </w:p>
    <w:p w14:paraId="25DA35B1" w14:textId="17B020CA" w:rsidR="00F47339" w:rsidRPr="00F47339" w:rsidRDefault="00F47339" w:rsidP="00F47339">
      <w:pPr>
        <w:jc w:val="center"/>
        <w:rPr>
          <w:sz w:val="16"/>
          <w:szCs w:val="16"/>
        </w:rPr>
      </w:pPr>
      <w:r w:rsidRPr="00F47339">
        <w:rPr>
          <w:sz w:val="16"/>
          <w:szCs w:val="16"/>
        </w:rPr>
        <w:t>г. Сольцы</w:t>
      </w:r>
    </w:p>
    <w:p w14:paraId="5AE6A8AB" w14:textId="3D52CC61" w:rsidR="00F47339" w:rsidRPr="00F47339" w:rsidRDefault="00F47339" w:rsidP="00F47339">
      <w:pPr>
        <w:jc w:val="center"/>
        <w:rPr>
          <w:sz w:val="16"/>
          <w:szCs w:val="16"/>
        </w:rPr>
      </w:pPr>
    </w:p>
    <w:p w14:paraId="7EDC4473" w14:textId="77777777" w:rsidR="00F47339" w:rsidRPr="00F47339" w:rsidRDefault="00F47339" w:rsidP="00F47339">
      <w:pPr>
        <w:suppressAutoHyphens/>
        <w:jc w:val="center"/>
        <w:rPr>
          <w:b/>
          <w:sz w:val="14"/>
          <w:szCs w:val="14"/>
        </w:rPr>
      </w:pPr>
      <w:r w:rsidRPr="00F47339">
        <w:rPr>
          <w:b/>
          <w:sz w:val="14"/>
          <w:szCs w:val="14"/>
        </w:rPr>
        <w:t xml:space="preserve">О внесении изменений в муниципальную программу </w:t>
      </w:r>
    </w:p>
    <w:p w14:paraId="6845F438" w14:textId="77777777" w:rsidR="00F47339" w:rsidRPr="00F47339" w:rsidRDefault="00F47339" w:rsidP="00F47339">
      <w:pPr>
        <w:suppressAutoHyphens/>
        <w:jc w:val="center"/>
        <w:rPr>
          <w:b/>
          <w:sz w:val="14"/>
          <w:szCs w:val="14"/>
        </w:rPr>
      </w:pPr>
      <w:r w:rsidRPr="00F47339">
        <w:rPr>
          <w:b/>
          <w:sz w:val="14"/>
          <w:szCs w:val="14"/>
        </w:rPr>
        <w:t xml:space="preserve">Солецкого муниципального округа «Реализация молодежной политики </w:t>
      </w:r>
    </w:p>
    <w:p w14:paraId="30AD69B6" w14:textId="633AF7EC" w:rsidR="00F47339" w:rsidRPr="00F47339" w:rsidRDefault="00F47339" w:rsidP="00F47339">
      <w:pPr>
        <w:suppressAutoHyphens/>
        <w:jc w:val="center"/>
        <w:rPr>
          <w:b/>
          <w:sz w:val="14"/>
          <w:szCs w:val="14"/>
        </w:rPr>
      </w:pPr>
      <w:r w:rsidRPr="00F47339">
        <w:rPr>
          <w:b/>
          <w:sz w:val="14"/>
          <w:szCs w:val="14"/>
        </w:rPr>
        <w:t>в Солецком муниципальном округе»</w:t>
      </w:r>
    </w:p>
    <w:p w14:paraId="07BD44CF" w14:textId="77777777" w:rsidR="00F47339" w:rsidRPr="00F47339" w:rsidRDefault="00F47339" w:rsidP="00F47339">
      <w:pPr>
        <w:tabs>
          <w:tab w:val="left" w:pos="3060"/>
        </w:tabs>
        <w:suppressAutoHyphens/>
        <w:jc w:val="center"/>
        <w:rPr>
          <w:sz w:val="14"/>
          <w:szCs w:val="14"/>
        </w:rPr>
      </w:pPr>
    </w:p>
    <w:p w14:paraId="03057CF0" w14:textId="77777777" w:rsidR="00F47339" w:rsidRPr="00F47339" w:rsidRDefault="00F47339" w:rsidP="00F47339">
      <w:pPr>
        <w:ind w:firstLine="284"/>
        <w:jc w:val="both"/>
        <w:rPr>
          <w:sz w:val="14"/>
          <w:szCs w:val="14"/>
        </w:rPr>
      </w:pPr>
      <w:r w:rsidRPr="00F47339">
        <w:rPr>
          <w:sz w:val="14"/>
          <w:szCs w:val="14"/>
        </w:rPr>
        <w:t xml:space="preserve">В соответствии с пунктом 4.3 Порядка принятия решений о разработке муниципальных программ Солецкого муниципального </w:t>
      </w:r>
      <w:proofErr w:type="gramStart"/>
      <w:r w:rsidRPr="00F47339">
        <w:rPr>
          <w:sz w:val="14"/>
          <w:szCs w:val="14"/>
        </w:rPr>
        <w:t>округа,  их</w:t>
      </w:r>
      <w:proofErr w:type="gramEnd"/>
      <w:r w:rsidRPr="00F47339">
        <w:rPr>
          <w:sz w:val="14"/>
          <w:szCs w:val="14"/>
        </w:rPr>
        <w:t xml:space="preserve"> формирования и реализации, утвержденного постановлением Администрации муниципального округа от 29.01.2021 № 142, Администрация муниципального округа </w:t>
      </w:r>
      <w:r w:rsidRPr="00F47339">
        <w:rPr>
          <w:b/>
          <w:sz w:val="14"/>
          <w:szCs w:val="14"/>
        </w:rPr>
        <w:t>ПОСТАНОВЛЯЕТ:</w:t>
      </w:r>
    </w:p>
    <w:p w14:paraId="0496BE76" w14:textId="77777777" w:rsidR="00F47339" w:rsidRPr="00F47339" w:rsidRDefault="00F47339" w:rsidP="00F47339">
      <w:pPr>
        <w:suppressAutoHyphens/>
        <w:ind w:firstLine="284"/>
        <w:jc w:val="both"/>
        <w:rPr>
          <w:sz w:val="14"/>
          <w:szCs w:val="14"/>
        </w:rPr>
      </w:pPr>
      <w:r w:rsidRPr="00F47339">
        <w:rPr>
          <w:sz w:val="14"/>
          <w:szCs w:val="14"/>
        </w:rPr>
        <w:t>1. Внести изменения в муниципальную программу Солецкого муниципального округа «Реализация молодежной политики в Солецком муниципальном округе» (далее – муниципальная программа), утвержденную постановлением Администрации муниципального округа от 31.03.2021 № 445 (в редакции постановлений от 04.10.2021 № 1436, от 19.11.2021 № 1709, от 24.12.2021 № 1932), заменив:</w:t>
      </w:r>
    </w:p>
    <w:p w14:paraId="26155BFC" w14:textId="77777777" w:rsidR="00F47339" w:rsidRPr="00F47339" w:rsidRDefault="00F47339" w:rsidP="00F47339">
      <w:pPr>
        <w:tabs>
          <w:tab w:val="left" w:pos="4536"/>
        </w:tabs>
        <w:suppressAutoHyphens/>
        <w:ind w:firstLine="284"/>
        <w:jc w:val="both"/>
        <w:rPr>
          <w:sz w:val="14"/>
          <w:szCs w:val="14"/>
        </w:rPr>
      </w:pPr>
      <w:r w:rsidRPr="00F47339">
        <w:rPr>
          <w:sz w:val="14"/>
          <w:szCs w:val="14"/>
        </w:rPr>
        <w:t>1.1. В разделе 6 паспорта муниципальной программы:</w:t>
      </w:r>
    </w:p>
    <w:p w14:paraId="1C7695FA"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1.1.1. В строке «2021»:  </w:t>
      </w:r>
    </w:p>
    <w:p w14:paraId="0C644E56" w14:textId="77777777" w:rsidR="00F47339" w:rsidRPr="00F47339" w:rsidRDefault="00F47339" w:rsidP="00F47339">
      <w:pPr>
        <w:suppressAutoHyphens/>
        <w:ind w:firstLine="284"/>
        <w:jc w:val="both"/>
        <w:rPr>
          <w:sz w:val="14"/>
          <w:szCs w:val="14"/>
        </w:rPr>
      </w:pPr>
      <w:r w:rsidRPr="00F47339">
        <w:rPr>
          <w:sz w:val="14"/>
          <w:szCs w:val="14"/>
        </w:rPr>
        <w:t>- в графе 3 цифру «11299,80000» на «11777,70000»;</w:t>
      </w:r>
    </w:p>
    <w:p w14:paraId="7F1DDF0A" w14:textId="77777777" w:rsidR="00F47339" w:rsidRPr="00F47339" w:rsidRDefault="00F47339" w:rsidP="00F47339">
      <w:pPr>
        <w:suppressAutoHyphens/>
        <w:ind w:firstLine="284"/>
        <w:rPr>
          <w:spacing w:val="-6"/>
          <w:sz w:val="14"/>
          <w:szCs w:val="14"/>
        </w:rPr>
      </w:pPr>
      <w:r w:rsidRPr="00F47339">
        <w:rPr>
          <w:sz w:val="14"/>
          <w:szCs w:val="14"/>
        </w:rPr>
        <w:t>- в графе 4 цифру «</w:t>
      </w:r>
      <w:r w:rsidRPr="00F47339">
        <w:rPr>
          <w:spacing w:val="-6"/>
          <w:sz w:val="14"/>
          <w:szCs w:val="14"/>
        </w:rPr>
        <w:t>5171,82872» на «4974,52136»;</w:t>
      </w:r>
    </w:p>
    <w:p w14:paraId="3802881E" w14:textId="77777777" w:rsidR="00F47339" w:rsidRPr="00F47339" w:rsidRDefault="00F47339" w:rsidP="00F47339">
      <w:pPr>
        <w:suppressAutoHyphens/>
        <w:ind w:firstLine="284"/>
        <w:jc w:val="both"/>
        <w:rPr>
          <w:spacing w:val="-6"/>
          <w:sz w:val="14"/>
          <w:szCs w:val="14"/>
        </w:rPr>
      </w:pPr>
      <w:r w:rsidRPr="00F47339">
        <w:rPr>
          <w:sz w:val="14"/>
          <w:szCs w:val="14"/>
        </w:rPr>
        <w:t>- в графе 6 цифру «</w:t>
      </w:r>
      <w:r w:rsidRPr="00F47339">
        <w:rPr>
          <w:spacing w:val="-6"/>
          <w:sz w:val="14"/>
          <w:szCs w:val="14"/>
        </w:rPr>
        <w:t>16471,62872</w:t>
      </w:r>
      <w:r w:rsidRPr="00F47339">
        <w:rPr>
          <w:sz w:val="14"/>
          <w:szCs w:val="14"/>
        </w:rPr>
        <w:t>» на «</w:t>
      </w:r>
      <w:r w:rsidRPr="00F47339">
        <w:rPr>
          <w:spacing w:val="-6"/>
          <w:sz w:val="14"/>
          <w:szCs w:val="14"/>
        </w:rPr>
        <w:t>16752,22136</w:t>
      </w:r>
      <w:r w:rsidRPr="00F47339">
        <w:rPr>
          <w:sz w:val="14"/>
          <w:szCs w:val="14"/>
        </w:rPr>
        <w:t>»;</w:t>
      </w:r>
    </w:p>
    <w:p w14:paraId="542CC455" w14:textId="77777777" w:rsidR="00F47339" w:rsidRPr="00F47339" w:rsidRDefault="00F47339" w:rsidP="00F47339">
      <w:pPr>
        <w:suppressAutoHyphens/>
        <w:ind w:firstLine="284"/>
        <w:jc w:val="both"/>
        <w:rPr>
          <w:sz w:val="14"/>
          <w:szCs w:val="14"/>
        </w:rPr>
      </w:pPr>
      <w:r w:rsidRPr="00F47339">
        <w:rPr>
          <w:sz w:val="14"/>
          <w:szCs w:val="14"/>
        </w:rPr>
        <w:t>1.1.2. В строке «ВСЕГО»:</w:t>
      </w:r>
    </w:p>
    <w:p w14:paraId="5474DE20" w14:textId="77777777" w:rsidR="00F47339" w:rsidRPr="00F47339" w:rsidRDefault="00F47339" w:rsidP="00F47339">
      <w:pPr>
        <w:suppressAutoHyphens/>
        <w:ind w:firstLine="284"/>
        <w:jc w:val="both"/>
        <w:rPr>
          <w:sz w:val="14"/>
          <w:szCs w:val="14"/>
        </w:rPr>
      </w:pPr>
      <w:r w:rsidRPr="00F47339">
        <w:rPr>
          <w:sz w:val="14"/>
          <w:szCs w:val="14"/>
        </w:rPr>
        <w:t>- в графе 3 цифру «11299,80000» на «11777,70000»;</w:t>
      </w:r>
    </w:p>
    <w:p w14:paraId="227A4506" w14:textId="77777777" w:rsidR="00F47339" w:rsidRPr="00F47339" w:rsidRDefault="00F47339" w:rsidP="00F47339">
      <w:pPr>
        <w:suppressAutoHyphens/>
        <w:ind w:firstLine="284"/>
        <w:rPr>
          <w:sz w:val="14"/>
          <w:szCs w:val="14"/>
        </w:rPr>
      </w:pPr>
      <w:r w:rsidRPr="00F47339">
        <w:rPr>
          <w:sz w:val="14"/>
          <w:szCs w:val="14"/>
        </w:rPr>
        <w:t>- в графе 4 цифру «27062,49732» на «26865,18996»</w:t>
      </w:r>
    </w:p>
    <w:p w14:paraId="47B6B106" w14:textId="77777777" w:rsidR="00F47339" w:rsidRPr="00F47339" w:rsidRDefault="00F47339" w:rsidP="00F47339">
      <w:pPr>
        <w:suppressAutoHyphens/>
        <w:ind w:firstLine="284"/>
        <w:jc w:val="both"/>
        <w:rPr>
          <w:sz w:val="14"/>
          <w:szCs w:val="14"/>
        </w:rPr>
      </w:pPr>
      <w:r w:rsidRPr="00F47339">
        <w:rPr>
          <w:sz w:val="14"/>
          <w:szCs w:val="14"/>
        </w:rPr>
        <w:t xml:space="preserve">- в графе 6 цифру «38362,29732» на «38642,88996»; </w:t>
      </w:r>
    </w:p>
    <w:p w14:paraId="46B215B6" w14:textId="77777777" w:rsidR="00F47339" w:rsidRPr="00F47339" w:rsidRDefault="00F47339" w:rsidP="00F47339">
      <w:pPr>
        <w:suppressAutoHyphens/>
        <w:ind w:firstLine="284"/>
        <w:jc w:val="both"/>
        <w:rPr>
          <w:sz w:val="14"/>
          <w:szCs w:val="14"/>
        </w:rPr>
      </w:pPr>
      <w:r w:rsidRPr="00F47339">
        <w:rPr>
          <w:sz w:val="14"/>
          <w:szCs w:val="14"/>
        </w:rPr>
        <w:t xml:space="preserve">1.2.   В графе 7 мероприятий муниципальной программы: </w:t>
      </w:r>
    </w:p>
    <w:p w14:paraId="38F7BB7D" w14:textId="77777777" w:rsidR="00F47339" w:rsidRPr="00F47339" w:rsidRDefault="00F47339" w:rsidP="00F47339">
      <w:pPr>
        <w:suppressAutoHyphens/>
        <w:ind w:firstLine="284"/>
        <w:jc w:val="both"/>
        <w:rPr>
          <w:sz w:val="14"/>
          <w:szCs w:val="14"/>
        </w:rPr>
      </w:pPr>
      <w:r w:rsidRPr="00F47339">
        <w:rPr>
          <w:sz w:val="14"/>
          <w:szCs w:val="14"/>
        </w:rPr>
        <w:t>1.2.1. В строке 1.1.1:</w:t>
      </w:r>
    </w:p>
    <w:p w14:paraId="12E0721F" w14:textId="77777777" w:rsidR="00F47339" w:rsidRPr="00F47339" w:rsidRDefault="00F47339" w:rsidP="00F47339">
      <w:pPr>
        <w:suppressAutoHyphens/>
        <w:ind w:firstLine="284"/>
        <w:jc w:val="both"/>
        <w:rPr>
          <w:sz w:val="14"/>
          <w:szCs w:val="14"/>
        </w:rPr>
      </w:pPr>
      <w:r w:rsidRPr="00F47339">
        <w:rPr>
          <w:sz w:val="14"/>
          <w:szCs w:val="14"/>
        </w:rPr>
        <w:t>- в части бюджета муниципального округа цифру «4675,41400» на «4538,10664»;</w:t>
      </w:r>
    </w:p>
    <w:p w14:paraId="4786BC38" w14:textId="77777777" w:rsidR="00F47339" w:rsidRPr="00F47339" w:rsidRDefault="00F47339" w:rsidP="00F47339">
      <w:pPr>
        <w:suppressAutoHyphens/>
        <w:ind w:firstLine="284"/>
        <w:jc w:val="both"/>
        <w:rPr>
          <w:sz w:val="14"/>
          <w:szCs w:val="14"/>
        </w:rPr>
      </w:pPr>
      <w:r w:rsidRPr="00F47339">
        <w:rPr>
          <w:sz w:val="14"/>
          <w:szCs w:val="14"/>
        </w:rPr>
        <w:t>- в части областного бюджета цифру «969,80000» на «1447,70000»;</w:t>
      </w:r>
    </w:p>
    <w:p w14:paraId="16EF8996" w14:textId="77777777" w:rsidR="00F47339" w:rsidRPr="00F47339" w:rsidRDefault="00F47339" w:rsidP="00F47339">
      <w:pPr>
        <w:suppressAutoHyphens/>
        <w:ind w:firstLine="284"/>
        <w:jc w:val="both"/>
        <w:rPr>
          <w:sz w:val="14"/>
          <w:szCs w:val="14"/>
        </w:rPr>
      </w:pPr>
      <w:r w:rsidRPr="00F47339">
        <w:rPr>
          <w:sz w:val="14"/>
          <w:szCs w:val="14"/>
        </w:rPr>
        <w:t>1.2.2.  В части бюджета муниципального округа строки 1.3.1 цифру «60,00000» на символ «-»;</w:t>
      </w:r>
    </w:p>
    <w:p w14:paraId="7E7DFFC7" w14:textId="77777777" w:rsidR="00F47339" w:rsidRPr="00F47339" w:rsidRDefault="00F47339" w:rsidP="00F47339">
      <w:pPr>
        <w:suppressAutoHyphens/>
        <w:ind w:firstLine="284"/>
        <w:rPr>
          <w:sz w:val="14"/>
          <w:szCs w:val="14"/>
        </w:rPr>
      </w:pPr>
      <w:r w:rsidRPr="00F47339">
        <w:rPr>
          <w:sz w:val="14"/>
          <w:szCs w:val="14"/>
        </w:rPr>
        <w:t>1.2.3. В графе 7 строки «Итого» цифру «16471,62872» на «16752,22136».</w:t>
      </w:r>
    </w:p>
    <w:p w14:paraId="42CA6FA7" w14:textId="77777777" w:rsidR="00F47339" w:rsidRPr="00F47339" w:rsidRDefault="00F47339" w:rsidP="00F47339">
      <w:pPr>
        <w:tabs>
          <w:tab w:val="left" w:pos="5725"/>
        </w:tabs>
        <w:ind w:firstLine="284"/>
        <w:jc w:val="both"/>
        <w:rPr>
          <w:sz w:val="14"/>
          <w:szCs w:val="14"/>
        </w:rPr>
      </w:pPr>
      <w:r w:rsidRPr="00F47339">
        <w:rPr>
          <w:sz w:val="14"/>
          <w:szCs w:val="14"/>
        </w:rPr>
        <w:t xml:space="preserve">2. Опубликовать настоящее постановление в периодическом печатном </w:t>
      </w:r>
      <w:proofErr w:type="gramStart"/>
      <w:r w:rsidRPr="00F47339">
        <w:rPr>
          <w:sz w:val="14"/>
          <w:szCs w:val="14"/>
        </w:rPr>
        <w:t>издании  «</w:t>
      </w:r>
      <w:proofErr w:type="gramEnd"/>
      <w:r w:rsidRPr="00F47339">
        <w:rPr>
          <w:sz w:val="14"/>
          <w:szCs w:val="14"/>
        </w:rPr>
        <w:t>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6B2A24F8" w14:textId="6AAA55A7" w:rsidR="00F47339" w:rsidRPr="00F47339" w:rsidRDefault="00F47339" w:rsidP="00F47339">
      <w:pPr>
        <w:jc w:val="center"/>
        <w:rPr>
          <w:b/>
          <w:sz w:val="14"/>
          <w:szCs w:val="14"/>
        </w:rPr>
      </w:pPr>
    </w:p>
    <w:p w14:paraId="23A4E4F3" w14:textId="77777777" w:rsidR="00F47339" w:rsidRPr="00F47339" w:rsidRDefault="00F47339" w:rsidP="00F47339">
      <w:pPr>
        <w:jc w:val="center"/>
        <w:rPr>
          <w:b/>
          <w:sz w:val="14"/>
          <w:szCs w:val="14"/>
        </w:rPr>
      </w:pPr>
    </w:p>
    <w:p w14:paraId="728F05CD" w14:textId="77777777" w:rsidR="00F47339" w:rsidRPr="00F47339" w:rsidRDefault="00F47339" w:rsidP="00F47339">
      <w:pPr>
        <w:jc w:val="center"/>
        <w:rPr>
          <w:b/>
          <w:sz w:val="14"/>
          <w:szCs w:val="14"/>
        </w:rPr>
      </w:pPr>
    </w:p>
    <w:p w14:paraId="73DE743E" w14:textId="07F00CBB" w:rsidR="00F47339" w:rsidRPr="00F47339" w:rsidRDefault="00F47339" w:rsidP="00F47339">
      <w:pPr>
        <w:suppressAutoHyphens/>
        <w:jc w:val="both"/>
        <w:outlineLvl w:val="0"/>
        <w:rPr>
          <w:b/>
          <w:sz w:val="14"/>
          <w:szCs w:val="14"/>
          <w:lang w:eastAsia="x-none"/>
        </w:rPr>
      </w:pPr>
      <w:r w:rsidRPr="00F47339">
        <w:rPr>
          <w:b/>
          <w:sz w:val="14"/>
          <w:szCs w:val="14"/>
          <w:lang w:eastAsia="x-none"/>
        </w:rPr>
        <w:t>Заместитель Главы администрации   Ю.В. Михайлова</w:t>
      </w:r>
    </w:p>
    <w:p w14:paraId="381E6895" w14:textId="77777777" w:rsidR="00F47339" w:rsidRPr="00F47339" w:rsidRDefault="00F47339" w:rsidP="00F47339">
      <w:pPr>
        <w:suppressAutoHyphens/>
        <w:jc w:val="both"/>
        <w:outlineLvl w:val="0"/>
        <w:rPr>
          <w:b/>
          <w:sz w:val="14"/>
          <w:szCs w:val="14"/>
          <w:lang w:eastAsia="x-none"/>
        </w:rPr>
      </w:pPr>
    </w:p>
    <w:p w14:paraId="3F4A7B14" w14:textId="77777777" w:rsidR="00F47339" w:rsidRPr="00F47339" w:rsidRDefault="00F47339" w:rsidP="00F47339">
      <w:pPr>
        <w:jc w:val="center"/>
        <w:rPr>
          <w:b/>
          <w:sz w:val="16"/>
          <w:szCs w:val="16"/>
        </w:rPr>
      </w:pPr>
      <w:r w:rsidRPr="00F47339">
        <w:rPr>
          <w:b/>
          <w:sz w:val="16"/>
          <w:szCs w:val="16"/>
        </w:rPr>
        <w:t>ПОСТАНОВЛЕНИЕ</w:t>
      </w:r>
    </w:p>
    <w:p w14:paraId="27607573" w14:textId="77777777" w:rsidR="00F47339" w:rsidRPr="00F47339" w:rsidRDefault="00F47339" w:rsidP="00F47339">
      <w:pPr>
        <w:jc w:val="center"/>
        <w:rPr>
          <w:sz w:val="16"/>
          <w:szCs w:val="16"/>
        </w:rPr>
      </w:pPr>
      <w:r w:rsidRPr="00F47339">
        <w:rPr>
          <w:sz w:val="16"/>
          <w:szCs w:val="16"/>
        </w:rPr>
        <w:t>Администрации Солецкого муниципального округа</w:t>
      </w:r>
    </w:p>
    <w:p w14:paraId="3A8685AF" w14:textId="77777777" w:rsidR="00F47339" w:rsidRPr="00F47339" w:rsidRDefault="00F47339" w:rsidP="00F47339">
      <w:pPr>
        <w:jc w:val="center"/>
        <w:rPr>
          <w:sz w:val="16"/>
          <w:szCs w:val="16"/>
        </w:rPr>
      </w:pPr>
    </w:p>
    <w:p w14:paraId="55C35A4C" w14:textId="3D1C7AC5" w:rsidR="00F47339" w:rsidRPr="00F47339" w:rsidRDefault="00F47339" w:rsidP="00F47339">
      <w:pPr>
        <w:jc w:val="center"/>
        <w:rPr>
          <w:sz w:val="16"/>
          <w:szCs w:val="16"/>
        </w:rPr>
      </w:pPr>
      <w:r w:rsidRPr="00F47339">
        <w:rPr>
          <w:sz w:val="16"/>
          <w:szCs w:val="16"/>
        </w:rPr>
        <w:t>от 28.01.2022 № 155</w:t>
      </w:r>
    </w:p>
    <w:p w14:paraId="426BF9A4" w14:textId="1FF48310" w:rsidR="00F47339" w:rsidRPr="00F47339" w:rsidRDefault="00F47339" w:rsidP="00F47339">
      <w:pPr>
        <w:jc w:val="center"/>
        <w:rPr>
          <w:sz w:val="16"/>
          <w:szCs w:val="16"/>
        </w:rPr>
      </w:pPr>
      <w:r w:rsidRPr="00F47339">
        <w:rPr>
          <w:sz w:val="16"/>
          <w:szCs w:val="16"/>
        </w:rPr>
        <w:t>г. Сольцы</w:t>
      </w:r>
    </w:p>
    <w:p w14:paraId="0254D036" w14:textId="0AC46177" w:rsidR="00F47339" w:rsidRPr="00F47339" w:rsidRDefault="00F47339" w:rsidP="00F47339">
      <w:pPr>
        <w:jc w:val="center"/>
        <w:rPr>
          <w:sz w:val="16"/>
          <w:szCs w:val="16"/>
        </w:rPr>
      </w:pPr>
    </w:p>
    <w:p w14:paraId="5DB3DFD4" w14:textId="77777777" w:rsidR="00F47339" w:rsidRPr="00F47339" w:rsidRDefault="00F47339" w:rsidP="00F47339">
      <w:pPr>
        <w:tabs>
          <w:tab w:val="left" w:pos="4536"/>
        </w:tabs>
        <w:suppressAutoHyphens/>
        <w:jc w:val="center"/>
        <w:rPr>
          <w:b/>
          <w:sz w:val="14"/>
          <w:szCs w:val="14"/>
        </w:rPr>
      </w:pPr>
      <w:r w:rsidRPr="00F47339">
        <w:rPr>
          <w:b/>
          <w:sz w:val="14"/>
          <w:szCs w:val="14"/>
        </w:rPr>
        <w:t>О внесении изменений в муниципальную программу</w:t>
      </w:r>
    </w:p>
    <w:p w14:paraId="589EBEB3" w14:textId="77777777" w:rsidR="00F47339" w:rsidRPr="00F47339" w:rsidRDefault="00F47339" w:rsidP="00F47339">
      <w:pPr>
        <w:tabs>
          <w:tab w:val="left" w:pos="4536"/>
        </w:tabs>
        <w:suppressAutoHyphens/>
        <w:jc w:val="center"/>
        <w:rPr>
          <w:b/>
          <w:sz w:val="14"/>
          <w:szCs w:val="14"/>
        </w:rPr>
      </w:pPr>
      <w:r w:rsidRPr="00F47339">
        <w:rPr>
          <w:b/>
          <w:sz w:val="14"/>
          <w:szCs w:val="14"/>
        </w:rPr>
        <w:t xml:space="preserve"> Солецкого муниципального округа «</w:t>
      </w:r>
      <w:proofErr w:type="gramStart"/>
      <w:r w:rsidRPr="00F47339">
        <w:rPr>
          <w:b/>
          <w:sz w:val="14"/>
          <w:szCs w:val="14"/>
        </w:rPr>
        <w:t>Развитие  культуры</w:t>
      </w:r>
      <w:proofErr w:type="gramEnd"/>
      <w:r w:rsidRPr="00F47339">
        <w:rPr>
          <w:b/>
          <w:sz w:val="14"/>
          <w:szCs w:val="14"/>
        </w:rPr>
        <w:t xml:space="preserve"> </w:t>
      </w:r>
    </w:p>
    <w:p w14:paraId="5D06CE70" w14:textId="77777777" w:rsidR="00F47339" w:rsidRPr="00F47339" w:rsidRDefault="00F47339" w:rsidP="00F47339">
      <w:pPr>
        <w:tabs>
          <w:tab w:val="left" w:pos="4536"/>
        </w:tabs>
        <w:suppressAutoHyphens/>
        <w:jc w:val="center"/>
        <w:rPr>
          <w:b/>
          <w:sz w:val="14"/>
          <w:szCs w:val="14"/>
        </w:rPr>
      </w:pPr>
      <w:r w:rsidRPr="00F47339">
        <w:rPr>
          <w:b/>
          <w:sz w:val="14"/>
          <w:szCs w:val="14"/>
        </w:rPr>
        <w:t>Солецкого муниципального округа»</w:t>
      </w:r>
    </w:p>
    <w:p w14:paraId="20FF1AF2" w14:textId="77777777" w:rsidR="00F47339" w:rsidRPr="00F47339" w:rsidRDefault="00F47339" w:rsidP="00F47339">
      <w:pPr>
        <w:tabs>
          <w:tab w:val="left" w:pos="4536"/>
        </w:tabs>
        <w:suppressAutoHyphens/>
        <w:rPr>
          <w:sz w:val="14"/>
          <w:szCs w:val="14"/>
        </w:rPr>
      </w:pPr>
    </w:p>
    <w:p w14:paraId="75B9748D"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В соответствии с пунктом 4.3 Порядка принятия решений о разработке муниципальных программ Солецкого муниципального </w:t>
      </w:r>
      <w:proofErr w:type="gramStart"/>
      <w:r w:rsidRPr="00F47339">
        <w:rPr>
          <w:sz w:val="14"/>
          <w:szCs w:val="14"/>
        </w:rPr>
        <w:t>округа,  их</w:t>
      </w:r>
      <w:proofErr w:type="gramEnd"/>
      <w:r w:rsidRPr="00F47339">
        <w:rPr>
          <w:sz w:val="14"/>
          <w:szCs w:val="14"/>
        </w:rPr>
        <w:t xml:space="preserve"> формирования и реализации, утвержденного постановлением Администрации муниципального округа от 29.01.2021 № 142, Администрация муниципального округа </w:t>
      </w:r>
      <w:r w:rsidRPr="00F47339">
        <w:rPr>
          <w:b/>
          <w:sz w:val="14"/>
          <w:szCs w:val="14"/>
        </w:rPr>
        <w:t>ПОСТАНОВЛЯЕТ:</w:t>
      </w:r>
    </w:p>
    <w:p w14:paraId="66B93FBA" w14:textId="77777777" w:rsidR="00F47339" w:rsidRPr="00F47339" w:rsidRDefault="00F47339" w:rsidP="00F47339">
      <w:pPr>
        <w:tabs>
          <w:tab w:val="left" w:pos="4536"/>
        </w:tabs>
        <w:suppressAutoHyphens/>
        <w:ind w:firstLine="284"/>
        <w:jc w:val="both"/>
        <w:rPr>
          <w:sz w:val="14"/>
          <w:szCs w:val="14"/>
        </w:rPr>
      </w:pPr>
      <w:r w:rsidRPr="00F47339">
        <w:rPr>
          <w:sz w:val="14"/>
          <w:szCs w:val="14"/>
        </w:rPr>
        <w:t>1. Внести изменения в муниципальную программу Солецкого муниципального округа «Развитие культуры Солецкого муниципального округа» (далее – муниципальная программа), утвержденную постановлением Администрации муниципального округа от 25.03.2021 № 424 (в редакции постановлений от 19.08.2021 № 1198, от 04.10.2021 № 1437, от 17.12.2021 № 1884), заменив:</w:t>
      </w:r>
    </w:p>
    <w:p w14:paraId="6BCEC22C"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1.1. В графе 2 строки 2.1.1 раздела 4 слова «от 6 до 18 лет» на «от 6 до 16 лет»;  </w:t>
      </w:r>
    </w:p>
    <w:p w14:paraId="75FBF8A2" w14:textId="77777777" w:rsidR="00F47339" w:rsidRPr="00F47339" w:rsidRDefault="00F47339" w:rsidP="00F47339">
      <w:pPr>
        <w:tabs>
          <w:tab w:val="left" w:pos="4536"/>
        </w:tabs>
        <w:suppressAutoHyphens/>
        <w:ind w:firstLine="284"/>
        <w:jc w:val="both"/>
        <w:rPr>
          <w:sz w:val="14"/>
          <w:szCs w:val="14"/>
        </w:rPr>
      </w:pPr>
      <w:r w:rsidRPr="00F47339">
        <w:rPr>
          <w:sz w:val="14"/>
          <w:szCs w:val="14"/>
        </w:rPr>
        <w:t>1.2. В разделе 6 паспорта муниципальной программы:</w:t>
      </w:r>
    </w:p>
    <w:p w14:paraId="5E7E595C"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1.2.1. В строке «2021»:  </w:t>
      </w:r>
    </w:p>
    <w:p w14:paraId="3036F7AA"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графе 3 цифру «4279,69078» на «6345,</w:t>
      </w:r>
      <w:proofErr w:type="gramStart"/>
      <w:r w:rsidRPr="00F47339">
        <w:rPr>
          <w:sz w:val="14"/>
          <w:szCs w:val="14"/>
        </w:rPr>
        <w:t>29078 »</w:t>
      </w:r>
      <w:proofErr w:type="gramEnd"/>
      <w:r w:rsidRPr="00F47339">
        <w:rPr>
          <w:sz w:val="14"/>
          <w:szCs w:val="14"/>
        </w:rPr>
        <w:t>;</w:t>
      </w:r>
    </w:p>
    <w:p w14:paraId="47C7F50C"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графе 4 цифру «34337,04100» на «34012,03900»;</w:t>
      </w:r>
    </w:p>
    <w:p w14:paraId="5D10A15A"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6 цифру «38772,63178» на «40513,22978»; </w:t>
      </w:r>
    </w:p>
    <w:p w14:paraId="620AEB49" w14:textId="77777777" w:rsidR="00F47339" w:rsidRPr="00F47339" w:rsidRDefault="00F47339" w:rsidP="00F47339">
      <w:pPr>
        <w:tabs>
          <w:tab w:val="left" w:pos="4536"/>
        </w:tabs>
        <w:suppressAutoHyphens/>
        <w:ind w:firstLine="284"/>
        <w:jc w:val="both"/>
        <w:rPr>
          <w:sz w:val="14"/>
          <w:szCs w:val="14"/>
        </w:rPr>
      </w:pPr>
      <w:r w:rsidRPr="00F47339">
        <w:rPr>
          <w:sz w:val="14"/>
          <w:szCs w:val="14"/>
        </w:rPr>
        <w:t>1.2.2. В строке «ВСЕГО»:</w:t>
      </w:r>
    </w:p>
    <w:p w14:paraId="57F13772"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графе 3 цифру «4285,87634» на «6351,47634»;</w:t>
      </w:r>
    </w:p>
    <w:p w14:paraId="5BE8E7C7"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графе 4 цифру «198300,09400» на «197975,09200»;</w:t>
      </w:r>
    </w:p>
    <w:p w14:paraId="1110B58E"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графе 6 цифру «202941,87034» на «204682,46834»;</w:t>
      </w:r>
    </w:p>
    <w:p w14:paraId="4911D084"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1.3. В графе 7   мероприятий муниципальной программы: </w:t>
      </w:r>
    </w:p>
    <w:p w14:paraId="4B79402E"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1.3.1. В строке 1:  </w:t>
      </w:r>
    </w:p>
    <w:p w14:paraId="059FF197"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w:t>
      </w:r>
      <w:proofErr w:type="gramStart"/>
      <w:r w:rsidRPr="00F47339">
        <w:rPr>
          <w:sz w:val="14"/>
          <w:szCs w:val="14"/>
        </w:rPr>
        <w:t>части  бюджета</w:t>
      </w:r>
      <w:proofErr w:type="gramEnd"/>
      <w:r w:rsidRPr="00F47339">
        <w:rPr>
          <w:sz w:val="14"/>
          <w:szCs w:val="14"/>
        </w:rPr>
        <w:t xml:space="preserve"> муниципального округа  цифру «18579,72800» на «18452,52600»;</w:t>
      </w:r>
    </w:p>
    <w:p w14:paraId="6403EF44"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части     областного бюджета цифру «3056,79278» на «4733,</w:t>
      </w:r>
      <w:proofErr w:type="gramStart"/>
      <w:r w:rsidRPr="00F47339">
        <w:rPr>
          <w:sz w:val="14"/>
          <w:szCs w:val="14"/>
        </w:rPr>
        <w:t>09278 »</w:t>
      </w:r>
      <w:proofErr w:type="gramEnd"/>
      <w:r w:rsidRPr="00F47339">
        <w:rPr>
          <w:sz w:val="14"/>
          <w:szCs w:val="14"/>
        </w:rPr>
        <w:t>;</w:t>
      </w:r>
    </w:p>
    <w:p w14:paraId="05FEF380"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1.3.2. В строке 2:  </w:t>
      </w:r>
    </w:p>
    <w:p w14:paraId="20D02947"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w:t>
      </w:r>
      <w:proofErr w:type="gramStart"/>
      <w:r w:rsidRPr="00F47339">
        <w:rPr>
          <w:sz w:val="14"/>
          <w:szCs w:val="14"/>
        </w:rPr>
        <w:t>части  бюджета</w:t>
      </w:r>
      <w:proofErr w:type="gramEnd"/>
      <w:r w:rsidRPr="00F47339">
        <w:rPr>
          <w:sz w:val="14"/>
          <w:szCs w:val="14"/>
        </w:rPr>
        <w:t xml:space="preserve"> муниципального округа  цифру «6308,66400» на «6178,26400»;</w:t>
      </w:r>
    </w:p>
    <w:p w14:paraId="6CCC4FF9"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части областного бюджета цифру «431,40000» на «531,50000»;</w:t>
      </w:r>
    </w:p>
    <w:p w14:paraId="7524F2B9"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1.3.3. В строке 3:  </w:t>
      </w:r>
    </w:p>
    <w:p w14:paraId="2580995F"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w:t>
      </w:r>
      <w:proofErr w:type="gramStart"/>
      <w:r w:rsidRPr="00F47339">
        <w:rPr>
          <w:sz w:val="14"/>
          <w:szCs w:val="14"/>
        </w:rPr>
        <w:t>части  бюджета</w:t>
      </w:r>
      <w:proofErr w:type="gramEnd"/>
      <w:r w:rsidRPr="00F47339">
        <w:rPr>
          <w:sz w:val="14"/>
          <w:szCs w:val="14"/>
        </w:rPr>
        <w:t xml:space="preserve"> муниципального округа  цифру «9448,64900» на «9381,24900»;</w:t>
      </w:r>
    </w:p>
    <w:p w14:paraId="51889638"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части     областного бюджета цифру «791,49800» на «1080,69800»;</w:t>
      </w:r>
    </w:p>
    <w:p w14:paraId="7FF7D1D5" w14:textId="77777777" w:rsidR="00F47339" w:rsidRPr="00F47339" w:rsidRDefault="00F47339" w:rsidP="00F47339">
      <w:pPr>
        <w:tabs>
          <w:tab w:val="left" w:pos="4536"/>
        </w:tabs>
        <w:suppressAutoHyphens/>
        <w:ind w:firstLine="284"/>
        <w:jc w:val="both"/>
        <w:rPr>
          <w:sz w:val="14"/>
          <w:szCs w:val="14"/>
        </w:rPr>
      </w:pPr>
      <w:r w:rsidRPr="00F47339">
        <w:rPr>
          <w:sz w:val="14"/>
          <w:szCs w:val="14"/>
        </w:rPr>
        <w:t>1.3.4. В строке «Итого по программе» цифру «38772,63178» на «40513,22978».</w:t>
      </w:r>
    </w:p>
    <w:p w14:paraId="6139E35F"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2. Внести изменения в подпрограмму 1 «Развитие сферы культурно-досуговой деятельности, сохранение и восстановление традиционной народной культуры и ремёсел» (далее – подпрограмма 1), заменив: </w:t>
      </w:r>
    </w:p>
    <w:p w14:paraId="04D48B42" w14:textId="77777777" w:rsidR="00F47339" w:rsidRPr="00F47339" w:rsidRDefault="00F47339" w:rsidP="00F47339">
      <w:pPr>
        <w:tabs>
          <w:tab w:val="left" w:pos="4536"/>
        </w:tabs>
        <w:suppressAutoHyphens/>
        <w:ind w:firstLine="284"/>
        <w:jc w:val="both"/>
        <w:rPr>
          <w:sz w:val="14"/>
          <w:szCs w:val="14"/>
        </w:rPr>
      </w:pPr>
      <w:r w:rsidRPr="00F47339">
        <w:rPr>
          <w:sz w:val="14"/>
          <w:szCs w:val="14"/>
        </w:rPr>
        <w:t>2.1. В разделе 4 паспорта подпрограммы 1:</w:t>
      </w:r>
    </w:p>
    <w:p w14:paraId="68EF0AFC" w14:textId="77777777" w:rsidR="00F47339" w:rsidRPr="00F47339" w:rsidRDefault="00F47339" w:rsidP="00F47339">
      <w:pPr>
        <w:tabs>
          <w:tab w:val="left" w:pos="4536"/>
        </w:tabs>
        <w:suppressAutoHyphens/>
        <w:ind w:firstLine="284"/>
        <w:jc w:val="both"/>
        <w:rPr>
          <w:sz w:val="14"/>
          <w:szCs w:val="14"/>
        </w:rPr>
      </w:pPr>
      <w:r w:rsidRPr="00F47339">
        <w:rPr>
          <w:sz w:val="14"/>
          <w:szCs w:val="14"/>
        </w:rPr>
        <w:t>2.1.1. В строке «2021»:</w:t>
      </w:r>
    </w:p>
    <w:p w14:paraId="3585659A"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3 </w:t>
      </w:r>
      <w:proofErr w:type="gramStart"/>
      <w:r w:rsidRPr="00F47339">
        <w:rPr>
          <w:sz w:val="14"/>
          <w:szCs w:val="14"/>
        </w:rPr>
        <w:t>цифру  «</w:t>
      </w:r>
      <w:proofErr w:type="gramEnd"/>
      <w:r w:rsidRPr="00F47339">
        <w:rPr>
          <w:sz w:val="14"/>
          <w:szCs w:val="14"/>
        </w:rPr>
        <w:t>3056,79278» на «4733,09278»;</w:t>
      </w:r>
    </w:p>
    <w:p w14:paraId="599788AE"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графе 4 цифру «18579,72800» на «18452,52600»;</w:t>
      </w:r>
    </w:p>
    <w:p w14:paraId="25635CD8"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6 цифру «21736,52078» на «23285,61878»; </w:t>
      </w:r>
    </w:p>
    <w:p w14:paraId="6FED97F1" w14:textId="77777777" w:rsidR="00F47339" w:rsidRPr="00F47339" w:rsidRDefault="00F47339" w:rsidP="00F47339">
      <w:pPr>
        <w:tabs>
          <w:tab w:val="left" w:pos="4536"/>
        </w:tabs>
        <w:suppressAutoHyphens/>
        <w:ind w:firstLine="284"/>
        <w:jc w:val="both"/>
        <w:rPr>
          <w:sz w:val="14"/>
          <w:szCs w:val="14"/>
        </w:rPr>
      </w:pPr>
      <w:r w:rsidRPr="00F47339">
        <w:rPr>
          <w:sz w:val="14"/>
          <w:szCs w:val="14"/>
        </w:rPr>
        <w:t>2.1.2. В строке «ВСЕГО»:</w:t>
      </w:r>
    </w:p>
    <w:p w14:paraId="08EAF1B7"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3 цифру «3062,97834» на «4739,27834»; </w:t>
      </w:r>
    </w:p>
    <w:p w14:paraId="3847A204"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графе 4 цифру «107390,07800» на «107262,87600»;</w:t>
      </w:r>
    </w:p>
    <w:p w14:paraId="2F1F578F"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6 </w:t>
      </w:r>
      <w:proofErr w:type="gramStart"/>
      <w:r w:rsidRPr="00F47339">
        <w:rPr>
          <w:sz w:val="14"/>
          <w:szCs w:val="14"/>
        </w:rPr>
        <w:t>цифру  «</w:t>
      </w:r>
      <w:proofErr w:type="gramEnd"/>
      <w:r w:rsidRPr="00F47339">
        <w:rPr>
          <w:sz w:val="14"/>
          <w:szCs w:val="14"/>
        </w:rPr>
        <w:t>110753,05634» на «112302,15434»;</w:t>
      </w:r>
    </w:p>
    <w:p w14:paraId="606ED633" w14:textId="77777777" w:rsidR="00F47339" w:rsidRPr="00F47339" w:rsidRDefault="00F47339" w:rsidP="00F47339">
      <w:pPr>
        <w:tabs>
          <w:tab w:val="left" w:pos="4536"/>
        </w:tabs>
        <w:suppressAutoHyphens/>
        <w:ind w:firstLine="284"/>
        <w:jc w:val="both"/>
        <w:rPr>
          <w:sz w:val="14"/>
          <w:szCs w:val="14"/>
        </w:rPr>
      </w:pPr>
      <w:r w:rsidRPr="00F47339">
        <w:rPr>
          <w:sz w:val="14"/>
          <w:szCs w:val="14"/>
        </w:rPr>
        <w:t>2.2. В графе 7 мероприятий подпрограммы 1:</w:t>
      </w:r>
    </w:p>
    <w:p w14:paraId="171C46C9" w14:textId="77777777" w:rsidR="00F47339" w:rsidRPr="00F47339" w:rsidRDefault="00F47339" w:rsidP="00F47339">
      <w:pPr>
        <w:tabs>
          <w:tab w:val="left" w:pos="4536"/>
        </w:tabs>
        <w:suppressAutoHyphens/>
        <w:ind w:firstLine="284"/>
        <w:jc w:val="both"/>
        <w:rPr>
          <w:sz w:val="14"/>
          <w:szCs w:val="14"/>
        </w:rPr>
      </w:pPr>
      <w:r w:rsidRPr="00F47339">
        <w:rPr>
          <w:sz w:val="14"/>
          <w:szCs w:val="14"/>
        </w:rPr>
        <w:t>2.2.1.  В строке 1.1:</w:t>
      </w:r>
    </w:p>
    <w:p w14:paraId="32D441D8"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части бюджета муниципального округа цифру «18535,72800» на «18408,52600»;</w:t>
      </w:r>
    </w:p>
    <w:p w14:paraId="13EED77C"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части областного </w:t>
      </w:r>
      <w:proofErr w:type="gramStart"/>
      <w:r w:rsidRPr="00F47339">
        <w:rPr>
          <w:sz w:val="14"/>
          <w:szCs w:val="14"/>
        </w:rPr>
        <w:t>бюджета  цифру</w:t>
      </w:r>
      <w:proofErr w:type="gramEnd"/>
      <w:r w:rsidRPr="00F47339">
        <w:rPr>
          <w:sz w:val="14"/>
          <w:szCs w:val="14"/>
        </w:rPr>
        <w:t xml:space="preserve"> «3053,70000» на «4730,00000 »;</w:t>
      </w:r>
    </w:p>
    <w:p w14:paraId="4CCD659F" w14:textId="77777777" w:rsidR="00F47339" w:rsidRPr="00F47339" w:rsidRDefault="00F47339" w:rsidP="00F47339">
      <w:pPr>
        <w:tabs>
          <w:tab w:val="left" w:pos="4536"/>
        </w:tabs>
        <w:suppressAutoHyphens/>
        <w:ind w:firstLine="284"/>
        <w:jc w:val="both"/>
        <w:rPr>
          <w:sz w:val="14"/>
          <w:szCs w:val="14"/>
        </w:rPr>
      </w:pPr>
      <w:r w:rsidRPr="00F47339">
        <w:rPr>
          <w:sz w:val="14"/>
          <w:szCs w:val="14"/>
        </w:rPr>
        <w:t>2.2.2. В строке «Итого по подпрограмме» цифру «21736,52078» на «23285,61878».</w:t>
      </w:r>
    </w:p>
    <w:p w14:paraId="7EC059BA"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3. Внести изменения в подпрограмму 2 «Развитие дополнительного образования в сфере культуры и искусства» (далее – подпрограмма 2), заменив: </w:t>
      </w:r>
    </w:p>
    <w:p w14:paraId="343F3406" w14:textId="77777777" w:rsidR="00F47339" w:rsidRPr="00F47339" w:rsidRDefault="00F47339" w:rsidP="00F47339">
      <w:pPr>
        <w:tabs>
          <w:tab w:val="left" w:pos="4536"/>
        </w:tabs>
        <w:suppressAutoHyphens/>
        <w:ind w:firstLine="284"/>
        <w:jc w:val="both"/>
        <w:rPr>
          <w:sz w:val="14"/>
          <w:szCs w:val="14"/>
        </w:rPr>
      </w:pPr>
      <w:r w:rsidRPr="00F47339">
        <w:rPr>
          <w:sz w:val="14"/>
          <w:szCs w:val="14"/>
        </w:rPr>
        <w:t>3.1. В разделе 4 паспорта подпрограммы 2:</w:t>
      </w:r>
    </w:p>
    <w:p w14:paraId="77BBA2F7" w14:textId="77777777" w:rsidR="00F47339" w:rsidRPr="00F47339" w:rsidRDefault="00F47339" w:rsidP="00F47339">
      <w:pPr>
        <w:tabs>
          <w:tab w:val="left" w:pos="4536"/>
        </w:tabs>
        <w:suppressAutoHyphens/>
        <w:ind w:firstLine="284"/>
        <w:jc w:val="both"/>
        <w:rPr>
          <w:sz w:val="14"/>
          <w:szCs w:val="14"/>
        </w:rPr>
      </w:pPr>
      <w:r w:rsidRPr="00F47339">
        <w:rPr>
          <w:sz w:val="14"/>
          <w:szCs w:val="14"/>
        </w:rPr>
        <w:t>3.1.1. В строке «2021»:</w:t>
      </w:r>
    </w:p>
    <w:p w14:paraId="7467E74C"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3 </w:t>
      </w:r>
      <w:proofErr w:type="gramStart"/>
      <w:r w:rsidRPr="00F47339">
        <w:rPr>
          <w:sz w:val="14"/>
          <w:szCs w:val="14"/>
        </w:rPr>
        <w:t>цифру  «</w:t>
      </w:r>
      <w:proofErr w:type="gramEnd"/>
      <w:r w:rsidRPr="00F47339">
        <w:rPr>
          <w:sz w:val="14"/>
          <w:szCs w:val="14"/>
        </w:rPr>
        <w:t>431,40000» на «531,50000»;</w:t>
      </w:r>
    </w:p>
    <w:p w14:paraId="51213B54"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4 </w:t>
      </w:r>
      <w:proofErr w:type="gramStart"/>
      <w:r w:rsidRPr="00F47339">
        <w:rPr>
          <w:sz w:val="14"/>
          <w:szCs w:val="14"/>
        </w:rPr>
        <w:t>цифру  «</w:t>
      </w:r>
      <w:proofErr w:type="gramEnd"/>
      <w:r w:rsidRPr="00F47339">
        <w:rPr>
          <w:sz w:val="14"/>
          <w:szCs w:val="14"/>
        </w:rPr>
        <w:t>6308,66400» на «6178,26400»;</w:t>
      </w:r>
    </w:p>
    <w:p w14:paraId="02EDF4F0"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6 </w:t>
      </w:r>
      <w:proofErr w:type="gramStart"/>
      <w:r w:rsidRPr="00F47339">
        <w:rPr>
          <w:sz w:val="14"/>
          <w:szCs w:val="14"/>
        </w:rPr>
        <w:t>цифру  «</w:t>
      </w:r>
      <w:proofErr w:type="gramEnd"/>
      <w:r w:rsidRPr="00F47339">
        <w:rPr>
          <w:sz w:val="14"/>
          <w:szCs w:val="14"/>
        </w:rPr>
        <w:t>6740,06400» на «6709,76400»;</w:t>
      </w:r>
    </w:p>
    <w:p w14:paraId="7DDA527B" w14:textId="77777777" w:rsidR="00F47339" w:rsidRPr="00F47339" w:rsidRDefault="00F47339" w:rsidP="00F47339">
      <w:pPr>
        <w:tabs>
          <w:tab w:val="left" w:pos="4536"/>
        </w:tabs>
        <w:suppressAutoHyphens/>
        <w:ind w:firstLine="284"/>
        <w:jc w:val="both"/>
        <w:rPr>
          <w:sz w:val="14"/>
          <w:szCs w:val="14"/>
        </w:rPr>
      </w:pPr>
      <w:r w:rsidRPr="00F47339">
        <w:rPr>
          <w:sz w:val="14"/>
          <w:szCs w:val="14"/>
        </w:rPr>
        <w:t>3.1.2. В строке «ВСЕГО»:</w:t>
      </w:r>
    </w:p>
    <w:p w14:paraId="3B9B3AD6"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3 цифру «431,40000» на «531,50000»; </w:t>
      </w:r>
    </w:p>
    <w:p w14:paraId="4D2D01C7"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графе 4 цифру «35584,28800» на «35453,88800»;</w:t>
      </w:r>
    </w:p>
    <w:p w14:paraId="52AA078F"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6 </w:t>
      </w:r>
      <w:proofErr w:type="gramStart"/>
      <w:r w:rsidRPr="00F47339">
        <w:rPr>
          <w:sz w:val="14"/>
          <w:szCs w:val="14"/>
        </w:rPr>
        <w:t>цифру  «</w:t>
      </w:r>
      <w:proofErr w:type="gramEnd"/>
      <w:r w:rsidRPr="00F47339">
        <w:rPr>
          <w:sz w:val="14"/>
          <w:szCs w:val="14"/>
        </w:rPr>
        <w:t>36015,68800» на «35985,38800»;</w:t>
      </w:r>
    </w:p>
    <w:p w14:paraId="5FF0D1BD" w14:textId="77777777" w:rsidR="00F47339" w:rsidRPr="00F47339" w:rsidRDefault="00F47339" w:rsidP="00F47339">
      <w:pPr>
        <w:tabs>
          <w:tab w:val="left" w:pos="4536"/>
        </w:tabs>
        <w:suppressAutoHyphens/>
        <w:ind w:firstLine="284"/>
        <w:jc w:val="both"/>
        <w:rPr>
          <w:sz w:val="14"/>
          <w:szCs w:val="14"/>
        </w:rPr>
      </w:pPr>
      <w:r w:rsidRPr="00F47339">
        <w:rPr>
          <w:sz w:val="14"/>
          <w:szCs w:val="14"/>
        </w:rPr>
        <w:t>3.2. В графе 7 мероприятий подпрограммы 2:</w:t>
      </w:r>
    </w:p>
    <w:p w14:paraId="34AB22DE" w14:textId="77777777" w:rsidR="00F47339" w:rsidRPr="00F47339" w:rsidRDefault="00F47339" w:rsidP="00F47339">
      <w:pPr>
        <w:tabs>
          <w:tab w:val="left" w:pos="4536"/>
        </w:tabs>
        <w:suppressAutoHyphens/>
        <w:ind w:firstLine="284"/>
        <w:jc w:val="both"/>
        <w:rPr>
          <w:sz w:val="14"/>
          <w:szCs w:val="14"/>
        </w:rPr>
      </w:pPr>
      <w:r w:rsidRPr="00F47339">
        <w:rPr>
          <w:sz w:val="14"/>
          <w:szCs w:val="14"/>
        </w:rPr>
        <w:t>3.2.1.  В строке 1.1:</w:t>
      </w:r>
    </w:p>
    <w:p w14:paraId="24656502"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части бюджета муниципального округа цифру «6308,66400» на «6178,26400»;</w:t>
      </w:r>
    </w:p>
    <w:p w14:paraId="60E0C6B4"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части областного </w:t>
      </w:r>
      <w:proofErr w:type="gramStart"/>
      <w:r w:rsidRPr="00F47339">
        <w:rPr>
          <w:sz w:val="14"/>
          <w:szCs w:val="14"/>
        </w:rPr>
        <w:t>бюджета  цифру</w:t>
      </w:r>
      <w:proofErr w:type="gramEnd"/>
      <w:r w:rsidRPr="00F47339">
        <w:rPr>
          <w:sz w:val="14"/>
          <w:szCs w:val="14"/>
        </w:rPr>
        <w:t xml:space="preserve"> «431,40000» на «531,50000»;</w:t>
      </w:r>
    </w:p>
    <w:p w14:paraId="2A33E473" w14:textId="77777777" w:rsidR="00F47339" w:rsidRPr="00F47339" w:rsidRDefault="00F47339" w:rsidP="00F47339">
      <w:pPr>
        <w:tabs>
          <w:tab w:val="left" w:pos="4536"/>
        </w:tabs>
        <w:suppressAutoHyphens/>
        <w:ind w:firstLine="284"/>
        <w:jc w:val="both"/>
        <w:rPr>
          <w:sz w:val="14"/>
          <w:szCs w:val="14"/>
        </w:rPr>
      </w:pPr>
      <w:r w:rsidRPr="00F47339">
        <w:rPr>
          <w:sz w:val="14"/>
          <w:szCs w:val="14"/>
        </w:rPr>
        <w:t>3.2.2. В строке «Итого по подпрограмме» цифру «6740,06400» на «6709,76400».</w:t>
      </w:r>
    </w:p>
    <w:p w14:paraId="23CFC953"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4. Внести изменения в подпрограмму 3 «Развитие библиотечного обслуживания населения» (далее – подпрограмма 3), заменив: </w:t>
      </w:r>
    </w:p>
    <w:p w14:paraId="756B3BCF" w14:textId="77777777" w:rsidR="00F47339" w:rsidRPr="00F47339" w:rsidRDefault="00F47339" w:rsidP="00F47339">
      <w:pPr>
        <w:tabs>
          <w:tab w:val="left" w:pos="4536"/>
        </w:tabs>
        <w:suppressAutoHyphens/>
        <w:ind w:firstLine="284"/>
        <w:jc w:val="both"/>
        <w:rPr>
          <w:sz w:val="14"/>
          <w:szCs w:val="14"/>
        </w:rPr>
      </w:pPr>
      <w:r w:rsidRPr="00F47339">
        <w:rPr>
          <w:sz w:val="14"/>
          <w:szCs w:val="14"/>
        </w:rPr>
        <w:t>4.1. В разделе 4 паспорта подпрограммы 3:</w:t>
      </w:r>
    </w:p>
    <w:p w14:paraId="2DE2590E" w14:textId="77777777" w:rsidR="00F47339" w:rsidRPr="00F47339" w:rsidRDefault="00F47339" w:rsidP="00F47339">
      <w:pPr>
        <w:tabs>
          <w:tab w:val="left" w:pos="4536"/>
        </w:tabs>
        <w:suppressAutoHyphens/>
        <w:ind w:firstLine="284"/>
        <w:jc w:val="both"/>
        <w:rPr>
          <w:sz w:val="14"/>
          <w:szCs w:val="14"/>
        </w:rPr>
      </w:pPr>
      <w:r w:rsidRPr="00F47339">
        <w:rPr>
          <w:sz w:val="14"/>
          <w:szCs w:val="14"/>
        </w:rPr>
        <w:t>4.1.1. В строке «2021»:</w:t>
      </w:r>
    </w:p>
    <w:p w14:paraId="5F7F3471"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графе 3 цифру «791,49800» на «1080,69800»;</w:t>
      </w:r>
    </w:p>
    <w:p w14:paraId="2E0BC265"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4 цифру «9448,64900» на «9381,24900»; </w:t>
      </w:r>
    </w:p>
    <w:p w14:paraId="142D7363" w14:textId="77777777" w:rsidR="00F47339" w:rsidRPr="00F47339" w:rsidRDefault="00F47339" w:rsidP="00F47339">
      <w:pPr>
        <w:tabs>
          <w:tab w:val="left" w:pos="4536"/>
        </w:tabs>
        <w:suppressAutoHyphens/>
        <w:ind w:firstLine="284"/>
        <w:jc w:val="both"/>
        <w:rPr>
          <w:sz w:val="14"/>
          <w:szCs w:val="14"/>
        </w:rPr>
      </w:pPr>
      <w:r w:rsidRPr="00F47339">
        <w:rPr>
          <w:sz w:val="14"/>
          <w:szCs w:val="14"/>
        </w:rPr>
        <w:lastRenderedPageBreak/>
        <w:t xml:space="preserve">- в графе 6 цифру «10296,04700» на «10517,84700»; </w:t>
      </w:r>
    </w:p>
    <w:p w14:paraId="2EB05683" w14:textId="77777777" w:rsidR="00F47339" w:rsidRPr="00F47339" w:rsidRDefault="00F47339" w:rsidP="00F47339">
      <w:pPr>
        <w:tabs>
          <w:tab w:val="left" w:pos="4536"/>
        </w:tabs>
        <w:suppressAutoHyphens/>
        <w:ind w:firstLine="284"/>
        <w:jc w:val="both"/>
        <w:rPr>
          <w:sz w:val="14"/>
          <w:szCs w:val="14"/>
        </w:rPr>
      </w:pPr>
      <w:r w:rsidRPr="00F47339">
        <w:rPr>
          <w:sz w:val="14"/>
          <w:szCs w:val="14"/>
        </w:rPr>
        <w:t>4.1.2. В строке «ВСЕГО»:</w:t>
      </w:r>
    </w:p>
    <w:p w14:paraId="3DF3A63F"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графе 3 цифру «791,49800» на «1080,69800»;</w:t>
      </w:r>
    </w:p>
    <w:p w14:paraId="473DA3BD"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4 цифру «55325,72800» на «55258,32800»; </w:t>
      </w:r>
    </w:p>
    <w:p w14:paraId="22BF763C"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графе 6 цифру «56173,12600» на «56394,92600»; </w:t>
      </w:r>
    </w:p>
    <w:p w14:paraId="262796D8" w14:textId="77777777" w:rsidR="00F47339" w:rsidRPr="00F47339" w:rsidRDefault="00F47339" w:rsidP="00F47339">
      <w:pPr>
        <w:tabs>
          <w:tab w:val="left" w:pos="4536"/>
        </w:tabs>
        <w:suppressAutoHyphens/>
        <w:ind w:firstLine="284"/>
        <w:jc w:val="both"/>
        <w:rPr>
          <w:sz w:val="14"/>
          <w:szCs w:val="14"/>
        </w:rPr>
      </w:pPr>
      <w:r w:rsidRPr="00F47339">
        <w:rPr>
          <w:sz w:val="14"/>
          <w:szCs w:val="14"/>
        </w:rPr>
        <w:t>4.2. В графе 7 мероприятий подпрограммы 3:</w:t>
      </w:r>
    </w:p>
    <w:p w14:paraId="57D2950A" w14:textId="77777777" w:rsidR="00F47339" w:rsidRPr="00F47339" w:rsidRDefault="00F47339" w:rsidP="00F47339">
      <w:pPr>
        <w:tabs>
          <w:tab w:val="left" w:pos="4536"/>
        </w:tabs>
        <w:suppressAutoHyphens/>
        <w:ind w:firstLine="284"/>
        <w:jc w:val="both"/>
        <w:rPr>
          <w:sz w:val="14"/>
          <w:szCs w:val="14"/>
        </w:rPr>
      </w:pPr>
      <w:r w:rsidRPr="00F47339">
        <w:rPr>
          <w:sz w:val="14"/>
          <w:szCs w:val="14"/>
        </w:rPr>
        <w:t>4.2.1. В строке 1.1:</w:t>
      </w:r>
    </w:p>
    <w:p w14:paraId="44AC7FCB" w14:textId="77777777" w:rsidR="00F47339" w:rsidRPr="00F47339" w:rsidRDefault="00F47339" w:rsidP="00F47339">
      <w:pPr>
        <w:tabs>
          <w:tab w:val="left" w:pos="4536"/>
        </w:tabs>
        <w:suppressAutoHyphens/>
        <w:ind w:firstLine="284"/>
        <w:jc w:val="both"/>
        <w:rPr>
          <w:sz w:val="14"/>
          <w:szCs w:val="14"/>
        </w:rPr>
      </w:pPr>
      <w:r w:rsidRPr="00F47339">
        <w:rPr>
          <w:sz w:val="14"/>
          <w:szCs w:val="14"/>
        </w:rPr>
        <w:t>- в части бюджета муниципального округа цифру «9447,92300» на «9380,52300»;</w:t>
      </w:r>
    </w:p>
    <w:p w14:paraId="28AF5C73"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 в части областного </w:t>
      </w:r>
      <w:proofErr w:type="gramStart"/>
      <w:r w:rsidRPr="00F47339">
        <w:rPr>
          <w:sz w:val="14"/>
          <w:szCs w:val="14"/>
        </w:rPr>
        <w:t>бюджета  цифру</w:t>
      </w:r>
      <w:proofErr w:type="gramEnd"/>
      <w:r w:rsidRPr="00F47339">
        <w:rPr>
          <w:sz w:val="14"/>
          <w:szCs w:val="14"/>
        </w:rPr>
        <w:t xml:space="preserve"> «704,80000» на «994,00000»;</w:t>
      </w:r>
    </w:p>
    <w:p w14:paraId="6A7A691D" w14:textId="77777777" w:rsidR="00F47339" w:rsidRPr="00F47339" w:rsidRDefault="00F47339" w:rsidP="00F47339">
      <w:pPr>
        <w:tabs>
          <w:tab w:val="left" w:pos="4536"/>
        </w:tabs>
        <w:suppressAutoHyphens/>
        <w:ind w:firstLine="284"/>
        <w:jc w:val="both"/>
        <w:rPr>
          <w:sz w:val="14"/>
          <w:szCs w:val="14"/>
        </w:rPr>
      </w:pPr>
      <w:r w:rsidRPr="00F47339">
        <w:rPr>
          <w:sz w:val="14"/>
          <w:szCs w:val="14"/>
        </w:rPr>
        <w:t>4.2.2. В строке «Итого по подпрограмме» цифру «10296,04700» на «10517,84700».</w:t>
      </w:r>
    </w:p>
    <w:p w14:paraId="751F665B" w14:textId="77777777" w:rsidR="00F47339" w:rsidRPr="00F47339" w:rsidRDefault="00F47339" w:rsidP="00F47339">
      <w:pPr>
        <w:tabs>
          <w:tab w:val="left" w:pos="4536"/>
        </w:tabs>
        <w:suppressAutoHyphens/>
        <w:ind w:firstLine="284"/>
        <w:jc w:val="both"/>
        <w:rPr>
          <w:sz w:val="14"/>
          <w:szCs w:val="14"/>
        </w:rPr>
      </w:pPr>
      <w:r w:rsidRPr="00F47339">
        <w:rPr>
          <w:sz w:val="14"/>
          <w:szCs w:val="14"/>
        </w:rPr>
        <w:t xml:space="preserve">5. Опубликовать настоящее постановление в периодическом печатном </w:t>
      </w:r>
      <w:proofErr w:type="gramStart"/>
      <w:r w:rsidRPr="00F47339">
        <w:rPr>
          <w:sz w:val="14"/>
          <w:szCs w:val="14"/>
        </w:rPr>
        <w:t>издании  «</w:t>
      </w:r>
      <w:proofErr w:type="gramEnd"/>
      <w:r w:rsidRPr="00F47339">
        <w:rPr>
          <w:sz w:val="14"/>
          <w:szCs w:val="14"/>
        </w:rPr>
        <w:t>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50A6B5AE" w14:textId="77777777" w:rsidR="00F47339" w:rsidRPr="00F47339" w:rsidRDefault="00F47339" w:rsidP="00F47339">
      <w:pPr>
        <w:tabs>
          <w:tab w:val="left" w:pos="4536"/>
        </w:tabs>
        <w:suppressAutoHyphens/>
        <w:jc w:val="both"/>
        <w:rPr>
          <w:sz w:val="14"/>
          <w:szCs w:val="14"/>
        </w:rPr>
      </w:pPr>
    </w:p>
    <w:p w14:paraId="2694C188" w14:textId="77777777" w:rsidR="00F47339" w:rsidRPr="00F47339" w:rsidRDefault="00F47339" w:rsidP="00F47339">
      <w:pPr>
        <w:jc w:val="both"/>
        <w:outlineLvl w:val="0"/>
        <w:rPr>
          <w:sz w:val="14"/>
          <w:szCs w:val="14"/>
        </w:rPr>
      </w:pPr>
    </w:p>
    <w:p w14:paraId="33D158C5" w14:textId="77777777" w:rsidR="00F47339" w:rsidRPr="00F47339" w:rsidRDefault="00F47339" w:rsidP="00F47339">
      <w:pPr>
        <w:jc w:val="center"/>
        <w:rPr>
          <w:b/>
          <w:sz w:val="14"/>
          <w:szCs w:val="14"/>
        </w:rPr>
      </w:pPr>
    </w:p>
    <w:p w14:paraId="014759A8" w14:textId="77777777" w:rsidR="00F47339" w:rsidRPr="00F47339" w:rsidRDefault="00F47339" w:rsidP="00F47339">
      <w:pPr>
        <w:suppressAutoHyphens/>
        <w:jc w:val="both"/>
        <w:outlineLvl w:val="0"/>
        <w:rPr>
          <w:b/>
          <w:sz w:val="14"/>
          <w:szCs w:val="14"/>
          <w:lang w:eastAsia="x-none"/>
        </w:rPr>
      </w:pPr>
      <w:r w:rsidRPr="00F47339">
        <w:rPr>
          <w:b/>
          <w:sz w:val="14"/>
          <w:szCs w:val="14"/>
          <w:lang w:eastAsia="x-none"/>
        </w:rPr>
        <w:t>Заместитель Главы администрации   Ю.В. Михайлова</w:t>
      </w:r>
    </w:p>
    <w:p w14:paraId="29473E93" w14:textId="77777777" w:rsidR="00F47339" w:rsidRPr="00F47339" w:rsidRDefault="00F47339" w:rsidP="00F47339">
      <w:pPr>
        <w:suppressAutoHyphens/>
        <w:jc w:val="both"/>
        <w:outlineLvl w:val="0"/>
        <w:rPr>
          <w:b/>
          <w:sz w:val="14"/>
          <w:szCs w:val="14"/>
          <w:lang w:eastAsia="x-none"/>
        </w:rPr>
      </w:pPr>
    </w:p>
    <w:p w14:paraId="6684A237" w14:textId="137AC893" w:rsidR="00F47339" w:rsidRDefault="00F47339" w:rsidP="00F47339">
      <w:pPr>
        <w:suppressAutoHyphens/>
        <w:jc w:val="both"/>
        <w:outlineLvl w:val="0"/>
        <w:rPr>
          <w:b/>
          <w:sz w:val="14"/>
          <w:szCs w:val="14"/>
          <w:lang w:eastAsia="x-none"/>
        </w:rPr>
      </w:pPr>
    </w:p>
    <w:p w14:paraId="686D6A25" w14:textId="488DF6DE" w:rsidR="0001226D" w:rsidRDefault="0001226D" w:rsidP="00F47339">
      <w:pPr>
        <w:suppressAutoHyphens/>
        <w:jc w:val="both"/>
        <w:outlineLvl w:val="0"/>
        <w:rPr>
          <w:b/>
          <w:sz w:val="14"/>
          <w:szCs w:val="14"/>
          <w:lang w:eastAsia="x-none"/>
        </w:rPr>
      </w:pPr>
    </w:p>
    <w:p w14:paraId="20ED55AA" w14:textId="77777777" w:rsidR="0001226D" w:rsidRPr="00F47339" w:rsidRDefault="0001226D" w:rsidP="0001226D">
      <w:pPr>
        <w:jc w:val="center"/>
        <w:rPr>
          <w:b/>
          <w:sz w:val="16"/>
          <w:szCs w:val="16"/>
        </w:rPr>
      </w:pPr>
      <w:r w:rsidRPr="00F47339">
        <w:rPr>
          <w:b/>
          <w:sz w:val="16"/>
          <w:szCs w:val="16"/>
        </w:rPr>
        <w:t>ПОСТАНОВЛЕНИЕ</w:t>
      </w:r>
    </w:p>
    <w:p w14:paraId="4BFC2A2E" w14:textId="77777777" w:rsidR="0001226D" w:rsidRPr="00F47339" w:rsidRDefault="0001226D" w:rsidP="0001226D">
      <w:pPr>
        <w:jc w:val="center"/>
        <w:rPr>
          <w:sz w:val="16"/>
          <w:szCs w:val="16"/>
        </w:rPr>
      </w:pPr>
      <w:r w:rsidRPr="00F47339">
        <w:rPr>
          <w:sz w:val="16"/>
          <w:szCs w:val="16"/>
        </w:rPr>
        <w:t>Администрации Солецкого муниципального округа</w:t>
      </w:r>
    </w:p>
    <w:p w14:paraId="23EB153B" w14:textId="77777777" w:rsidR="0001226D" w:rsidRPr="00F47339" w:rsidRDefault="0001226D" w:rsidP="0001226D">
      <w:pPr>
        <w:jc w:val="center"/>
        <w:rPr>
          <w:sz w:val="16"/>
          <w:szCs w:val="16"/>
        </w:rPr>
      </w:pPr>
    </w:p>
    <w:p w14:paraId="0C9A4F34" w14:textId="2A4B61DE" w:rsidR="0001226D" w:rsidRPr="00F47339" w:rsidRDefault="0001226D" w:rsidP="0001226D">
      <w:pPr>
        <w:jc w:val="center"/>
        <w:rPr>
          <w:sz w:val="16"/>
          <w:szCs w:val="16"/>
        </w:rPr>
      </w:pPr>
      <w:r>
        <w:rPr>
          <w:sz w:val="16"/>
          <w:szCs w:val="16"/>
        </w:rPr>
        <w:t>от 31</w:t>
      </w:r>
      <w:r w:rsidRPr="00F47339">
        <w:rPr>
          <w:sz w:val="16"/>
          <w:szCs w:val="16"/>
        </w:rPr>
        <w:t>.01.2022 № 1</w:t>
      </w:r>
      <w:r>
        <w:rPr>
          <w:sz w:val="16"/>
          <w:szCs w:val="16"/>
        </w:rPr>
        <w:t>76</w:t>
      </w:r>
    </w:p>
    <w:p w14:paraId="16DD3E68" w14:textId="77777777" w:rsidR="0001226D" w:rsidRPr="00F47339" w:rsidRDefault="0001226D" w:rsidP="0001226D">
      <w:pPr>
        <w:jc w:val="center"/>
        <w:rPr>
          <w:sz w:val="16"/>
          <w:szCs w:val="16"/>
        </w:rPr>
      </w:pPr>
      <w:r w:rsidRPr="00F47339">
        <w:rPr>
          <w:sz w:val="16"/>
          <w:szCs w:val="16"/>
        </w:rPr>
        <w:t>г. Сольцы</w:t>
      </w:r>
    </w:p>
    <w:p w14:paraId="09446BEF" w14:textId="77777777" w:rsidR="0001226D" w:rsidRDefault="0001226D" w:rsidP="00F47339">
      <w:pPr>
        <w:suppressAutoHyphens/>
        <w:jc w:val="both"/>
        <w:outlineLvl w:val="0"/>
        <w:rPr>
          <w:b/>
          <w:sz w:val="14"/>
          <w:szCs w:val="14"/>
          <w:lang w:eastAsia="x-none"/>
        </w:rPr>
      </w:pPr>
    </w:p>
    <w:p w14:paraId="202B6F36" w14:textId="77777777" w:rsidR="0001226D" w:rsidRPr="0001226D" w:rsidRDefault="0001226D" w:rsidP="0001226D">
      <w:pPr>
        <w:widowControl w:val="0"/>
        <w:suppressAutoHyphens/>
        <w:autoSpaceDE w:val="0"/>
        <w:jc w:val="center"/>
        <w:rPr>
          <w:rFonts w:eastAsia="Times New Roman"/>
          <w:b/>
          <w:sz w:val="14"/>
          <w:szCs w:val="14"/>
          <w:lang w:eastAsia="ru-RU"/>
        </w:rPr>
      </w:pPr>
      <w:r w:rsidRPr="0001226D">
        <w:rPr>
          <w:rFonts w:eastAsia="Times New Roman"/>
          <w:b/>
          <w:sz w:val="14"/>
          <w:szCs w:val="14"/>
          <w:lang w:eastAsia="ru-RU"/>
        </w:rPr>
        <w:t xml:space="preserve">Об утверждении Порядка проведения аукциона на право размещения нестационарных торговых объектов на территории </w:t>
      </w:r>
    </w:p>
    <w:p w14:paraId="3D563000" w14:textId="77777777" w:rsidR="0001226D" w:rsidRPr="0001226D" w:rsidRDefault="0001226D" w:rsidP="0001226D">
      <w:pPr>
        <w:widowControl w:val="0"/>
        <w:suppressAutoHyphens/>
        <w:autoSpaceDE w:val="0"/>
        <w:jc w:val="center"/>
        <w:rPr>
          <w:rFonts w:eastAsia="Times New Roman"/>
          <w:b/>
          <w:sz w:val="14"/>
          <w:szCs w:val="14"/>
          <w:lang w:eastAsia="ru-RU"/>
        </w:rPr>
      </w:pPr>
      <w:r w:rsidRPr="0001226D">
        <w:rPr>
          <w:rFonts w:eastAsia="Times New Roman"/>
          <w:b/>
          <w:sz w:val="14"/>
          <w:szCs w:val="14"/>
          <w:lang w:eastAsia="ru-RU"/>
        </w:rPr>
        <w:t>Солецкого муниципального округа</w:t>
      </w:r>
    </w:p>
    <w:p w14:paraId="2E7C517C" w14:textId="77777777" w:rsidR="0001226D" w:rsidRPr="0001226D" w:rsidRDefault="0001226D" w:rsidP="0001226D">
      <w:pPr>
        <w:tabs>
          <w:tab w:val="left" w:pos="3060"/>
        </w:tabs>
        <w:jc w:val="center"/>
        <w:rPr>
          <w:rFonts w:eastAsia="Times New Roman"/>
          <w:b/>
          <w:sz w:val="14"/>
          <w:szCs w:val="14"/>
          <w:lang w:eastAsia="ru-RU"/>
        </w:rPr>
      </w:pPr>
    </w:p>
    <w:p w14:paraId="724EC195" w14:textId="77777777" w:rsidR="0001226D" w:rsidRPr="0001226D" w:rsidRDefault="0001226D" w:rsidP="0001226D">
      <w:pPr>
        <w:tabs>
          <w:tab w:val="left" w:pos="3060"/>
        </w:tabs>
        <w:jc w:val="center"/>
        <w:rPr>
          <w:rFonts w:eastAsia="Times New Roman"/>
          <w:b/>
          <w:sz w:val="14"/>
          <w:szCs w:val="14"/>
          <w:lang w:eastAsia="ru-RU"/>
        </w:rPr>
      </w:pPr>
    </w:p>
    <w:p w14:paraId="52657287" w14:textId="77777777" w:rsidR="0001226D" w:rsidRPr="0001226D" w:rsidRDefault="0001226D" w:rsidP="0001226D">
      <w:pPr>
        <w:widowControl w:val="0"/>
        <w:shd w:val="clear" w:color="auto" w:fill="FFFFFF"/>
        <w:autoSpaceDE w:val="0"/>
        <w:autoSpaceDN w:val="0"/>
        <w:adjustRightInd w:val="0"/>
        <w:ind w:firstLine="284"/>
        <w:jc w:val="both"/>
        <w:rPr>
          <w:rFonts w:eastAsia="Times New Roman"/>
          <w:sz w:val="14"/>
          <w:szCs w:val="14"/>
          <w:lang w:eastAsia="ru-RU"/>
        </w:rPr>
      </w:pPr>
      <w:r w:rsidRPr="0001226D">
        <w:rPr>
          <w:rFonts w:eastAsia="Times New Roman"/>
          <w:sz w:val="14"/>
          <w:szCs w:val="14"/>
          <w:lang w:eastAsia="ru-RU"/>
        </w:rPr>
        <w:t xml:space="preserve">В соответствии с федеральными законами от  06 октября 2003 года     </w:t>
      </w:r>
      <w:hyperlink r:id="rId10" w:history="1">
        <w:r w:rsidRPr="0001226D">
          <w:rPr>
            <w:rFonts w:eastAsia="Times New Roman"/>
            <w:sz w:val="14"/>
            <w:szCs w:val="14"/>
            <w:lang w:eastAsia="ru-RU"/>
          </w:rPr>
          <w:t>№ 131-ФЗ</w:t>
        </w:r>
      </w:hyperlink>
      <w:r w:rsidRPr="0001226D">
        <w:rPr>
          <w:rFonts w:eastAsia="Times New Roman"/>
          <w:sz w:val="14"/>
          <w:szCs w:val="14"/>
          <w:lang w:eastAsia="ru-RU"/>
        </w:rPr>
        <w:t xml:space="preserve">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w:t>
      </w:r>
      <w:r w:rsidRPr="0001226D">
        <w:rPr>
          <w:rFonts w:eastAsia="Times New Roman"/>
          <w:color w:val="000000"/>
          <w:sz w:val="14"/>
          <w:szCs w:val="14"/>
          <w:lang w:eastAsia="ru-RU"/>
        </w:rPr>
        <w:t xml:space="preserve">в целях упорядочения размещения и функционирования нестационарных торговых объектов на территории Солецкого муниципального округа Администрация Солецкого муниципального округа </w:t>
      </w:r>
      <w:r w:rsidRPr="0001226D">
        <w:rPr>
          <w:b/>
          <w:bCs/>
          <w:color w:val="000000"/>
          <w:kern w:val="2"/>
          <w:sz w:val="14"/>
          <w:szCs w:val="14"/>
        </w:rPr>
        <w:t>ПОСТАНОВЛЯЕТ:</w:t>
      </w:r>
    </w:p>
    <w:p w14:paraId="18E7998F" w14:textId="77777777" w:rsidR="0001226D" w:rsidRPr="0001226D" w:rsidRDefault="0001226D" w:rsidP="0001226D">
      <w:pPr>
        <w:widowControl w:val="0"/>
        <w:ind w:firstLine="284"/>
        <w:jc w:val="both"/>
        <w:rPr>
          <w:rFonts w:eastAsia="Arial Unicode MS"/>
          <w:kern w:val="3"/>
          <w:sz w:val="14"/>
          <w:szCs w:val="14"/>
          <w:lang w:eastAsia="zh-CN" w:bidi="hi-IN"/>
        </w:rPr>
      </w:pPr>
      <w:r w:rsidRPr="0001226D">
        <w:rPr>
          <w:sz w:val="14"/>
          <w:szCs w:val="14"/>
        </w:rPr>
        <w:t>1</w:t>
      </w:r>
      <w:r w:rsidRPr="0001226D">
        <w:rPr>
          <w:rFonts w:eastAsia="Arial Unicode MS"/>
          <w:kern w:val="3"/>
          <w:sz w:val="14"/>
          <w:szCs w:val="14"/>
          <w:lang w:eastAsia="zh-CN" w:bidi="hi-IN"/>
        </w:rPr>
        <w:t>.</w:t>
      </w:r>
      <w:r w:rsidRPr="0001226D">
        <w:rPr>
          <w:sz w:val="14"/>
          <w:szCs w:val="14"/>
        </w:rPr>
        <w:t xml:space="preserve">Утвердить прилагаемый Порядок проведения аукциона на право размещения нестационарных торговых объектов </w:t>
      </w:r>
      <w:r w:rsidRPr="0001226D">
        <w:rPr>
          <w:rFonts w:eastAsia="Arial Unicode MS"/>
          <w:kern w:val="3"/>
          <w:sz w:val="14"/>
          <w:szCs w:val="14"/>
          <w:lang w:eastAsia="zh-CN" w:bidi="hi-IN"/>
        </w:rPr>
        <w:t>на территории Солецкого муниципального округа.</w:t>
      </w:r>
    </w:p>
    <w:p w14:paraId="07FAC7BD" w14:textId="77777777" w:rsidR="0001226D" w:rsidRPr="0001226D" w:rsidRDefault="0001226D" w:rsidP="0001226D">
      <w:pPr>
        <w:tabs>
          <w:tab w:val="left" w:pos="3060"/>
        </w:tabs>
        <w:suppressAutoHyphens/>
        <w:ind w:firstLine="284"/>
        <w:jc w:val="both"/>
        <w:rPr>
          <w:rFonts w:eastAsia="Times New Roman"/>
          <w:sz w:val="14"/>
          <w:szCs w:val="14"/>
          <w:lang w:eastAsia="ru-RU"/>
        </w:rPr>
      </w:pPr>
      <w:r w:rsidRPr="0001226D">
        <w:rPr>
          <w:rFonts w:eastAsia="Arial Unicode MS"/>
          <w:kern w:val="3"/>
          <w:sz w:val="14"/>
          <w:szCs w:val="14"/>
          <w:lang w:eastAsia="zh-CN" w:bidi="hi-IN"/>
        </w:rPr>
        <w:t xml:space="preserve">2. Опубликовать настоящее постановление в периодическом печатном издании «Бюллетень Солецкого муниципального округа» и </w:t>
      </w:r>
      <w:proofErr w:type="gramStart"/>
      <w:r w:rsidRPr="0001226D">
        <w:rPr>
          <w:rFonts w:eastAsia="Arial Unicode MS"/>
          <w:kern w:val="3"/>
          <w:sz w:val="14"/>
          <w:szCs w:val="14"/>
          <w:lang w:eastAsia="zh-CN" w:bidi="hi-IN"/>
        </w:rPr>
        <w:t>разместить  на</w:t>
      </w:r>
      <w:proofErr w:type="gramEnd"/>
      <w:r w:rsidRPr="0001226D">
        <w:rPr>
          <w:rFonts w:eastAsia="Arial Unicode MS"/>
          <w:kern w:val="3"/>
          <w:sz w:val="14"/>
          <w:szCs w:val="14"/>
          <w:lang w:eastAsia="zh-CN" w:bidi="hi-IN"/>
        </w:rPr>
        <w:t xml:space="preserve"> официальном сайте Администрации Солецкого муниципального округа в информационно-телекоммуникационной сети «Интернет».</w:t>
      </w:r>
    </w:p>
    <w:p w14:paraId="3ACD4765" w14:textId="77777777" w:rsidR="0001226D" w:rsidRPr="0001226D" w:rsidRDefault="0001226D" w:rsidP="0001226D">
      <w:pPr>
        <w:tabs>
          <w:tab w:val="left" w:pos="4536"/>
        </w:tabs>
        <w:suppressAutoHyphens/>
        <w:rPr>
          <w:rFonts w:eastAsia="Times New Roman"/>
          <w:sz w:val="14"/>
          <w:szCs w:val="14"/>
          <w:lang w:eastAsia="ru-RU"/>
        </w:rPr>
      </w:pPr>
    </w:p>
    <w:p w14:paraId="7038CE32" w14:textId="77777777" w:rsidR="0001226D" w:rsidRPr="0001226D" w:rsidRDefault="0001226D" w:rsidP="0001226D">
      <w:pPr>
        <w:tabs>
          <w:tab w:val="left" w:pos="4536"/>
        </w:tabs>
        <w:suppressAutoHyphens/>
        <w:rPr>
          <w:rFonts w:eastAsia="Times New Roman"/>
          <w:sz w:val="14"/>
          <w:szCs w:val="14"/>
          <w:lang w:eastAsia="ru-RU"/>
        </w:rPr>
      </w:pPr>
    </w:p>
    <w:p w14:paraId="3AAB6F00" w14:textId="77777777" w:rsidR="0001226D" w:rsidRPr="0001226D" w:rsidRDefault="0001226D" w:rsidP="0001226D">
      <w:pPr>
        <w:jc w:val="center"/>
        <w:rPr>
          <w:rFonts w:eastAsia="Times New Roman"/>
          <w:b/>
          <w:sz w:val="14"/>
          <w:szCs w:val="14"/>
          <w:lang w:eastAsia="ru-RU"/>
        </w:rPr>
      </w:pPr>
    </w:p>
    <w:p w14:paraId="5DCE232C" w14:textId="77777777" w:rsidR="0001226D" w:rsidRPr="0001226D" w:rsidRDefault="0001226D" w:rsidP="0001226D">
      <w:pPr>
        <w:suppressAutoHyphens/>
        <w:jc w:val="both"/>
        <w:outlineLvl w:val="0"/>
        <w:rPr>
          <w:rFonts w:eastAsia="Times New Roman"/>
          <w:b/>
          <w:sz w:val="14"/>
          <w:szCs w:val="14"/>
          <w:lang w:eastAsia="x-none"/>
        </w:rPr>
      </w:pPr>
      <w:r w:rsidRPr="0001226D">
        <w:rPr>
          <w:rFonts w:eastAsia="Times New Roman"/>
          <w:b/>
          <w:sz w:val="14"/>
          <w:szCs w:val="14"/>
          <w:lang w:eastAsia="x-none"/>
        </w:rPr>
        <w:t>Заместитель Главы администрации      Ю.В. Михайлова</w:t>
      </w:r>
    </w:p>
    <w:p w14:paraId="48283676" w14:textId="77777777" w:rsidR="0001226D" w:rsidRPr="0001226D" w:rsidRDefault="0001226D" w:rsidP="0001226D">
      <w:pPr>
        <w:suppressAutoHyphens/>
        <w:jc w:val="both"/>
        <w:outlineLvl w:val="0"/>
        <w:rPr>
          <w:rFonts w:eastAsia="Times New Roman"/>
          <w:b/>
          <w:sz w:val="14"/>
          <w:szCs w:val="14"/>
          <w:lang w:eastAsia="x-none"/>
        </w:rPr>
      </w:pPr>
    </w:p>
    <w:p w14:paraId="3D32CFFB" w14:textId="77777777" w:rsidR="0001226D" w:rsidRPr="0001226D" w:rsidRDefault="0001226D" w:rsidP="0001226D">
      <w:pPr>
        <w:suppressAutoHyphens/>
        <w:jc w:val="both"/>
        <w:outlineLvl w:val="0"/>
        <w:rPr>
          <w:rFonts w:eastAsia="Times New Roman"/>
          <w:b/>
          <w:sz w:val="14"/>
          <w:szCs w:val="14"/>
          <w:lang w:eastAsia="x-none"/>
        </w:rPr>
      </w:pPr>
    </w:p>
    <w:tbl>
      <w:tblPr>
        <w:tblW w:w="0" w:type="auto"/>
        <w:jc w:val="right"/>
        <w:tblLook w:val="04A0" w:firstRow="1" w:lastRow="0" w:firstColumn="1" w:lastColumn="0" w:noHBand="0" w:noVBand="1"/>
      </w:tblPr>
      <w:tblGrid>
        <w:gridCol w:w="4217"/>
      </w:tblGrid>
      <w:tr w:rsidR="0001226D" w:rsidRPr="0001226D" w14:paraId="7B6F4E83" w14:textId="77777777" w:rsidTr="0001226D">
        <w:trPr>
          <w:jc w:val="right"/>
        </w:trPr>
        <w:tc>
          <w:tcPr>
            <w:tcW w:w="4217" w:type="dxa"/>
            <w:shd w:val="clear" w:color="auto" w:fill="auto"/>
          </w:tcPr>
          <w:p w14:paraId="6161A659" w14:textId="77777777" w:rsidR="0001226D" w:rsidRPr="0001226D" w:rsidRDefault="0001226D" w:rsidP="0001226D">
            <w:pPr>
              <w:autoSpaceDE w:val="0"/>
              <w:autoSpaceDN w:val="0"/>
              <w:adjustRightInd w:val="0"/>
              <w:jc w:val="right"/>
              <w:rPr>
                <w:rFonts w:eastAsia="Times New Roman"/>
                <w:sz w:val="14"/>
                <w:szCs w:val="14"/>
                <w:lang w:eastAsia="ru-RU"/>
              </w:rPr>
            </w:pPr>
            <w:r w:rsidRPr="0001226D">
              <w:rPr>
                <w:rFonts w:eastAsia="Times New Roman"/>
                <w:sz w:val="14"/>
                <w:szCs w:val="14"/>
                <w:lang w:eastAsia="ru-RU"/>
              </w:rPr>
              <w:t>Утвержден</w:t>
            </w:r>
          </w:p>
          <w:p w14:paraId="7A37A02F" w14:textId="77777777" w:rsidR="0001226D" w:rsidRPr="0001226D" w:rsidRDefault="0001226D" w:rsidP="0001226D">
            <w:pPr>
              <w:autoSpaceDE w:val="0"/>
              <w:autoSpaceDN w:val="0"/>
              <w:adjustRightInd w:val="0"/>
              <w:jc w:val="right"/>
              <w:rPr>
                <w:rFonts w:eastAsia="Times New Roman"/>
                <w:sz w:val="14"/>
                <w:szCs w:val="14"/>
                <w:lang w:eastAsia="ru-RU"/>
              </w:rPr>
            </w:pPr>
            <w:r w:rsidRPr="0001226D">
              <w:rPr>
                <w:rFonts w:eastAsia="Times New Roman"/>
                <w:sz w:val="14"/>
                <w:szCs w:val="14"/>
                <w:lang w:eastAsia="ru-RU"/>
              </w:rPr>
              <w:t>постановлением Администрации</w:t>
            </w:r>
          </w:p>
          <w:p w14:paraId="430934F1" w14:textId="77777777" w:rsidR="0001226D" w:rsidRPr="0001226D" w:rsidRDefault="0001226D" w:rsidP="0001226D">
            <w:pPr>
              <w:autoSpaceDE w:val="0"/>
              <w:autoSpaceDN w:val="0"/>
              <w:adjustRightInd w:val="0"/>
              <w:jc w:val="right"/>
              <w:rPr>
                <w:rFonts w:eastAsia="Times New Roman"/>
                <w:sz w:val="14"/>
                <w:szCs w:val="14"/>
                <w:lang w:eastAsia="ru-RU"/>
              </w:rPr>
            </w:pPr>
            <w:r w:rsidRPr="0001226D">
              <w:rPr>
                <w:rFonts w:eastAsia="Times New Roman"/>
                <w:sz w:val="14"/>
                <w:szCs w:val="14"/>
                <w:lang w:eastAsia="ru-RU"/>
              </w:rPr>
              <w:t>муниципального округа</w:t>
            </w:r>
          </w:p>
          <w:p w14:paraId="5340E3C8" w14:textId="77777777" w:rsidR="0001226D" w:rsidRPr="0001226D" w:rsidRDefault="0001226D" w:rsidP="0001226D">
            <w:pPr>
              <w:autoSpaceDE w:val="0"/>
              <w:autoSpaceDN w:val="0"/>
              <w:adjustRightInd w:val="0"/>
              <w:jc w:val="right"/>
              <w:rPr>
                <w:rFonts w:eastAsia="Times New Roman"/>
                <w:sz w:val="14"/>
                <w:szCs w:val="14"/>
                <w:lang w:eastAsia="ru-RU"/>
              </w:rPr>
            </w:pPr>
            <w:r w:rsidRPr="0001226D">
              <w:rPr>
                <w:rFonts w:eastAsia="Times New Roman"/>
                <w:sz w:val="14"/>
                <w:szCs w:val="14"/>
                <w:lang w:eastAsia="ru-RU"/>
              </w:rPr>
              <w:t>от   31.01.2022 № 176</w:t>
            </w:r>
          </w:p>
        </w:tc>
      </w:tr>
    </w:tbl>
    <w:p w14:paraId="7823F624" w14:textId="77777777" w:rsidR="0001226D" w:rsidRPr="0001226D" w:rsidRDefault="0001226D" w:rsidP="0001226D">
      <w:pPr>
        <w:tabs>
          <w:tab w:val="left" w:pos="3060"/>
          <w:tab w:val="left" w:pos="6096"/>
          <w:tab w:val="left" w:pos="6946"/>
        </w:tabs>
        <w:jc w:val="right"/>
        <w:rPr>
          <w:rFonts w:eastAsia="Times New Roman"/>
          <w:sz w:val="14"/>
          <w:szCs w:val="14"/>
          <w:lang w:eastAsia="ru-RU"/>
        </w:rPr>
      </w:pPr>
    </w:p>
    <w:p w14:paraId="07030C8E" w14:textId="77777777" w:rsidR="0001226D" w:rsidRPr="0001226D" w:rsidRDefault="0001226D" w:rsidP="0001226D">
      <w:pPr>
        <w:widowControl w:val="0"/>
        <w:suppressAutoHyphens/>
        <w:autoSpaceDE w:val="0"/>
        <w:jc w:val="center"/>
        <w:rPr>
          <w:rFonts w:eastAsia="Times New Roman"/>
          <w:b/>
          <w:sz w:val="14"/>
          <w:szCs w:val="14"/>
          <w:lang w:eastAsia="ru-RU"/>
        </w:rPr>
      </w:pPr>
      <w:r w:rsidRPr="0001226D">
        <w:rPr>
          <w:rFonts w:eastAsia="Times New Roman"/>
          <w:b/>
          <w:sz w:val="14"/>
          <w:szCs w:val="14"/>
          <w:lang w:eastAsia="ru-RU"/>
        </w:rPr>
        <w:t>Порядок проведения аукциона</w:t>
      </w:r>
    </w:p>
    <w:p w14:paraId="1B056467" w14:textId="77777777" w:rsidR="0001226D" w:rsidRPr="0001226D" w:rsidRDefault="0001226D" w:rsidP="0001226D">
      <w:pPr>
        <w:widowControl w:val="0"/>
        <w:suppressAutoHyphens/>
        <w:autoSpaceDE w:val="0"/>
        <w:jc w:val="center"/>
        <w:rPr>
          <w:rFonts w:eastAsia="Times New Roman"/>
          <w:b/>
          <w:sz w:val="14"/>
          <w:szCs w:val="14"/>
          <w:lang w:eastAsia="ru-RU"/>
        </w:rPr>
      </w:pPr>
      <w:r w:rsidRPr="0001226D">
        <w:rPr>
          <w:rFonts w:eastAsia="Times New Roman"/>
          <w:b/>
          <w:sz w:val="14"/>
          <w:szCs w:val="14"/>
          <w:lang w:eastAsia="ru-RU"/>
        </w:rPr>
        <w:t>на право размещения нестационарных торговых объектов</w:t>
      </w:r>
    </w:p>
    <w:p w14:paraId="38E97B77" w14:textId="77777777" w:rsidR="0001226D" w:rsidRPr="0001226D" w:rsidRDefault="0001226D" w:rsidP="0001226D">
      <w:pPr>
        <w:widowControl w:val="0"/>
        <w:suppressAutoHyphens/>
        <w:autoSpaceDE w:val="0"/>
        <w:jc w:val="center"/>
        <w:rPr>
          <w:rFonts w:eastAsia="Times New Roman"/>
          <w:b/>
          <w:sz w:val="14"/>
          <w:szCs w:val="14"/>
          <w:lang w:eastAsia="ru-RU"/>
        </w:rPr>
      </w:pPr>
      <w:r w:rsidRPr="0001226D">
        <w:rPr>
          <w:rFonts w:eastAsia="Times New Roman"/>
          <w:b/>
          <w:sz w:val="14"/>
          <w:szCs w:val="14"/>
          <w:lang w:eastAsia="ru-RU"/>
        </w:rPr>
        <w:t>на территории Солецкого муниципального округа</w:t>
      </w:r>
    </w:p>
    <w:p w14:paraId="703258F9" w14:textId="77777777" w:rsidR="0001226D" w:rsidRPr="0001226D" w:rsidRDefault="0001226D" w:rsidP="0001226D">
      <w:pPr>
        <w:widowControl w:val="0"/>
        <w:suppressAutoHyphens/>
        <w:autoSpaceDE w:val="0"/>
        <w:jc w:val="both"/>
        <w:rPr>
          <w:rFonts w:eastAsia="Times New Roman"/>
          <w:b/>
          <w:sz w:val="14"/>
          <w:szCs w:val="14"/>
          <w:lang w:eastAsia="ru-RU"/>
        </w:rPr>
      </w:pPr>
    </w:p>
    <w:p w14:paraId="568C3301" w14:textId="77777777" w:rsidR="0001226D" w:rsidRPr="0001226D" w:rsidRDefault="0001226D" w:rsidP="0001226D">
      <w:pPr>
        <w:widowControl w:val="0"/>
        <w:suppressAutoHyphens/>
        <w:autoSpaceDE w:val="0"/>
        <w:ind w:firstLine="284"/>
        <w:jc w:val="both"/>
        <w:rPr>
          <w:rFonts w:eastAsia="Times New Roman"/>
          <w:b/>
          <w:sz w:val="14"/>
          <w:szCs w:val="14"/>
          <w:lang w:eastAsia="ru-RU"/>
        </w:rPr>
      </w:pPr>
      <w:r w:rsidRPr="0001226D">
        <w:rPr>
          <w:rFonts w:eastAsia="Times New Roman"/>
          <w:b/>
          <w:sz w:val="14"/>
          <w:szCs w:val="14"/>
          <w:lang w:eastAsia="ru-RU"/>
        </w:rPr>
        <w:t>1. Порядок проведения аукциона на право размещения нестационарных торговых объектов на территории Солецкого муниципального округа (далее – Порядок)</w:t>
      </w:r>
    </w:p>
    <w:p w14:paraId="5B8D9297" w14:textId="77777777" w:rsidR="0001226D" w:rsidRPr="0001226D" w:rsidRDefault="0001226D" w:rsidP="0001226D">
      <w:pPr>
        <w:widowControl w:val="0"/>
        <w:suppressAutoHyphens/>
        <w:autoSpaceDE w:val="0"/>
        <w:ind w:firstLine="284"/>
        <w:jc w:val="both"/>
        <w:rPr>
          <w:rFonts w:eastAsia="Times New Roman"/>
          <w:b/>
          <w:sz w:val="14"/>
          <w:szCs w:val="14"/>
          <w:lang w:eastAsia="ru-RU"/>
        </w:rPr>
      </w:pPr>
      <w:r w:rsidRPr="0001226D">
        <w:rPr>
          <w:rFonts w:eastAsia="Times New Roman"/>
          <w:sz w:val="14"/>
          <w:szCs w:val="14"/>
          <w:lang w:eastAsia="ru-RU"/>
        </w:rPr>
        <w:t>1.1. Целью аукциона на право размещения нестационарных торговых объектов на территории Солецкого муниципального округа (далее-Аукцион)</w:t>
      </w:r>
    </w:p>
    <w:p w14:paraId="613D93E7"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является определение победителя (юридическое лицо или индивидуальный предприниматель), </w:t>
      </w:r>
      <w:proofErr w:type="gramStart"/>
      <w:r w:rsidRPr="0001226D">
        <w:rPr>
          <w:rFonts w:eastAsia="Times New Roman"/>
          <w:sz w:val="14"/>
          <w:szCs w:val="14"/>
          <w:lang w:eastAsia="ru-RU"/>
        </w:rPr>
        <w:t>получившего  право</w:t>
      </w:r>
      <w:proofErr w:type="gramEnd"/>
      <w:r w:rsidRPr="0001226D">
        <w:rPr>
          <w:rFonts w:eastAsia="Times New Roman"/>
          <w:sz w:val="14"/>
          <w:szCs w:val="14"/>
          <w:lang w:eastAsia="ru-RU"/>
        </w:rPr>
        <w:t xml:space="preserve"> на размещение нестационарного торгового объекта (далее - НТО) на территории муниципального округа.</w:t>
      </w:r>
    </w:p>
    <w:p w14:paraId="125FF816"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1.2. Аукцион является открытым по составу участников и по форме подачи предложений о цене за право размещения нестационарного торгового объекта на территории муниципального округа.</w:t>
      </w:r>
    </w:p>
    <w:p w14:paraId="06BD1E71"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1.3. Решение о проведении Аукциона принимается Главой муниципального округа и оформляется постановлением Администрации муниципального округа (далее – Администрация), в котором устанавливается предмет Аукциона.</w:t>
      </w:r>
    </w:p>
    <w:p w14:paraId="20457C3E"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1.4. Организатором Аукциона выступает Администрация (в лице комитета по экономике, инвестициям и сельскому хозяйству Администрации муниципального округа) (далее- организатор аукциона).</w:t>
      </w:r>
    </w:p>
    <w:p w14:paraId="24BC09ED"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 1.5. Организатор Аукциона:</w:t>
      </w:r>
    </w:p>
    <w:p w14:paraId="5CD593CD"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определяет </w:t>
      </w:r>
      <w:proofErr w:type="gramStart"/>
      <w:r w:rsidRPr="0001226D">
        <w:rPr>
          <w:rFonts w:eastAsia="Times New Roman"/>
          <w:sz w:val="14"/>
          <w:szCs w:val="14"/>
          <w:lang w:eastAsia="ru-RU"/>
        </w:rPr>
        <w:t>дату,  время</w:t>
      </w:r>
      <w:proofErr w:type="gramEnd"/>
      <w:r w:rsidRPr="0001226D">
        <w:rPr>
          <w:rFonts w:eastAsia="Times New Roman"/>
          <w:sz w:val="14"/>
          <w:szCs w:val="14"/>
          <w:lang w:eastAsia="ru-RU"/>
        </w:rPr>
        <w:t xml:space="preserve"> и место проведения аукциона;</w:t>
      </w:r>
    </w:p>
    <w:p w14:paraId="0893FCFD"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организует размещение на официальном сайте Администрации в </w:t>
      </w:r>
      <w:r w:rsidRPr="0001226D">
        <w:rPr>
          <w:rFonts w:eastAsia="Times New Roman"/>
          <w:sz w:val="14"/>
          <w:szCs w:val="14"/>
          <w:lang w:eastAsia="ru-RU"/>
        </w:rPr>
        <w:t>информационно-телекоммуникационной сети «Интернет» извещения о проведении Аукциона не менее чем за 15 дней до дня проведения Аукциона;</w:t>
      </w:r>
    </w:p>
    <w:p w14:paraId="305D1D66"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определяет начальную цену предмета Аукциона и размер задатка;</w:t>
      </w:r>
    </w:p>
    <w:p w14:paraId="7F3DA153"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принимает от заявителей заявки на участие в Аукционе и прилагаемые к ним документы;</w:t>
      </w:r>
    </w:p>
    <w:p w14:paraId="7A62F418"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ведет учет заявок в журнале приема заявок по мере их поступления;</w:t>
      </w:r>
    </w:p>
    <w:p w14:paraId="413B422B"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уведомляет заявителя о признании его участником Аукциона;</w:t>
      </w:r>
    </w:p>
    <w:p w14:paraId="1966326E"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осуществляет подготовку протокола подведения итогов аукциона;</w:t>
      </w:r>
    </w:p>
    <w:p w14:paraId="00A97264"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осуществляет подготовку договора;</w:t>
      </w:r>
    </w:p>
    <w:p w14:paraId="7F96244A"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организует размещение на официальном сайте Администрации в информационно-телекоммуникационной сети «Интернет» информации о результатах Аукциона в течение 3 рабочих дней с даты подписания протокола о принятых решениях аукционной комиссии.</w:t>
      </w:r>
    </w:p>
    <w:p w14:paraId="3DFB3367"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1.6. Извещение о проведении Аукциона должно содержать сведения:</w:t>
      </w:r>
    </w:p>
    <w:p w14:paraId="68EFD9D8"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наименовании органа местного самоуправления, принявшего постановление о проведении Аукциона;</w:t>
      </w:r>
    </w:p>
    <w:p w14:paraId="54853518"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реквизитах указанного постановления Администрации;</w:t>
      </w:r>
    </w:p>
    <w:p w14:paraId="1552BCB4"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наименовании организатора Аукциона;</w:t>
      </w:r>
    </w:p>
    <w:p w14:paraId="221DF6D8"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месте, дате, времени и порядке проведения Аукциона;</w:t>
      </w:r>
    </w:p>
    <w:p w14:paraId="729391CF"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форме торгов;</w:t>
      </w:r>
    </w:p>
    <w:p w14:paraId="224DAE22"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месте, дате, времени, порядке подачи и отзыва заявки;</w:t>
      </w:r>
    </w:p>
    <w:p w14:paraId="191E129D"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порядке и сроках отзыва заявки;</w:t>
      </w:r>
    </w:p>
    <w:p w14:paraId="31BCD6B8"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предмете Аукциона;</w:t>
      </w:r>
    </w:p>
    <w:p w14:paraId="348627D6"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начальной цене предмета Аукциона;</w:t>
      </w:r>
    </w:p>
    <w:p w14:paraId="19B3122A"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шаге аукциона;</w:t>
      </w:r>
    </w:p>
    <w:p w14:paraId="05CC8B6F"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сроке отказа от проведения аукциона;</w:t>
      </w:r>
    </w:p>
    <w:p w14:paraId="130DE151"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размере задатка, порядке его внесения заявителями и возврата им, реквизитах счета для перечисления задатка;</w:t>
      </w:r>
    </w:p>
    <w:p w14:paraId="1689988D"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форме заявки на участие в Аукционе, порядке приема, адресе места приема, дате и времени начала и окончания приема заявок на участие в Аукционе;</w:t>
      </w:r>
    </w:p>
    <w:p w14:paraId="37AE0E93"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сроке подписания договора;</w:t>
      </w:r>
    </w:p>
    <w:p w14:paraId="2B71DD78"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 сроке действия договора, его условиях.</w:t>
      </w:r>
    </w:p>
    <w:p w14:paraId="4A4A03AF"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1.7. Организатор Аукциона вправе отказаться от проведения Аукциона не позднее, чем за 3 дня до наступления даты его проведения.</w:t>
      </w:r>
    </w:p>
    <w:p w14:paraId="147C282B"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Извещение об отказе в проведении Аукциона опубликовывается организатором Аукциона на официальном сайте Администрации в информационно-телекоммуникационной сети «Интернет» в день принятия решения об отказе от проведения Аукциона.</w:t>
      </w:r>
    </w:p>
    <w:p w14:paraId="7A1DBA0E" w14:textId="77777777" w:rsidR="0001226D" w:rsidRPr="0001226D" w:rsidRDefault="0001226D" w:rsidP="0001226D">
      <w:pPr>
        <w:widowControl w:val="0"/>
        <w:suppressAutoHyphens/>
        <w:autoSpaceDE w:val="0"/>
        <w:ind w:firstLine="284"/>
        <w:jc w:val="both"/>
        <w:rPr>
          <w:rFonts w:eastAsia="Times New Roman"/>
          <w:sz w:val="14"/>
          <w:szCs w:val="14"/>
          <w:lang w:eastAsia="ru-RU"/>
        </w:rPr>
      </w:pPr>
      <w:bookmarkStart w:id="5" w:name="P100"/>
      <w:bookmarkEnd w:id="5"/>
      <w:r w:rsidRPr="0001226D">
        <w:rPr>
          <w:rFonts w:eastAsia="Times New Roman"/>
          <w:sz w:val="14"/>
          <w:szCs w:val="14"/>
          <w:lang w:eastAsia="ru-RU"/>
        </w:rPr>
        <w:t>1.8. Для участия в Аукционе заявители представляют в установленный в извещении о проведении Аукциона срок следующие документы:</w:t>
      </w:r>
    </w:p>
    <w:p w14:paraId="6177B361"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1.8.1. Заявку на участие в Аукционе на право размещения НТО по форме согласно </w:t>
      </w:r>
      <w:hyperlink w:anchor="P191" w:history="1">
        <w:r w:rsidRPr="0001226D">
          <w:rPr>
            <w:rFonts w:eastAsia="Times New Roman"/>
            <w:sz w:val="14"/>
            <w:szCs w:val="14"/>
            <w:lang w:eastAsia="ru-RU"/>
          </w:rPr>
          <w:t>приложению № 1</w:t>
        </w:r>
      </w:hyperlink>
      <w:r w:rsidRPr="0001226D">
        <w:rPr>
          <w:rFonts w:eastAsia="Times New Roman"/>
          <w:sz w:val="14"/>
          <w:szCs w:val="14"/>
          <w:lang w:eastAsia="ru-RU"/>
        </w:rPr>
        <w:t xml:space="preserve"> или приложению </w:t>
      </w:r>
      <w:hyperlink w:anchor="P238" w:history="1">
        <w:r w:rsidRPr="0001226D">
          <w:rPr>
            <w:rFonts w:eastAsia="Times New Roman"/>
            <w:sz w:val="14"/>
            <w:szCs w:val="14"/>
            <w:lang w:eastAsia="ru-RU"/>
          </w:rPr>
          <w:t>№ 2</w:t>
        </w:r>
      </w:hyperlink>
      <w:r w:rsidRPr="0001226D">
        <w:rPr>
          <w:rFonts w:eastAsia="Times New Roman"/>
          <w:sz w:val="14"/>
          <w:szCs w:val="14"/>
          <w:lang w:eastAsia="ru-RU"/>
        </w:rPr>
        <w:t xml:space="preserve"> к настоящему Порядку;</w:t>
      </w:r>
    </w:p>
    <w:p w14:paraId="482979AA" w14:textId="77777777" w:rsidR="0001226D" w:rsidRPr="0001226D" w:rsidRDefault="0001226D" w:rsidP="0001226D">
      <w:pPr>
        <w:widowControl w:val="0"/>
        <w:autoSpaceDE w:val="0"/>
        <w:autoSpaceDN w:val="0"/>
        <w:adjustRightInd w:val="0"/>
        <w:ind w:firstLine="284"/>
        <w:jc w:val="both"/>
        <w:rPr>
          <w:rFonts w:eastAsia="Times New Roman"/>
          <w:sz w:val="14"/>
          <w:szCs w:val="14"/>
          <w:lang w:eastAsia="ru-RU"/>
        </w:rPr>
      </w:pPr>
      <w:r w:rsidRPr="0001226D">
        <w:rPr>
          <w:rFonts w:eastAsia="Times New Roman"/>
          <w:sz w:val="14"/>
          <w:szCs w:val="14"/>
          <w:lang w:eastAsia="ru-RU"/>
        </w:rPr>
        <w:t>1.8.2. Документы, подтверждающие внесение задатка.</w:t>
      </w:r>
    </w:p>
    <w:p w14:paraId="7A2D3809" w14:textId="77777777" w:rsidR="0001226D" w:rsidRPr="0001226D" w:rsidRDefault="0001226D" w:rsidP="0001226D">
      <w:pPr>
        <w:widowControl w:val="0"/>
        <w:autoSpaceDE w:val="0"/>
        <w:autoSpaceDN w:val="0"/>
        <w:adjustRightInd w:val="0"/>
        <w:ind w:firstLine="284"/>
        <w:jc w:val="both"/>
        <w:rPr>
          <w:rFonts w:eastAsia="Times New Roman"/>
          <w:sz w:val="14"/>
          <w:szCs w:val="14"/>
          <w:lang w:eastAsia="ru-RU"/>
        </w:rPr>
      </w:pPr>
      <w:r w:rsidRPr="0001226D">
        <w:rPr>
          <w:rFonts w:eastAsia="Times New Roman"/>
          <w:sz w:val="14"/>
          <w:szCs w:val="14"/>
          <w:lang w:eastAsia="ru-RU"/>
        </w:rPr>
        <w:t xml:space="preserve">1.8.3. Вправе </w:t>
      </w:r>
      <w:proofErr w:type="gramStart"/>
      <w:r w:rsidRPr="0001226D">
        <w:rPr>
          <w:rFonts w:eastAsia="Times New Roman"/>
          <w:sz w:val="14"/>
          <w:szCs w:val="14"/>
          <w:lang w:eastAsia="ru-RU"/>
        </w:rPr>
        <w:t>предоставить  –</w:t>
      </w:r>
      <w:proofErr w:type="gramEnd"/>
      <w:r w:rsidRPr="0001226D">
        <w:rPr>
          <w:rFonts w:eastAsia="Times New Roman"/>
          <w:sz w:val="14"/>
          <w:szCs w:val="14"/>
          <w:lang w:eastAsia="ru-RU"/>
        </w:rPr>
        <w:t>выписку из Единого реестра юридических лиц; выписку из единого реестра индивидуальных предпринимателей;</w:t>
      </w:r>
    </w:p>
    <w:p w14:paraId="33CBA3D6" w14:textId="77777777" w:rsidR="0001226D" w:rsidRPr="0001226D" w:rsidRDefault="0001226D" w:rsidP="0001226D">
      <w:pPr>
        <w:suppressAutoHyphens/>
        <w:autoSpaceDE w:val="0"/>
        <w:ind w:firstLine="284"/>
        <w:jc w:val="both"/>
        <w:rPr>
          <w:rFonts w:eastAsia="Times New Roman"/>
          <w:sz w:val="14"/>
          <w:szCs w:val="14"/>
          <w:lang w:eastAsia="ru-RU"/>
        </w:rPr>
      </w:pPr>
      <w:r w:rsidRPr="0001226D">
        <w:rPr>
          <w:rFonts w:eastAsia="Times New Roman"/>
          <w:sz w:val="14"/>
          <w:szCs w:val="14"/>
          <w:lang w:eastAsia="ru-RU"/>
        </w:rPr>
        <w:t>1.8.4. В случае, если выписка из Единого реестра юридических лиц; выписка из Единого реестра индивидуальных предпринимателей заявителем не представлена самостоятельно, то организатор аукциона запрашивает ее по каналам межведомственного взаимодействия</w:t>
      </w:r>
      <w:r w:rsidRPr="0001226D">
        <w:rPr>
          <w:rFonts w:eastAsia="Times New Roman"/>
          <w:bCs/>
          <w:sz w:val="14"/>
          <w:szCs w:val="14"/>
          <w:lang w:eastAsia="ru-RU"/>
        </w:rPr>
        <w:t>.</w:t>
      </w:r>
    </w:p>
    <w:p w14:paraId="2659183E"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1.9. Прием документов прекращается не ранее чем за 5 дней до дня проведения Аукциона.</w:t>
      </w:r>
    </w:p>
    <w:p w14:paraId="4303D1A6"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1.10. Один заявитель вправе подать только одну заявку на участие в Аукционе по каждому лоту.</w:t>
      </w:r>
    </w:p>
    <w:p w14:paraId="048E9FF4"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1.11. Заявка на участие в Аукционе, поступившая по истечении срока ее приема, возвращается заявителю.</w:t>
      </w:r>
    </w:p>
    <w:p w14:paraId="6E9B1487"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1.12. Заявитель не допускается к участию в Аукционе по следующим основаниям:</w:t>
      </w:r>
    </w:p>
    <w:p w14:paraId="4E6F646C"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непредставление необходимых для участия в Аукционе документов, определенных </w:t>
      </w:r>
      <w:hyperlink w:anchor="P100" w:history="1">
        <w:r w:rsidRPr="0001226D">
          <w:rPr>
            <w:rFonts w:eastAsia="Times New Roman"/>
            <w:sz w:val="14"/>
            <w:szCs w:val="14"/>
            <w:lang w:eastAsia="ru-RU"/>
          </w:rPr>
          <w:t xml:space="preserve">пунктом </w:t>
        </w:r>
      </w:hyperlink>
      <w:r w:rsidRPr="0001226D">
        <w:rPr>
          <w:rFonts w:eastAsia="Times New Roman"/>
          <w:sz w:val="14"/>
          <w:szCs w:val="14"/>
          <w:lang w:eastAsia="ru-RU"/>
        </w:rPr>
        <w:t>1.8.1  Порядка или представление недостоверных сведений;</w:t>
      </w:r>
    </w:p>
    <w:p w14:paraId="226C53EF"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не поступление задатка на счет, указанный в извещении о проведении Аукциона, до дня окончания приема документов для участия в Аукционе.</w:t>
      </w:r>
    </w:p>
    <w:p w14:paraId="30DCC35A"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Отказ в допуске к участию в Аукционе по другим основаниям не допускается.</w:t>
      </w:r>
    </w:p>
    <w:p w14:paraId="203F3122"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1.13. Заявитель становится участником Аукциона с момента подписания организатором Аукциона протокола приема заявок.</w:t>
      </w:r>
    </w:p>
    <w:p w14:paraId="334CAC3C"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1.14.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14:paraId="1F784D32"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1.15. 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14:paraId="65363102"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1.16.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рабочих дней со дня регистрации отзыва заявки. </w:t>
      </w:r>
    </w:p>
    <w:p w14:paraId="6B02FC41" w14:textId="77777777" w:rsidR="0001226D" w:rsidRPr="0001226D" w:rsidRDefault="0001226D" w:rsidP="0001226D">
      <w:pPr>
        <w:ind w:firstLine="284"/>
        <w:jc w:val="both"/>
        <w:rPr>
          <w:b/>
          <w:sz w:val="14"/>
          <w:szCs w:val="14"/>
        </w:rPr>
      </w:pPr>
      <w:r w:rsidRPr="0001226D">
        <w:rPr>
          <w:rFonts w:eastAsia="Times New Roman"/>
          <w:b/>
          <w:sz w:val="14"/>
          <w:szCs w:val="14"/>
          <w:lang w:eastAsia="ru-RU"/>
        </w:rPr>
        <w:t>1.17.</w:t>
      </w:r>
      <w:r w:rsidRPr="0001226D">
        <w:rPr>
          <w:b/>
          <w:sz w:val="14"/>
          <w:szCs w:val="14"/>
        </w:rPr>
        <w:t xml:space="preserve"> Порядок проведения аукциона.</w:t>
      </w:r>
    </w:p>
    <w:p w14:paraId="6C944458" w14:textId="77777777" w:rsidR="0001226D" w:rsidRPr="0001226D" w:rsidRDefault="0001226D" w:rsidP="0001226D">
      <w:pPr>
        <w:ind w:firstLine="284"/>
        <w:jc w:val="both"/>
        <w:rPr>
          <w:sz w:val="14"/>
          <w:szCs w:val="14"/>
        </w:rPr>
      </w:pPr>
      <w:r w:rsidRPr="0001226D">
        <w:rPr>
          <w:sz w:val="14"/>
          <w:szCs w:val="14"/>
        </w:rPr>
        <w:t xml:space="preserve">1.17.1.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аукционной комиссии либо у назначенного им лица. При регистрации </w:t>
      </w:r>
      <w:proofErr w:type="gramStart"/>
      <w:r w:rsidRPr="0001226D">
        <w:rPr>
          <w:sz w:val="14"/>
          <w:szCs w:val="14"/>
        </w:rPr>
        <w:t>каждому  участнику</w:t>
      </w:r>
      <w:proofErr w:type="gramEnd"/>
      <w:r w:rsidRPr="0001226D">
        <w:rPr>
          <w:sz w:val="14"/>
          <w:szCs w:val="14"/>
        </w:rPr>
        <w:t xml:space="preserve"> выдается  личная номерная карточка (билет участника).Участник,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w:t>
      </w:r>
      <w:r w:rsidRPr="0001226D">
        <w:rPr>
          <w:sz w:val="14"/>
          <w:szCs w:val="14"/>
        </w:rPr>
        <w:lastRenderedPageBreak/>
        <w:t xml:space="preserve">представлять интересы индивидуального предпринимателя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индивидуальных предпринимателей  - нотариально удостоверенная доверенность на право представления индивидуального предпринимателя, либо документ, удостоверяющий личность. </w:t>
      </w:r>
    </w:p>
    <w:p w14:paraId="0F0ED231" w14:textId="77777777" w:rsidR="0001226D" w:rsidRPr="0001226D" w:rsidRDefault="0001226D" w:rsidP="0001226D">
      <w:pPr>
        <w:ind w:firstLine="284"/>
        <w:jc w:val="both"/>
        <w:rPr>
          <w:sz w:val="14"/>
          <w:szCs w:val="14"/>
        </w:rPr>
      </w:pPr>
      <w:r w:rsidRPr="0001226D">
        <w:rPr>
          <w:sz w:val="14"/>
          <w:szCs w:val="14"/>
        </w:rPr>
        <w:t>1.17.2.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14:paraId="46A25CC5" w14:textId="77777777" w:rsidR="0001226D" w:rsidRPr="0001226D" w:rsidRDefault="0001226D" w:rsidP="0001226D">
      <w:pPr>
        <w:ind w:firstLine="284"/>
        <w:jc w:val="both"/>
        <w:rPr>
          <w:sz w:val="14"/>
          <w:szCs w:val="14"/>
        </w:rPr>
      </w:pPr>
      <w:r w:rsidRPr="0001226D">
        <w:rPr>
          <w:sz w:val="14"/>
          <w:szCs w:val="14"/>
        </w:rPr>
        <w:t xml:space="preserve">1.17.3. Аукцион ведет аукционист, выбранный путем открытого голосования </w:t>
      </w:r>
      <w:proofErr w:type="gramStart"/>
      <w:r w:rsidRPr="0001226D">
        <w:rPr>
          <w:sz w:val="14"/>
          <w:szCs w:val="14"/>
        </w:rPr>
        <w:t>из  членов</w:t>
      </w:r>
      <w:proofErr w:type="gramEnd"/>
      <w:r w:rsidRPr="0001226D">
        <w:rPr>
          <w:sz w:val="14"/>
          <w:szCs w:val="14"/>
        </w:rPr>
        <w:t xml:space="preserve"> аукционной комиссии. Процедура хода аукциона определяется аукционистом. В ходе аукциона секретарь комиссии ведет протокол (на бумажном носителе), при этом протокол подписывается председателем, заместителями председателя и членами аукционной комиссии, секретарем аукционной комиссии и аукционистом.</w:t>
      </w:r>
    </w:p>
    <w:p w14:paraId="5DCDC988" w14:textId="77777777" w:rsidR="0001226D" w:rsidRPr="0001226D" w:rsidRDefault="0001226D" w:rsidP="0001226D">
      <w:pPr>
        <w:ind w:firstLine="284"/>
        <w:jc w:val="both"/>
        <w:rPr>
          <w:sz w:val="14"/>
          <w:szCs w:val="14"/>
        </w:rPr>
      </w:pPr>
      <w:r w:rsidRPr="0001226D">
        <w:rPr>
          <w:sz w:val="14"/>
          <w:szCs w:val="14"/>
        </w:rPr>
        <w:t xml:space="preserve">1.17.4. После открытия аукциона аукционист: </w:t>
      </w:r>
    </w:p>
    <w:p w14:paraId="3AB949B0" w14:textId="77777777" w:rsidR="0001226D" w:rsidRPr="0001226D" w:rsidRDefault="0001226D" w:rsidP="0001226D">
      <w:pPr>
        <w:ind w:firstLine="284"/>
        <w:jc w:val="both"/>
        <w:rPr>
          <w:sz w:val="14"/>
          <w:szCs w:val="14"/>
        </w:rPr>
      </w:pPr>
      <w:r w:rsidRPr="0001226D">
        <w:rPr>
          <w:sz w:val="14"/>
          <w:szCs w:val="14"/>
        </w:rPr>
        <w:t xml:space="preserve">- объявляет правила и порядок проведения аукциона; </w:t>
      </w:r>
    </w:p>
    <w:p w14:paraId="714CB243" w14:textId="77777777" w:rsidR="0001226D" w:rsidRPr="0001226D" w:rsidRDefault="0001226D" w:rsidP="0001226D">
      <w:pPr>
        <w:ind w:firstLine="284"/>
        <w:jc w:val="both"/>
        <w:rPr>
          <w:sz w:val="14"/>
          <w:szCs w:val="14"/>
        </w:rPr>
      </w:pPr>
      <w:r w:rsidRPr="0001226D">
        <w:rPr>
          <w:sz w:val="14"/>
          <w:szCs w:val="14"/>
        </w:rPr>
        <w:t xml:space="preserve">-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 </w:t>
      </w:r>
    </w:p>
    <w:p w14:paraId="265F9F90" w14:textId="77777777" w:rsidR="0001226D" w:rsidRPr="0001226D" w:rsidRDefault="0001226D" w:rsidP="0001226D">
      <w:pPr>
        <w:ind w:firstLine="284"/>
        <w:jc w:val="both"/>
        <w:rPr>
          <w:sz w:val="14"/>
          <w:szCs w:val="14"/>
        </w:rPr>
      </w:pPr>
      <w:r w:rsidRPr="0001226D">
        <w:rPr>
          <w:sz w:val="14"/>
          <w:szCs w:val="14"/>
        </w:rPr>
        <w:t>1.17.5.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аукцион ведется на повышение цены.</w:t>
      </w:r>
    </w:p>
    <w:p w14:paraId="3D792E74" w14:textId="77777777" w:rsidR="0001226D" w:rsidRPr="0001226D" w:rsidRDefault="0001226D" w:rsidP="0001226D">
      <w:pPr>
        <w:ind w:firstLine="284"/>
        <w:jc w:val="both"/>
        <w:rPr>
          <w:sz w:val="14"/>
          <w:szCs w:val="14"/>
        </w:rPr>
      </w:pPr>
      <w:r w:rsidRPr="0001226D">
        <w:rPr>
          <w:sz w:val="14"/>
          <w:szCs w:val="14"/>
        </w:rPr>
        <w:tab/>
        <w:t xml:space="preserve">1.17.6.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 </w:t>
      </w:r>
    </w:p>
    <w:p w14:paraId="6CF7FB7E" w14:textId="77777777" w:rsidR="0001226D" w:rsidRPr="0001226D" w:rsidRDefault="0001226D" w:rsidP="0001226D">
      <w:pPr>
        <w:ind w:firstLine="284"/>
        <w:jc w:val="both"/>
        <w:rPr>
          <w:sz w:val="14"/>
          <w:szCs w:val="14"/>
        </w:rPr>
      </w:pPr>
      <w:r w:rsidRPr="0001226D">
        <w:rPr>
          <w:sz w:val="14"/>
          <w:szCs w:val="14"/>
        </w:rPr>
        <w:t>1.17.7. Участниками аукциона поднимаются карточки (билеты)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14:paraId="00780B6F" w14:textId="77777777" w:rsidR="0001226D" w:rsidRPr="0001226D" w:rsidRDefault="0001226D" w:rsidP="0001226D">
      <w:pPr>
        <w:ind w:firstLine="284"/>
        <w:jc w:val="both"/>
        <w:rPr>
          <w:sz w:val="14"/>
          <w:szCs w:val="14"/>
        </w:rPr>
      </w:pPr>
      <w:r w:rsidRPr="0001226D">
        <w:rPr>
          <w:sz w:val="14"/>
          <w:szCs w:val="14"/>
        </w:rPr>
        <w:t xml:space="preserve">1.17.8.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 Окончание аукциона фиксируется объявлением аукциониста. По </w:t>
      </w:r>
      <w:proofErr w:type="gramStart"/>
      <w:r w:rsidRPr="0001226D">
        <w:rPr>
          <w:sz w:val="14"/>
          <w:szCs w:val="14"/>
        </w:rPr>
        <w:t>завершении  аукциона</w:t>
      </w:r>
      <w:proofErr w:type="gramEnd"/>
      <w:r w:rsidRPr="0001226D">
        <w:rPr>
          <w:sz w:val="14"/>
          <w:szCs w:val="14"/>
        </w:rPr>
        <w:t xml:space="preserve">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карточки (билета) которого и заявленная им цена лота были названы аукционистом последними.</w:t>
      </w:r>
    </w:p>
    <w:p w14:paraId="185B6224"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sz w:val="14"/>
          <w:szCs w:val="14"/>
        </w:rPr>
        <w:t xml:space="preserve">1.17.9. </w:t>
      </w:r>
      <w:r w:rsidRPr="0001226D">
        <w:rPr>
          <w:rFonts w:eastAsia="Times New Roman"/>
          <w:sz w:val="14"/>
          <w:szCs w:val="14"/>
          <w:lang w:eastAsia="ru-RU"/>
        </w:rPr>
        <w:t>Результат Аукциона оформляется протоколом, который подписывается председателем аукционной комиссии,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14:paraId="04D0B721"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место, дата и время проведения аукциона; </w:t>
      </w:r>
    </w:p>
    <w:p w14:paraId="560E26DF"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предмет аукциона;</w:t>
      </w:r>
    </w:p>
    <w:p w14:paraId="77F60BD8"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регистрационный номер предмета Аукциона;</w:t>
      </w:r>
    </w:p>
    <w:p w14:paraId="353142EC"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место расположения (адрес), кадастровый номер кадастрового квартала для размещения НТО;</w:t>
      </w:r>
    </w:p>
    <w:p w14:paraId="3DE12F7A"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начальная цена;</w:t>
      </w:r>
    </w:p>
    <w:p w14:paraId="02E729B3"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шаг аукциона;</w:t>
      </w:r>
    </w:p>
    <w:p w14:paraId="79376B5A"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состав участников;</w:t>
      </w:r>
    </w:p>
    <w:p w14:paraId="5E1E45CB"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предложения участников Аукциона;</w:t>
      </w:r>
    </w:p>
    <w:p w14:paraId="4A687575"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победитель Аукциона;</w:t>
      </w:r>
    </w:p>
    <w:p w14:paraId="246ED4E2"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цена приобретаемого права на размещение НТО на территории муниципального округа.</w:t>
      </w:r>
    </w:p>
    <w:p w14:paraId="4AE9B19A" w14:textId="77777777" w:rsidR="0001226D" w:rsidRPr="0001226D" w:rsidRDefault="0001226D" w:rsidP="0001226D">
      <w:pPr>
        <w:ind w:firstLine="284"/>
        <w:jc w:val="both"/>
        <w:rPr>
          <w:sz w:val="14"/>
          <w:szCs w:val="14"/>
        </w:rPr>
      </w:pPr>
      <w:r w:rsidRPr="0001226D">
        <w:rPr>
          <w:sz w:val="14"/>
          <w:szCs w:val="14"/>
        </w:rPr>
        <w:t xml:space="preserve">1.17.10. 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 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 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w:t>
      </w:r>
      <w:proofErr w:type="gramStart"/>
      <w:r w:rsidRPr="0001226D">
        <w:rPr>
          <w:sz w:val="14"/>
          <w:szCs w:val="14"/>
        </w:rPr>
        <w:t>другой участник</w:t>
      </w:r>
      <w:proofErr w:type="gramEnd"/>
      <w:r w:rsidRPr="0001226D">
        <w:rPr>
          <w:sz w:val="14"/>
          <w:szCs w:val="14"/>
        </w:rPr>
        <w:t xml:space="preserve"> сделавший лучшее предложение по цене после отказавшегося участника. 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14:paraId="024F3013" w14:textId="77777777" w:rsidR="0001226D" w:rsidRPr="0001226D" w:rsidRDefault="0001226D" w:rsidP="0001226D">
      <w:pPr>
        <w:ind w:firstLine="284"/>
        <w:jc w:val="both"/>
        <w:rPr>
          <w:sz w:val="14"/>
          <w:szCs w:val="14"/>
        </w:rPr>
      </w:pPr>
      <w:r w:rsidRPr="0001226D">
        <w:rPr>
          <w:sz w:val="14"/>
          <w:szCs w:val="14"/>
        </w:rPr>
        <w:t xml:space="preserve">1.17.11. Аукцион признается несостоявшимся в случаях, если: </w:t>
      </w:r>
    </w:p>
    <w:p w14:paraId="32F3F530" w14:textId="77777777" w:rsidR="0001226D" w:rsidRPr="0001226D" w:rsidRDefault="0001226D" w:rsidP="0001226D">
      <w:pPr>
        <w:ind w:firstLine="284"/>
        <w:jc w:val="both"/>
        <w:rPr>
          <w:sz w:val="14"/>
          <w:szCs w:val="14"/>
        </w:rPr>
      </w:pPr>
      <w:r w:rsidRPr="0001226D">
        <w:rPr>
          <w:sz w:val="14"/>
          <w:szCs w:val="14"/>
        </w:rPr>
        <w:t>в аукционе участвовало менее двух участников;</w:t>
      </w:r>
    </w:p>
    <w:p w14:paraId="5411F354" w14:textId="77777777" w:rsidR="0001226D" w:rsidRPr="0001226D" w:rsidRDefault="0001226D" w:rsidP="0001226D">
      <w:pPr>
        <w:ind w:firstLine="284"/>
        <w:jc w:val="both"/>
        <w:rPr>
          <w:sz w:val="14"/>
          <w:szCs w:val="14"/>
        </w:rPr>
      </w:pPr>
      <w:r w:rsidRPr="0001226D">
        <w:rPr>
          <w:sz w:val="14"/>
          <w:szCs w:val="14"/>
        </w:rPr>
        <w:t xml:space="preserve">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w:t>
      </w:r>
      <w:proofErr w:type="gramStart"/>
      <w:r w:rsidRPr="0001226D">
        <w:rPr>
          <w:sz w:val="14"/>
          <w:szCs w:val="14"/>
        </w:rPr>
        <w:t>всех участников</w:t>
      </w:r>
      <w:proofErr w:type="gramEnd"/>
      <w:r w:rsidRPr="0001226D">
        <w:rPr>
          <w:sz w:val="14"/>
          <w:szCs w:val="14"/>
        </w:rPr>
        <w:t xml:space="preserve"> подавших заявки на участие в аукционе;</w:t>
      </w:r>
    </w:p>
    <w:p w14:paraId="4FB0B388" w14:textId="77777777" w:rsidR="0001226D" w:rsidRPr="0001226D" w:rsidRDefault="0001226D" w:rsidP="0001226D">
      <w:pPr>
        <w:ind w:firstLine="284"/>
        <w:jc w:val="both"/>
        <w:rPr>
          <w:sz w:val="14"/>
          <w:szCs w:val="14"/>
        </w:rPr>
      </w:pPr>
      <w:r w:rsidRPr="0001226D">
        <w:rPr>
          <w:sz w:val="14"/>
          <w:szCs w:val="14"/>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14:paraId="48E45653" w14:textId="77777777" w:rsidR="0001226D" w:rsidRPr="0001226D" w:rsidRDefault="0001226D" w:rsidP="0001226D">
      <w:pPr>
        <w:ind w:firstLine="284"/>
        <w:jc w:val="both"/>
        <w:rPr>
          <w:sz w:val="14"/>
          <w:szCs w:val="14"/>
        </w:rPr>
      </w:pPr>
      <w:r w:rsidRPr="0001226D">
        <w:rPr>
          <w:sz w:val="14"/>
          <w:szCs w:val="14"/>
        </w:rPr>
        <w:t xml:space="preserve">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 </w:t>
      </w:r>
    </w:p>
    <w:p w14:paraId="7AD099E5" w14:textId="77777777" w:rsidR="0001226D" w:rsidRPr="0001226D" w:rsidRDefault="0001226D" w:rsidP="0001226D">
      <w:pPr>
        <w:ind w:firstLine="284"/>
        <w:jc w:val="both"/>
        <w:rPr>
          <w:sz w:val="14"/>
          <w:szCs w:val="14"/>
        </w:rPr>
      </w:pPr>
      <w:r w:rsidRPr="0001226D">
        <w:rPr>
          <w:sz w:val="14"/>
          <w:szCs w:val="14"/>
        </w:rPr>
        <w:t>1.17.12.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14:paraId="2FACEE0A" w14:textId="77777777" w:rsidR="0001226D" w:rsidRPr="0001226D" w:rsidRDefault="0001226D" w:rsidP="0001226D">
      <w:pPr>
        <w:ind w:firstLine="284"/>
        <w:jc w:val="both"/>
        <w:rPr>
          <w:sz w:val="14"/>
          <w:szCs w:val="14"/>
        </w:rPr>
      </w:pPr>
      <w:r w:rsidRPr="0001226D">
        <w:rPr>
          <w:sz w:val="14"/>
          <w:szCs w:val="14"/>
        </w:rPr>
        <w:t xml:space="preserve">1.17.13. В случае признания аукциона несостоявшимся по причине участия менее двух </w:t>
      </w:r>
      <w:proofErr w:type="gramStart"/>
      <w:r w:rsidRPr="0001226D">
        <w:rPr>
          <w:sz w:val="14"/>
          <w:szCs w:val="14"/>
        </w:rPr>
        <w:t>участников  единственный</w:t>
      </w:r>
      <w:proofErr w:type="gramEnd"/>
      <w:r w:rsidRPr="0001226D">
        <w:rPr>
          <w:sz w:val="14"/>
          <w:szCs w:val="14"/>
        </w:rPr>
        <w:t xml:space="preserve">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r w:rsidRPr="0001226D">
        <w:rPr>
          <w:rFonts w:eastAsia="Times New Roman"/>
          <w:sz w:val="14"/>
          <w:szCs w:val="14"/>
          <w:lang w:eastAsia="ru-RU"/>
        </w:rPr>
        <w:t xml:space="preserve"> не позднее чем через 10 дней после дня проведения Аукциона</w:t>
      </w:r>
      <w:r w:rsidRPr="0001226D">
        <w:rPr>
          <w:sz w:val="14"/>
          <w:szCs w:val="14"/>
        </w:rPr>
        <w:t>.</w:t>
      </w:r>
    </w:p>
    <w:p w14:paraId="1834B540" w14:textId="77777777" w:rsidR="0001226D" w:rsidRPr="0001226D" w:rsidRDefault="0001226D" w:rsidP="0001226D">
      <w:pPr>
        <w:ind w:firstLine="284"/>
        <w:jc w:val="both"/>
        <w:rPr>
          <w:sz w:val="14"/>
          <w:szCs w:val="14"/>
        </w:rPr>
      </w:pPr>
      <w:r w:rsidRPr="0001226D">
        <w:rPr>
          <w:sz w:val="14"/>
          <w:szCs w:val="14"/>
        </w:rPr>
        <w:t>1.17.14.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14:paraId="391A13E5"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1.18. Организатор Аукциона в течение 3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14:paraId="387A0225" w14:textId="77777777" w:rsidR="0001226D" w:rsidRPr="0001226D" w:rsidRDefault="0001226D" w:rsidP="0001226D">
      <w:pPr>
        <w:autoSpaceDE w:val="0"/>
        <w:autoSpaceDN w:val="0"/>
        <w:adjustRightInd w:val="0"/>
        <w:ind w:firstLine="284"/>
        <w:jc w:val="both"/>
        <w:rPr>
          <w:rFonts w:eastAsia="Times New Roman"/>
          <w:sz w:val="14"/>
          <w:szCs w:val="14"/>
          <w:lang w:eastAsia="ru-RU"/>
        </w:rPr>
      </w:pPr>
      <w:r w:rsidRPr="0001226D">
        <w:rPr>
          <w:rFonts w:eastAsia="Times New Roman"/>
          <w:sz w:val="14"/>
          <w:szCs w:val="14"/>
          <w:lang w:eastAsia="ru-RU"/>
        </w:rPr>
        <w:t>1.19. Задаток, внесенный лицом, признанным победителем Аукциона, засчитывается в оплату за приобретаемое право на размещение НТО на территории муниципального округа. Задатки, внесенные этими лицами, не заключившими в установленном порядке Договоры на право размещения НТО на территории муниципального округа вследствие уклонения от заключения указанных Договоров, не возвращаются.</w:t>
      </w:r>
    </w:p>
    <w:p w14:paraId="3BB129FF"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1.20. Информация о результатах </w:t>
      </w:r>
      <w:proofErr w:type="gramStart"/>
      <w:r w:rsidRPr="0001226D">
        <w:rPr>
          <w:rFonts w:eastAsia="Times New Roman"/>
          <w:sz w:val="14"/>
          <w:szCs w:val="14"/>
          <w:lang w:eastAsia="ru-RU"/>
        </w:rPr>
        <w:t>Аукциона  размещается</w:t>
      </w:r>
      <w:proofErr w:type="gramEnd"/>
      <w:r w:rsidRPr="0001226D">
        <w:rPr>
          <w:rFonts w:eastAsia="Times New Roman"/>
          <w:sz w:val="14"/>
          <w:szCs w:val="14"/>
          <w:lang w:eastAsia="ru-RU"/>
        </w:rPr>
        <w:t xml:space="preserve"> организатором Аукциона в течение 3 рабочих дней со дня подписания протокола о результатах Аукциона на официальном сайте Администрации в информационно-телекоммуникационной сети «Интернет». </w:t>
      </w:r>
    </w:p>
    <w:p w14:paraId="16A4EC56" w14:textId="77777777" w:rsidR="0001226D" w:rsidRPr="0001226D" w:rsidRDefault="0001226D" w:rsidP="0001226D">
      <w:pPr>
        <w:widowControl w:val="0"/>
        <w:suppressAutoHyphens/>
        <w:autoSpaceDE w:val="0"/>
        <w:ind w:firstLine="284"/>
        <w:jc w:val="both"/>
        <w:rPr>
          <w:rFonts w:eastAsia="Times New Roman"/>
          <w:sz w:val="14"/>
          <w:szCs w:val="14"/>
          <w:lang w:eastAsia="ru-RU"/>
        </w:rPr>
      </w:pPr>
    </w:p>
    <w:p w14:paraId="500B6AC5" w14:textId="77777777" w:rsidR="0001226D" w:rsidRPr="0001226D" w:rsidRDefault="0001226D" w:rsidP="0001226D">
      <w:pPr>
        <w:widowControl w:val="0"/>
        <w:suppressAutoHyphens/>
        <w:autoSpaceDE w:val="0"/>
        <w:ind w:firstLine="284"/>
        <w:jc w:val="both"/>
        <w:rPr>
          <w:rFonts w:eastAsia="Times New Roman"/>
          <w:b/>
          <w:sz w:val="14"/>
          <w:szCs w:val="14"/>
          <w:lang w:eastAsia="ru-RU"/>
        </w:rPr>
      </w:pPr>
      <w:r w:rsidRPr="0001226D">
        <w:rPr>
          <w:rFonts w:eastAsia="Times New Roman"/>
          <w:b/>
          <w:sz w:val="14"/>
          <w:szCs w:val="14"/>
          <w:lang w:eastAsia="ru-RU"/>
        </w:rPr>
        <w:t xml:space="preserve">2. Порядок заключения договора о </w:t>
      </w:r>
      <w:proofErr w:type="gramStart"/>
      <w:r w:rsidRPr="0001226D">
        <w:rPr>
          <w:rFonts w:eastAsia="Times New Roman"/>
          <w:b/>
          <w:sz w:val="14"/>
          <w:szCs w:val="14"/>
          <w:lang w:eastAsia="ru-RU"/>
        </w:rPr>
        <w:t>предоставлении  права</w:t>
      </w:r>
      <w:proofErr w:type="gramEnd"/>
      <w:r w:rsidRPr="0001226D">
        <w:rPr>
          <w:rFonts w:eastAsia="Times New Roman"/>
          <w:b/>
          <w:sz w:val="14"/>
          <w:szCs w:val="14"/>
          <w:lang w:eastAsia="ru-RU"/>
        </w:rPr>
        <w:t xml:space="preserve"> на размещения нестационарного торгового объекта на территории муниципального округа, на право размещения нестационарного торгового объекта на территории муниципального округа посредством реализации преимущественного права</w:t>
      </w:r>
    </w:p>
    <w:p w14:paraId="610BE500"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2.1. Порядок заключения Договора о </w:t>
      </w:r>
      <w:proofErr w:type="gramStart"/>
      <w:r w:rsidRPr="0001226D">
        <w:rPr>
          <w:rFonts w:eastAsia="Times New Roman"/>
          <w:sz w:val="14"/>
          <w:szCs w:val="14"/>
          <w:lang w:eastAsia="ru-RU"/>
        </w:rPr>
        <w:t>предоставлении  права</w:t>
      </w:r>
      <w:proofErr w:type="gramEnd"/>
      <w:r w:rsidRPr="0001226D">
        <w:rPr>
          <w:rFonts w:eastAsia="Times New Roman"/>
          <w:sz w:val="14"/>
          <w:szCs w:val="14"/>
          <w:lang w:eastAsia="ru-RU"/>
        </w:rPr>
        <w:t xml:space="preserve"> на размещение нестационарного торгового объекта (далее-НТО) на территории муниципального округа (далее-Договор) (приложение № 3 к настоящему  Порядку):</w:t>
      </w:r>
    </w:p>
    <w:p w14:paraId="205D1E3F"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2.1.1. Договор заключается в период действия схемы размещения нестационарных торговых объектов, расположенных на земельных участках, в зданиях, </w:t>
      </w:r>
      <w:proofErr w:type="gramStart"/>
      <w:r w:rsidRPr="0001226D">
        <w:rPr>
          <w:rFonts w:eastAsia="Times New Roman"/>
          <w:sz w:val="14"/>
          <w:szCs w:val="14"/>
          <w:lang w:eastAsia="ru-RU"/>
        </w:rPr>
        <w:t>строениях,  сооружениях</w:t>
      </w:r>
      <w:proofErr w:type="gramEnd"/>
      <w:r w:rsidRPr="0001226D">
        <w:rPr>
          <w:rFonts w:eastAsia="Times New Roman"/>
          <w:sz w:val="14"/>
          <w:szCs w:val="14"/>
          <w:lang w:eastAsia="ru-RU"/>
        </w:rPr>
        <w:t>, находящихся в государственной или муниципальной собственности, на территории Солецкого муниципального округа</w:t>
      </w:r>
      <w:bookmarkStart w:id="6" w:name="P139"/>
      <w:bookmarkEnd w:id="6"/>
      <w:r w:rsidRPr="0001226D">
        <w:rPr>
          <w:rFonts w:eastAsia="Times New Roman"/>
          <w:sz w:val="14"/>
          <w:szCs w:val="14"/>
          <w:lang w:eastAsia="ru-RU"/>
        </w:rPr>
        <w:t>.</w:t>
      </w:r>
    </w:p>
    <w:p w14:paraId="2F5E2A49"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2.1.2. После объявления результатов Аукциона победитель Аукциона в течение 3 дней вносит сумму единого платежа и заключает </w:t>
      </w:r>
      <w:hyperlink w:anchor="P287" w:history="1">
        <w:r w:rsidRPr="0001226D">
          <w:rPr>
            <w:rFonts w:eastAsia="Times New Roman"/>
            <w:sz w:val="14"/>
            <w:szCs w:val="14"/>
            <w:lang w:eastAsia="ru-RU"/>
          </w:rPr>
          <w:t>Договор</w:t>
        </w:r>
      </w:hyperlink>
      <w:r w:rsidRPr="0001226D">
        <w:rPr>
          <w:rFonts w:eastAsia="Times New Roman"/>
          <w:sz w:val="14"/>
          <w:szCs w:val="14"/>
          <w:lang w:eastAsia="ru-RU"/>
        </w:rPr>
        <w:t>;</w:t>
      </w:r>
    </w:p>
    <w:p w14:paraId="4A88EC5D"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2.1.3. Договор заключается в течении 10 рабочих дней;</w:t>
      </w:r>
    </w:p>
    <w:p w14:paraId="01E08E52" w14:textId="77777777" w:rsidR="0001226D" w:rsidRPr="0001226D" w:rsidRDefault="0001226D" w:rsidP="0001226D">
      <w:pPr>
        <w:widowControl w:val="0"/>
        <w:suppressAutoHyphens/>
        <w:autoSpaceDE w:val="0"/>
        <w:ind w:firstLine="284"/>
        <w:jc w:val="both"/>
        <w:rPr>
          <w:rFonts w:eastAsia="Times New Roman"/>
          <w:sz w:val="14"/>
          <w:szCs w:val="14"/>
          <w:lang w:eastAsia="ru-RU"/>
        </w:rPr>
      </w:pPr>
      <w:bookmarkStart w:id="7" w:name="P140"/>
      <w:bookmarkEnd w:id="7"/>
      <w:r w:rsidRPr="0001226D">
        <w:rPr>
          <w:rFonts w:eastAsia="Times New Roman"/>
          <w:sz w:val="14"/>
          <w:szCs w:val="14"/>
          <w:lang w:eastAsia="ru-RU"/>
        </w:rPr>
        <w:t xml:space="preserve">2.1.4. После заключения Договора владелец НТО имеет право на установку НТО на территории муниципального округа и в течение 3 </w:t>
      </w:r>
      <w:proofErr w:type="gramStart"/>
      <w:r w:rsidRPr="0001226D">
        <w:rPr>
          <w:rFonts w:eastAsia="Times New Roman"/>
          <w:sz w:val="14"/>
          <w:szCs w:val="14"/>
          <w:lang w:eastAsia="ru-RU"/>
        </w:rPr>
        <w:t>рабочих  дней</w:t>
      </w:r>
      <w:proofErr w:type="gramEnd"/>
      <w:r w:rsidRPr="0001226D">
        <w:rPr>
          <w:rFonts w:eastAsia="Times New Roman"/>
          <w:sz w:val="14"/>
          <w:szCs w:val="14"/>
          <w:lang w:eastAsia="ru-RU"/>
        </w:rPr>
        <w:t xml:space="preserve"> после установки НТО обязан уведомить Администрацию в письменной форме об установке НТО;</w:t>
      </w:r>
    </w:p>
    <w:p w14:paraId="1EC08DCC"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2.1.5. При досрочном прекращении Договора владелец НТО в течение 10 дней в соответствии с условиями Договора обязан демонтировать (переместить) НТО и восстановить благоустройство места размещения и прилегающей территории;</w:t>
      </w:r>
    </w:p>
    <w:p w14:paraId="5C0C92D1" w14:textId="77777777" w:rsidR="0001226D" w:rsidRPr="0001226D" w:rsidRDefault="0001226D" w:rsidP="0001226D">
      <w:pPr>
        <w:widowControl w:val="0"/>
        <w:suppressAutoHyphens/>
        <w:autoSpaceDE w:val="0"/>
        <w:ind w:firstLine="284"/>
        <w:jc w:val="both"/>
        <w:rPr>
          <w:rFonts w:eastAsia="Times New Roman"/>
          <w:sz w:val="14"/>
          <w:szCs w:val="14"/>
          <w:lang w:eastAsia="ru-RU"/>
        </w:rPr>
      </w:pPr>
      <w:bookmarkStart w:id="8" w:name="P142"/>
      <w:bookmarkEnd w:id="8"/>
      <w:r w:rsidRPr="0001226D">
        <w:rPr>
          <w:rFonts w:eastAsia="Times New Roman"/>
          <w:sz w:val="14"/>
          <w:szCs w:val="14"/>
          <w:lang w:eastAsia="ru-RU"/>
        </w:rPr>
        <w:t>2.1.6. В течение срока действия Договора владелец НТО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НТО;</w:t>
      </w:r>
    </w:p>
    <w:p w14:paraId="6969463F"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2.2. Порядок заключения Договора на право размещения НТО на территории муниципального </w:t>
      </w:r>
      <w:proofErr w:type="gramStart"/>
      <w:r w:rsidRPr="0001226D">
        <w:rPr>
          <w:rFonts w:eastAsia="Times New Roman"/>
          <w:sz w:val="14"/>
          <w:szCs w:val="14"/>
          <w:lang w:eastAsia="ru-RU"/>
        </w:rPr>
        <w:t>округа  посредством</w:t>
      </w:r>
      <w:proofErr w:type="gramEnd"/>
      <w:r w:rsidRPr="0001226D">
        <w:rPr>
          <w:rFonts w:eastAsia="Times New Roman"/>
          <w:sz w:val="14"/>
          <w:szCs w:val="14"/>
          <w:lang w:eastAsia="ru-RU"/>
        </w:rPr>
        <w:t xml:space="preserve"> реализации преимущественного права (далее - Договор посредством реализации преимущественного права) (приложение № 4 к настоящему Порядку):</w:t>
      </w:r>
    </w:p>
    <w:p w14:paraId="06B8D56D"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2.2.1. </w:t>
      </w:r>
      <w:hyperlink w:anchor="P536" w:history="1">
        <w:r w:rsidRPr="0001226D">
          <w:rPr>
            <w:rFonts w:eastAsia="Times New Roman"/>
            <w:sz w:val="14"/>
            <w:szCs w:val="14"/>
            <w:lang w:eastAsia="ru-RU"/>
          </w:rPr>
          <w:t>Заявление</w:t>
        </w:r>
      </w:hyperlink>
      <w:r w:rsidRPr="0001226D">
        <w:rPr>
          <w:rFonts w:eastAsia="Times New Roman"/>
          <w:sz w:val="14"/>
          <w:szCs w:val="14"/>
          <w:lang w:eastAsia="ru-RU"/>
        </w:rPr>
        <w:t xml:space="preserve"> о заключении Договора посредством реализации преимущественного права от владельца ранее установленного НТО подается организатору Аукциона в письменном виде по форме согласно приложению № 5 к настоящему Порядку.</w:t>
      </w:r>
    </w:p>
    <w:p w14:paraId="7BE077B5"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К заявлению заявитель вправе предоставить -  выписку из Единого </w:t>
      </w:r>
      <w:proofErr w:type="gramStart"/>
      <w:r w:rsidRPr="0001226D">
        <w:rPr>
          <w:rFonts w:eastAsia="Times New Roman"/>
          <w:sz w:val="14"/>
          <w:szCs w:val="14"/>
          <w:lang w:eastAsia="ru-RU"/>
        </w:rPr>
        <w:t>реестра  юридических</w:t>
      </w:r>
      <w:proofErr w:type="gramEnd"/>
      <w:r w:rsidRPr="0001226D">
        <w:rPr>
          <w:rFonts w:eastAsia="Times New Roman"/>
          <w:sz w:val="14"/>
          <w:szCs w:val="14"/>
          <w:lang w:eastAsia="ru-RU"/>
        </w:rPr>
        <w:t xml:space="preserve"> лиц; выписку из Единого реестра индивидуальных предпринимателей; документ, подтверждающий законность предыдущего периода размещения НТО на территории муниципального округа.</w:t>
      </w:r>
    </w:p>
    <w:p w14:paraId="6D5D5509" w14:textId="77777777" w:rsidR="0001226D" w:rsidRPr="0001226D" w:rsidRDefault="0001226D" w:rsidP="0001226D">
      <w:pPr>
        <w:suppressAutoHyphens/>
        <w:autoSpaceDE w:val="0"/>
        <w:ind w:firstLine="284"/>
        <w:jc w:val="both"/>
        <w:rPr>
          <w:rFonts w:eastAsia="Times New Roman"/>
          <w:bCs/>
          <w:sz w:val="14"/>
          <w:szCs w:val="14"/>
          <w:lang w:eastAsia="ru-RU"/>
        </w:rPr>
      </w:pPr>
      <w:r w:rsidRPr="0001226D">
        <w:rPr>
          <w:rFonts w:eastAsia="Times New Roman"/>
          <w:sz w:val="14"/>
          <w:szCs w:val="14"/>
          <w:lang w:eastAsia="ru-RU"/>
        </w:rPr>
        <w:t xml:space="preserve">В случае, если выписка из Единого </w:t>
      </w:r>
      <w:proofErr w:type="gramStart"/>
      <w:r w:rsidRPr="0001226D">
        <w:rPr>
          <w:rFonts w:eastAsia="Times New Roman"/>
          <w:sz w:val="14"/>
          <w:szCs w:val="14"/>
          <w:lang w:eastAsia="ru-RU"/>
        </w:rPr>
        <w:t>реестра  юридических</w:t>
      </w:r>
      <w:proofErr w:type="gramEnd"/>
      <w:r w:rsidRPr="0001226D">
        <w:rPr>
          <w:rFonts w:eastAsia="Times New Roman"/>
          <w:sz w:val="14"/>
          <w:szCs w:val="14"/>
          <w:lang w:eastAsia="ru-RU"/>
        </w:rPr>
        <w:t xml:space="preserve"> лиц,  выписка из Единого реестра индивидуальных предпринимателей заявителем не представлена самостоятельно, то  организатор аукциона запрашивает ее по каналам межведомственного взаимодействия. </w:t>
      </w:r>
    </w:p>
    <w:p w14:paraId="309424E5" w14:textId="77777777" w:rsidR="0001226D" w:rsidRPr="0001226D" w:rsidRDefault="0001226D" w:rsidP="0001226D">
      <w:pPr>
        <w:suppressAutoHyphens/>
        <w:autoSpaceDE w:val="0"/>
        <w:ind w:firstLine="284"/>
        <w:jc w:val="both"/>
        <w:rPr>
          <w:rFonts w:eastAsia="Times New Roman"/>
          <w:sz w:val="14"/>
          <w:szCs w:val="14"/>
          <w:lang w:eastAsia="ru-RU"/>
        </w:rPr>
      </w:pPr>
      <w:r w:rsidRPr="0001226D">
        <w:rPr>
          <w:rFonts w:eastAsia="Times New Roman"/>
          <w:sz w:val="14"/>
          <w:szCs w:val="14"/>
          <w:lang w:eastAsia="ru-RU"/>
        </w:rPr>
        <w:t>Документ, подтверждающий законность предыдущего периода размещения НТО на территории муниципального округа находится в распоряжении Администрации муниципального округа.</w:t>
      </w:r>
    </w:p>
    <w:p w14:paraId="3E582AF3"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2.2.2. Организатором аукциона в течение 5 рабочих дней с даты регистрации заявления проверяются полнота и достоверность представленных документов.</w:t>
      </w:r>
    </w:p>
    <w:p w14:paraId="57748A3C"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2.2.3. При наличии документов, соответствующих установленным требованиям, отсутствии основания для отказа в заключении Договора посредством реализации преимущественного права, предусмотренного пунктом 2.2.4. настоящего Порядка, в течение 10 рабочих дней со дня окончания проверки представленных документов </w:t>
      </w:r>
      <w:r w:rsidRPr="0001226D">
        <w:rPr>
          <w:rFonts w:eastAsia="Times New Roman"/>
          <w:sz w:val="14"/>
          <w:szCs w:val="14"/>
          <w:lang w:eastAsia="ru-RU"/>
        </w:rPr>
        <w:lastRenderedPageBreak/>
        <w:t xml:space="preserve">Администрация  и заявитель подписывают </w:t>
      </w:r>
      <w:hyperlink w:anchor="P403" w:history="1">
        <w:r w:rsidRPr="0001226D">
          <w:rPr>
            <w:rFonts w:eastAsia="Times New Roman"/>
            <w:sz w:val="14"/>
            <w:szCs w:val="14"/>
            <w:lang w:eastAsia="ru-RU"/>
          </w:rPr>
          <w:t>Договор</w:t>
        </w:r>
      </w:hyperlink>
      <w:r w:rsidRPr="0001226D">
        <w:rPr>
          <w:rFonts w:eastAsia="Times New Roman"/>
          <w:sz w:val="14"/>
          <w:szCs w:val="14"/>
          <w:lang w:eastAsia="ru-RU"/>
        </w:rPr>
        <w:t xml:space="preserve"> посредством реализации преимущественного права (приложение № 4 к настоящему Порядку);</w:t>
      </w:r>
    </w:p>
    <w:p w14:paraId="2CE81775"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2.2.4.Основанием для отказа в заключении Договора посредством реализации преимущественного права является не соблюдение хозяйствующим субъектом </w:t>
      </w:r>
      <w:hyperlink w:anchor="P139" w:history="1">
        <w:r w:rsidRPr="0001226D">
          <w:rPr>
            <w:rFonts w:eastAsia="Times New Roman"/>
            <w:sz w:val="14"/>
            <w:szCs w:val="14"/>
            <w:lang w:eastAsia="ru-RU"/>
          </w:rPr>
          <w:t xml:space="preserve">подпункта </w:t>
        </w:r>
      </w:hyperlink>
      <w:hyperlink w:anchor="P142" w:history="1">
        <w:r w:rsidRPr="0001226D">
          <w:rPr>
            <w:rFonts w:eastAsia="Times New Roman"/>
            <w:sz w:val="14"/>
            <w:szCs w:val="14"/>
            <w:lang w:eastAsia="ru-RU"/>
          </w:rPr>
          <w:t>2.1.6.</w:t>
        </w:r>
      </w:hyperlink>
      <w:r w:rsidRPr="0001226D">
        <w:rPr>
          <w:rFonts w:eastAsia="Times New Roman"/>
          <w:sz w:val="14"/>
          <w:szCs w:val="14"/>
          <w:lang w:eastAsia="ru-RU"/>
        </w:rPr>
        <w:t xml:space="preserve"> настоящего Порядка</w:t>
      </w:r>
    </w:p>
    <w:p w14:paraId="5ED8C06A" w14:textId="77777777" w:rsidR="0001226D" w:rsidRPr="0001226D" w:rsidRDefault="0001226D" w:rsidP="0001226D">
      <w:pPr>
        <w:ind w:firstLine="284"/>
        <w:jc w:val="both"/>
        <w:rPr>
          <w:rFonts w:eastAsia="Times New Roman"/>
          <w:i/>
          <w:sz w:val="14"/>
          <w:szCs w:val="14"/>
          <w:lang w:eastAsia="ru-RU"/>
        </w:rPr>
      </w:pPr>
      <w:r w:rsidRPr="0001226D">
        <w:rPr>
          <w:rFonts w:eastAsia="Times New Roman"/>
          <w:sz w:val="14"/>
          <w:szCs w:val="14"/>
          <w:lang w:eastAsia="ru-RU"/>
        </w:rPr>
        <w:t>2.2.5. Размер оплаты по Договору посредством реализации преимущественного права определяется согласно Методике определения размера платы за размещение НТО посредством реализации преимущественного права на территории Солецкого муниципального округа.</w:t>
      </w:r>
    </w:p>
    <w:p w14:paraId="3C5A8557"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 xml:space="preserve">2.2.6. Владелец НТО, имеющий преимущественное право на заключение Договора посредством реализации преимущественного права, обязан до его подписания произвести оплату первого года приобретаемого права на заключение Договора посредством реализации преимущественного права. </w:t>
      </w:r>
    </w:p>
    <w:p w14:paraId="77BA247B" w14:textId="77777777" w:rsidR="0001226D" w:rsidRPr="0001226D" w:rsidRDefault="0001226D" w:rsidP="0001226D">
      <w:pPr>
        <w:widowControl w:val="0"/>
        <w:suppressAutoHyphens/>
        <w:autoSpaceDE w:val="0"/>
        <w:ind w:firstLine="284"/>
        <w:jc w:val="both"/>
        <w:rPr>
          <w:rFonts w:eastAsia="Times New Roman"/>
          <w:b/>
          <w:sz w:val="14"/>
          <w:szCs w:val="14"/>
          <w:lang w:eastAsia="ru-RU"/>
        </w:rPr>
      </w:pPr>
      <w:r w:rsidRPr="0001226D">
        <w:rPr>
          <w:rFonts w:eastAsia="Times New Roman"/>
          <w:b/>
          <w:sz w:val="14"/>
          <w:szCs w:val="14"/>
          <w:lang w:eastAsia="ru-RU"/>
        </w:rPr>
        <w:t>3. Досрочное расторжение Договора, Договора посредством реализации преимущественного права</w:t>
      </w:r>
    </w:p>
    <w:p w14:paraId="3B1686A2"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3.</w:t>
      </w:r>
      <w:proofErr w:type="gramStart"/>
      <w:r w:rsidRPr="0001226D">
        <w:rPr>
          <w:rFonts w:eastAsia="Times New Roman"/>
          <w:sz w:val="14"/>
          <w:szCs w:val="14"/>
          <w:lang w:eastAsia="ru-RU"/>
        </w:rPr>
        <w:t>1.Решение</w:t>
      </w:r>
      <w:proofErr w:type="gramEnd"/>
      <w:r w:rsidRPr="0001226D">
        <w:rPr>
          <w:rFonts w:eastAsia="Times New Roman"/>
          <w:sz w:val="14"/>
          <w:szCs w:val="14"/>
          <w:lang w:eastAsia="ru-RU"/>
        </w:rPr>
        <w:t xml:space="preserve"> о досрочном расторжении Договора, Договора посредством реализации преимущественного права принимается по соглашению сторон, инициативе владельца нестационарного торгового объекта, инициативе Администрации.</w:t>
      </w:r>
    </w:p>
    <w:p w14:paraId="6A37C9BE"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Решение о досрочном расторжении Договора, Договора посредством реализации преимущественного права принимается по инициативе Администрации муниципального округа в следующих случаях:</w:t>
      </w:r>
    </w:p>
    <w:p w14:paraId="79437681"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при прекращении осуществления торговой деятельности владельцем НТО;</w:t>
      </w:r>
    </w:p>
    <w:p w14:paraId="2C263610" w14:textId="77777777" w:rsidR="0001226D" w:rsidRPr="0001226D" w:rsidRDefault="0001226D" w:rsidP="0001226D">
      <w:pPr>
        <w:widowControl w:val="0"/>
        <w:suppressAutoHyphens/>
        <w:autoSpaceDE w:val="0"/>
        <w:ind w:firstLine="284"/>
        <w:jc w:val="both"/>
        <w:rPr>
          <w:rFonts w:eastAsia="Times New Roman"/>
          <w:sz w:val="14"/>
          <w:szCs w:val="14"/>
          <w:lang w:eastAsia="ru-RU"/>
        </w:rPr>
      </w:pPr>
      <w:bookmarkStart w:id="9" w:name="P164"/>
      <w:bookmarkEnd w:id="9"/>
      <w:r w:rsidRPr="0001226D">
        <w:rPr>
          <w:rFonts w:eastAsia="Times New Roman"/>
          <w:sz w:val="14"/>
          <w:szCs w:val="14"/>
          <w:lang w:eastAsia="ru-RU"/>
        </w:rPr>
        <w:t>по представлению органов, осуществляющих государственные функции по контролю и надзору, решению судебных органов;</w:t>
      </w:r>
    </w:p>
    <w:p w14:paraId="50F4DFC0" w14:textId="77777777" w:rsidR="0001226D" w:rsidRPr="0001226D" w:rsidRDefault="0001226D" w:rsidP="0001226D">
      <w:pPr>
        <w:widowControl w:val="0"/>
        <w:suppressAutoHyphens/>
        <w:autoSpaceDE w:val="0"/>
        <w:ind w:firstLine="284"/>
        <w:jc w:val="both"/>
        <w:rPr>
          <w:rFonts w:eastAsia="Times New Roman"/>
          <w:sz w:val="14"/>
          <w:szCs w:val="14"/>
          <w:lang w:eastAsia="ru-RU"/>
        </w:rPr>
      </w:pPr>
      <w:bookmarkStart w:id="10" w:name="P165"/>
      <w:bookmarkStart w:id="11" w:name="P166"/>
      <w:bookmarkEnd w:id="10"/>
      <w:bookmarkEnd w:id="11"/>
      <w:r w:rsidRPr="0001226D">
        <w:rPr>
          <w:rFonts w:eastAsia="Times New Roman"/>
          <w:sz w:val="14"/>
          <w:szCs w:val="14"/>
          <w:lang w:eastAsia="ru-RU"/>
        </w:rPr>
        <w:t xml:space="preserve">при реализации муниципальных программ и (или) приоритетных направлений деятельности муниципального округа в социально-экономической сфере; использовании территории, занимаемой НТО,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w:t>
      </w:r>
    </w:p>
    <w:p w14:paraId="5D389DB8"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НТО;</w:t>
      </w:r>
    </w:p>
    <w:p w14:paraId="600774EF"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при отсутствии своевременной оплаты второго и последующих годов действия Договора;</w:t>
      </w:r>
    </w:p>
    <w:p w14:paraId="191DCD8B"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при нарушении владельцем НТО следующих условий Договора, Договора посредством реализации преимущественного права:</w:t>
      </w:r>
    </w:p>
    <w:p w14:paraId="2763035F"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сохранение заявленного типа и специализации НТО;</w:t>
      </w:r>
    </w:p>
    <w:p w14:paraId="1C851DFE"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запрет установки владельцем дополнительного торгового оборудования на земельном участке около НТО;</w:t>
      </w:r>
    </w:p>
    <w:p w14:paraId="39DC61E1"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соответствие места размещения НТО утвержденной Схеме.</w:t>
      </w:r>
    </w:p>
    <w:p w14:paraId="56A3CEF3"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3.2. Сторона, инициирующая процедуру досрочного расторжения Договора, Договора посредством реализации преимущественного права обязана за 10 календарных дней сообщить об этом другой стороне в письменной форме.</w:t>
      </w:r>
    </w:p>
    <w:p w14:paraId="654734CA"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3.3. При принятии решения о досрочном прекращении Договора, Договора посредством реализации преимущественного права владельцу НТО вручается уведомление о расторжении Договора, Договора посредством реализации преимущественного права и сроке демонтажа НТО.</w:t>
      </w:r>
    </w:p>
    <w:p w14:paraId="77C11487"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3.4. Владелец НТО в 5-дневный срок после получения уведомления обязан прекратить функционирование НТО.</w:t>
      </w:r>
    </w:p>
    <w:p w14:paraId="453D7581"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3.5. Функционирование НТО по истечении установленного срока считается незаконным, за что владелец НТО несет ответственность в соответствии с действующим законодательством Российской Федерации.</w:t>
      </w:r>
    </w:p>
    <w:p w14:paraId="61D1B672"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3.6. При досрочном прекращении Договора, Договора посредством реализации преимущественного права владелец НТО в течение 10 календарных дней в соответствии с условиями Договора, Договора посредством реализации преимущественного права обязан демонтировать НТО и восстановить благоустройство места размещения и прилегающей территории.</w:t>
      </w:r>
    </w:p>
    <w:p w14:paraId="4551126C" w14:textId="77777777" w:rsidR="0001226D" w:rsidRPr="0001226D" w:rsidRDefault="0001226D" w:rsidP="0001226D">
      <w:pPr>
        <w:widowControl w:val="0"/>
        <w:suppressAutoHyphens/>
        <w:autoSpaceDE w:val="0"/>
        <w:ind w:firstLine="284"/>
        <w:jc w:val="both"/>
        <w:rPr>
          <w:rFonts w:eastAsia="Times New Roman"/>
          <w:sz w:val="14"/>
          <w:szCs w:val="14"/>
          <w:lang w:eastAsia="ru-RU"/>
        </w:rPr>
      </w:pPr>
      <w:r w:rsidRPr="0001226D">
        <w:rPr>
          <w:rFonts w:eastAsia="Times New Roman"/>
          <w:sz w:val="14"/>
          <w:szCs w:val="14"/>
          <w:lang w:eastAsia="ru-RU"/>
        </w:rPr>
        <w:t>3.7. При неисполнении владельцем НТО обязанности по своевременному демонтажу НТО считается самовольно установленным, а место его размещения подлежит освобождению в соответствии с законодательством Российской Федерации, Новгородской области, муниципальными правовыми актами, условиями Договора, Договора посредством реализации преимущественного права.</w:t>
      </w:r>
    </w:p>
    <w:p w14:paraId="523C9F5C" w14:textId="77777777" w:rsidR="0001226D" w:rsidRPr="0001226D" w:rsidRDefault="0001226D" w:rsidP="0001226D">
      <w:pPr>
        <w:ind w:firstLine="284"/>
        <w:rPr>
          <w:rFonts w:eastAsia="Times New Roman"/>
          <w:sz w:val="14"/>
          <w:szCs w:val="14"/>
          <w:lang w:eastAsia="ru-RU"/>
        </w:rPr>
      </w:pPr>
    </w:p>
    <w:p w14:paraId="3BDBF6A7" w14:textId="77777777" w:rsidR="0001226D" w:rsidRPr="0001226D" w:rsidRDefault="0001226D" w:rsidP="0001226D">
      <w:pPr>
        <w:widowControl w:val="0"/>
        <w:suppressAutoHyphens/>
        <w:autoSpaceDE w:val="0"/>
        <w:jc w:val="right"/>
        <w:rPr>
          <w:rFonts w:eastAsia="Times New Roman" w:cs="Arial"/>
          <w:sz w:val="14"/>
          <w:szCs w:val="14"/>
          <w:lang w:eastAsia="ru-RU"/>
        </w:rPr>
      </w:pPr>
    </w:p>
    <w:p w14:paraId="009225C9" w14:textId="77777777" w:rsidR="0001226D" w:rsidRPr="0001226D" w:rsidRDefault="0001226D" w:rsidP="0001226D">
      <w:pPr>
        <w:widowControl w:val="0"/>
        <w:suppressAutoHyphens/>
        <w:autoSpaceDE w:val="0"/>
        <w:jc w:val="right"/>
        <w:rPr>
          <w:rFonts w:eastAsia="Times New Roman" w:cs="Arial"/>
          <w:sz w:val="14"/>
          <w:szCs w:val="14"/>
          <w:lang w:eastAsia="ru-RU"/>
        </w:rPr>
      </w:pPr>
      <w:r w:rsidRPr="0001226D">
        <w:rPr>
          <w:rFonts w:eastAsia="Times New Roman" w:cs="Arial"/>
          <w:sz w:val="14"/>
          <w:szCs w:val="14"/>
          <w:lang w:eastAsia="ru-RU"/>
        </w:rPr>
        <w:t>Приложение № 1</w:t>
      </w:r>
    </w:p>
    <w:p w14:paraId="01C03D94"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cs="Arial"/>
          <w:sz w:val="14"/>
          <w:szCs w:val="14"/>
          <w:lang w:eastAsia="ru-RU"/>
        </w:rPr>
        <w:t xml:space="preserve">к   Порядку </w:t>
      </w:r>
      <w:r w:rsidRPr="0001226D">
        <w:rPr>
          <w:rFonts w:eastAsia="Times New Roman"/>
          <w:sz w:val="14"/>
          <w:szCs w:val="14"/>
          <w:lang w:eastAsia="ru-RU"/>
        </w:rPr>
        <w:t>проведения аукциона</w:t>
      </w:r>
    </w:p>
    <w:p w14:paraId="47071B07"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 xml:space="preserve"> на право размещения нестационарных </w:t>
      </w:r>
    </w:p>
    <w:p w14:paraId="76A4ACB9"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 xml:space="preserve">торговых объектов на территории </w:t>
      </w:r>
    </w:p>
    <w:p w14:paraId="26832A3F"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Солецкого муниципального округа</w:t>
      </w:r>
    </w:p>
    <w:p w14:paraId="10F8823D" w14:textId="77777777" w:rsidR="0001226D" w:rsidRPr="0001226D" w:rsidRDefault="0001226D" w:rsidP="0001226D">
      <w:pPr>
        <w:widowControl w:val="0"/>
        <w:suppressAutoHyphens/>
        <w:autoSpaceDE w:val="0"/>
        <w:jc w:val="right"/>
        <w:rPr>
          <w:rFonts w:eastAsia="Times New Roman" w:cs="Arial"/>
          <w:sz w:val="14"/>
          <w:szCs w:val="14"/>
          <w:lang w:eastAsia="ru-RU"/>
        </w:rPr>
      </w:pPr>
    </w:p>
    <w:p w14:paraId="28A91F59" w14:textId="77777777" w:rsidR="0001226D" w:rsidRPr="0001226D" w:rsidRDefault="0001226D" w:rsidP="0001226D">
      <w:pPr>
        <w:widowControl w:val="0"/>
        <w:autoSpaceDE w:val="0"/>
        <w:autoSpaceDN w:val="0"/>
        <w:jc w:val="right"/>
        <w:rPr>
          <w:sz w:val="14"/>
          <w:szCs w:val="14"/>
          <w:lang w:eastAsia="ru-RU"/>
        </w:rPr>
      </w:pPr>
    </w:p>
    <w:p w14:paraId="7B247437" w14:textId="77777777" w:rsidR="0001226D" w:rsidRPr="0001226D" w:rsidRDefault="0001226D" w:rsidP="0001226D">
      <w:pPr>
        <w:widowControl w:val="0"/>
        <w:autoSpaceDE w:val="0"/>
        <w:autoSpaceDN w:val="0"/>
        <w:jc w:val="right"/>
        <w:rPr>
          <w:sz w:val="14"/>
          <w:szCs w:val="14"/>
          <w:lang w:eastAsia="ru-RU"/>
        </w:rPr>
      </w:pPr>
      <w:r w:rsidRPr="0001226D">
        <w:rPr>
          <w:sz w:val="14"/>
          <w:szCs w:val="14"/>
          <w:lang w:eastAsia="ru-RU"/>
        </w:rPr>
        <w:t>Форма</w:t>
      </w:r>
    </w:p>
    <w:tbl>
      <w:tblPr>
        <w:tblW w:w="0" w:type="auto"/>
        <w:tblLook w:val="01E0" w:firstRow="1" w:lastRow="1" w:firstColumn="1" w:lastColumn="1" w:noHBand="0" w:noVBand="0"/>
      </w:tblPr>
      <w:tblGrid>
        <w:gridCol w:w="1051"/>
        <w:gridCol w:w="4080"/>
      </w:tblGrid>
      <w:tr w:rsidR="0001226D" w:rsidRPr="0001226D" w14:paraId="5EADF972" w14:textId="77777777" w:rsidTr="00C343B1">
        <w:tc>
          <w:tcPr>
            <w:tcW w:w="3271" w:type="dxa"/>
          </w:tcPr>
          <w:p w14:paraId="408B6ED9" w14:textId="77777777" w:rsidR="0001226D" w:rsidRPr="0001226D" w:rsidRDefault="0001226D" w:rsidP="0001226D">
            <w:pPr>
              <w:widowControl w:val="0"/>
              <w:autoSpaceDE w:val="0"/>
              <w:autoSpaceDN w:val="0"/>
              <w:jc w:val="center"/>
              <w:rPr>
                <w:rFonts w:eastAsia="Times New Roman"/>
                <w:sz w:val="14"/>
                <w:szCs w:val="14"/>
                <w:lang w:eastAsia="ru-RU"/>
              </w:rPr>
            </w:pPr>
          </w:p>
        </w:tc>
        <w:tc>
          <w:tcPr>
            <w:tcW w:w="6300" w:type="dxa"/>
          </w:tcPr>
          <w:p w14:paraId="402840E4"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Главе муниципального округа</w:t>
            </w:r>
          </w:p>
          <w:p w14:paraId="634E3E4C"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от_________________________________________</w:t>
            </w:r>
          </w:p>
          <w:p w14:paraId="4BB8D0C9"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 xml:space="preserve">     ФИО индивидуального предпринимателя)</w:t>
            </w:r>
          </w:p>
          <w:p w14:paraId="0C2E8D6F"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ИНН_______________________________________</w:t>
            </w:r>
          </w:p>
          <w:p w14:paraId="70F489B4"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ОГРН______________________________________</w:t>
            </w:r>
          </w:p>
          <w:p w14:paraId="7053A8F0"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юридический адрес: _________________________</w:t>
            </w:r>
          </w:p>
          <w:p w14:paraId="5484E46A"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___________________________________________</w:t>
            </w:r>
          </w:p>
          <w:p w14:paraId="093B9FA3"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 xml:space="preserve">номер </w:t>
            </w:r>
            <w:proofErr w:type="gramStart"/>
            <w:r w:rsidRPr="0001226D">
              <w:rPr>
                <w:rFonts w:eastAsia="Times New Roman"/>
                <w:sz w:val="14"/>
                <w:szCs w:val="14"/>
                <w:lang w:eastAsia="ru-RU"/>
              </w:rPr>
              <w:t>телефона:_</w:t>
            </w:r>
            <w:proofErr w:type="gramEnd"/>
            <w:r w:rsidRPr="0001226D">
              <w:rPr>
                <w:rFonts w:eastAsia="Times New Roman"/>
                <w:sz w:val="14"/>
                <w:szCs w:val="14"/>
                <w:lang w:eastAsia="ru-RU"/>
              </w:rPr>
              <w:t>____________________________</w:t>
            </w:r>
          </w:p>
          <w:p w14:paraId="4F67DD9F" w14:textId="77777777" w:rsidR="0001226D" w:rsidRPr="0001226D" w:rsidRDefault="0001226D" w:rsidP="0001226D">
            <w:pPr>
              <w:widowControl w:val="0"/>
              <w:autoSpaceDE w:val="0"/>
              <w:autoSpaceDN w:val="0"/>
              <w:jc w:val="both"/>
              <w:rPr>
                <w:rFonts w:eastAsia="Times New Roman"/>
                <w:sz w:val="14"/>
                <w:szCs w:val="14"/>
                <w:lang w:eastAsia="ru-RU"/>
              </w:rPr>
            </w:pPr>
          </w:p>
        </w:tc>
      </w:tr>
    </w:tbl>
    <w:p w14:paraId="53477EB4" w14:textId="77777777" w:rsidR="0001226D" w:rsidRPr="0001226D" w:rsidRDefault="0001226D" w:rsidP="0001226D">
      <w:pPr>
        <w:widowControl w:val="0"/>
        <w:autoSpaceDE w:val="0"/>
        <w:autoSpaceDN w:val="0"/>
        <w:jc w:val="both"/>
        <w:rPr>
          <w:sz w:val="14"/>
          <w:szCs w:val="14"/>
          <w:lang w:eastAsia="ru-RU"/>
        </w:rPr>
      </w:pPr>
    </w:p>
    <w:p w14:paraId="78D495A1" w14:textId="77777777" w:rsidR="0001226D" w:rsidRPr="0001226D" w:rsidRDefault="0001226D" w:rsidP="0001226D">
      <w:pPr>
        <w:widowControl w:val="0"/>
        <w:autoSpaceDE w:val="0"/>
        <w:autoSpaceDN w:val="0"/>
        <w:jc w:val="center"/>
        <w:rPr>
          <w:sz w:val="14"/>
          <w:szCs w:val="14"/>
          <w:lang w:eastAsia="ru-RU"/>
        </w:rPr>
      </w:pPr>
      <w:bookmarkStart w:id="12" w:name="P191"/>
      <w:bookmarkEnd w:id="12"/>
      <w:r w:rsidRPr="0001226D">
        <w:rPr>
          <w:sz w:val="14"/>
          <w:szCs w:val="14"/>
          <w:lang w:eastAsia="ru-RU"/>
        </w:rPr>
        <w:t>ЗАЯВКА</w:t>
      </w:r>
    </w:p>
    <w:p w14:paraId="0E7D4451"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 xml:space="preserve">на участие в аукционе на право размещения нестационарного торгового </w:t>
      </w:r>
    </w:p>
    <w:p w14:paraId="76B29098"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объекта на территории Солецкого муниципального округа</w:t>
      </w:r>
    </w:p>
    <w:p w14:paraId="3B6207C3"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(для индивидуального предпринимателя)</w:t>
      </w:r>
    </w:p>
    <w:p w14:paraId="3AD09716" w14:textId="77777777" w:rsidR="0001226D" w:rsidRPr="0001226D" w:rsidRDefault="0001226D" w:rsidP="0001226D">
      <w:pPr>
        <w:widowControl w:val="0"/>
        <w:autoSpaceDE w:val="0"/>
        <w:autoSpaceDN w:val="0"/>
        <w:jc w:val="both"/>
        <w:rPr>
          <w:sz w:val="14"/>
          <w:szCs w:val="14"/>
          <w:lang w:eastAsia="ru-RU"/>
        </w:rPr>
      </w:pPr>
    </w:p>
    <w:p w14:paraId="6F40F943"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"___" _____________ 20____ года</w:t>
      </w:r>
    </w:p>
    <w:p w14:paraId="2AA76A1D"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__________________________________________________________________</w:t>
      </w:r>
    </w:p>
    <w:p w14:paraId="739EAE3A"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(ФИО индивидуального предпринимателя, подавшего заявку)</w:t>
      </w:r>
    </w:p>
    <w:p w14:paraId="298EE327"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__________________________________________________________________</w:t>
      </w:r>
    </w:p>
    <w:p w14:paraId="69AD2136"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(номер свидетельства о государственной регистрации ИП)</w:t>
      </w:r>
    </w:p>
    <w:p w14:paraId="31E010D9" w14:textId="77777777" w:rsidR="0001226D" w:rsidRPr="0001226D" w:rsidRDefault="0001226D" w:rsidP="0001226D">
      <w:pPr>
        <w:widowControl w:val="0"/>
        <w:autoSpaceDE w:val="0"/>
        <w:autoSpaceDN w:val="0"/>
        <w:jc w:val="both"/>
        <w:rPr>
          <w:sz w:val="14"/>
          <w:szCs w:val="14"/>
          <w:lang w:eastAsia="ru-RU"/>
        </w:rPr>
      </w:pPr>
    </w:p>
    <w:p w14:paraId="7BF334D0"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заявляет   </w:t>
      </w:r>
      <w:proofErr w:type="gramStart"/>
      <w:r w:rsidRPr="0001226D">
        <w:rPr>
          <w:sz w:val="14"/>
          <w:szCs w:val="14"/>
          <w:lang w:eastAsia="ru-RU"/>
        </w:rPr>
        <w:t>о  своем</w:t>
      </w:r>
      <w:proofErr w:type="gramEnd"/>
      <w:r w:rsidRPr="0001226D">
        <w:rPr>
          <w:sz w:val="14"/>
          <w:szCs w:val="14"/>
          <w:lang w:eastAsia="ru-RU"/>
        </w:rPr>
        <w:t xml:space="preserve">  намерении  принять  участие  в  открытом  аукционе  </w:t>
      </w:r>
    </w:p>
    <w:p w14:paraId="3C3E038D"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на   право   размещения </w:t>
      </w:r>
      <w:proofErr w:type="gramStart"/>
      <w:r w:rsidRPr="0001226D">
        <w:rPr>
          <w:sz w:val="14"/>
          <w:szCs w:val="14"/>
          <w:lang w:eastAsia="ru-RU"/>
        </w:rPr>
        <w:t>нестационарного  торгового</w:t>
      </w:r>
      <w:proofErr w:type="gramEnd"/>
      <w:r w:rsidRPr="0001226D">
        <w:rPr>
          <w:sz w:val="14"/>
          <w:szCs w:val="14"/>
          <w:lang w:eastAsia="ru-RU"/>
        </w:rPr>
        <w:t xml:space="preserve">  объекта  на  территории Солецкого муниципального округа по адресу: __________________________________________________________________</w:t>
      </w:r>
    </w:p>
    <w:p w14:paraId="321B18F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__________________________________________________________________,</w:t>
      </w:r>
    </w:p>
    <w:p w14:paraId="54993596"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__________________________________________________________________.</w:t>
      </w:r>
    </w:p>
    <w:p w14:paraId="14A99961"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(указать вид деятельности объекта)</w:t>
      </w:r>
    </w:p>
    <w:p w14:paraId="496DE891"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С   </w:t>
      </w:r>
      <w:proofErr w:type="gramStart"/>
      <w:r w:rsidRPr="0001226D">
        <w:rPr>
          <w:sz w:val="14"/>
          <w:szCs w:val="14"/>
          <w:lang w:eastAsia="ru-RU"/>
        </w:rPr>
        <w:t>условиями  проведения</w:t>
      </w:r>
      <w:proofErr w:type="gramEnd"/>
      <w:r w:rsidRPr="0001226D">
        <w:rPr>
          <w:sz w:val="14"/>
          <w:szCs w:val="14"/>
          <w:lang w:eastAsia="ru-RU"/>
        </w:rPr>
        <w:t xml:space="preserve">  открытого  аукциона  и  порядком  проведения открытого аукциона ознакомлен(а) и согласен(а).</w:t>
      </w:r>
    </w:p>
    <w:p w14:paraId="187FE3B6" w14:textId="77777777" w:rsidR="0001226D" w:rsidRPr="0001226D" w:rsidRDefault="0001226D" w:rsidP="0001226D">
      <w:pPr>
        <w:widowControl w:val="0"/>
        <w:autoSpaceDE w:val="0"/>
        <w:autoSpaceDN w:val="0"/>
        <w:jc w:val="both"/>
        <w:rPr>
          <w:sz w:val="14"/>
          <w:szCs w:val="14"/>
          <w:lang w:eastAsia="ru-RU"/>
        </w:rPr>
      </w:pPr>
    </w:p>
    <w:p w14:paraId="7D4F793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Банковские реквизиты: ___________________________________________.</w:t>
      </w:r>
    </w:p>
    <w:p w14:paraId="6CE9DA04"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Номер телефона: __________________________________________________.</w:t>
      </w:r>
    </w:p>
    <w:p w14:paraId="625DBDB8" w14:textId="77777777" w:rsidR="0001226D" w:rsidRPr="0001226D" w:rsidRDefault="0001226D" w:rsidP="0001226D">
      <w:pPr>
        <w:jc w:val="both"/>
        <w:rPr>
          <w:rFonts w:eastAsia="Times New Roman"/>
          <w:sz w:val="14"/>
          <w:szCs w:val="14"/>
          <w:lang w:eastAsia="ru-RU"/>
        </w:rPr>
      </w:pPr>
      <w:r w:rsidRPr="0001226D">
        <w:rPr>
          <w:rFonts w:eastAsia="Times New Roman"/>
          <w:sz w:val="14"/>
          <w:szCs w:val="14"/>
          <w:lang w:eastAsia="ru-RU"/>
        </w:rPr>
        <w:t>Даю согласие на обработку и передачу сообщенных мною персональных данных в соответствии со статьей 9 Федерального закона от 27 июля 2006 года № 152-ФЗ «О персональных данных». Настоящее согласие не устанавливает предельных сроков обработки персональных данных. Порядок отзыва согласия на обработку персональных данных мне известен.</w:t>
      </w:r>
    </w:p>
    <w:p w14:paraId="414415D5" w14:textId="77777777" w:rsidR="0001226D" w:rsidRPr="0001226D" w:rsidRDefault="0001226D" w:rsidP="0001226D">
      <w:pPr>
        <w:widowControl w:val="0"/>
        <w:autoSpaceDE w:val="0"/>
        <w:autoSpaceDN w:val="0"/>
        <w:jc w:val="both"/>
        <w:rPr>
          <w:sz w:val="14"/>
          <w:szCs w:val="14"/>
          <w:lang w:eastAsia="ru-RU"/>
        </w:rPr>
      </w:pPr>
    </w:p>
    <w:p w14:paraId="6C066BFC"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Индивидуальный предприниматель _________     ________________________</w:t>
      </w:r>
    </w:p>
    <w:p w14:paraId="4D699A0F"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w:t>
      </w:r>
      <w:proofErr w:type="gramStart"/>
      <w:r w:rsidRPr="0001226D">
        <w:rPr>
          <w:sz w:val="14"/>
          <w:szCs w:val="14"/>
          <w:lang w:eastAsia="ru-RU"/>
        </w:rPr>
        <w:t xml:space="preserve">подпись)   </w:t>
      </w:r>
      <w:proofErr w:type="gramEnd"/>
      <w:r w:rsidRPr="0001226D">
        <w:rPr>
          <w:sz w:val="14"/>
          <w:szCs w:val="14"/>
          <w:lang w:eastAsia="ru-RU"/>
        </w:rPr>
        <w:t xml:space="preserve">         (расшифровка подписи)</w:t>
      </w:r>
    </w:p>
    <w:p w14:paraId="6748007F" w14:textId="77777777" w:rsidR="0001226D" w:rsidRPr="0001226D" w:rsidRDefault="0001226D" w:rsidP="0001226D">
      <w:pPr>
        <w:widowControl w:val="0"/>
        <w:autoSpaceDE w:val="0"/>
        <w:autoSpaceDN w:val="0"/>
        <w:jc w:val="both"/>
        <w:rPr>
          <w:sz w:val="14"/>
          <w:szCs w:val="14"/>
          <w:lang w:eastAsia="ru-RU"/>
        </w:rPr>
      </w:pPr>
    </w:p>
    <w:p w14:paraId="5047FA2D"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 _________________ 20___ года</w:t>
      </w:r>
    </w:p>
    <w:p w14:paraId="74557BB8" w14:textId="77777777" w:rsidR="0001226D" w:rsidRPr="0001226D" w:rsidRDefault="0001226D" w:rsidP="0001226D">
      <w:pPr>
        <w:widowControl w:val="0"/>
        <w:autoSpaceDE w:val="0"/>
        <w:autoSpaceDN w:val="0"/>
        <w:jc w:val="both"/>
        <w:rPr>
          <w:sz w:val="14"/>
          <w:szCs w:val="14"/>
          <w:lang w:eastAsia="ru-RU"/>
        </w:rPr>
      </w:pPr>
    </w:p>
    <w:p w14:paraId="0E7826DA" w14:textId="77777777" w:rsidR="0001226D" w:rsidRPr="0001226D" w:rsidRDefault="0001226D" w:rsidP="0001226D">
      <w:pPr>
        <w:widowControl w:val="0"/>
        <w:autoSpaceDE w:val="0"/>
        <w:autoSpaceDN w:val="0"/>
        <w:jc w:val="both"/>
        <w:rPr>
          <w:sz w:val="14"/>
          <w:szCs w:val="14"/>
          <w:lang w:eastAsia="ru-RU"/>
        </w:rPr>
      </w:pPr>
      <w:proofErr w:type="gramStart"/>
      <w:r w:rsidRPr="0001226D">
        <w:rPr>
          <w:sz w:val="14"/>
          <w:szCs w:val="14"/>
          <w:lang w:eastAsia="ru-RU"/>
        </w:rPr>
        <w:t>Принято  _</w:t>
      </w:r>
      <w:proofErr w:type="gramEnd"/>
      <w:r w:rsidRPr="0001226D">
        <w:rPr>
          <w:sz w:val="14"/>
          <w:szCs w:val="14"/>
          <w:lang w:eastAsia="ru-RU"/>
        </w:rPr>
        <w:t xml:space="preserve">______________________         </w:t>
      </w:r>
    </w:p>
    <w:p w14:paraId="327726FA"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__________________    ____________________________________</w:t>
      </w:r>
    </w:p>
    <w:p w14:paraId="201F1DFD"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w:t>
      </w:r>
      <w:proofErr w:type="gramStart"/>
      <w:r w:rsidRPr="0001226D">
        <w:rPr>
          <w:sz w:val="14"/>
          <w:szCs w:val="14"/>
          <w:lang w:eastAsia="ru-RU"/>
        </w:rPr>
        <w:t xml:space="preserve">подпись)   </w:t>
      </w:r>
      <w:proofErr w:type="gramEnd"/>
      <w:r w:rsidRPr="0001226D">
        <w:rPr>
          <w:sz w:val="14"/>
          <w:szCs w:val="14"/>
          <w:lang w:eastAsia="ru-RU"/>
        </w:rPr>
        <w:t xml:space="preserve">                      (ФИО лица, принявшего документы)</w:t>
      </w:r>
    </w:p>
    <w:p w14:paraId="64CE2C3A" w14:textId="77777777" w:rsidR="0001226D" w:rsidRPr="0001226D" w:rsidRDefault="0001226D" w:rsidP="0001226D">
      <w:pPr>
        <w:widowControl w:val="0"/>
        <w:autoSpaceDE w:val="0"/>
        <w:autoSpaceDN w:val="0"/>
        <w:jc w:val="both"/>
        <w:rPr>
          <w:sz w:val="14"/>
          <w:szCs w:val="14"/>
          <w:lang w:eastAsia="ru-RU"/>
        </w:rPr>
      </w:pPr>
    </w:p>
    <w:p w14:paraId="5483AB8C"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 _________________ 20____ год</w:t>
      </w:r>
    </w:p>
    <w:p w14:paraId="5A590B13" w14:textId="77777777" w:rsidR="0001226D" w:rsidRPr="0001226D" w:rsidRDefault="0001226D" w:rsidP="0001226D">
      <w:pPr>
        <w:widowControl w:val="0"/>
        <w:suppressAutoHyphens/>
        <w:autoSpaceDE w:val="0"/>
        <w:jc w:val="right"/>
        <w:rPr>
          <w:rFonts w:eastAsia="Times New Roman" w:cs="Arial"/>
          <w:sz w:val="14"/>
          <w:szCs w:val="14"/>
          <w:lang w:eastAsia="ru-RU"/>
        </w:rPr>
      </w:pPr>
    </w:p>
    <w:p w14:paraId="250AC35A" w14:textId="77777777" w:rsidR="0001226D" w:rsidRPr="0001226D" w:rsidRDefault="0001226D" w:rsidP="0001226D">
      <w:pPr>
        <w:widowControl w:val="0"/>
        <w:suppressAutoHyphens/>
        <w:autoSpaceDE w:val="0"/>
        <w:jc w:val="right"/>
        <w:rPr>
          <w:rFonts w:eastAsia="Times New Roman" w:cs="Arial"/>
          <w:sz w:val="14"/>
          <w:szCs w:val="14"/>
          <w:lang w:eastAsia="ru-RU"/>
        </w:rPr>
      </w:pPr>
      <w:r w:rsidRPr="0001226D">
        <w:rPr>
          <w:rFonts w:eastAsia="Times New Roman" w:cs="Arial"/>
          <w:sz w:val="14"/>
          <w:szCs w:val="14"/>
          <w:lang w:eastAsia="ru-RU"/>
        </w:rPr>
        <w:t>Приложение № 2</w:t>
      </w:r>
    </w:p>
    <w:p w14:paraId="28F5194E"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cs="Arial"/>
          <w:sz w:val="14"/>
          <w:szCs w:val="14"/>
          <w:lang w:eastAsia="ru-RU"/>
        </w:rPr>
        <w:t xml:space="preserve">к   Порядку </w:t>
      </w:r>
      <w:r w:rsidRPr="0001226D">
        <w:rPr>
          <w:rFonts w:eastAsia="Times New Roman"/>
          <w:sz w:val="14"/>
          <w:szCs w:val="14"/>
          <w:lang w:eastAsia="ru-RU"/>
        </w:rPr>
        <w:t>проведения аукциона</w:t>
      </w:r>
    </w:p>
    <w:p w14:paraId="5DD8955C"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 xml:space="preserve"> на право размещения нестационарных </w:t>
      </w:r>
    </w:p>
    <w:p w14:paraId="58E6C3F6"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 xml:space="preserve">торговых объектов на территории </w:t>
      </w:r>
    </w:p>
    <w:p w14:paraId="27F89088"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Солецкого муниципального округа</w:t>
      </w:r>
    </w:p>
    <w:p w14:paraId="05CD74EC" w14:textId="77777777" w:rsidR="0001226D" w:rsidRPr="0001226D" w:rsidRDefault="0001226D" w:rsidP="0001226D">
      <w:pPr>
        <w:widowControl w:val="0"/>
        <w:suppressAutoHyphens/>
        <w:autoSpaceDE w:val="0"/>
        <w:jc w:val="right"/>
        <w:rPr>
          <w:rFonts w:eastAsia="Times New Roman" w:cs="Arial"/>
          <w:sz w:val="14"/>
          <w:szCs w:val="14"/>
          <w:lang w:eastAsia="ru-RU"/>
        </w:rPr>
      </w:pPr>
    </w:p>
    <w:p w14:paraId="360B2819" w14:textId="77777777" w:rsidR="0001226D" w:rsidRPr="0001226D" w:rsidRDefault="0001226D" w:rsidP="0001226D">
      <w:pPr>
        <w:widowControl w:val="0"/>
        <w:suppressAutoHyphens/>
        <w:autoSpaceDE w:val="0"/>
        <w:jc w:val="both"/>
        <w:rPr>
          <w:rFonts w:eastAsia="Times New Roman" w:cs="Arial"/>
          <w:sz w:val="14"/>
          <w:szCs w:val="14"/>
          <w:lang w:eastAsia="ru-RU"/>
        </w:rPr>
      </w:pPr>
    </w:p>
    <w:p w14:paraId="650E20EB" w14:textId="77777777" w:rsidR="0001226D" w:rsidRPr="0001226D" w:rsidRDefault="0001226D" w:rsidP="0001226D">
      <w:pPr>
        <w:widowControl w:val="0"/>
        <w:autoSpaceDE w:val="0"/>
        <w:autoSpaceDN w:val="0"/>
        <w:jc w:val="right"/>
        <w:rPr>
          <w:sz w:val="14"/>
          <w:szCs w:val="14"/>
          <w:lang w:eastAsia="ru-RU"/>
        </w:rPr>
      </w:pPr>
      <w:r w:rsidRPr="0001226D">
        <w:rPr>
          <w:sz w:val="14"/>
          <w:szCs w:val="14"/>
          <w:lang w:eastAsia="ru-RU"/>
        </w:rPr>
        <w:t xml:space="preserve"> Форма</w:t>
      </w:r>
    </w:p>
    <w:tbl>
      <w:tblPr>
        <w:tblW w:w="0" w:type="auto"/>
        <w:tblLook w:val="01E0" w:firstRow="1" w:lastRow="1" w:firstColumn="1" w:lastColumn="1" w:noHBand="0" w:noVBand="0"/>
      </w:tblPr>
      <w:tblGrid>
        <w:gridCol w:w="1051"/>
        <w:gridCol w:w="4080"/>
      </w:tblGrid>
      <w:tr w:rsidR="0001226D" w:rsidRPr="0001226D" w14:paraId="31061934" w14:textId="77777777" w:rsidTr="00C343B1">
        <w:tc>
          <w:tcPr>
            <w:tcW w:w="3271" w:type="dxa"/>
          </w:tcPr>
          <w:p w14:paraId="6A11CF67" w14:textId="77777777" w:rsidR="0001226D" w:rsidRPr="0001226D" w:rsidRDefault="0001226D" w:rsidP="0001226D">
            <w:pPr>
              <w:widowControl w:val="0"/>
              <w:autoSpaceDE w:val="0"/>
              <w:autoSpaceDN w:val="0"/>
              <w:jc w:val="center"/>
              <w:rPr>
                <w:rFonts w:eastAsia="Times New Roman"/>
                <w:sz w:val="14"/>
                <w:szCs w:val="14"/>
                <w:lang w:eastAsia="ru-RU"/>
              </w:rPr>
            </w:pPr>
          </w:p>
        </w:tc>
        <w:tc>
          <w:tcPr>
            <w:tcW w:w="6300" w:type="dxa"/>
          </w:tcPr>
          <w:p w14:paraId="484EA22C" w14:textId="77777777" w:rsidR="0001226D" w:rsidRPr="0001226D" w:rsidRDefault="0001226D" w:rsidP="0001226D">
            <w:pPr>
              <w:widowControl w:val="0"/>
              <w:autoSpaceDE w:val="0"/>
              <w:autoSpaceDN w:val="0"/>
              <w:jc w:val="both"/>
              <w:rPr>
                <w:rFonts w:eastAsia="Times New Roman"/>
                <w:sz w:val="14"/>
                <w:szCs w:val="14"/>
                <w:lang w:eastAsia="ru-RU"/>
              </w:rPr>
            </w:pPr>
            <w:proofErr w:type="gramStart"/>
            <w:r w:rsidRPr="0001226D">
              <w:rPr>
                <w:rFonts w:eastAsia="Times New Roman"/>
                <w:sz w:val="14"/>
                <w:szCs w:val="14"/>
                <w:lang w:eastAsia="ru-RU"/>
              </w:rPr>
              <w:t>Главе  муниципального</w:t>
            </w:r>
            <w:proofErr w:type="gramEnd"/>
            <w:r w:rsidRPr="0001226D">
              <w:rPr>
                <w:rFonts w:eastAsia="Times New Roman"/>
                <w:sz w:val="14"/>
                <w:szCs w:val="14"/>
                <w:lang w:eastAsia="ru-RU"/>
              </w:rPr>
              <w:t xml:space="preserve"> округа</w:t>
            </w:r>
          </w:p>
          <w:p w14:paraId="0BB04037"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от ________________________________________</w:t>
            </w:r>
          </w:p>
          <w:p w14:paraId="039C2360"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 xml:space="preserve">      (наименование юридического лица)</w:t>
            </w:r>
          </w:p>
          <w:p w14:paraId="1805BF7E"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ИНН_______________________________________</w:t>
            </w:r>
          </w:p>
          <w:p w14:paraId="2F8FFF4B"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ОГРН______________________________________</w:t>
            </w:r>
          </w:p>
          <w:p w14:paraId="4241B4C4"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юридический адрес: _________________________</w:t>
            </w:r>
          </w:p>
          <w:p w14:paraId="6DC098D8"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___________________________________________</w:t>
            </w:r>
          </w:p>
          <w:p w14:paraId="10B487EA"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 xml:space="preserve">номер </w:t>
            </w:r>
            <w:proofErr w:type="gramStart"/>
            <w:r w:rsidRPr="0001226D">
              <w:rPr>
                <w:rFonts w:eastAsia="Times New Roman"/>
                <w:sz w:val="14"/>
                <w:szCs w:val="14"/>
                <w:lang w:eastAsia="ru-RU"/>
              </w:rPr>
              <w:t>телефона:_</w:t>
            </w:r>
            <w:proofErr w:type="gramEnd"/>
            <w:r w:rsidRPr="0001226D">
              <w:rPr>
                <w:rFonts w:eastAsia="Times New Roman"/>
                <w:sz w:val="14"/>
                <w:szCs w:val="14"/>
                <w:lang w:eastAsia="ru-RU"/>
              </w:rPr>
              <w:t>____________________________</w:t>
            </w:r>
          </w:p>
          <w:p w14:paraId="78CECFC8" w14:textId="77777777" w:rsidR="0001226D" w:rsidRPr="0001226D" w:rsidRDefault="0001226D" w:rsidP="0001226D">
            <w:pPr>
              <w:widowControl w:val="0"/>
              <w:autoSpaceDE w:val="0"/>
              <w:autoSpaceDN w:val="0"/>
              <w:jc w:val="both"/>
              <w:rPr>
                <w:rFonts w:eastAsia="Times New Roman"/>
                <w:sz w:val="14"/>
                <w:szCs w:val="14"/>
                <w:lang w:eastAsia="ru-RU"/>
              </w:rPr>
            </w:pPr>
          </w:p>
        </w:tc>
      </w:tr>
    </w:tbl>
    <w:p w14:paraId="5201A8F2" w14:textId="77777777" w:rsidR="0001226D" w:rsidRPr="0001226D" w:rsidRDefault="0001226D" w:rsidP="0001226D">
      <w:pPr>
        <w:widowControl w:val="0"/>
        <w:autoSpaceDE w:val="0"/>
        <w:autoSpaceDN w:val="0"/>
        <w:jc w:val="both"/>
        <w:rPr>
          <w:sz w:val="14"/>
          <w:szCs w:val="14"/>
          <w:lang w:eastAsia="ru-RU"/>
        </w:rPr>
      </w:pPr>
    </w:p>
    <w:p w14:paraId="24BB2994" w14:textId="77777777" w:rsidR="0001226D" w:rsidRPr="0001226D" w:rsidRDefault="0001226D" w:rsidP="0001226D">
      <w:pPr>
        <w:widowControl w:val="0"/>
        <w:autoSpaceDE w:val="0"/>
        <w:autoSpaceDN w:val="0"/>
        <w:jc w:val="center"/>
        <w:rPr>
          <w:sz w:val="14"/>
          <w:szCs w:val="14"/>
          <w:lang w:eastAsia="ru-RU"/>
        </w:rPr>
      </w:pPr>
      <w:bookmarkStart w:id="13" w:name="P238"/>
      <w:bookmarkEnd w:id="13"/>
      <w:r w:rsidRPr="0001226D">
        <w:rPr>
          <w:sz w:val="14"/>
          <w:szCs w:val="14"/>
          <w:lang w:eastAsia="ru-RU"/>
        </w:rPr>
        <w:t>ЗАЯВКА</w:t>
      </w:r>
    </w:p>
    <w:p w14:paraId="3B36C831"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на участие в аукционе на право размещения нестационарного торгового объекта на территории Солецкого муниципального округа</w:t>
      </w:r>
    </w:p>
    <w:p w14:paraId="3FAAC6D5"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(для юридического лица)</w:t>
      </w:r>
    </w:p>
    <w:p w14:paraId="159ABAB7" w14:textId="77777777" w:rsidR="0001226D" w:rsidRPr="0001226D" w:rsidRDefault="0001226D" w:rsidP="0001226D">
      <w:pPr>
        <w:widowControl w:val="0"/>
        <w:autoSpaceDE w:val="0"/>
        <w:autoSpaceDN w:val="0"/>
        <w:jc w:val="both"/>
        <w:rPr>
          <w:sz w:val="14"/>
          <w:szCs w:val="14"/>
          <w:lang w:eastAsia="ru-RU"/>
        </w:rPr>
      </w:pPr>
    </w:p>
    <w:p w14:paraId="6BF9B01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"___" _____________ 20____ года</w:t>
      </w:r>
    </w:p>
    <w:p w14:paraId="64E4F8E8" w14:textId="77777777" w:rsidR="0001226D" w:rsidRPr="0001226D" w:rsidRDefault="0001226D" w:rsidP="0001226D">
      <w:pPr>
        <w:widowControl w:val="0"/>
        <w:autoSpaceDE w:val="0"/>
        <w:autoSpaceDN w:val="0"/>
        <w:jc w:val="both"/>
        <w:rPr>
          <w:sz w:val="14"/>
          <w:szCs w:val="14"/>
          <w:lang w:eastAsia="ru-RU"/>
        </w:rPr>
      </w:pPr>
    </w:p>
    <w:p w14:paraId="3F2DD00C"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__________________________________________________________________,</w:t>
      </w:r>
    </w:p>
    <w:p w14:paraId="5B93282F"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(полное наименование юридического лица, подавшего заявку)</w:t>
      </w:r>
    </w:p>
    <w:p w14:paraId="37798C62"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зарегистрированное _____________________________________________</w:t>
      </w:r>
    </w:p>
    <w:p w14:paraId="4D0B685D"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(наименование органа, зарегистрировавшего юридическое лицо)</w:t>
      </w:r>
    </w:p>
    <w:p w14:paraId="49AF8CAE"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по юридическому адресу _________________________________________,</w:t>
      </w:r>
    </w:p>
    <w:p w14:paraId="6EB4C154"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о чем выдано свидетельство, серия __________ № ______________________,</w:t>
      </w:r>
    </w:p>
    <w:p w14:paraId="2769B6B8"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заявляет   </w:t>
      </w:r>
      <w:proofErr w:type="gramStart"/>
      <w:r w:rsidRPr="0001226D">
        <w:rPr>
          <w:sz w:val="14"/>
          <w:szCs w:val="14"/>
          <w:lang w:eastAsia="ru-RU"/>
        </w:rPr>
        <w:t>о  своем</w:t>
      </w:r>
      <w:proofErr w:type="gramEnd"/>
      <w:r w:rsidRPr="0001226D">
        <w:rPr>
          <w:sz w:val="14"/>
          <w:szCs w:val="14"/>
          <w:lang w:eastAsia="ru-RU"/>
        </w:rPr>
        <w:t xml:space="preserve">  намерении  принять  участие  в  открытом  аукционе на право размещения нестационарного  торгового  объекта  на  территории  Солецкого муниципального округа</w:t>
      </w:r>
    </w:p>
    <w:p w14:paraId="1D93666B"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__________________________________________________________________.</w:t>
      </w:r>
    </w:p>
    <w:p w14:paraId="3ACCEBD7"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(указать вид деятельности объекта)</w:t>
      </w:r>
    </w:p>
    <w:p w14:paraId="62807032"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С   </w:t>
      </w:r>
      <w:proofErr w:type="gramStart"/>
      <w:r w:rsidRPr="0001226D">
        <w:rPr>
          <w:sz w:val="14"/>
          <w:szCs w:val="14"/>
          <w:lang w:eastAsia="ru-RU"/>
        </w:rPr>
        <w:t>условиями  проведения</w:t>
      </w:r>
      <w:proofErr w:type="gramEnd"/>
      <w:r w:rsidRPr="0001226D">
        <w:rPr>
          <w:sz w:val="14"/>
          <w:szCs w:val="14"/>
          <w:lang w:eastAsia="ru-RU"/>
        </w:rPr>
        <w:t xml:space="preserve">  открытого  аукциона  и  порядком </w:t>
      </w:r>
      <w:proofErr w:type="spellStart"/>
      <w:r w:rsidRPr="0001226D">
        <w:rPr>
          <w:sz w:val="14"/>
          <w:szCs w:val="14"/>
          <w:lang w:eastAsia="ru-RU"/>
        </w:rPr>
        <w:t>проведенияоткрытого</w:t>
      </w:r>
      <w:proofErr w:type="spellEnd"/>
      <w:r w:rsidRPr="0001226D">
        <w:rPr>
          <w:sz w:val="14"/>
          <w:szCs w:val="14"/>
          <w:lang w:eastAsia="ru-RU"/>
        </w:rPr>
        <w:t xml:space="preserve"> аукциона ознакомлен(а) и согласен(а).</w:t>
      </w:r>
    </w:p>
    <w:p w14:paraId="745D06E0"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lastRenderedPageBreak/>
        <w:t>Банковские реквизиты: ___________________________________________.</w:t>
      </w:r>
    </w:p>
    <w:p w14:paraId="2FDDC1FA"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Номер телефона: ________________________________________________.</w:t>
      </w:r>
    </w:p>
    <w:p w14:paraId="69675E5F" w14:textId="77777777" w:rsidR="0001226D" w:rsidRPr="0001226D" w:rsidRDefault="0001226D" w:rsidP="0001226D">
      <w:pPr>
        <w:jc w:val="both"/>
        <w:rPr>
          <w:rFonts w:eastAsia="Times New Roman"/>
          <w:sz w:val="14"/>
          <w:szCs w:val="14"/>
          <w:lang w:eastAsia="ru-RU"/>
        </w:rPr>
      </w:pPr>
      <w:r w:rsidRPr="0001226D">
        <w:rPr>
          <w:rFonts w:eastAsia="Times New Roman"/>
          <w:sz w:val="14"/>
          <w:szCs w:val="14"/>
          <w:lang w:eastAsia="ru-RU"/>
        </w:rPr>
        <w:t>Даю согласие на обработку и передачу сообщенных мною персональных данных в соответствии со статьей 9 Федерального закона от 27 июля 2006 года №152-ФЗ «О персональных данных». Настоящее согласие не устанавливает предельных сроков обработки персональных данных. Порядок отзыва согласия на обработку персональных данных мне известен.</w:t>
      </w:r>
    </w:p>
    <w:p w14:paraId="3D9C5873" w14:textId="77777777" w:rsidR="0001226D" w:rsidRPr="0001226D" w:rsidRDefault="0001226D" w:rsidP="0001226D">
      <w:pPr>
        <w:widowControl w:val="0"/>
        <w:autoSpaceDE w:val="0"/>
        <w:autoSpaceDN w:val="0"/>
        <w:jc w:val="both"/>
        <w:rPr>
          <w:sz w:val="14"/>
          <w:szCs w:val="14"/>
          <w:lang w:eastAsia="ru-RU"/>
        </w:rPr>
      </w:pPr>
    </w:p>
    <w:p w14:paraId="31FA09DF"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Руководитель_________________       ________________________________</w:t>
      </w:r>
    </w:p>
    <w:p w14:paraId="60597E89"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w:t>
      </w:r>
      <w:proofErr w:type="gramStart"/>
      <w:r w:rsidRPr="0001226D">
        <w:rPr>
          <w:sz w:val="14"/>
          <w:szCs w:val="14"/>
          <w:lang w:eastAsia="ru-RU"/>
        </w:rPr>
        <w:t xml:space="preserve">подпись)   </w:t>
      </w:r>
      <w:proofErr w:type="gramEnd"/>
      <w:r w:rsidRPr="0001226D">
        <w:rPr>
          <w:sz w:val="14"/>
          <w:szCs w:val="14"/>
          <w:lang w:eastAsia="ru-RU"/>
        </w:rPr>
        <w:t xml:space="preserve">                            (расшифровка подписи)</w:t>
      </w:r>
    </w:p>
    <w:p w14:paraId="64583565" w14:textId="77777777" w:rsidR="0001226D" w:rsidRPr="0001226D" w:rsidRDefault="0001226D" w:rsidP="0001226D">
      <w:pPr>
        <w:widowControl w:val="0"/>
        <w:autoSpaceDE w:val="0"/>
        <w:autoSpaceDN w:val="0"/>
        <w:jc w:val="both"/>
        <w:rPr>
          <w:sz w:val="14"/>
          <w:szCs w:val="14"/>
          <w:lang w:eastAsia="ru-RU"/>
        </w:rPr>
      </w:pPr>
    </w:p>
    <w:p w14:paraId="2705458D"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 _________________ 20___ года</w:t>
      </w:r>
    </w:p>
    <w:p w14:paraId="1049EE3E" w14:textId="77777777" w:rsidR="0001226D" w:rsidRPr="0001226D" w:rsidRDefault="0001226D" w:rsidP="0001226D">
      <w:pPr>
        <w:widowControl w:val="0"/>
        <w:autoSpaceDE w:val="0"/>
        <w:autoSpaceDN w:val="0"/>
        <w:jc w:val="both"/>
        <w:rPr>
          <w:sz w:val="14"/>
          <w:szCs w:val="14"/>
          <w:lang w:eastAsia="ru-RU"/>
        </w:rPr>
      </w:pPr>
    </w:p>
    <w:p w14:paraId="7F4586F4"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Принято </w:t>
      </w:r>
    </w:p>
    <w:p w14:paraId="295734F4"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         ___________________________________</w:t>
      </w:r>
    </w:p>
    <w:p w14:paraId="1197474A"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w:t>
      </w:r>
      <w:proofErr w:type="gramStart"/>
      <w:r w:rsidRPr="0001226D">
        <w:rPr>
          <w:sz w:val="14"/>
          <w:szCs w:val="14"/>
          <w:lang w:eastAsia="ru-RU"/>
        </w:rPr>
        <w:t xml:space="preserve">подпись)   </w:t>
      </w:r>
      <w:proofErr w:type="gramEnd"/>
      <w:r w:rsidRPr="0001226D">
        <w:rPr>
          <w:sz w:val="14"/>
          <w:szCs w:val="14"/>
          <w:lang w:eastAsia="ru-RU"/>
        </w:rPr>
        <w:t xml:space="preserve">                                        (ФИО лица, принявшего документы)</w:t>
      </w:r>
    </w:p>
    <w:p w14:paraId="7396A2C5" w14:textId="77777777" w:rsidR="0001226D" w:rsidRPr="0001226D" w:rsidRDefault="0001226D" w:rsidP="0001226D">
      <w:pPr>
        <w:widowControl w:val="0"/>
        <w:autoSpaceDE w:val="0"/>
        <w:autoSpaceDN w:val="0"/>
        <w:jc w:val="both"/>
        <w:rPr>
          <w:sz w:val="14"/>
          <w:szCs w:val="14"/>
          <w:lang w:eastAsia="ru-RU"/>
        </w:rPr>
      </w:pPr>
    </w:p>
    <w:p w14:paraId="74EF44F1"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 _________________ 20____ года</w:t>
      </w:r>
    </w:p>
    <w:p w14:paraId="1A34C89D" w14:textId="77777777" w:rsidR="0001226D" w:rsidRPr="0001226D" w:rsidRDefault="0001226D" w:rsidP="0001226D">
      <w:pPr>
        <w:tabs>
          <w:tab w:val="left" w:pos="709"/>
          <w:tab w:val="left" w:pos="3060"/>
        </w:tabs>
        <w:rPr>
          <w:rFonts w:eastAsia="Times New Roman"/>
          <w:b/>
          <w:sz w:val="14"/>
          <w:szCs w:val="14"/>
          <w:lang w:eastAsia="ru-RU"/>
        </w:rPr>
      </w:pPr>
    </w:p>
    <w:p w14:paraId="7600FAA3" w14:textId="77777777" w:rsidR="0001226D" w:rsidRPr="0001226D" w:rsidRDefault="0001226D" w:rsidP="0001226D">
      <w:pPr>
        <w:widowControl w:val="0"/>
        <w:suppressAutoHyphens/>
        <w:autoSpaceDE w:val="0"/>
        <w:jc w:val="right"/>
        <w:rPr>
          <w:rFonts w:eastAsia="Times New Roman" w:cs="Arial"/>
          <w:sz w:val="14"/>
          <w:szCs w:val="14"/>
          <w:lang w:eastAsia="ru-RU"/>
        </w:rPr>
      </w:pPr>
    </w:p>
    <w:p w14:paraId="1E9C239F" w14:textId="77777777" w:rsidR="0001226D" w:rsidRPr="0001226D" w:rsidRDefault="0001226D" w:rsidP="0001226D">
      <w:pPr>
        <w:widowControl w:val="0"/>
        <w:suppressAutoHyphens/>
        <w:autoSpaceDE w:val="0"/>
        <w:jc w:val="right"/>
        <w:rPr>
          <w:rFonts w:eastAsia="Times New Roman" w:cs="Arial"/>
          <w:sz w:val="14"/>
          <w:szCs w:val="14"/>
          <w:lang w:eastAsia="ru-RU"/>
        </w:rPr>
      </w:pPr>
      <w:r w:rsidRPr="0001226D">
        <w:rPr>
          <w:rFonts w:eastAsia="Times New Roman" w:cs="Arial"/>
          <w:sz w:val="14"/>
          <w:szCs w:val="14"/>
          <w:lang w:eastAsia="ru-RU"/>
        </w:rPr>
        <w:t>Приложение №3</w:t>
      </w:r>
    </w:p>
    <w:p w14:paraId="670F4D85"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cs="Arial"/>
          <w:sz w:val="14"/>
          <w:szCs w:val="14"/>
          <w:lang w:eastAsia="ru-RU"/>
        </w:rPr>
        <w:t xml:space="preserve">к   Порядку </w:t>
      </w:r>
      <w:r w:rsidRPr="0001226D">
        <w:rPr>
          <w:rFonts w:eastAsia="Times New Roman"/>
          <w:sz w:val="14"/>
          <w:szCs w:val="14"/>
          <w:lang w:eastAsia="ru-RU"/>
        </w:rPr>
        <w:t>проведения аукциона</w:t>
      </w:r>
    </w:p>
    <w:p w14:paraId="511DE173"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 xml:space="preserve"> на право размещения нестационарных </w:t>
      </w:r>
    </w:p>
    <w:p w14:paraId="025ED578"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 xml:space="preserve">торговых объектов на территории </w:t>
      </w:r>
    </w:p>
    <w:p w14:paraId="0B300429"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Солецкого муниципального округа</w:t>
      </w:r>
    </w:p>
    <w:p w14:paraId="4C1C48C7" w14:textId="77777777" w:rsidR="0001226D" w:rsidRPr="0001226D" w:rsidRDefault="0001226D" w:rsidP="0001226D">
      <w:pPr>
        <w:widowControl w:val="0"/>
        <w:suppressAutoHyphens/>
        <w:autoSpaceDE w:val="0"/>
        <w:jc w:val="right"/>
        <w:rPr>
          <w:rFonts w:eastAsia="Times New Roman" w:cs="Arial"/>
          <w:sz w:val="14"/>
          <w:szCs w:val="14"/>
          <w:lang w:eastAsia="ru-RU"/>
        </w:rPr>
      </w:pPr>
    </w:p>
    <w:p w14:paraId="7420C762" w14:textId="77777777" w:rsidR="0001226D" w:rsidRPr="0001226D" w:rsidRDefault="0001226D" w:rsidP="0001226D">
      <w:pPr>
        <w:widowControl w:val="0"/>
        <w:suppressAutoHyphens/>
        <w:autoSpaceDE w:val="0"/>
        <w:jc w:val="both"/>
        <w:rPr>
          <w:rFonts w:eastAsia="Times New Roman" w:cs="Arial"/>
          <w:sz w:val="14"/>
          <w:szCs w:val="14"/>
          <w:lang w:eastAsia="ru-RU"/>
        </w:rPr>
      </w:pPr>
    </w:p>
    <w:p w14:paraId="288DE800"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Примерная форма</w:t>
      </w:r>
    </w:p>
    <w:p w14:paraId="670A02F7" w14:textId="77777777" w:rsidR="0001226D" w:rsidRPr="0001226D" w:rsidRDefault="0001226D" w:rsidP="0001226D">
      <w:pPr>
        <w:widowControl w:val="0"/>
        <w:autoSpaceDE w:val="0"/>
        <w:autoSpaceDN w:val="0"/>
        <w:jc w:val="both"/>
        <w:rPr>
          <w:sz w:val="14"/>
          <w:szCs w:val="14"/>
          <w:lang w:eastAsia="ru-RU"/>
        </w:rPr>
      </w:pPr>
    </w:p>
    <w:p w14:paraId="0620BC10" w14:textId="77777777" w:rsidR="0001226D" w:rsidRPr="0001226D" w:rsidRDefault="0001226D" w:rsidP="0001226D">
      <w:pPr>
        <w:widowControl w:val="0"/>
        <w:autoSpaceDE w:val="0"/>
        <w:autoSpaceDN w:val="0"/>
        <w:jc w:val="center"/>
        <w:rPr>
          <w:b/>
          <w:sz w:val="14"/>
          <w:szCs w:val="14"/>
          <w:lang w:eastAsia="ru-RU"/>
        </w:rPr>
      </w:pPr>
      <w:bookmarkStart w:id="14" w:name="P287"/>
      <w:bookmarkEnd w:id="14"/>
      <w:r w:rsidRPr="0001226D">
        <w:rPr>
          <w:b/>
          <w:sz w:val="14"/>
          <w:szCs w:val="14"/>
          <w:lang w:eastAsia="ru-RU"/>
        </w:rPr>
        <w:t>ДОГОВОР</w:t>
      </w:r>
    </w:p>
    <w:p w14:paraId="30DB6EBB"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о предоставлении права на размещение нестационарного торгового</w:t>
      </w:r>
    </w:p>
    <w:p w14:paraId="6D33C942"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объекта на территории Солецкого муниципального округа</w:t>
      </w:r>
    </w:p>
    <w:p w14:paraId="76BCD432" w14:textId="77777777" w:rsidR="0001226D" w:rsidRPr="0001226D" w:rsidRDefault="0001226D" w:rsidP="0001226D">
      <w:pPr>
        <w:widowControl w:val="0"/>
        <w:autoSpaceDE w:val="0"/>
        <w:autoSpaceDN w:val="0"/>
        <w:jc w:val="both"/>
        <w:rPr>
          <w:sz w:val="14"/>
          <w:szCs w:val="14"/>
          <w:lang w:eastAsia="ru-RU"/>
        </w:rPr>
      </w:pPr>
    </w:p>
    <w:p w14:paraId="45257FAB"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г. Сольцы                                       от "___" __________ 20___ г. № _______</w:t>
      </w:r>
    </w:p>
    <w:p w14:paraId="4A9FA68D" w14:textId="77777777" w:rsidR="0001226D" w:rsidRPr="0001226D" w:rsidRDefault="0001226D" w:rsidP="0001226D">
      <w:pPr>
        <w:widowControl w:val="0"/>
        <w:autoSpaceDE w:val="0"/>
        <w:autoSpaceDN w:val="0"/>
        <w:jc w:val="both"/>
        <w:rPr>
          <w:sz w:val="14"/>
          <w:szCs w:val="14"/>
          <w:lang w:eastAsia="ru-RU"/>
        </w:rPr>
      </w:pPr>
    </w:p>
    <w:p w14:paraId="69C54A7C"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Администрация Солецкого муниципального </w:t>
      </w:r>
      <w:proofErr w:type="gramStart"/>
      <w:r w:rsidRPr="0001226D">
        <w:rPr>
          <w:sz w:val="14"/>
          <w:szCs w:val="14"/>
          <w:lang w:eastAsia="ru-RU"/>
        </w:rPr>
        <w:t>округа,  именуемая</w:t>
      </w:r>
      <w:proofErr w:type="gramEnd"/>
      <w:r w:rsidRPr="0001226D">
        <w:rPr>
          <w:sz w:val="14"/>
          <w:szCs w:val="14"/>
          <w:lang w:eastAsia="ru-RU"/>
        </w:rPr>
        <w:t xml:space="preserve">  в  дальнейшем Администрация, в лице _________________________________,</w:t>
      </w:r>
    </w:p>
    <w:p w14:paraId="50C75A07"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(ФИО)</w:t>
      </w:r>
    </w:p>
    <w:p w14:paraId="0AD5965D"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действующего(ей) на основании Устава Солецкого муниципального округа Новгородской области, с одной стороны, и</w:t>
      </w:r>
    </w:p>
    <w:p w14:paraId="3EF61CC4"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__________________________________________________________________</w:t>
      </w:r>
    </w:p>
    <w:p w14:paraId="02BA60C6"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(наименование организации, ФИО индивидуального предпринимателя)</w:t>
      </w:r>
    </w:p>
    <w:p w14:paraId="431F500A"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в лице ____________________________________________________________,</w:t>
      </w:r>
    </w:p>
    <w:p w14:paraId="234E6DBF"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(должность, ФИО)</w:t>
      </w:r>
    </w:p>
    <w:p w14:paraId="12D50843"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действующего (ей) на основании ___________________________, именуемый (</w:t>
      </w:r>
      <w:proofErr w:type="spellStart"/>
      <w:r w:rsidRPr="0001226D">
        <w:rPr>
          <w:sz w:val="14"/>
          <w:szCs w:val="14"/>
          <w:lang w:eastAsia="ru-RU"/>
        </w:rPr>
        <w:t>ая</w:t>
      </w:r>
      <w:proofErr w:type="spellEnd"/>
      <w:r w:rsidRPr="0001226D">
        <w:rPr>
          <w:sz w:val="14"/>
          <w:szCs w:val="14"/>
          <w:lang w:eastAsia="ru-RU"/>
        </w:rPr>
        <w:t>/</w:t>
      </w:r>
      <w:proofErr w:type="spellStart"/>
      <w:r w:rsidRPr="0001226D">
        <w:rPr>
          <w:sz w:val="14"/>
          <w:szCs w:val="14"/>
          <w:lang w:eastAsia="ru-RU"/>
        </w:rPr>
        <w:t>ое</w:t>
      </w:r>
      <w:proofErr w:type="spellEnd"/>
      <w:r w:rsidRPr="0001226D">
        <w:rPr>
          <w:sz w:val="14"/>
          <w:szCs w:val="14"/>
          <w:lang w:eastAsia="ru-RU"/>
        </w:rPr>
        <w:t xml:space="preserve">) </w:t>
      </w:r>
      <w:proofErr w:type="gramStart"/>
      <w:r w:rsidRPr="0001226D">
        <w:rPr>
          <w:sz w:val="14"/>
          <w:szCs w:val="14"/>
          <w:lang w:eastAsia="ru-RU"/>
        </w:rPr>
        <w:t>в  дальнейшем</w:t>
      </w:r>
      <w:proofErr w:type="gramEnd"/>
      <w:r w:rsidRPr="0001226D">
        <w:rPr>
          <w:sz w:val="14"/>
          <w:szCs w:val="14"/>
          <w:lang w:eastAsia="ru-RU"/>
        </w:rPr>
        <w:t xml:space="preserve"> владелец  нестационарного  торгового  объекта, с другой  стороны,  при  совместном  упоминании  именуемые стороны, на основании протокола подведения итогов аукциона заключили настоящий Договор о нижеследующем.</w:t>
      </w:r>
    </w:p>
    <w:p w14:paraId="11AABDF2" w14:textId="77777777" w:rsidR="0001226D" w:rsidRPr="0001226D" w:rsidRDefault="0001226D" w:rsidP="0001226D">
      <w:pPr>
        <w:widowControl w:val="0"/>
        <w:autoSpaceDE w:val="0"/>
        <w:autoSpaceDN w:val="0"/>
        <w:jc w:val="both"/>
        <w:rPr>
          <w:sz w:val="14"/>
          <w:szCs w:val="14"/>
          <w:lang w:eastAsia="ru-RU"/>
        </w:rPr>
      </w:pPr>
    </w:p>
    <w:p w14:paraId="5E45AAF4" w14:textId="77777777" w:rsidR="0001226D" w:rsidRPr="0001226D" w:rsidRDefault="0001226D" w:rsidP="0001226D">
      <w:pPr>
        <w:widowControl w:val="0"/>
        <w:autoSpaceDE w:val="0"/>
        <w:autoSpaceDN w:val="0"/>
        <w:jc w:val="center"/>
        <w:rPr>
          <w:b/>
          <w:sz w:val="14"/>
          <w:szCs w:val="14"/>
          <w:lang w:eastAsia="ru-RU"/>
        </w:rPr>
      </w:pPr>
      <w:r w:rsidRPr="0001226D">
        <w:rPr>
          <w:b/>
          <w:sz w:val="14"/>
          <w:szCs w:val="14"/>
          <w:lang w:eastAsia="ru-RU"/>
        </w:rPr>
        <w:t>1. Предмет Договора</w:t>
      </w:r>
    </w:p>
    <w:p w14:paraId="31BC3BC4"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Администрация     предоставляет          владельцу     нестационарного   торгового    объекта     право     на     размещение     нестационарного   торгового   объекта </w:t>
      </w:r>
      <w:proofErr w:type="gramStart"/>
      <w:r w:rsidRPr="0001226D">
        <w:rPr>
          <w:sz w:val="14"/>
          <w:szCs w:val="14"/>
          <w:lang w:eastAsia="ru-RU"/>
        </w:rPr>
        <w:t xml:space="preserve">   (</w:t>
      </w:r>
      <w:proofErr w:type="gramEnd"/>
      <w:r w:rsidRPr="0001226D">
        <w:rPr>
          <w:sz w:val="14"/>
          <w:szCs w:val="14"/>
          <w:lang w:eastAsia="ru-RU"/>
        </w:rPr>
        <w:t>далее   -   объект)_______________________ ______________________________________________________________</w:t>
      </w:r>
    </w:p>
    <w:p w14:paraId="1D4DA1FA"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(наименование объекта оказания услуг)</w:t>
      </w:r>
    </w:p>
    <w:p w14:paraId="464BAA2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__________________________________________________для осуществления</w:t>
      </w:r>
    </w:p>
    <w:p w14:paraId="5FCB1B5D"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торговой деятельности ___________________________________________</w:t>
      </w:r>
    </w:p>
    <w:p w14:paraId="0DE5BB6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(реализуемая продукция)</w:t>
      </w:r>
    </w:p>
    <w:p w14:paraId="4152C7CA"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по адресу: _________________________________________________________,</w:t>
      </w:r>
    </w:p>
    <w:p w14:paraId="1FC76FC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(место расположения объекта)</w:t>
      </w:r>
    </w:p>
    <w:p w14:paraId="411794CF"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на срок с _________ по _________ 20___ года.</w:t>
      </w:r>
    </w:p>
    <w:p w14:paraId="40B4A489" w14:textId="77777777" w:rsidR="0001226D" w:rsidRPr="0001226D" w:rsidRDefault="0001226D" w:rsidP="0001226D">
      <w:pPr>
        <w:widowControl w:val="0"/>
        <w:autoSpaceDE w:val="0"/>
        <w:autoSpaceDN w:val="0"/>
        <w:jc w:val="both"/>
        <w:rPr>
          <w:sz w:val="14"/>
          <w:szCs w:val="14"/>
          <w:lang w:eastAsia="ru-RU"/>
        </w:rPr>
      </w:pPr>
    </w:p>
    <w:p w14:paraId="6D1905B7" w14:textId="77777777" w:rsidR="0001226D" w:rsidRPr="0001226D" w:rsidRDefault="0001226D" w:rsidP="0001226D">
      <w:pPr>
        <w:widowControl w:val="0"/>
        <w:autoSpaceDE w:val="0"/>
        <w:autoSpaceDN w:val="0"/>
        <w:jc w:val="both"/>
        <w:rPr>
          <w:sz w:val="14"/>
          <w:szCs w:val="14"/>
          <w:lang w:eastAsia="ru-RU"/>
        </w:rPr>
      </w:pPr>
    </w:p>
    <w:p w14:paraId="73FD3789" w14:textId="77777777" w:rsidR="0001226D" w:rsidRPr="0001226D" w:rsidRDefault="0001226D" w:rsidP="0001226D">
      <w:pPr>
        <w:widowControl w:val="0"/>
        <w:autoSpaceDE w:val="0"/>
        <w:autoSpaceDN w:val="0"/>
        <w:jc w:val="center"/>
        <w:rPr>
          <w:b/>
          <w:sz w:val="14"/>
          <w:szCs w:val="14"/>
          <w:lang w:eastAsia="ru-RU"/>
        </w:rPr>
      </w:pPr>
      <w:r w:rsidRPr="0001226D">
        <w:rPr>
          <w:b/>
          <w:sz w:val="14"/>
          <w:szCs w:val="14"/>
          <w:lang w:eastAsia="ru-RU"/>
        </w:rPr>
        <w:t>2. Размер и условия внесения платы за право размещения объекта</w:t>
      </w:r>
    </w:p>
    <w:p w14:paraId="54487EED" w14:textId="77777777" w:rsidR="0001226D" w:rsidRPr="0001226D" w:rsidRDefault="0001226D" w:rsidP="0001226D">
      <w:pPr>
        <w:widowControl w:val="0"/>
        <w:autoSpaceDE w:val="0"/>
        <w:autoSpaceDN w:val="0"/>
        <w:jc w:val="center"/>
        <w:rPr>
          <w:b/>
          <w:sz w:val="14"/>
          <w:szCs w:val="14"/>
          <w:lang w:eastAsia="ru-RU"/>
        </w:rPr>
      </w:pPr>
    </w:p>
    <w:p w14:paraId="7C3A232F"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2.1. Годовой размер платы за право размещения </w:t>
      </w:r>
      <w:proofErr w:type="gramStart"/>
      <w:r w:rsidRPr="0001226D">
        <w:rPr>
          <w:sz w:val="14"/>
          <w:szCs w:val="14"/>
          <w:lang w:eastAsia="ru-RU"/>
        </w:rPr>
        <w:t>объекта  с</w:t>
      </w:r>
      <w:proofErr w:type="gramEnd"/>
      <w:r w:rsidRPr="0001226D">
        <w:rPr>
          <w:sz w:val="14"/>
          <w:szCs w:val="14"/>
          <w:lang w:eastAsia="ru-RU"/>
        </w:rPr>
        <w:t xml:space="preserve"> _________ по _________ 20___ года составляет _________. Размер платы за второй и последующие годы оформляется дополнительным соглашением к Договору.</w:t>
      </w:r>
    </w:p>
    <w:p w14:paraId="5D64C127" w14:textId="77777777" w:rsidR="0001226D" w:rsidRPr="0001226D" w:rsidRDefault="0001226D" w:rsidP="0001226D">
      <w:pPr>
        <w:widowControl w:val="0"/>
        <w:autoSpaceDE w:val="0"/>
        <w:autoSpaceDN w:val="0"/>
        <w:jc w:val="both"/>
        <w:rPr>
          <w:sz w:val="14"/>
          <w:szCs w:val="14"/>
          <w:lang w:eastAsia="ru-RU"/>
        </w:rPr>
      </w:pPr>
    </w:p>
    <w:p w14:paraId="7D52D167"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2.2. Размер платы за размещение объекта может изменяться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а также в связи с изменением кадастровой стоимости земельного участка, либо изменением коэффициента, </w:t>
      </w:r>
      <w:proofErr w:type="spellStart"/>
      <w:r w:rsidRPr="0001226D">
        <w:rPr>
          <w:sz w:val="14"/>
          <w:szCs w:val="14"/>
          <w:lang w:eastAsia="ru-RU"/>
        </w:rPr>
        <w:t>устанаво</w:t>
      </w:r>
      <w:proofErr w:type="spellEnd"/>
      <w:r w:rsidRPr="0001226D">
        <w:rPr>
          <w:sz w:val="14"/>
          <w:szCs w:val="14"/>
          <w:lang w:eastAsia="ru-RU"/>
        </w:rPr>
        <w:t>\</w:t>
      </w:r>
      <w:proofErr w:type="spellStart"/>
      <w:r w:rsidRPr="0001226D">
        <w:rPr>
          <w:sz w:val="14"/>
          <w:szCs w:val="14"/>
          <w:lang w:eastAsia="ru-RU"/>
        </w:rPr>
        <w:t>ливаемого</w:t>
      </w:r>
      <w:proofErr w:type="spellEnd"/>
      <w:r w:rsidRPr="0001226D">
        <w:rPr>
          <w:sz w:val="14"/>
          <w:szCs w:val="14"/>
          <w:lang w:eastAsia="ru-RU"/>
        </w:rPr>
        <w:t xml:space="preserve"> в процентах от кадастровой стоимости земельного участка.</w:t>
      </w:r>
    </w:p>
    <w:p w14:paraId="6D384D42" w14:textId="77777777" w:rsidR="0001226D" w:rsidRPr="0001226D" w:rsidRDefault="0001226D" w:rsidP="0001226D">
      <w:pPr>
        <w:widowControl w:val="0"/>
        <w:autoSpaceDE w:val="0"/>
        <w:autoSpaceDN w:val="0"/>
        <w:jc w:val="center"/>
        <w:rPr>
          <w:b/>
          <w:sz w:val="14"/>
          <w:szCs w:val="14"/>
          <w:lang w:eastAsia="ru-RU"/>
        </w:rPr>
      </w:pPr>
    </w:p>
    <w:p w14:paraId="23F8CC19" w14:textId="77777777" w:rsidR="0001226D" w:rsidRPr="0001226D" w:rsidRDefault="0001226D" w:rsidP="0001226D">
      <w:pPr>
        <w:widowControl w:val="0"/>
        <w:autoSpaceDE w:val="0"/>
        <w:autoSpaceDN w:val="0"/>
        <w:jc w:val="center"/>
        <w:rPr>
          <w:b/>
          <w:sz w:val="14"/>
          <w:szCs w:val="14"/>
          <w:lang w:eastAsia="ru-RU"/>
        </w:rPr>
      </w:pPr>
      <w:r w:rsidRPr="0001226D">
        <w:rPr>
          <w:b/>
          <w:sz w:val="14"/>
          <w:szCs w:val="14"/>
          <w:lang w:eastAsia="ru-RU"/>
        </w:rPr>
        <w:t>3. Права и обязанности сторон</w:t>
      </w:r>
    </w:p>
    <w:p w14:paraId="1ABA9CF2"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3.1. Администрация:</w:t>
      </w:r>
    </w:p>
    <w:p w14:paraId="0423BCCB"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3.1.1. Обязана </w:t>
      </w:r>
      <w:proofErr w:type="gramStart"/>
      <w:r w:rsidRPr="0001226D">
        <w:rPr>
          <w:sz w:val="14"/>
          <w:szCs w:val="14"/>
          <w:lang w:eastAsia="ru-RU"/>
        </w:rPr>
        <w:t>предоставить  право</w:t>
      </w:r>
      <w:proofErr w:type="gramEnd"/>
      <w:r w:rsidRPr="0001226D">
        <w:rPr>
          <w:sz w:val="14"/>
          <w:szCs w:val="14"/>
          <w:lang w:eastAsia="ru-RU"/>
        </w:rPr>
        <w:t xml:space="preserve">  на размещение объекта  для осуществления владельцем нестационарного торгового объекта торговой деятельности.</w:t>
      </w:r>
    </w:p>
    <w:p w14:paraId="6A0E7928" w14:textId="77777777" w:rsidR="0001226D" w:rsidRPr="0001226D" w:rsidRDefault="0001226D" w:rsidP="0001226D">
      <w:pPr>
        <w:widowControl w:val="0"/>
        <w:autoSpaceDE w:val="0"/>
        <w:autoSpaceDN w:val="0"/>
        <w:jc w:val="both"/>
        <w:rPr>
          <w:sz w:val="14"/>
          <w:szCs w:val="14"/>
          <w:lang w:eastAsia="ru-RU"/>
        </w:rPr>
      </w:pPr>
    </w:p>
    <w:p w14:paraId="484AE353"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3.1.2. Осуществляет контроль за выполнением требований к эксплуатации объекта, </w:t>
      </w:r>
      <w:r w:rsidRPr="0001226D">
        <w:rPr>
          <w:rFonts w:eastAsia="Times New Roman" w:cs="Arial"/>
          <w:sz w:val="14"/>
          <w:szCs w:val="14"/>
          <w:lang w:eastAsia="ru-RU"/>
        </w:rPr>
        <w:t>установленных настоящим Договором;</w:t>
      </w:r>
    </w:p>
    <w:p w14:paraId="7BFFC14A"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3.1.3. Предоставляет ежегодный расчет оплаты второго и последующих годов размещения НТО;</w:t>
      </w:r>
    </w:p>
    <w:p w14:paraId="1DA7216E"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3.2. Администрация обязуется обеспечить методическую и организационную помощь в вопросах организации торговли, предоставления услуг населению.</w:t>
      </w:r>
    </w:p>
    <w:p w14:paraId="2FBA4204"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3.3. Владелец нестационарного торгового объекта имеет право разместить объект по </w:t>
      </w:r>
      <w:proofErr w:type="gramStart"/>
      <w:r w:rsidRPr="0001226D">
        <w:rPr>
          <w:rFonts w:eastAsia="Times New Roman" w:cs="Arial"/>
          <w:sz w:val="14"/>
          <w:szCs w:val="14"/>
          <w:lang w:eastAsia="ru-RU"/>
        </w:rPr>
        <w:t>адресу</w:t>
      </w:r>
      <w:bookmarkStart w:id="15" w:name="P336"/>
      <w:bookmarkEnd w:id="15"/>
      <w:r w:rsidRPr="0001226D">
        <w:rPr>
          <w:rFonts w:eastAsia="Times New Roman" w:cs="Arial"/>
          <w:sz w:val="14"/>
          <w:szCs w:val="14"/>
          <w:lang w:eastAsia="ru-RU"/>
        </w:rPr>
        <w:t>:_</w:t>
      </w:r>
      <w:proofErr w:type="gramEnd"/>
      <w:r w:rsidRPr="0001226D">
        <w:rPr>
          <w:rFonts w:eastAsia="Times New Roman" w:cs="Arial"/>
          <w:sz w:val="14"/>
          <w:szCs w:val="14"/>
          <w:lang w:eastAsia="ru-RU"/>
        </w:rPr>
        <w:t>____________________________</w:t>
      </w:r>
    </w:p>
    <w:p w14:paraId="1783711E"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 Владелец нестационарного торгового объекта обязуется:</w:t>
      </w:r>
    </w:p>
    <w:p w14:paraId="28974153"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3.4.1. Обеспечить установку объекта и его готовность к работе в срок до _______________________;</w:t>
      </w:r>
    </w:p>
    <w:p w14:paraId="4DB1D42F"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14:paraId="3A25F068"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3.4.3. Использовать объект по назначению, указанному в разделе 1 настоящего Договора;</w:t>
      </w:r>
    </w:p>
    <w:p w14:paraId="5C849DBF"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14:paraId="66A48BAA"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3.4.5. Освободить занимаемую территорию от конструкций и привести ее в первоначальное состояние в течение 10 дней:</w:t>
      </w:r>
    </w:p>
    <w:p w14:paraId="518EEC72"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по окончании срока действия настоящего Договора;</w:t>
      </w:r>
    </w:p>
    <w:p w14:paraId="7311BCA2"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в случае досрочного расторжения настоящего Договора по инициативе Администрации в соответствии с </w:t>
      </w:r>
      <w:hyperlink w:anchor="P345" w:history="1">
        <w:r w:rsidRPr="0001226D">
          <w:rPr>
            <w:rFonts w:eastAsia="Times New Roman" w:cs="Arial"/>
            <w:sz w:val="14"/>
            <w:szCs w:val="14"/>
            <w:lang w:eastAsia="ru-RU"/>
          </w:rPr>
          <w:t>разделом 3</w:t>
        </w:r>
      </w:hyperlink>
      <w:r w:rsidRPr="0001226D">
        <w:rPr>
          <w:rFonts w:eastAsia="Times New Roman" w:cs="Arial"/>
          <w:sz w:val="14"/>
          <w:szCs w:val="14"/>
          <w:lang w:eastAsia="ru-RU"/>
        </w:rPr>
        <w:t xml:space="preserve"> настоящего Договора;</w:t>
      </w:r>
    </w:p>
    <w:p w14:paraId="0A7E9049"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3.4.6. Ежегодно производить оплату второго и последующих годов размещения НТО в соответствии с расчетом.</w:t>
      </w:r>
    </w:p>
    <w:p w14:paraId="3471F6B2" w14:textId="77777777" w:rsidR="0001226D" w:rsidRPr="0001226D" w:rsidRDefault="0001226D" w:rsidP="0001226D">
      <w:pPr>
        <w:widowControl w:val="0"/>
        <w:suppressAutoHyphens/>
        <w:autoSpaceDE w:val="0"/>
        <w:jc w:val="center"/>
        <w:rPr>
          <w:rFonts w:eastAsia="Times New Roman" w:cs="Arial"/>
          <w:b/>
          <w:sz w:val="14"/>
          <w:szCs w:val="14"/>
          <w:lang w:eastAsia="ru-RU"/>
        </w:rPr>
      </w:pPr>
      <w:bookmarkStart w:id="16" w:name="P345"/>
      <w:bookmarkEnd w:id="16"/>
      <w:r w:rsidRPr="0001226D">
        <w:rPr>
          <w:rFonts w:eastAsia="Times New Roman" w:cs="Arial"/>
          <w:b/>
          <w:sz w:val="14"/>
          <w:szCs w:val="14"/>
          <w:lang w:eastAsia="ru-RU"/>
        </w:rPr>
        <w:t>4. Расторжение Договора</w:t>
      </w:r>
    </w:p>
    <w:p w14:paraId="1311CAA8"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4.1. Администрация имеет право досрочно в одностороннем порядке расторгнуть настоящий Договор, письменно уведомив Участника (владельца нестационарного торгового объекта) за 10 календарных дней, в следующих случаях:</w:t>
      </w:r>
    </w:p>
    <w:p w14:paraId="2C984727"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при прекращении осуществления торговой деятельности Участником (владельцем нестационарного торгового объекта);</w:t>
      </w:r>
    </w:p>
    <w:p w14:paraId="68EE7EE1" w14:textId="77777777" w:rsidR="0001226D" w:rsidRPr="0001226D" w:rsidRDefault="0001226D" w:rsidP="0001226D">
      <w:pPr>
        <w:widowControl w:val="0"/>
        <w:suppressAutoHyphens/>
        <w:autoSpaceDE w:val="0"/>
        <w:jc w:val="both"/>
        <w:rPr>
          <w:rFonts w:eastAsia="Times New Roman" w:cs="Arial"/>
          <w:sz w:val="14"/>
          <w:szCs w:val="14"/>
          <w:lang w:eastAsia="ru-RU"/>
        </w:rPr>
      </w:pPr>
      <w:bookmarkStart w:id="17" w:name="P349"/>
      <w:bookmarkEnd w:id="17"/>
      <w:r w:rsidRPr="0001226D">
        <w:rPr>
          <w:rFonts w:eastAsia="Times New Roman" w:cs="Arial"/>
          <w:sz w:val="14"/>
          <w:szCs w:val="14"/>
          <w:lang w:eastAsia="ru-RU"/>
        </w:rPr>
        <w:t>по представлению органов, осуществляющих государственные функции по контролю и надзору;</w:t>
      </w:r>
    </w:p>
    <w:p w14:paraId="2086642B" w14:textId="77777777" w:rsidR="0001226D" w:rsidRPr="0001226D" w:rsidRDefault="0001226D" w:rsidP="0001226D">
      <w:pPr>
        <w:widowControl w:val="0"/>
        <w:suppressAutoHyphens/>
        <w:autoSpaceDE w:val="0"/>
        <w:jc w:val="both"/>
        <w:rPr>
          <w:rFonts w:eastAsia="Times New Roman" w:cs="Arial"/>
          <w:sz w:val="14"/>
          <w:szCs w:val="14"/>
          <w:lang w:eastAsia="ru-RU"/>
        </w:rPr>
      </w:pPr>
      <w:bookmarkStart w:id="18" w:name="P350"/>
      <w:bookmarkStart w:id="19" w:name="P351"/>
      <w:bookmarkEnd w:id="18"/>
      <w:bookmarkEnd w:id="19"/>
      <w:r w:rsidRPr="0001226D">
        <w:rPr>
          <w:rFonts w:eastAsia="Times New Roman" w:cs="Arial"/>
          <w:sz w:val="14"/>
          <w:szCs w:val="14"/>
          <w:lang w:eastAsia="ru-RU"/>
        </w:rPr>
        <w:t xml:space="preserve">при реализации муниципальных программ и (или) приоритетных направлений деятельности Солецкого муниципального округа в социально-экономической сфере; 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земельных участков для государственных или муниципальных </w:t>
      </w:r>
      <w:proofErr w:type="spellStart"/>
      <w:r w:rsidRPr="0001226D">
        <w:rPr>
          <w:rFonts w:eastAsia="Times New Roman" w:cs="Arial"/>
          <w:sz w:val="14"/>
          <w:szCs w:val="14"/>
          <w:lang w:eastAsia="ru-RU"/>
        </w:rPr>
        <w:t>нужд;принятии</w:t>
      </w:r>
      <w:proofErr w:type="spellEnd"/>
      <w:r w:rsidRPr="0001226D">
        <w:rPr>
          <w:rFonts w:eastAsia="Times New Roman" w:cs="Arial"/>
          <w:sz w:val="14"/>
          <w:szCs w:val="14"/>
          <w:lang w:eastAsia="ru-RU"/>
        </w:rPr>
        <w:t xml:space="preserve"> решений о развитии территории, изменении градостроительных регламентов в отношении территории, на которой находится нестационарный торговый объект; </w:t>
      </w:r>
    </w:p>
    <w:p w14:paraId="5EBD84B6"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при отсутствии своевременной </w:t>
      </w:r>
      <w:proofErr w:type="gramStart"/>
      <w:r w:rsidRPr="0001226D">
        <w:rPr>
          <w:rFonts w:eastAsia="Times New Roman" w:cs="Arial"/>
          <w:sz w:val="14"/>
          <w:szCs w:val="14"/>
          <w:lang w:eastAsia="ru-RU"/>
        </w:rPr>
        <w:t>оплаты  второго</w:t>
      </w:r>
      <w:proofErr w:type="gramEnd"/>
      <w:r w:rsidRPr="0001226D">
        <w:rPr>
          <w:rFonts w:eastAsia="Times New Roman" w:cs="Arial"/>
          <w:sz w:val="14"/>
          <w:szCs w:val="14"/>
          <w:lang w:eastAsia="ru-RU"/>
        </w:rPr>
        <w:t xml:space="preserve"> и последующих годов действия Договора;</w:t>
      </w:r>
    </w:p>
    <w:p w14:paraId="279911B6"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при нарушении владельцем нестационарного торгового объекта следующих условий настоящего Договора:</w:t>
      </w:r>
    </w:p>
    <w:p w14:paraId="3649338E"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сохранение заявленного типа и специализации объекта;</w:t>
      </w:r>
    </w:p>
    <w:p w14:paraId="314BB085"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запрет установки владельцем нестационарного торгового объекта дополнительного торгового оборудования на земельном участке около объекта;</w:t>
      </w:r>
    </w:p>
    <w:p w14:paraId="3FBFA14D"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соответствие места размещения объекта согласно схеме размещения нестационарных торговых объектов, расположенных на земельных участках, зданиях, строениях, сооружениях, находящихся в государственной собственности или муниципальной </w:t>
      </w:r>
      <w:proofErr w:type="gramStart"/>
      <w:r w:rsidRPr="0001226D">
        <w:rPr>
          <w:rFonts w:eastAsia="Times New Roman" w:cs="Arial"/>
          <w:sz w:val="14"/>
          <w:szCs w:val="14"/>
          <w:lang w:eastAsia="ru-RU"/>
        </w:rPr>
        <w:t>собственности  на</w:t>
      </w:r>
      <w:proofErr w:type="gramEnd"/>
      <w:r w:rsidRPr="0001226D">
        <w:rPr>
          <w:rFonts w:eastAsia="Times New Roman" w:cs="Arial"/>
          <w:sz w:val="14"/>
          <w:szCs w:val="14"/>
          <w:lang w:eastAsia="ru-RU"/>
        </w:rPr>
        <w:t xml:space="preserve"> территории Солецкого муниципального округа.</w:t>
      </w:r>
    </w:p>
    <w:p w14:paraId="359BEFA6"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14:paraId="3A4583A1"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4.3. При принятии решения о досрочном прекращении настоящего Договора Администрация вручает владельцу нестационарного торгового объекта уведомление о расторжении настоящего Договора и сроке демонтажа объекта.</w:t>
      </w:r>
    </w:p>
    <w:p w14:paraId="17D7868A"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4.4. Владелец нестационарного торгового объекта в 5-дневный срок после получения уведомления обязан прекратить функционирование объекта.</w:t>
      </w:r>
    </w:p>
    <w:p w14:paraId="425127D0"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4.5. Функционирование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14:paraId="3E711B92"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4.6. При досрочном прекращении настоящего </w:t>
      </w:r>
      <w:proofErr w:type="gramStart"/>
      <w:r w:rsidRPr="0001226D">
        <w:rPr>
          <w:rFonts w:eastAsia="Times New Roman" w:cs="Arial"/>
          <w:sz w:val="14"/>
          <w:szCs w:val="14"/>
          <w:lang w:eastAsia="ru-RU"/>
        </w:rPr>
        <w:t>Договора  владелец</w:t>
      </w:r>
      <w:proofErr w:type="gramEnd"/>
      <w:r w:rsidRPr="0001226D">
        <w:rPr>
          <w:rFonts w:eastAsia="Times New Roman" w:cs="Arial"/>
          <w:sz w:val="14"/>
          <w:szCs w:val="14"/>
          <w:lang w:eastAsia="ru-RU"/>
        </w:rPr>
        <w:t xml:space="preserve"> нестационарного торгового объекта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14:paraId="143B950C"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4.7. При неисполнении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Новгородской области, муниципальными правовыми актами, условиями настоящего Договора.</w:t>
      </w:r>
    </w:p>
    <w:p w14:paraId="4CD19B24" w14:textId="77777777" w:rsidR="0001226D" w:rsidRPr="0001226D" w:rsidRDefault="0001226D" w:rsidP="0001226D">
      <w:pPr>
        <w:widowControl w:val="0"/>
        <w:suppressAutoHyphens/>
        <w:autoSpaceDE w:val="0"/>
        <w:jc w:val="center"/>
        <w:rPr>
          <w:rFonts w:eastAsia="Times New Roman" w:cs="Arial"/>
          <w:b/>
          <w:sz w:val="14"/>
          <w:szCs w:val="14"/>
          <w:lang w:eastAsia="ru-RU"/>
        </w:rPr>
      </w:pPr>
      <w:r w:rsidRPr="0001226D">
        <w:rPr>
          <w:rFonts w:eastAsia="Times New Roman" w:cs="Arial"/>
          <w:b/>
          <w:sz w:val="14"/>
          <w:szCs w:val="14"/>
          <w:lang w:eastAsia="ru-RU"/>
        </w:rPr>
        <w:t>5. Прочие условия</w:t>
      </w:r>
    </w:p>
    <w:p w14:paraId="20398D3F"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5.1.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14:paraId="5AEC6335"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5.2.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w:t>
      </w:r>
      <w:r w:rsidRPr="0001226D">
        <w:rPr>
          <w:rFonts w:eastAsia="Times New Roman" w:cs="Arial"/>
          <w:sz w:val="14"/>
          <w:szCs w:val="14"/>
          <w:lang w:eastAsia="ru-RU"/>
        </w:rPr>
        <w:lastRenderedPageBreak/>
        <w:t>указанному в настоящем Договоре, считаются врученными.</w:t>
      </w:r>
    </w:p>
    <w:p w14:paraId="39A6C05F"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5.3. Взаимоотношения сторон, не урегулированные настоящим Договором, регламентируются действующим законодательством Российской Федерации.</w:t>
      </w:r>
    </w:p>
    <w:p w14:paraId="4D2EC75D"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5.4. Настоящий Договор составлен в двух экземплярах, имеющих одинаковую юридическую силу.</w:t>
      </w:r>
    </w:p>
    <w:p w14:paraId="16A3263C" w14:textId="77777777" w:rsidR="0001226D" w:rsidRPr="0001226D" w:rsidRDefault="0001226D" w:rsidP="0001226D">
      <w:pPr>
        <w:widowControl w:val="0"/>
        <w:suppressAutoHyphens/>
        <w:autoSpaceDE w:val="0"/>
        <w:jc w:val="center"/>
        <w:rPr>
          <w:rFonts w:eastAsia="Times New Roman" w:cs="Arial"/>
          <w:b/>
          <w:sz w:val="14"/>
          <w:szCs w:val="14"/>
          <w:lang w:eastAsia="ru-RU"/>
        </w:rPr>
      </w:pPr>
      <w:r w:rsidRPr="0001226D">
        <w:rPr>
          <w:rFonts w:eastAsia="Times New Roman" w:cs="Arial"/>
          <w:b/>
          <w:sz w:val="14"/>
          <w:szCs w:val="14"/>
          <w:lang w:eastAsia="ru-RU"/>
        </w:rPr>
        <w:t>6. Юридические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2560"/>
      </w:tblGrid>
      <w:tr w:rsidR="0001226D" w:rsidRPr="0001226D" w14:paraId="326A390A" w14:textId="77777777" w:rsidTr="00C343B1">
        <w:tc>
          <w:tcPr>
            <w:tcW w:w="4787" w:type="dxa"/>
          </w:tcPr>
          <w:p w14:paraId="0BFE9169" w14:textId="77777777" w:rsidR="0001226D" w:rsidRPr="0001226D" w:rsidRDefault="0001226D" w:rsidP="0001226D">
            <w:pPr>
              <w:suppressAutoHyphens/>
              <w:autoSpaceDE w:val="0"/>
              <w:autoSpaceDN w:val="0"/>
              <w:adjustRightInd w:val="0"/>
              <w:jc w:val="center"/>
              <w:outlineLvl w:val="1"/>
              <w:rPr>
                <w:rFonts w:eastAsia="Times New Roman"/>
                <w:b/>
                <w:sz w:val="14"/>
                <w:szCs w:val="14"/>
                <w:lang w:eastAsia="ru-RU"/>
              </w:rPr>
            </w:pPr>
            <w:r w:rsidRPr="0001226D">
              <w:rPr>
                <w:rFonts w:eastAsia="Times New Roman"/>
                <w:b/>
                <w:sz w:val="14"/>
                <w:szCs w:val="14"/>
                <w:lang w:eastAsia="ru-RU"/>
              </w:rPr>
              <w:t>Администрация:</w:t>
            </w:r>
          </w:p>
        </w:tc>
        <w:tc>
          <w:tcPr>
            <w:tcW w:w="4784" w:type="dxa"/>
          </w:tcPr>
          <w:p w14:paraId="401D12CE" w14:textId="77777777" w:rsidR="0001226D" w:rsidRPr="0001226D" w:rsidRDefault="0001226D" w:rsidP="0001226D">
            <w:pPr>
              <w:widowControl w:val="0"/>
              <w:autoSpaceDE w:val="0"/>
              <w:autoSpaceDN w:val="0"/>
              <w:jc w:val="center"/>
              <w:rPr>
                <w:b/>
                <w:sz w:val="14"/>
                <w:szCs w:val="14"/>
                <w:lang w:eastAsia="ru-RU"/>
              </w:rPr>
            </w:pPr>
            <w:r w:rsidRPr="0001226D">
              <w:rPr>
                <w:b/>
                <w:sz w:val="14"/>
                <w:szCs w:val="14"/>
                <w:lang w:eastAsia="ru-RU"/>
              </w:rPr>
              <w:t>Заявитель</w:t>
            </w:r>
          </w:p>
          <w:p w14:paraId="36674260" w14:textId="77777777" w:rsidR="0001226D" w:rsidRPr="0001226D" w:rsidRDefault="0001226D" w:rsidP="0001226D">
            <w:pPr>
              <w:widowControl w:val="0"/>
              <w:autoSpaceDE w:val="0"/>
              <w:autoSpaceDN w:val="0"/>
              <w:jc w:val="center"/>
              <w:rPr>
                <w:b/>
                <w:sz w:val="14"/>
                <w:szCs w:val="14"/>
                <w:lang w:eastAsia="ru-RU"/>
              </w:rPr>
            </w:pPr>
            <w:r w:rsidRPr="0001226D">
              <w:rPr>
                <w:sz w:val="14"/>
                <w:szCs w:val="14"/>
                <w:lang w:eastAsia="ru-RU"/>
              </w:rPr>
              <w:t>(владелец нестационарного торгового объекта):</w:t>
            </w:r>
          </w:p>
        </w:tc>
      </w:tr>
      <w:tr w:rsidR="0001226D" w:rsidRPr="0001226D" w14:paraId="70C62D4A" w14:textId="77777777" w:rsidTr="00C343B1">
        <w:tc>
          <w:tcPr>
            <w:tcW w:w="4787" w:type="dxa"/>
          </w:tcPr>
          <w:p w14:paraId="301AF825" w14:textId="77777777" w:rsidR="0001226D" w:rsidRPr="0001226D" w:rsidRDefault="0001226D" w:rsidP="0001226D">
            <w:pPr>
              <w:autoSpaceDE w:val="0"/>
              <w:autoSpaceDN w:val="0"/>
              <w:adjustRightInd w:val="0"/>
              <w:rPr>
                <w:bCs/>
                <w:sz w:val="14"/>
                <w:szCs w:val="14"/>
                <w:lang w:eastAsia="ru-RU"/>
              </w:rPr>
            </w:pPr>
            <w:r w:rsidRPr="0001226D">
              <w:rPr>
                <w:bCs/>
                <w:sz w:val="14"/>
                <w:szCs w:val="14"/>
                <w:lang w:eastAsia="ru-RU"/>
              </w:rPr>
              <w:t xml:space="preserve">Адрес:  </w:t>
            </w:r>
          </w:p>
          <w:p w14:paraId="15AE702C" w14:textId="77777777" w:rsidR="0001226D" w:rsidRPr="0001226D" w:rsidRDefault="0001226D" w:rsidP="0001226D">
            <w:pPr>
              <w:autoSpaceDE w:val="0"/>
              <w:autoSpaceDN w:val="0"/>
              <w:adjustRightInd w:val="0"/>
              <w:rPr>
                <w:sz w:val="14"/>
                <w:szCs w:val="14"/>
                <w:lang w:eastAsia="ru-RU"/>
              </w:rPr>
            </w:pPr>
            <w:r w:rsidRPr="0001226D">
              <w:rPr>
                <w:sz w:val="14"/>
                <w:szCs w:val="14"/>
                <w:lang w:eastAsia="ru-RU"/>
              </w:rPr>
              <w:t xml:space="preserve">Телефон:  </w:t>
            </w:r>
          </w:p>
          <w:p w14:paraId="6011FB75" w14:textId="77777777" w:rsidR="0001226D" w:rsidRPr="0001226D" w:rsidRDefault="0001226D" w:rsidP="0001226D">
            <w:pPr>
              <w:rPr>
                <w:rFonts w:eastAsia="Times New Roman"/>
                <w:sz w:val="14"/>
                <w:szCs w:val="14"/>
                <w:lang w:eastAsia="ru-RU"/>
              </w:rPr>
            </w:pPr>
            <w:r w:rsidRPr="0001226D">
              <w:rPr>
                <w:rFonts w:eastAsia="Times New Roman"/>
                <w:sz w:val="14"/>
                <w:szCs w:val="14"/>
                <w:lang w:eastAsia="ru-RU"/>
              </w:rPr>
              <w:t xml:space="preserve">ИНН  </w:t>
            </w:r>
          </w:p>
          <w:p w14:paraId="2CE8AF8A" w14:textId="77777777" w:rsidR="0001226D" w:rsidRPr="0001226D" w:rsidRDefault="0001226D" w:rsidP="0001226D">
            <w:pPr>
              <w:rPr>
                <w:rFonts w:eastAsia="Times New Roman"/>
                <w:sz w:val="14"/>
                <w:szCs w:val="14"/>
                <w:lang w:eastAsia="ru-RU"/>
              </w:rPr>
            </w:pPr>
            <w:r w:rsidRPr="0001226D">
              <w:rPr>
                <w:rFonts w:eastAsia="Times New Roman"/>
                <w:sz w:val="14"/>
                <w:szCs w:val="14"/>
                <w:lang w:eastAsia="ru-RU"/>
              </w:rPr>
              <w:t xml:space="preserve">Л/с    </w:t>
            </w:r>
          </w:p>
          <w:p w14:paraId="75A31A85" w14:textId="77777777" w:rsidR="0001226D" w:rsidRPr="0001226D" w:rsidRDefault="0001226D" w:rsidP="0001226D">
            <w:pPr>
              <w:rPr>
                <w:rFonts w:eastAsia="Times New Roman"/>
                <w:sz w:val="14"/>
                <w:szCs w:val="14"/>
                <w:lang w:eastAsia="ru-RU"/>
              </w:rPr>
            </w:pPr>
            <w:r w:rsidRPr="0001226D">
              <w:rPr>
                <w:rFonts w:eastAsia="Times New Roman"/>
                <w:sz w:val="14"/>
                <w:szCs w:val="14"/>
                <w:lang w:eastAsia="ru-RU"/>
              </w:rPr>
              <w:t xml:space="preserve">Расчетный счет  </w:t>
            </w:r>
          </w:p>
          <w:p w14:paraId="0D3D54E9" w14:textId="77777777" w:rsidR="0001226D" w:rsidRPr="0001226D" w:rsidRDefault="0001226D" w:rsidP="0001226D">
            <w:pPr>
              <w:rPr>
                <w:rFonts w:eastAsia="Times New Roman"/>
                <w:sz w:val="14"/>
                <w:szCs w:val="14"/>
                <w:lang w:eastAsia="ru-RU"/>
              </w:rPr>
            </w:pPr>
            <w:r w:rsidRPr="0001226D">
              <w:rPr>
                <w:rFonts w:eastAsia="Times New Roman"/>
                <w:sz w:val="14"/>
                <w:szCs w:val="14"/>
                <w:lang w:eastAsia="ru-RU"/>
              </w:rPr>
              <w:t xml:space="preserve">БИК      ОГРН  </w:t>
            </w:r>
          </w:p>
          <w:p w14:paraId="04EF140A" w14:textId="77777777" w:rsidR="0001226D" w:rsidRPr="0001226D" w:rsidRDefault="0001226D" w:rsidP="0001226D">
            <w:pPr>
              <w:rPr>
                <w:rFonts w:eastAsia="Times New Roman"/>
                <w:b/>
                <w:sz w:val="14"/>
                <w:szCs w:val="14"/>
                <w:lang w:eastAsia="ru-RU"/>
              </w:rPr>
            </w:pPr>
            <w:r w:rsidRPr="0001226D">
              <w:rPr>
                <w:rFonts w:eastAsia="Times New Roman"/>
                <w:sz w:val="14"/>
                <w:szCs w:val="14"/>
                <w:lang w:eastAsia="ru-RU"/>
              </w:rPr>
              <w:t xml:space="preserve">ОКТМО   ОКВЭД  </w:t>
            </w:r>
          </w:p>
        </w:tc>
        <w:tc>
          <w:tcPr>
            <w:tcW w:w="4784" w:type="dxa"/>
          </w:tcPr>
          <w:p w14:paraId="62E0693F" w14:textId="77777777" w:rsidR="0001226D" w:rsidRPr="0001226D" w:rsidRDefault="0001226D" w:rsidP="0001226D">
            <w:pPr>
              <w:autoSpaceDE w:val="0"/>
              <w:autoSpaceDN w:val="0"/>
              <w:adjustRightInd w:val="0"/>
              <w:rPr>
                <w:bCs/>
                <w:sz w:val="14"/>
                <w:szCs w:val="14"/>
                <w:lang w:eastAsia="ru-RU"/>
              </w:rPr>
            </w:pPr>
            <w:r w:rsidRPr="0001226D">
              <w:rPr>
                <w:bCs/>
                <w:sz w:val="14"/>
                <w:szCs w:val="14"/>
                <w:lang w:eastAsia="ru-RU"/>
              </w:rPr>
              <w:t xml:space="preserve">Адрес:  </w:t>
            </w:r>
          </w:p>
          <w:p w14:paraId="563276C5" w14:textId="77777777" w:rsidR="0001226D" w:rsidRPr="0001226D" w:rsidRDefault="0001226D" w:rsidP="0001226D">
            <w:pPr>
              <w:rPr>
                <w:rFonts w:eastAsia="Times New Roman"/>
                <w:sz w:val="14"/>
                <w:szCs w:val="14"/>
                <w:lang w:eastAsia="ru-RU"/>
              </w:rPr>
            </w:pPr>
            <w:r w:rsidRPr="0001226D">
              <w:rPr>
                <w:rFonts w:eastAsia="Times New Roman"/>
                <w:sz w:val="14"/>
                <w:szCs w:val="14"/>
                <w:lang w:eastAsia="ru-RU"/>
              </w:rPr>
              <w:t xml:space="preserve">Телефон:  </w:t>
            </w:r>
          </w:p>
          <w:p w14:paraId="69033815" w14:textId="77777777" w:rsidR="0001226D" w:rsidRPr="0001226D" w:rsidRDefault="0001226D" w:rsidP="0001226D">
            <w:pPr>
              <w:suppressAutoHyphens/>
              <w:autoSpaceDE w:val="0"/>
              <w:autoSpaceDN w:val="0"/>
              <w:adjustRightInd w:val="0"/>
              <w:outlineLvl w:val="1"/>
              <w:rPr>
                <w:rFonts w:eastAsia="Times New Roman"/>
                <w:sz w:val="14"/>
                <w:szCs w:val="14"/>
                <w:lang w:eastAsia="ru-RU"/>
              </w:rPr>
            </w:pPr>
            <w:r w:rsidRPr="0001226D">
              <w:rPr>
                <w:rFonts w:eastAsia="Times New Roman"/>
                <w:sz w:val="14"/>
                <w:szCs w:val="14"/>
                <w:lang w:eastAsia="ru-RU"/>
              </w:rPr>
              <w:t xml:space="preserve">ИНН  </w:t>
            </w:r>
          </w:p>
          <w:p w14:paraId="3B8B79A3" w14:textId="77777777" w:rsidR="0001226D" w:rsidRPr="0001226D" w:rsidRDefault="0001226D" w:rsidP="0001226D">
            <w:pPr>
              <w:suppressAutoHyphens/>
              <w:autoSpaceDE w:val="0"/>
              <w:autoSpaceDN w:val="0"/>
              <w:adjustRightInd w:val="0"/>
              <w:outlineLvl w:val="1"/>
              <w:rPr>
                <w:rFonts w:eastAsia="Times New Roman"/>
                <w:sz w:val="14"/>
                <w:szCs w:val="14"/>
                <w:lang w:eastAsia="ru-RU"/>
              </w:rPr>
            </w:pPr>
            <w:r w:rsidRPr="0001226D">
              <w:rPr>
                <w:rFonts w:eastAsia="Times New Roman"/>
                <w:sz w:val="14"/>
                <w:szCs w:val="14"/>
                <w:lang w:eastAsia="ru-RU"/>
              </w:rPr>
              <w:t xml:space="preserve">ОГРН  </w:t>
            </w:r>
          </w:p>
        </w:tc>
      </w:tr>
      <w:tr w:rsidR="0001226D" w:rsidRPr="0001226D" w14:paraId="7363F35C" w14:textId="77777777" w:rsidTr="00C343B1">
        <w:tc>
          <w:tcPr>
            <w:tcW w:w="4787" w:type="dxa"/>
          </w:tcPr>
          <w:p w14:paraId="7DC4703B"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 ___________________ (</w:t>
            </w:r>
            <w:proofErr w:type="gramStart"/>
            <w:r w:rsidRPr="0001226D">
              <w:rPr>
                <w:sz w:val="14"/>
                <w:szCs w:val="14"/>
                <w:lang w:eastAsia="ru-RU"/>
              </w:rPr>
              <w:t xml:space="preserve">подпись)   </w:t>
            </w:r>
            <w:proofErr w:type="gramEnd"/>
            <w:r w:rsidRPr="0001226D">
              <w:rPr>
                <w:sz w:val="14"/>
                <w:szCs w:val="14"/>
                <w:lang w:eastAsia="ru-RU"/>
              </w:rPr>
              <w:t xml:space="preserve">               (расшифровка подписи)</w:t>
            </w:r>
          </w:p>
          <w:p w14:paraId="74128D7A" w14:textId="77777777" w:rsidR="0001226D" w:rsidRPr="0001226D" w:rsidRDefault="0001226D" w:rsidP="0001226D">
            <w:pPr>
              <w:suppressAutoHyphens/>
              <w:autoSpaceDE w:val="0"/>
              <w:autoSpaceDN w:val="0"/>
              <w:adjustRightInd w:val="0"/>
              <w:outlineLvl w:val="1"/>
              <w:rPr>
                <w:rFonts w:eastAsia="Times New Roman"/>
                <w:sz w:val="14"/>
                <w:szCs w:val="14"/>
                <w:lang w:eastAsia="ru-RU"/>
              </w:rPr>
            </w:pPr>
            <w:r w:rsidRPr="0001226D">
              <w:rPr>
                <w:rFonts w:eastAsia="Times New Roman"/>
                <w:sz w:val="14"/>
                <w:szCs w:val="14"/>
                <w:lang w:eastAsia="ru-RU"/>
              </w:rPr>
              <w:t>МП</w:t>
            </w:r>
          </w:p>
        </w:tc>
        <w:tc>
          <w:tcPr>
            <w:tcW w:w="4784" w:type="dxa"/>
          </w:tcPr>
          <w:p w14:paraId="06CA7FE1"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____________ ___________________   </w:t>
            </w:r>
            <w:proofErr w:type="gramStart"/>
            <w:r w:rsidRPr="0001226D">
              <w:rPr>
                <w:sz w:val="14"/>
                <w:szCs w:val="14"/>
                <w:lang w:eastAsia="ru-RU"/>
              </w:rPr>
              <w:t xml:space="preserve">   (</w:t>
            </w:r>
            <w:proofErr w:type="gramEnd"/>
            <w:r w:rsidRPr="0001226D">
              <w:rPr>
                <w:sz w:val="14"/>
                <w:szCs w:val="14"/>
                <w:lang w:eastAsia="ru-RU"/>
              </w:rPr>
              <w:t>подпись)                (расшифровка подписи)</w:t>
            </w:r>
          </w:p>
          <w:p w14:paraId="21988646" w14:textId="77777777" w:rsidR="0001226D" w:rsidRPr="0001226D" w:rsidRDefault="0001226D" w:rsidP="0001226D">
            <w:pPr>
              <w:suppressAutoHyphens/>
              <w:autoSpaceDE w:val="0"/>
              <w:autoSpaceDN w:val="0"/>
              <w:adjustRightInd w:val="0"/>
              <w:outlineLvl w:val="1"/>
              <w:rPr>
                <w:rFonts w:eastAsia="Times New Roman"/>
                <w:sz w:val="14"/>
                <w:szCs w:val="14"/>
                <w:lang w:eastAsia="ru-RU"/>
              </w:rPr>
            </w:pPr>
          </w:p>
        </w:tc>
      </w:tr>
    </w:tbl>
    <w:p w14:paraId="5C7BF8A5" w14:textId="77777777" w:rsidR="0001226D" w:rsidRPr="0001226D" w:rsidRDefault="0001226D" w:rsidP="0001226D">
      <w:pPr>
        <w:widowControl w:val="0"/>
        <w:suppressAutoHyphens/>
        <w:autoSpaceDE w:val="0"/>
        <w:jc w:val="right"/>
        <w:rPr>
          <w:rFonts w:eastAsia="Times New Roman" w:cs="Arial"/>
          <w:sz w:val="14"/>
          <w:szCs w:val="14"/>
          <w:lang w:eastAsia="ru-RU"/>
        </w:rPr>
      </w:pPr>
    </w:p>
    <w:p w14:paraId="50BB834B" w14:textId="77777777" w:rsidR="0001226D" w:rsidRPr="0001226D" w:rsidRDefault="0001226D" w:rsidP="0001226D">
      <w:pPr>
        <w:widowControl w:val="0"/>
        <w:suppressAutoHyphens/>
        <w:autoSpaceDE w:val="0"/>
        <w:jc w:val="right"/>
        <w:rPr>
          <w:rFonts w:eastAsia="Times New Roman" w:cs="Arial"/>
          <w:sz w:val="14"/>
          <w:szCs w:val="14"/>
          <w:lang w:eastAsia="ru-RU"/>
        </w:rPr>
      </w:pPr>
    </w:p>
    <w:p w14:paraId="44A8A6AB" w14:textId="77777777" w:rsidR="0001226D" w:rsidRPr="0001226D" w:rsidRDefault="0001226D" w:rsidP="0001226D">
      <w:pPr>
        <w:widowControl w:val="0"/>
        <w:suppressAutoHyphens/>
        <w:autoSpaceDE w:val="0"/>
        <w:jc w:val="right"/>
        <w:rPr>
          <w:rFonts w:eastAsia="Times New Roman" w:cs="Arial"/>
          <w:sz w:val="14"/>
          <w:szCs w:val="14"/>
          <w:lang w:eastAsia="ru-RU"/>
        </w:rPr>
      </w:pPr>
      <w:r w:rsidRPr="0001226D">
        <w:rPr>
          <w:rFonts w:eastAsia="Times New Roman" w:cs="Arial"/>
          <w:sz w:val="14"/>
          <w:szCs w:val="14"/>
          <w:lang w:eastAsia="ru-RU"/>
        </w:rPr>
        <w:t>Приложение № 4</w:t>
      </w:r>
    </w:p>
    <w:p w14:paraId="150EC078"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sz w:val="14"/>
          <w:szCs w:val="14"/>
          <w:lang w:eastAsia="ru-RU"/>
        </w:rPr>
        <w:t xml:space="preserve">                                                                  </w:t>
      </w:r>
      <w:r w:rsidRPr="0001226D">
        <w:rPr>
          <w:rFonts w:eastAsia="Times New Roman" w:cs="Arial"/>
          <w:sz w:val="14"/>
          <w:szCs w:val="14"/>
          <w:lang w:eastAsia="ru-RU"/>
        </w:rPr>
        <w:t xml:space="preserve">к   Порядку </w:t>
      </w:r>
      <w:r w:rsidRPr="0001226D">
        <w:rPr>
          <w:rFonts w:eastAsia="Times New Roman"/>
          <w:sz w:val="14"/>
          <w:szCs w:val="14"/>
          <w:lang w:eastAsia="ru-RU"/>
        </w:rPr>
        <w:t>проведения аукциона</w:t>
      </w:r>
    </w:p>
    <w:p w14:paraId="71FA86F8"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 xml:space="preserve"> на право размещения нестационарных </w:t>
      </w:r>
    </w:p>
    <w:p w14:paraId="3318CDF5"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 xml:space="preserve">торговых объектов на территории </w:t>
      </w:r>
    </w:p>
    <w:p w14:paraId="59A1FF34"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Солецкого муниципального округа</w:t>
      </w:r>
    </w:p>
    <w:p w14:paraId="36C84781" w14:textId="77777777" w:rsidR="0001226D" w:rsidRPr="0001226D" w:rsidRDefault="0001226D" w:rsidP="0001226D">
      <w:pPr>
        <w:widowControl w:val="0"/>
        <w:autoSpaceDE w:val="0"/>
        <w:autoSpaceDN w:val="0"/>
        <w:jc w:val="both"/>
        <w:rPr>
          <w:sz w:val="14"/>
          <w:szCs w:val="14"/>
          <w:lang w:eastAsia="ru-RU"/>
        </w:rPr>
      </w:pPr>
    </w:p>
    <w:p w14:paraId="3C6C02FE" w14:textId="77777777" w:rsidR="0001226D" w:rsidRPr="0001226D" w:rsidRDefault="0001226D" w:rsidP="0001226D">
      <w:pPr>
        <w:widowControl w:val="0"/>
        <w:autoSpaceDE w:val="0"/>
        <w:autoSpaceDN w:val="0"/>
        <w:jc w:val="right"/>
        <w:rPr>
          <w:sz w:val="14"/>
          <w:szCs w:val="14"/>
          <w:lang w:eastAsia="ru-RU"/>
        </w:rPr>
      </w:pPr>
      <w:r w:rsidRPr="0001226D">
        <w:rPr>
          <w:sz w:val="14"/>
          <w:szCs w:val="14"/>
          <w:lang w:eastAsia="ru-RU"/>
        </w:rPr>
        <w:t xml:space="preserve"> Примерная форма</w:t>
      </w:r>
    </w:p>
    <w:p w14:paraId="16BBB007" w14:textId="77777777" w:rsidR="0001226D" w:rsidRPr="0001226D" w:rsidRDefault="0001226D" w:rsidP="0001226D">
      <w:pPr>
        <w:widowControl w:val="0"/>
        <w:autoSpaceDE w:val="0"/>
        <w:autoSpaceDN w:val="0"/>
        <w:jc w:val="center"/>
        <w:rPr>
          <w:b/>
          <w:sz w:val="14"/>
          <w:szCs w:val="14"/>
          <w:lang w:eastAsia="ru-RU"/>
        </w:rPr>
      </w:pPr>
      <w:bookmarkStart w:id="20" w:name="P403"/>
      <w:bookmarkEnd w:id="20"/>
      <w:r w:rsidRPr="0001226D">
        <w:rPr>
          <w:b/>
          <w:sz w:val="14"/>
          <w:szCs w:val="14"/>
          <w:lang w:eastAsia="ru-RU"/>
        </w:rPr>
        <w:t>ДОГОВОР</w:t>
      </w:r>
    </w:p>
    <w:p w14:paraId="395CC9A5"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о предоставлении права на размещение нестационарного торгового</w:t>
      </w:r>
    </w:p>
    <w:p w14:paraId="37B09542"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объекта на территории Солецкого муниципального округа посредством реализации преимущественного права</w:t>
      </w:r>
    </w:p>
    <w:p w14:paraId="0C5AE869" w14:textId="77777777" w:rsidR="0001226D" w:rsidRPr="0001226D" w:rsidRDefault="0001226D" w:rsidP="0001226D">
      <w:pPr>
        <w:widowControl w:val="0"/>
        <w:autoSpaceDE w:val="0"/>
        <w:autoSpaceDN w:val="0"/>
        <w:jc w:val="both"/>
        <w:rPr>
          <w:sz w:val="14"/>
          <w:szCs w:val="14"/>
          <w:lang w:eastAsia="ru-RU"/>
        </w:rPr>
      </w:pPr>
    </w:p>
    <w:p w14:paraId="1692B90C"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г. Сольцы                                   от "___" __________ 20___ г. № ______</w:t>
      </w:r>
    </w:p>
    <w:p w14:paraId="15D1BDFB" w14:textId="77777777" w:rsidR="0001226D" w:rsidRPr="0001226D" w:rsidRDefault="0001226D" w:rsidP="0001226D">
      <w:pPr>
        <w:widowControl w:val="0"/>
        <w:autoSpaceDE w:val="0"/>
        <w:autoSpaceDN w:val="0"/>
        <w:jc w:val="both"/>
        <w:rPr>
          <w:sz w:val="14"/>
          <w:szCs w:val="14"/>
          <w:lang w:eastAsia="ru-RU"/>
        </w:rPr>
      </w:pPr>
    </w:p>
    <w:p w14:paraId="2A71F7A3"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Администрация   Солецкого муниципального </w:t>
      </w:r>
      <w:proofErr w:type="gramStart"/>
      <w:r w:rsidRPr="0001226D">
        <w:rPr>
          <w:sz w:val="14"/>
          <w:szCs w:val="14"/>
          <w:lang w:eastAsia="ru-RU"/>
        </w:rPr>
        <w:t>округа,  именуемая</w:t>
      </w:r>
      <w:proofErr w:type="gramEnd"/>
      <w:r w:rsidRPr="0001226D">
        <w:rPr>
          <w:sz w:val="14"/>
          <w:szCs w:val="14"/>
          <w:lang w:eastAsia="ru-RU"/>
        </w:rPr>
        <w:t xml:space="preserve">   в  дальнейшем Администрация, в лице _________________________________,</w:t>
      </w:r>
    </w:p>
    <w:p w14:paraId="7135FD8E"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(ФИО)</w:t>
      </w:r>
    </w:p>
    <w:p w14:paraId="3F4D2C8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действующего(ей) на основании Устава Солецкого муниципального округа Новгородской </w:t>
      </w:r>
      <w:proofErr w:type="gramStart"/>
      <w:r w:rsidRPr="0001226D">
        <w:rPr>
          <w:sz w:val="14"/>
          <w:szCs w:val="14"/>
          <w:lang w:eastAsia="ru-RU"/>
        </w:rPr>
        <w:t>области ,</w:t>
      </w:r>
      <w:proofErr w:type="gramEnd"/>
      <w:r w:rsidRPr="0001226D">
        <w:rPr>
          <w:sz w:val="14"/>
          <w:szCs w:val="14"/>
          <w:lang w:eastAsia="ru-RU"/>
        </w:rPr>
        <w:t xml:space="preserve"> с одной стороны, и</w:t>
      </w:r>
    </w:p>
    <w:p w14:paraId="0EB1AE94"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__________________________________________________________________</w:t>
      </w:r>
    </w:p>
    <w:p w14:paraId="51832973"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(наименование организации, ФИО индивидуального предпринимателя)</w:t>
      </w:r>
    </w:p>
    <w:p w14:paraId="2FD9F7C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в лице __________________________________________________________________,</w:t>
      </w:r>
    </w:p>
    <w:p w14:paraId="580315FC"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(должность, ФИО)</w:t>
      </w:r>
    </w:p>
    <w:p w14:paraId="096F4116"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Действующего (ей) на основании ___________________________, именуемый (</w:t>
      </w:r>
      <w:proofErr w:type="spellStart"/>
      <w:r w:rsidRPr="0001226D">
        <w:rPr>
          <w:sz w:val="14"/>
          <w:szCs w:val="14"/>
          <w:lang w:eastAsia="ru-RU"/>
        </w:rPr>
        <w:t>ая</w:t>
      </w:r>
      <w:proofErr w:type="spellEnd"/>
      <w:r w:rsidRPr="0001226D">
        <w:rPr>
          <w:sz w:val="14"/>
          <w:szCs w:val="14"/>
          <w:lang w:eastAsia="ru-RU"/>
        </w:rPr>
        <w:t>/</w:t>
      </w:r>
      <w:proofErr w:type="spellStart"/>
      <w:r w:rsidRPr="0001226D">
        <w:rPr>
          <w:sz w:val="14"/>
          <w:szCs w:val="14"/>
          <w:lang w:eastAsia="ru-RU"/>
        </w:rPr>
        <w:t>ое</w:t>
      </w:r>
      <w:proofErr w:type="spellEnd"/>
      <w:r w:rsidRPr="0001226D">
        <w:rPr>
          <w:sz w:val="14"/>
          <w:szCs w:val="14"/>
          <w:lang w:eastAsia="ru-RU"/>
        </w:rPr>
        <w:t xml:space="preserve">) </w:t>
      </w:r>
      <w:proofErr w:type="gramStart"/>
      <w:r w:rsidRPr="0001226D">
        <w:rPr>
          <w:sz w:val="14"/>
          <w:szCs w:val="14"/>
          <w:lang w:eastAsia="ru-RU"/>
        </w:rPr>
        <w:t>в  дальнейшем</w:t>
      </w:r>
      <w:proofErr w:type="gramEnd"/>
      <w:r w:rsidRPr="0001226D">
        <w:rPr>
          <w:sz w:val="14"/>
          <w:szCs w:val="14"/>
          <w:lang w:eastAsia="ru-RU"/>
        </w:rPr>
        <w:t xml:space="preserve">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14:paraId="0C20A8FC" w14:textId="77777777" w:rsidR="0001226D" w:rsidRPr="0001226D" w:rsidRDefault="0001226D" w:rsidP="0001226D">
      <w:pPr>
        <w:widowControl w:val="0"/>
        <w:autoSpaceDE w:val="0"/>
        <w:autoSpaceDN w:val="0"/>
        <w:jc w:val="center"/>
        <w:rPr>
          <w:b/>
          <w:sz w:val="14"/>
          <w:szCs w:val="14"/>
          <w:lang w:eastAsia="ru-RU"/>
        </w:rPr>
      </w:pPr>
      <w:r w:rsidRPr="0001226D">
        <w:rPr>
          <w:b/>
          <w:sz w:val="14"/>
          <w:szCs w:val="14"/>
          <w:lang w:eastAsia="ru-RU"/>
        </w:rPr>
        <w:t>1. Предмет Договора</w:t>
      </w:r>
    </w:p>
    <w:p w14:paraId="5BFF83AB"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Администрация   предоставляет   </w:t>
      </w:r>
      <w:proofErr w:type="gramStart"/>
      <w:r w:rsidRPr="0001226D">
        <w:rPr>
          <w:sz w:val="14"/>
          <w:szCs w:val="14"/>
          <w:lang w:eastAsia="ru-RU"/>
        </w:rPr>
        <w:t>владельцу  нестационарного</w:t>
      </w:r>
      <w:proofErr w:type="gramEnd"/>
      <w:r w:rsidRPr="0001226D">
        <w:rPr>
          <w:sz w:val="14"/>
          <w:szCs w:val="14"/>
          <w:lang w:eastAsia="ru-RU"/>
        </w:rPr>
        <w:t xml:space="preserve"> торгового  объекта  право  на размещение нестационарного торгового объекта (далее - объект) ___________________________________________________________</w:t>
      </w:r>
    </w:p>
    <w:p w14:paraId="746B12D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(наименование объекта оказания услуг)</w:t>
      </w:r>
    </w:p>
    <w:p w14:paraId="4ABE5BCE"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_______________________________________________________________для осуществления торговой деятельности ______________________________</w:t>
      </w:r>
    </w:p>
    <w:p w14:paraId="03D4D35E"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(реализуемая продукция)</w:t>
      </w:r>
    </w:p>
    <w:p w14:paraId="16BD7559"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по адресу: _____________________________________________________,</w:t>
      </w:r>
    </w:p>
    <w:p w14:paraId="7D4B93A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(место расположения объекта)</w:t>
      </w:r>
    </w:p>
    <w:p w14:paraId="576C299C"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на срок с _________ по _________ 20___ года.</w:t>
      </w:r>
    </w:p>
    <w:p w14:paraId="6B852B7F" w14:textId="77777777" w:rsidR="0001226D" w:rsidRPr="0001226D" w:rsidRDefault="0001226D" w:rsidP="0001226D">
      <w:pPr>
        <w:widowControl w:val="0"/>
        <w:autoSpaceDE w:val="0"/>
        <w:autoSpaceDN w:val="0"/>
        <w:jc w:val="both"/>
        <w:rPr>
          <w:sz w:val="14"/>
          <w:szCs w:val="14"/>
          <w:lang w:eastAsia="ru-RU"/>
        </w:rPr>
      </w:pPr>
    </w:p>
    <w:p w14:paraId="6EE2A191" w14:textId="77777777" w:rsidR="0001226D" w:rsidRPr="0001226D" w:rsidRDefault="0001226D" w:rsidP="0001226D">
      <w:pPr>
        <w:widowControl w:val="0"/>
        <w:autoSpaceDE w:val="0"/>
        <w:autoSpaceDN w:val="0"/>
        <w:jc w:val="center"/>
        <w:rPr>
          <w:b/>
          <w:sz w:val="14"/>
          <w:szCs w:val="14"/>
          <w:lang w:eastAsia="ru-RU"/>
        </w:rPr>
      </w:pPr>
      <w:r w:rsidRPr="0001226D">
        <w:rPr>
          <w:b/>
          <w:sz w:val="14"/>
          <w:szCs w:val="14"/>
          <w:lang w:eastAsia="ru-RU"/>
        </w:rPr>
        <w:t>2. Размер и условия внесения платы за право размещения объекта</w:t>
      </w:r>
    </w:p>
    <w:p w14:paraId="075D3064"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2.1. Годовой размер платы за право размещения </w:t>
      </w:r>
      <w:proofErr w:type="gramStart"/>
      <w:r w:rsidRPr="0001226D">
        <w:rPr>
          <w:sz w:val="14"/>
          <w:szCs w:val="14"/>
          <w:lang w:eastAsia="ru-RU"/>
        </w:rPr>
        <w:t>объекта  с</w:t>
      </w:r>
      <w:proofErr w:type="gramEnd"/>
      <w:r w:rsidRPr="0001226D">
        <w:rPr>
          <w:sz w:val="14"/>
          <w:szCs w:val="14"/>
          <w:lang w:eastAsia="ru-RU"/>
        </w:rPr>
        <w:t xml:space="preserve"> _________ по _________ 20___ года составляет _________. Размер платы за второй и последующие годы оформляется дополнительным соглашением к Договору.</w:t>
      </w:r>
    </w:p>
    <w:p w14:paraId="1D16116C" w14:textId="77777777" w:rsidR="0001226D" w:rsidRPr="0001226D" w:rsidRDefault="0001226D" w:rsidP="0001226D">
      <w:pPr>
        <w:widowControl w:val="0"/>
        <w:autoSpaceDE w:val="0"/>
        <w:autoSpaceDN w:val="0"/>
        <w:jc w:val="both"/>
        <w:rPr>
          <w:sz w:val="14"/>
          <w:szCs w:val="14"/>
          <w:lang w:eastAsia="ru-RU"/>
        </w:rPr>
      </w:pPr>
    </w:p>
    <w:p w14:paraId="72A70C56" w14:textId="7F66F2EF" w:rsidR="0001226D" w:rsidRDefault="0001226D" w:rsidP="0001226D">
      <w:pPr>
        <w:widowControl w:val="0"/>
        <w:autoSpaceDE w:val="0"/>
        <w:autoSpaceDN w:val="0"/>
        <w:jc w:val="both"/>
        <w:rPr>
          <w:sz w:val="14"/>
          <w:szCs w:val="14"/>
          <w:lang w:eastAsia="ru-RU"/>
        </w:rPr>
      </w:pPr>
      <w:r w:rsidRPr="0001226D">
        <w:rPr>
          <w:sz w:val="14"/>
          <w:szCs w:val="14"/>
          <w:lang w:eastAsia="ru-RU"/>
        </w:rPr>
        <w:t>2.2. Размер платы за размещение объекта может изменяться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а также в связи с изменением кадастровой стоимости земельного участка, либо изменением коэффициента, устанавливаемого в процентах от кадастровой стоимости земельного участка.</w:t>
      </w:r>
    </w:p>
    <w:p w14:paraId="0D91309D" w14:textId="514DCD4A" w:rsidR="0001226D" w:rsidRDefault="0001226D" w:rsidP="0001226D">
      <w:pPr>
        <w:widowControl w:val="0"/>
        <w:autoSpaceDE w:val="0"/>
        <w:autoSpaceDN w:val="0"/>
        <w:jc w:val="center"/>
        <w:rPr>
          <w:b/>
          <w:sz w:val="14"/>
          <w:szCs w:val="14"/>
          <w:lang w:eastAsia="ru-RU"/>
        </w:rPr>
      </w:pPr>
      <w:r w:rsidRPr="0001226D">
        <w:rPr>
          <w:b/>
          <w:sz w:val="14"/>
          <w:szCs w:val="14"/>
          <w:lang w:eastAsia="ru-RU"/>
        </w:rPr>
        <w:t>3. Права и обязанности сторон</w:t>
      </w:r>
    </w:p>
    <w:p w14:paraId="30C9703E" w14:textId="77777777" w:rsidR="0001226D" w:rsidRPr="0001226D" w:rsidRDefault="0001226D" w:rsidP="0001226D">
      <w:pPr>
        <w:widowControl w:val="0"/>
        <w:autoSpaceDE w:val="0"/>
        <w:autoSpaceDN w:val="0"/>
        <w:jc w:val="center"/>
        <w:rPr>
          <w:b/>
          <w:sz w:val="14"/>
          <w:szCs w:val="14"/>
          <w:lang w:eastAsia="ru-RU"/>
        </w:rPr>
      </w:pPr>
    </w:p>
    <w:p w14:paraId="1602A3C5"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3.1. Администрация:</w:t>
      </w:r>
    </w:p>
    <w:p w14:paraId="7E5180E6" w14:textId="77777777" w:rsidR="0001226D" w:rsidRPr="0001226D" w:rsidRDefault="0001226D" w:rsidP="0001226D">
      <w:pPr>
        <w:jc w:val="both"/>
        <w:rPr>
          <w:rFonts w:eastAsia="Times New Roman"/>
          <w:sz w:val="14"/>
          <w:szCs w:val="14"/>
          <w:lang w:eastAsia="ru-RU"/>
        </w:rPr>
      </w:pPr>
      <w:r w:rsidRPr="0001226D">
        <w:rPr>
          <w:rFonts w:eastAsia="Times New Roman"/>
          <w:sz w:val="14"/>
          <w:szCs w:val="14"/>
          <w:lang w:eastAsia="ru-RU"/>
        </w:rPr>
        <w:t xml:space="preserve">3.1.1. В соответствии со схемой размещения нестационарных торговых объектов, расположенных на земельных участках, зданиях, строениях, сооружениях, находящихся в государственной собственности или муниципальной </w:t>
      </w:r>
      <w:proofErr w:type="gramStart"/>
      <w:r w:rsidRPr="0001226D">
        <w:rPr>
          <w:rFonts w:eastAsia="Times New Roman"/>
          <w:sz w:val="14"/>
          <w:szCs w:val="14"/>
          <w:lang w:eastAsia="ru-RU"/>
        </w:rPr>
        <w:t>собственности  на</w:t>
      </w:r>
      <w:proofErr w:type="gramEnd"/>
      <w:r w:rsidRPr="0001226D">
        <w:rPr>
          <w:rFonts w:eastAsia="Times New Roman"/>
          <w:sz w:val="14"/>
          <w:szCs w:val="14"/>
          <w:lang w:eastAsia="ru-RU"/>
        </w:rPr>
        <w:t xml:space="preserve"> территории Солецкого муниципального округа предоставляет владельцу нестационарного торгового объекта право на размещение объекта посредством реализации преимущественного права по адресу:</w:t>
      </w:r>
    </w:p>
    <w:p w14:paraId="17CAEA93"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__________________________________________________________________,</w:t>
      </w:r>
    </w:p>
    <w:p w14:paraId="5E95B5FC"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для осуществления владельцем нестационарного торгового объекта торговой деятельности ______________________________________</w:t>
      </w:r>
    </w:p>
    <w:p w14:paraId="3073614F"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(реализуемая продукция)</w:t>
      </w:r>
    </w:p>
    <w:p w14:paraId="5568E898"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с использованием ___________________________________________________</w:t>
      </w:r>
    </w:p>
    <w:p w14:paraId="34AFE157"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(наименование объекта)</w:t>
      </w:r>
    </w:p>
    <w:p w14:paraId="5A64A371"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на срок до __________________;</w:t>
      </w:r>
    </w:p>
    <w:p w14:paraId="61DF01E9"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3.1.2. Осуществляет контроль за выполнением требований к эксплуатации объекта, установленных настоящим Договором;</w:t>
      </w:r>
    </w:p>
    <w:p w14:paraId="43593C02"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3.1.3. Инициирует демонтаж установленного объекта при нарушении (невыполнении) владельцем нестационарного торгового объекта обязательств, предусмотренных </w:t>
      </w:r>
      <w:hyperlink w:anchor="P457" w:history="1">
        <w:r w:rsidRPr="0001226D">
          <w:rPr>
            <w:rFonts w:eastAsia="Times New Roman" w:cs="Arial"/>
            <w:sz w:val="14"/>
            <w:szCs w:val="14"/>
            <w:lang w:eastAsia="ru-RU"/>
          </w:rPr>
          <w:t>пунктом 3.4</w:t>
        </w:r>
      </w:hyperlink>
      <w:r w:rsidRPr="0001226D">
        <w:rPr>
          <w:rFonts w:eastAsia="Times New Roman" w:cs="Arial"/>
          <w:sz w:val="14"/>
          <w:szCs w:val="14"/>
          <w:lang w:eastAsia="ru-RU"/>
        </w:rPr>
        <w:t xml:space="preserve"> настоящего Договора, за счет средств владельца нестационарного торгового объекта;</w:t>
      </w:r>
    </w:p>
    <w:p w14:paraId="515FF5F0"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3.1.</w:t>
      </w:r>
      <w:proofErr w:type="gramStart"/>
      <w:r w:rsidRPr="0001226D">
        <w:rPr>
          <w:rFonts w:eastAsia="Times New Roman" w:cs="Arial"/>
          <w:sz w:val="14"/>
          <w:szCs w:val="14"/>
          <w:lang w:eastAsia="ru-RU"/>
        </w:rPr>
        <w:t>4.Производит</w:t>
      </w:r>
      <w:proofErr w:type="gramEnd"/>
      <w:r w:rsidRPr="0001226D">
        <w:rPr>
          <w:rFonts w:eastAsia="Times New Roman" w:cs="Arial"/>
          <w:sz w:val="14"/>
          <w:szCs w:val="14"/>
          <w:lang w:eastAsia="ru-RU"/>
        </w:rPr>
        <w:t xml:space="preserve">  ежегодный расчет оплаты за второй и последующие года действия Договора</w:t>
      </w:r>
    </w:p>
    <w:p w14:paraId="696AD087"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3.2. Обеспечивает методическую и организационную помощь в вопросах организации торговли, предоставления услуг населению.</w:t>
      </w:r>
    </w:p>
    <w:p w14:paraId="41CEAACD"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3.3. Владелец нестационарного торгового объекта имеет право разместить объект в соответствии со Схемой.</w:t>
      </w:r>
    </w:p>
    <w:p w14:paraId="307B598F" w14:textId="77777777" w:rsidR="0001226D" w:rsidRPr="0001226D" w:rsidRDefault="0001226D" w:rsidP="0001226D">
      <w:pPr>
        <w:widowControl w:val="0"/>
        <w:suppressAutoHyphens/>
        <w:autoSpaceDE w:val="0"/>
        <w:jc w:val="both"/>
        <w:rPr>
          <w:rFonts w:eastAsia="Times New Roman" w:cs="Arial"/>
          <w:sz w:val="14"/>
          <w:szCs w:val="14"/>
          <w:lang w:eastAsia="ru-RU"/>
        </w:rPr>
      </w:pPr>
      <w:bookmarkStart w:id="21" w:name="P457"/>
      <w:bookmarkEnd w:id="21"/>
      <w:r w:rsidRPr="0001226D">
        <w:rPr>
          <w:rFonts w:eastAsia="Times New Roman" w:cs="Arial"/>
          <w:sz w:val="14"/>
          <w:szCs w:val="14"/>
          <w:lang w:eastAsia="ru-RU"/>
        </w:rPr>
        <w:t>3.4. Владелец нестационарного торгового объекта обязуется:</w:t>
      </w:r>
    </w:p>
    <w:p w14:paraId="072789AF"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3.4.1. Приступить к дальнейшей эксплуатации объекта после заключения договоров на уборку территории, вывоз твердых бытовых и жидких отходов, потребление энергоресурсов;</w:t>
      </w:r>
    </w:p>
    <w:p w14:paraId="12D9C409"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3.4.2. Использовать объект по назначению, указанному в разделе 1 настоящего Договора;</w:t>
      </w:r>
    </w:p>
    <w:p w14:paraId="47424F5B"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14:paraId="55EB37D7"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3.4.4. Освободить занимаемую территорию от конструкций и привести ее в первоначальное состояние в течение 10 календарных дней:</w:t>
      </w:r>
    </w:p>
    <w:p w14:paraId="3BCA0E85"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по окончании срока действия настоящего Договора;</w:t>
      </w:r>
    </w:p>
    <w:p w14:paraId="519BCEDF"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в случае досрочного расторжения настоящего Договора по инициативе владельца нестационарного торгового объекта или Администрации в соответствии с разделом </w:t>
      </w:r>
      <w:hyperlink w:anchor="P465" w:history="1">
        <w:r w:rsidRPr="0001226D">
          <w:rPr>
            <w:rFonts w:eastAsia="Times New Roman" w:cs="Arial"/>
            <w:sz w:val="14"/>
            <w:szCs w:val="14"/>
            <w:lang w:eastAsia="ru-RU"/>
          </w:rPr>
          <w:t>4</w:t>
        </w:r>
      </w:hyperlink>
      <w:r w:rsidRPr="0001226D">
        <w:rPr>
          <w:rFonts w:eastAsia="Times New Roman" w:cs="Arial"/>
          <w:sz w:val="14"/>
          <w:szCs w:val="14"/>
          <w:lang w:eastAsia="ru-RU"/>
        </w:rPr>
        <w:t xml:space="preserve"> настоящего Договора;</w:t>
      </w:r>
    </w:p>
    <w:p w14:paraId="615C1095"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3.4.5. Ежегодно производить оплату второго и последующих годов размещения НТО в соответствии с расчетом.</w:t>
      </w:r>
      <w:bookmarkStart w:id="22" w:name="P465"/>
      <w:bookmarkEnd w:id="22"/>
    </w:p>
    <w:p w14:paraId="23F52096" w14:textId="77777777" w:rsidR="0001226D" w:rsidRPr="0001226D" w:rsidRDefault="0001226D" w:rsidP="0001226D">
      <w:pPr>
        <w:widowControl w:val="0"/>
        <w:suppressAutoHyphens/>
        <w:autoSpaceDE w:val="0"/>
        <w:jc w:val="center"/>
        <w:rPr>
          <w:rFonts w:eastAsia="Times New Roman" w:cs="Arial"/>
          <w:b/>
          <w:sz w:val="14"/>
          <w:szCs w:val="14"/>
          <w:lang w:eastAsia="ru-RU"/>
        </w:rPr>
      </w:pPr>
    </w:p>
    <w:p w14:paraId="0DEFE905" w14:textId="77777777" w:rsidR="0001226D" w:rsidRPr="0001226D" w:rsidRDefault="0001226D" w:rsidP="0001226D">
      <w:pPr>
        <w:widowControl w:val="0"/>
        <w:suppressAutoHyphens/>
        <w:autoSpaceDE w:val="0"/>
        <w:jc w:val="center"/>
        <w:rPr>
          <w:rFonts w:eastAsia="Times New Roman" w:cs="Arial"/>
          <w:b/>
          <w:sz w:val="14"/>
          <w:szCs w:val="14"/>
          <w:lang w:eastAsia="ru-RU"/>
        </w:rPr>
      </w:pPr>
      <w:r w:rsidRPr="0001226D">
        <w:rPr>
          <w:rFonts w:eastAsia="Times New Roman" w:cs="Arial"/>
          <w:b/>
          <w:sz w:val="14"/>
          <w:szCs w:val="14"/>
          <w:lang w:eastAsia="ru-RU"/>
        </w:rPr>
        <w:t>4. Расторжение Договора</w:t>
      </w:r>
    </w:p>
    <w:p w14:paraId="47CB2614"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4.1. Администрация имеет право досрочно в одностороннем порядке расторгнуть настоящий Договор, письменно уведомив Участника (владельца нестационарного торгового объекта) за 10 календарных дней, в следующих случаях:</w:t>
      </w:r>
    </w:p>
    <w:p w14:paraId="5780AF1F"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при прекращении осуществления торговой деятельности Участником (владельцем нестационарного торгового объекта);</w:t>
      </w:r>
    </w:p>
    <w:p w14:paraId="7ECB1AA4"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по представлению органов, осуществляющих государственные функции по контролю и надзору;</w:t>
      </w:r>
    </w:p>
    <w:p w14:paraId="50C9F260"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при реализации муниципальных программ и (или) приоритетных направлений деятельности Солецкого муниципального округа в социально-экономической сфере; 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земельных участков для государственных или муниципальных </w:t>
      </w:r>
      <w:proofErr w:type="spellStart"/>
      <w:r w:rsidRPr="0001226D">
        <w:rPr>
          <w:rFonts w:eastAsia="Times New Roman" w:cs="Arial"/>
          <w:sz w:val="14"/>
          <w:szCs w:val="14"/>
          <w:lang w:eastAsia="ru-RU"/>
        </w:rPr>
        <w:t>нужд;принятии</w:t>
      </w:r>
      <w:proofErr w:type="spellEnd"/>
      <w:r w:rsidRPr="0001226D">
        <w:rPr>
          <w:rFonts w:eastAsia="Times New Roman" w:cs="Arial"/>
          <w:sz w:val="14"/>
          <w:szCs w:val="14"/>
          <w:lang w:eastAsia="ru-RU"/>
        </w:rPr>
        <w:t xml:space="preserve">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14:paraId="6E641CD2"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при нарушении владельцем нестационарного торгового объекта следующих условий настоящего Договора:</w:t>
      </w:r>
    </w:p>
    <w:p w14:paraId="11B29D3A"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сохранение заявленного типа и специализации объекта;</w:t>
      </w:r>
    </w:p>
    <w:p w14:paraId="0C467425"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запрет установки владельцем нестационарного торгового объекта дополнительного торгового оборудования на земельном участке около объекта;</w:t>
      </w:r>
    </w:p>
    <w:p w14:paraId="05E25A28"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при отсутствии своевременной оплаты второго и последующих годов действия Договора;</w:t>
      </w:r>
    </w:p>
    <w:p w14:paraId="57A9522C"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соответствие места размещения объекта согласно схеме размещения нестационарных торговых объектов, расположенных на земельных участках, зданиях, строениях, сооружениях, находящихся в государственной собственности или муниципальной </w:t>
      </w:r>
      <w:proofErr w:type="gramStart"/>
      <w:r w:rsidRPr="0001226D">
        <w:rPr>
          <w:rFonts w:eastAsia="Times New Roman" w:cs="Arial"/>
          <w:sz w:val="14"/>
          <w:szCs w:val="14"/>
          <w:lang w:eastAsia="ru-RU"/>
        </w:rPr>
        <w:t>собственности  на</w:t>
      </w:r>
      <w:proofErr w:type="gramEnd"/>
      <w:r w:rsidRPr="0001226D">
        <w:rPr>
          <w:rFonts w:eastAsia="Times New Roman" w:cs="Arial"/>
          <w:sz w:val="14"/>
          <w:szCs w:val="14"/>
          <w:lang w:eastAsia="ru-RU"/>
        </w:rPr>
        <w:t xml:space="preserve"> территории Солецкого муниципального округа.</w:t>
      </w:r>
    </w:p>
    <w:p w14:paraId="15C2512E"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14:paraId="5AB11A77"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4.3. При принятии решения о досрочном прекращении настоящего Договора Администрация вручает владельцу нестационарного торгового объекта уведомление о расторжении настоящего Договора и сроке демонтажа объекта.</w:t>
      </w:r>
    </w:p>
    <w:p w14:paraId="57512F61"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4.4. Владелец нестационарного торгового объекта в 5-дневный срок после получения уведомления обязан прекратить функционирование объекта.</w:t>
      </w:r>
    </w:p>
    <w:p w14:paraId="60938882"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4.5. Функционирование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14:paraId="16E8CF20"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4.6. При досрочном прекращении настоящего </w:t>
      </w:r>
      <w:proofErr w:type="gramStart"/>
      <w:r w:rsidRPr="0001226D">
        <w:rPr>
          <w:rFonts w:eastAsia="Times New Roman" w:cs="Arial"/>
          <w:sz w:val="14"/>
          <w:szCs w:val="14"/>
          <w:lang w:eastAsia="ru-RU"/>
        </w:rPr>
        <w:t>Договора  владелец</w:t>
      </w:r>
      <w:proofErr w:type="gramEnd"/>
      <w:r w:rsidRPr="0001226D">
        <w:rPr>
          <w:rFonts w:eastAsia="Times New Roman" w:cs="Arial"/>
          <w:sz w:val="14"/>
          <w:szCs w:val="14"/>
          <w:lang w:eastAsia="ru-RU"/>
        </w:rPr>
        <w:t xml:space="preserve"> нестационарного торгового объекта в течение 10 календарных дней в соответствии с условиями настоящего Договора обязан демонтировать объект и восстановить благоустройство </w:t>
      </w:r>
      <w:r w:rsidRPr="0001226D">
        <w:rPr>
          <w:rFonts w:eastAsia="Times New Roman" w:cs="Arial"/>
          <w:sz w:val="14"/>
          <w:szCs w:val="14"/>
          <w:lang w:eastAsia="ru-RU"/>
        </w:rPr>
        <w:lastRenderedPageBreak/>
        <w:t>места размещения и прилегающей территории.</w:t>
      </w:r>
    </w:p>
    <w:p w14:paraId="7C5EC7AD"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 xml:space="preserve">   4.7. При неисполнении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Новгородской области, муниципальными правовыми актами, условиями настоящего Договора.</w:t>
      </w:r>
    </w:p>
    <w:p w14:paraId="5B1F3BDF" w14:textId="77777777" w:rsidR="0001226D" w:rsidRPr="0001226D" w:rsidRDefault="0001226D" w:rsidP="0001226D">
      <w:pPr>
        <w:widowControl w:val="0"/>
        <w:suppressAutoHyphens/>
        <w:autoSpaceDE w:val="0"/>
        <w:jc w:val="center"/>
        <w:rPr>
          <w:rFonts w:eastAsia="Times New Roman" w:cs="Arial"/>
          <w:b/>
          <w:sz w:val="14"/>
          <w:szCs w:val="14"/>
          <w:lang w:eastAsia="ru-RU"/>
        </w:rPr>
      </w:pPr>
      <w:r w:rsidRPr="0001226D">
        <w:rPr>
          <w:rFonts w:eastAsia="Times New Roman" w:cs="Arial"/>
          <w:b/>
          <w:sz w:val="14"/>
          <w:szCs w:val="14"/>
          <w:lang w:eastAsia="ru-RU"/>
        </w:rPr>
        <w:t>5. Прочие условия</w:t>
      </w:r>
    </w:p>
    <w:p w14:paraId="5848B5F3"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5.1.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14:paraId="7879003E"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5.2.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14:paraId="550B49FA"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5.3. Взаимоотношения сторон, не урегулированные настоящим Договором, регламентируются действующим законодательством Российской Федерации.</w:t>
      </w:r>
    </w:p>
    <w:p w14:paraId="2D21D49D" w14:textId="77777777" w:rsidR="0001226D" w:rsidRPr="0001226D" w:rsidRDefault="0001226D" w:rsidP="0001226D">
      <w:pPr>
        <w:widowControl w:val="0"/>
        <w:suppressAutoHyphens/>
        <w:autoSpaceDE w:val="0"/>
        <w:jc w:val="both"/>
        <w:rPr>
          <w:rFonts w:eastAsia="Times New Roman" w:cs="Arial"/>
          <w:sz w:val="14"/>
          <w:szCs w:val="14"/>
          <w:lang w:eastAsia="ru-RU"/>
        </w:rPr>
      </w:pPr>
      <w:r w:rsidRPr="0001226D">
        <w:rPr>
          <w:rFonts w:eastAsia="Times New Roman" w:cs="Arial"/>
          <w:sz w:val="14"/>
          <w:szCs w:val="14"/>
          <w:lang w:eastAsia="ru-RU"/>
        </w:rPr>
        <w:t>5.4. Настоящий Договор составлен в двух экземплярах, имеющих одинаковую юридическую силу.</w:t>
      </w:r>
    </w:p>
    <w:p w14:paraId="05E647E1" w14:textId="77777777" w:rsidR="0001226D" w:rsidRPr="0001226D" w:rsidRDefault="0001226D" w:rsidP="0001226D">
      <w:pPr>
        <w:widowControl w:val="0"/>
        <w:suppressAutoHyphens/>
        <w:autoSpaceDE w:val="0"/>
        <w:jc w:val="center"/>
        <w:rPr>
          <w:rFonts w:eastAsia="Times New Roman" w:cs="Arial"/>
          <w:b/>
          <w:sz w:val="14"/>
          <w:szCs w:val="14"/>
          <w:lang w:eastAsia="ru-RU"/>
        </w:rPr>
      </w:pPr>
      <w:r w:rsidRPr="0001226D">
        <w:rPr>
          <w:rFonts w:eastAsia="Times New Roman" w:cs="Arial"/>
          <w:b/>
          <w:sz w:val="14"/>
          <w:szCs w:val="14"/>
          <w:lang w:eastAsia="ru-RU"/>
        </w:rPr>
        <w:t>6. Юридические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2560"/>
      </w:tblGrid>
      <w:tr w:rsidR="0001226D" w:rsidRPr="0001226D" w14:paraId="2AE2F597" w14:textId="77777777" w:rsidTr="00C343B1">
        <w:tc>
          <w:tcPr>
            <w:tcW w:w="4787" w:type="dxa"/>
          </w:tcPr>
          <w:p w14:paraId="6E604918" w14:textId="77777777" w:rsidR="0001226D" w:rsidRPr="0001226D" w:rsidRDefault="0001226D" w:rsidP="0001226D">
            <w:pPr>
              <w:suppressAutoHyphens/>
              <w:autoSpaceDE w:val="0"/>
              <w:autoSpaceDN w:val="0"/>
              <w:adjustRightInd w:val="0"/>
              <w:jc w:val="center"/>
              <w:outlineLvl w:val="1"/>
              <w:rPr>
                <w:rFonts w:eastAsia="Times New Roman"/>
                <w:b/>
                <w:sz w:val="14"/>
                <w:szCs w:val="14"/>
                <w:lang w:eastAsia="ru-RU"/>
              </w:rPr>
            </w:pPr>
            <w:r w:rsidRPr="0001226D">
              <w:rPr>
                <w:rFonts w:eastAsia="Times New Roman"/>
                <w:b/>
                <w:sz w:val="14"/>
                <w:szCs w:val="14"/>
                <w:lang w:eastAsia="ru-RU"/>
              </w:rPr>
              <w:t>Администрация:</w:t>
            </w:r>
          </w:p>
        </w:tc>
        <w:tc>
          <w:tcPr>
            <w:tcW w:w="4784" w:type="dxa"/>
          </w:tcPr>
          <w:p w14:paraId="7EE10D0F" w14:textId="77777777" w:rsidR="0001226D" w:rsidRPr="0001226D" w:rsidRDefault="0001226D" w:rsidP="0001226D">
            <w:pPr>
              <w:widowControl w:val="0"/>
              <w:autoSpaceDE w:val="0"/>
              <w:autoSpaceDN w:val="0"/>
              <w:jc w:val="center"/>
              <w:rPr>
                <w:b/>
                <w:sz w:val="14"/>
                <w:szCs w:val="14"/>
                <w:lang w:eastAsia="ru-RU"/>
              </w:rPr>
            </w:pPr>
            <w:r w:rsidRPr="0001226D">
              <w:rPr>
                <w:b/>
                <w:sz w:val="14"/>
                <w:szCs w:val="14"/>
                <w:lang w:eastAsia="ru-RU"/>
              </w:rPr>
              <w:t>Заявитель</w:t>
            </w:r>
          </w:p>
          <w:p w14:paraId="1ABEF5A8" w14:textId="77777777" w:rsidR="0001226D" w:rsidRPr="0001226D" w:rsidRDefault="0001226D" w:rsidP="0001226D">
            <w:pPr>
              <w:widowControl w:val="0"/>
              <w:autoSpaceDE w:val="0"/>
              <w:autoSpaceDN w:val="0"/>
              <w:jc w:val="center"/>
              <w:rPr>
                <w:b/>
                <w:sz w:val="14"/>
                <w:szCs w:val="14"/>
                <w:lang w:eastAsia="ru-RU"/>
              </w:rPr>
            </w:pPr>
            <w:r w:rsidRPr="0001226D">
              <w:rPr>
                <w:b/>
                <w:sz w:val="14"/>
                <w:szCs w:val="14"/>
                <w:lang w:eastAsia="ru-RU"/>
              </w:rPr>
              <w:t>(владелец нестационарного торгового объекта):</w:t>
            </w:r>
          </w:p>
        </w:tc>
      </w:tr>
      <w:tr w:rsidR="0001226D" w:rsidRPr="0001226D" w14:paraId="16E952C6" w14:textId="77777777" w:rsidTr="00C343B1">
        <w:tc>
          <w:tcPr>
            <w:tcW w:w="4787" w:type="dxa"/>
          </w:tcPr>
          <w:p w14:paraId="5FF4673D" w14:textId="77777777" w:rsidR="0001226D" w:rsidRPr="0001226D" w:rsidRDefault="0001226D" w:rsidP="0001226D">
            <w:pPr>
              <w:autoSpaceDE w:val="0"/>
              <w:autoSpaceDN w:val="0"/>
              <w:adjustRightInd w:val="0"/>
              <w:rPr>
                <w:bCs/>
                <w:sz w:val="14"/>
                <w:szCs w:val="14"/>
                <w:lang w:eastAsia="ru-RU"/>
              </w:rPr>
            </w:pPr>
            <w:r w:rsidRPr="0001226D">
              <w:rPr>
                <w:bCs/>
                <w:sz w:val="14"/>
                <w:szCs w:val="14"/>
                <w:lang w:eastAsia="ru-RU"/>
              </w:rPr>
              <w:t xml:space="preserve">Адрес:  </w:t>
            </w:r>
          </w:p>
          <w:p w14:paraId="3E2970A4" w14:textId="77777777" w:rsidR="0001226D" w:rsidRPr="0001226D" w:rsidRDefault="0001226D" w:rsidP="0001226D">
            <w:pPr>
              <w:autoSpaceDE w:val="0"/>
              <w:autoSpaceDN w:val="0"/>
              <w:adjustRightInd w:val="0"/>
              <w:rPr>
                <w:sz w:val="14"/>
                <w:szCs w:val="14"/>
                <w:lang w:eastAsia="ru-RU"/>
              </w:rPr>
            </w:pPr>
            <w:r w:rsidRPr="0001226D">
              <w:rPr>
                <w:sz w:val="14"/>
                <w:szCs w:val="14"/>
                <w:lang w:eastAsia="ru-RU"/>
              </w:rPr>
              <w:t xml:space="preserve">Телефон:  </w:t>
            </w:r>
          </w:p>
          <w:p w14:paraId="56D3297B" w14:textId="77777777" w:rsidR="0001226D" w:rsidRPr="0001226D" w:rsidRDefault="0001226D" w:rsidP="0001226D">
            <w:pPr>
              <w:rPr>
                <w:rFonts w:eastAsia="Times New Roman"/>
                <w:sz w:val="14"/>
                <w:szCs w:val="14"/>
                <w:lang w:eastAsia="ru-RU"/>
              </w:rPr>
            </w:pPr>
            <w:r w:rsidRPr="0001226D">
              <w:rPr>
                <w:rFonts w:eastAsia="Times New Roman"/>
                <w:sz w:val="14"/>
                <w:szCs w:val="14"/>
                <w:lang w:eastAsia="ru-RU"/>
              </w:rPr>
              <w:t xml:space="preserve">ИНН  </w:t>
            </w:r>
          </w:p>
          <w:p w14:paraId="7DEB2EB8" w14:textId="77777777" w:rsidR="0001226D" w:rsidRPr="0001226D" w:rsidRDefault="0001226D" w:rsidP="0001226D">
            <w:pPr>
              <w:rPr>
                <w:rFonts w:eastAsia="Times New Roman"/>
                <w:sz w:val="14"/>
                <w:szCs w:val="14"/>
                <w:lang w:eastAsia="ru-RU"/>
              </w:rPr>
            </w:pPr>
            <w:r w:rsidRPr="0001226D">
              <w:rPr>
                <w:rFonts w:eastAsia="Times New Roman"/>
                <w:sz w:val="14"/>
                <w:szCs w:val="14"/>
                <w:lang w:eastAsia="ru-RU"/>
              </w:rPr>
              <w:t xml:space="preserve">Л/с    </w:t>
            </w:r>
          </w:p>
          <w:p w14:paraId="426C3D48" w14:textId="77777777" w:rsidR="0001226D" w:rsidRPr="0001226D" w:rsidRDefault="0001226D" w:rsidP="0001226D">
            <w:pPr>
              <w:rPr>
                <w:rFonts w:eastAsia="Times New Roman"/>
                <w:sz w:val="14"/>
                <w:szCs w:val="14"/>
                <w:lang w:eastAsia="ru-RU"/>
              </w:rPr>
            </w:pPr>
            <w:r w:rsidRPr="0001226D">
              <w:rPr>
                <w:rFonts w:eastAsia="Times New Roman"/>
                <w:sz w:val="14"/>
                <w:szCs w:val="14"/>
                <w:lang w:eastAsia="ru-RU"/>
              </w:rPr>
              <w:t xml:space="preserve">Расчетный счет  </w:t>
            </w:r>
          </w:p>
          <w:p w14:paraId="4D77D77C" w14:textId="77777777" w:rsidR="0001226D" w:rsidRPr="0001226D" w:rsidRDefault="0001226D" w:rsidP="0001226D">
            <w:pPr>
              <w:rPr>
                <w:rFonts w:eastAsia="Times New Roman"/>
                <w:sz w:val="14"/>
                <w:szCs w:val="14"/>
                <w:lang w:eastAsia="ru-RU"/>
              </w:rPr>
            </w:pPr>
            <w:r w:rsidRPr="0001226D">
              <w:rPr>
                <w:rFonts w:eastAsia="Times New Roman"/>
                <w:sz w:val="14"/>
                <w:szCs w:val="14"/>
                <w:lang w:eastAsia="ru-RU"/>
              </w:rPr>
              <w:t xml:space="preserve">БИК      ОГРН  </w:t>
            </w:r>
          </w:p>
          <w:p w14:paraId="09929235" w14:textId="77777777" w:rsidR="0001226D" w:rsidRPr="0001226D" w:rsidRDefault="0001226D" w:rsidP="0001226D">
            <w:pPr>
              <w:rPr>
                <w:rFonts w:eastAsia="Times New Roman"/>
                <w:b/>
                <w:sz w:val="14"/>
                <w:szCs w:val="14"/>
                <w:lang w:eastAsia="ru-RU"/>
              </w:rPr>
            </w:pPr>
            <w:r w:rsidRPr="0001226D">
              <w:rPr>
                <w:rFonts w:eastAsia="Times New Roman"/>
                <w:sz w:val="14"/>
                <w:szCs w:val="14"/>
                <w:lang w:eastAsia="ru-RU"/>
              </w:rPr>
              <w:t xml:space="preserve">ОКТМО   ОКВЭД  </w:t>
            </w:r>
          </w:p>
        </w:tc>
        <w:tc>
          <w:tcPr>
            <w:tcW w:w="4784" w:type="dxa"/>
          </w:tcPr>
          <w:p w14:paraId="56FFACC8" w14:textId="77777777" w:rsidR="0001226D" w:rsidRPr="0001226D" w:rsidRDefault="0001226D" w:rsidP="0001226D">
            <w:pPr>
              <w:autoSpaceDE w:val="0"/>
              <w:autoSpaceDN w:val="0"/>
              <w:adjustRightInd w:val="0"/>
              <w:rPr>
                <w:bCs/>
                <w:sz w:val="14"/>
                <w:szCs w:val="14"/>
                <w:lang w:eastAsia="ru-RU"/>
              </w:rPr>
            </w:pPr>
            <w:r w:rsidRPr="0001226D">
              <w:rPr>
                <w:bCs/>
                <w:sz w:val="14"/>
                <w:szCs w:val="14"/>
                <w:lang w:eastAsia="ru-RU"/>
              </w:rPr>
              <w:t xml:space="preserve">Адрес:  </w:t>
            </w:r>
          </w:p>
          <w:p w14:paraId="299450F8" w14:textId="77777777" w:rsidR="0001226D" w:rsidRPr="0001226D" w:rsidRDefault="0001226D" w:rsidP="0001226D">
            <w:pPr>
              <w:rPr>
                <w:rFonts w:eastAsia="Times New Roman"/>
                <w:sz w:val="14"/>
                <w:szCs w:val="14"/>
                <w:lang w:eastAsia="ru-RU"/>
              </w:rPr>
            </w:pPr>
            <w:r w:rsidRPr="0001226D">
              <w:rPr>
                <w:rFonts w:eastAsia="Times New Roman"/>
                <w:sz w:val="14"/>
                <w:szCs w:val="14"/>
                <w:lang w:eastAsia="ru-RU"/>
              </w:rPr>
              <w:t xml:space="preserve">Телефон:  </w:t>
            </w:r>
          </w:p>
          <w:p w14:paraId="39F30B8B" w14:textId="77777777" w:rsidR="0001226D" w:rsidRPr="0001226D" w:rsidRDefault="0001226D" w:rsidP="0001226D">
            <w:pPr>
              <w:suppressAutoHyphens/>
              <w:autoSpaceDE w:val="0"/>
              <w:autoSpaceDN w:val="0"/>
              <w:adjustRightInd w:val="0"/>
              <w:outlineLvl w:val="1"/>
              <w:rPr>
                <w:rFonts w:eastAsia="Times New Roman"/>
                <w:sz w:val="14"/>
                <w:szCs w:val="14"/>
                <w:lang w:eastAsia="ru-RU"/>
              </w:rPr>
            </w:pPr>
            <w:r w:rsidRPr="0001226D">
              <w:rPr>
                <w:rFonts w:eastAsia="Times New Roman"/>
                <w:sz w:val="14"/>
                <w:szCs w:val="14"/>
                <w:lang w:eastAsia="ru-RU"/>
              </w:rPr>
              <w:t xml:space="preserve">ИНН  </w:t>
            </w:r>
          </w:p>
          <w:p w14:paraId="3C0E97FB" w14:textId="77777777" w:rsidR="0001226D" w:rsidRPr="0001226D" w:rsidRDefault="0001226D" w:rsidP="0001226D">
            <w:pPr>
              <w:suppressAutoHyphens/>
              <w:autoSpaceDE w:val="0"/>
              <w:autoSpaceDN w:val="0"/>
              <w:adjustRightInd w:val="0"/>
              <w:outlineLvl w:val="1"/>
              <w:rPr>
                <w:rFonts w:eastAsia="Times New Roman"/>
                <w:sz w:val="14"/>
                <w:szCs w:val="14"/>
                <w:lang w:eastAsia="ru-RU"/>
              </w:rPr>
            </w:pPr>
            <w:r w:rsidRPr="0001226D">
              <w:rPr>
                <w:rFonts w:eastAsia="Times New Roman"/>
                <w:sz w:val="14"/>
                <w:szCs w:val="14"/>
                <w:lang w:eastAsia="ru-RU"/>
              </w:rPr>
              <w:t xml:space="preserve">ОГРН  </w:t>
            </w:r>
          </w:p>
        </w:tc>
      </w:tr>
      <w:tr w:rsidR="0001226D" w:rsidRPr="0001226D" w14:paraId="05ABE9A1" w14:textId="77777777" w:rsidTr="00C343B1">
        <w:tc>
          <w:tcPr>
            <w:tcW w:w="4787" w:type="dxa"/>
          </w:tcPr>
          <w:p w14:paraId="10194090"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____________ ___________________    </w:t>
            </w:r>
            <w:proofErr w:type="gramStart"/>
            <w:r w:rsidRPr="0001226D">
              <w:rPr>
                <w:sz w:val="14"/>
                <w:szCs w:val="14"/>
                <w:lang w:eastAsia="ru-RU"/>
              </w:rPr>
              <w:t xml:space="preserve">   (</w:t>
            </w:r>
            <w:proofErr w:type="gramEnd"/>
            <w:r w:rsidRPr="0001226D">
              <w:rPr>
                <w:sz w:val="14"/>
                <w:szCs w:val="14"/>
                <w:lang w:eastAsia="ru-RU"/>
              </w:rPr>
              <w:t>подпись)                (расшифровка подписи)</w:t>
            </w:r>
          </w:p>
          <w:p w14:paraId="33CE847E" w14:textId="77777777" w:rsidR="0001226D" w:rsidRPr="0001226D" w:rsidRDefault="0001226D" w:rsidP="0001226D">
            <w:pPr>
              <w:suppressAutoHyphens/>
              <w:autoSpaceDE w:val="0"/>
              <w:autoSpaceDN w:val="0"/>
              <w:adjustRightInd w:val="0"/>
              <w:outlineLvl w:val="1"/>
              <w:rPr>
                <w:rFonts w:eastAsia="Times New Roman"/>
                <w:sz w:val="14"/>
                <w:szCs w:val="14"/>
                <w:lang w:eastAsia="ru-RU"/>
              </w:rPr>
            </w:pPr>
            <w:r w:rsidRPr="0001226D">
              <w:rPr>
                <w:rFonts w:eastAsia="Times New Roman"/>
                <w:sz w:val="14"/>
                <w:szCs w:val="14"/>
                <w:lang w:eastAsia="ru-RU"/>
              </w:rPr>
              <w:t>МП</w:t>
            </w:r>
          </w:p>
        </w:tc>
        <w:tc>
          <w:tcPr>
            <w:tcW w:w="4784" w:type="dxa"/>
          </w:tcPr>
          <w:p w14:paraId="14BDA7BF"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____________ ___________________   </w:t>
            </w:r>
            <w:proofErr w:type="gramStart"/>
            <w:r w:rsidRPr="0001226D">
              <w:rPr>
                <w:sz w:val="14"/>
                <w:szCs w:val="14"/>
                <w:lang w:eastAsia="ru-RU"/>
              </w:rPr>
              <w:t xml:space="preserve">   (</w:t>
            </w:r>
            <w:proofErr w:type="gramEnd"/>
            <w:r w:rsidRPr="0001226D">
              <w:rPr>
                <w:sz w:val="14"/>
                <w:szCs w:val="14"/>
                <w:lang w:eastAsia="ru-RU"/>
              </w:rPr>
              <w:t>подпись)                (расшифровка подписи)</w:t>
            </w:r>
          </w:p>
          <w:p w14:paraId="4AD91949" w14:textId="77777777" w:rsidR="0001226D" w:rsidRPr="0001226D" w:rsidRDefault="0001226D" w:rsidP="0001226D">
            <w:pPr>
              <w:suppressAutoHyphens/>
              <w:autoSpaceDE w:val="0"/>
              <w:autoSpaceDN w:val="0"/>
              <w:adjustRightInd w:val="0"/>
              <w:outlineLvl w:val="1"/>
              <w:rPr>
                <w:rFonts w:eastAsia="Times New Roman"/>
                <w:sz w:val="14"/>
                <w:szCs w:val="14"/>
                <w:lang w:eastAsia="ru-RU"/>
              </w:rPr>
            </w:pPr>
          </w:p>
        </w:tc>
      </w:tr>
    </w:tbl>
    <w:p w14:paraId="2F2E6C61" w14:textId="77777777" w:rsidR="0001226D" w:rsidRPr="0001226D" w:rsidRDefault="0001226D" w:rsidP="0001226D">
      <w:pPr>
        <w:widowControl w:val="0"/>
        <w:suppressAutoHyphens/>
        <w:autoSpaceDE w:val="0"/>
        <w:jc w:val="right"/>
        <w:rPr>
          <w:rFonts w:eastAsia="Times New Roman" w:cs="Arial"/>
          <w:sz w:val="14"/>
          <w:szCs w:val="14"/>
          <w:lang w:eastAsia="ru-RU"/>
        </w:rPr>
      </w:pPr>
    </w:p>
    <w:p w14:paraId="23008322" w14:textId="77777777" w:rsidR="0001226D" w:rsidRPr="0001226D" w:rsidRDefault="0001226D" w:rsidP="0001226D">
      <w:pPr>
        <w:widowControl w:val="0"/>
        <w:suppressAutoHyphens/>
        <w:autoSpaceDE w:val="0"/>
        <w:jc w:val="right"/>
        <w:rPr>
          <w:rFonts w:eastAsia="Times New Roman" w:cs="Arial"/>
          <w:sz w:val="14"/>
          <w:szCs w:val="14"/>
          <w:lang w:eastAsia="ru-RU"/>
        </w:rPr>
      </w:pPr>
      <w:r w:rsidRPr="0001226D">
        <w:rPr>
          <w:rFonts w:eastAsia="Times New Roman" w:cs="Arial"/>
          <w:sz w:val="14"/>
          <w:szCs w:val="14"/>
          <w:lang w:eastAsia="ru-RU"/>
        </w:rPr>
        <w:t>Приложение № 5</w:t>
      </w:r>
    </w:p>
    <w:p w14:paraId="65B3642D"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cs="Arial"/>
          <w:sz w:val="14"/>
          <w:szCs w:val="14"/>
          <w:lang w:eastAsia="ru-RU"/>
        </w:rPr>
        <w:t xml:space="preserve">к   Порядку </w:t>
      </w:r>
      <w:r w:rsidRPr="0001226D">
        <w:rPr>
          <w:rFonts w:eastAsia="Times New Roman"/>
          <w:sz w:val="14"/>
          <w:szCs w:val="14"/>
          <w:lang w:eastAsia="ru-RU"/>
        </w:rPr>
        <w:t>проведения аукциона</w:t>
      </w:r>
    </w:p>
    <w:p w14:paraId="2E16EE5C"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 xml:space="preserve"> на право размещения нестационарных </w:t>
      </w:r>
    </w:p>
    <w:p w14:paraId="40C31B5C"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 xml:space="preserve">торговых объектов на территории </w:t>
      </w:r>
    </w:p>
    <w:p w14:paraId="17FD6D65" w14:textId="77777777" w:rsidR="0001226D" w:rsidRPr="0001226D" w:rsidRDefault="0001226D" w:rsidP="0001226D">
      <w:pPr>
        <w:widowControl w:val="0"/>
        <w:suppressAutoHyphens/>
        <w:autoSpaceDE w:val="0"/>
        <w:jc w:val="right"/>
        <w:rPr>
          <w:rFonts w:eastAsia="Times New Roman"/>
          <w:sz w:val="14"/>
          <w:szCs w:val="14"/>
          <w:lang w:eastAsia="ru-RU"/>
        </w:rPr>
      </w:pPr>
      <w:r w:rsidRPr="0001226D">
        <w:rPr>
          <w:rFonts w:eastAsia="Times New Roman"/>
          <w:sz w:val="14"/>
          <w:szCs w:val="14"/>
          <w:lang w:eastAsia="ru-RU"/>
        </w:rPr>
        <w:t>Солецкого муниципального округа</w:t>
      </w:r>
    </w:p>
    <w:p w14:paraId="705A6E6A" w14:textId="77777777" w:rsidR="0001226D" w:rsidRPr="0001226D" w:rsidRDefault="0001226D" w:rsidP="0001226D">
      <w:pPr>
        <w:widowControl w:val="0"/>
        <w:autoSpaceDE w:val="0"/>
        <w:autoSpaceDN w:val="0"/>
        <w:jc w:val="right"/>
        <w:rPr>
          <w:sz w:val="14"/>
          <w:szCs w:val="14"/>
          <w:lang w:eastAsia="ru-RU"/>
        </w:rPr>
      </w:pPr>
      <w:r w:rsidRPr="0001226D">
        <w:rPr>
          <w:sz w:val="14"/>
          <w:szCs w:val="14"/>
          <w:lang w:eastAsia="ru-RU"/>
        </w:rPr>
        <w:t xml:space="preserve">                                                                                       Примерная форма</w:t>
      </w:r>
    </w:p>
    <w:p w14:paraId="584AD796" w14:textId="77777777" w:rsidR="0001226D" w:rsidRPr="0001226D" w:rsidRDefault="0001226D" w:rsidP="0001226D">
      <w:pPr>
        <w:widowControl w:val="0"/>
        <w:autoSpaceDE w:val="0"/>
        <w:autoSpaceDN w:val="0"/>
        <w:jc w:val="both"/>
        <w:rPr>
          <w:sz w:val="14"/>
          <w:szCs w:val="14"/>
          <w:lang w:eastAsia="ru-RU"/>
        </w:rPr>
      </w:pPr>
    </w:p>
    <w:tbl>
      <w:tblPr>
        <w:tblW w:w="0" w:type="auto"/>
        <w:tblLook w:val="01E0" w:firstRow="1" w:lastRow="1" w:firstColumn="1" w:lastColumn="1" w:noHBand="0" w:noVBand="0"/>
      </w:tblPr>
      <w:tblGrid>
        <w:gridCol w:w="1051"/>
        <w:gridCol w:w="4080"/>
      </w:tblGrid>
      <w:tr w:rsidR="0001226D" w:rsidRPr="0001226D" w14:paraId="28F1F77A" w14:textId="77777777" w:rsidTr="00C343B1">
        <w:tc>
          <w:tcPr>
            <w:tcW w:w="3271" w:type="dxa"/>
          </w:tcPr>
          <w:p w14:paraId="4A3D71BB" w14:textId="77777777" w:rsidR="0001226D" w:rsidRPr="0001226D" w:rsidRDefault="0001226D" w:rsidP="0001226D">
            <w:pPr>
              <w:widowControl w:val="0"/>
              <w:autoSpaceDE w:val="0"/>
              <w:autoSpaceDN w:val="0"/>
              <w:jc w:val="center"/>
              <w:rPr>
                <w:rFonts w:eastAsia="Times New Roman"/>
                <w:sz w:val="14"/>
                <w:szCs w:val="14"/>
                <w:lang w:eastAsia="ru-RU"/>
              </w:rPr>
            </w:pPr>
            <w:bookmarkStart w:id="23" w:name="P536"/>
            <w:bookmarkEnd w:id="23"/>
          </w:p>
        </w:tc>
        <w:tc>
          <w:tcPr>
            <w:tcW w:w="6300" w:type="dxa"/>
          </w:tcPr>
          <w:p w14:paraId="3240DD6A"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Главе муниципального округа</w:t>
            </w:r>
          </w:p>
          <w:p w14:paraId="7D7AF41C" w14:textId="77777777" w:rsidR="0001226D" w:rsidRPr="0001226D" w:rsidRDefault="0001226D" w:rsidP="0001226D">
            <w:pPr>
              <w:widowControl w:val="0"/>
              <w:autoSpaceDE w:val="0"/>
              <w:autoSpaceDN w:val="0"/>
              <w:jc w:val="both"/>
              <w:rPr>
                <w:rFonts w:eastAsia="Times New Roman"/>
                <w:sz w:val="14"/>
                <w:szCs w:val="14"/>
                <w:lang w:eastAsia="ru-RU"/>
              </w:rPr>
            </w:pPr>
          </w:p>
          <w:p w14:paraId="70F3D6BF"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от ________________________________________</w:t>
            </w:r>
          </w:p>
          <w:p w14:paraId="558251E6" w14:textId="77777777" w:rsidR="0001226D" w:rsidRPr="0001226D" w:rsidRDefault="0001226D" w:rsidP="0001226D">
            <w:pPr>
              <w:widowControl w:val="0"/>
              <w:pBdr>
                <w:bottom w:val="single" w:sz="12" w:space="1" w:color="auto"/>
              </w:pBdr>
              <w:autoSpaceDE w:val="0"/>
              <w:autoSpaceDN w:val="0"/>
              <w:jc w:val="both"/>
              <w:rPr>
                <w:rFonts w:eastAsia="Times New Roman"/>
                <w:sz w:val="14"/>
                <w:szCs w:val="14"/>
                <w:lang w:eastAsia="ru-RU"/>
              </w:rPr>
            </w:pPr>
            <w:r w:rsidRPr="0001226D">
              <w:rPr>
                <w:rFonts w:eastAsia="Times New Roman"/>
                <w:sz w:val="14"/>
                <w:szCs w:val="14"/>
                <w:lang w:eastAsia="ru-RU"/>
              </w:rPr>
              <w:t>(наименование юридического лица,</w:t>
            </w:r>
          </w:p>
          <w:p w14:paraId="038CCFC8" w14:textId="77777777" w:rsidR="0001226D" w:rsidRPr="0001226D" w:rsidRDefault="0001226D" w:rsidP="0001226D">
            <w:pPr>
              <w:widowControl w:val="0"/>
              <w:pBdr>
                <w:bottom w:val="single" w:sz="12" w:space="1" w:color="auto"/>
              </w:pBdr>
              <w:autoSpaceDE w:val="0"/>
              <w:autoSpaceDN w:val="0"/>
              <w:jc w:val="both"/>
              <w:rPr>
                <w:rFonts w:eastAsia="Times New Roman"/>
                <w:sz w:val="14"/>
                <w:szCs w:val="14"/>
                <w:lang w:eastAsia="ru-RU"/>
              </w:rPr>
            </w:pPr>
          </w:p>
          <w:p w14:paraId="4C0BDC5C"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ФИО индивидуального предпринимателя)</w:t>
            </w:r>
          </w:p>
          <w:p w14:paraId="7E1191CE"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ИНН_______________________________________</w:t>
            </w:r>
          </w:p>
          <w:p w14:paraId="03138A9E"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ОГРН______________________________________</w:t>
            </w:r>
          </w:p>
          <w:p w14:paraId="1FB98FC4"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юридический адрес: _________________________</w:t>
            </w:r>
          </w:p>
          <w:p w14:paraId="2CCD06CE"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___________________________________________</w:t>
            </w:r>
          </w:p>
          <w:p w14:paraId="508AEAF2" w14:textId="77777777" w:rsidR="0001226D" w:rsidRPr="0001226D" w:rsidRDefault="0001226D" w:rsidP="0001226D">
            <w:pPr>
              <w:widowControl w:val="0"/>
              <w:autoSpaceDE w:val="0"/>
              <w:autoSpaceDN w:val="0"/>
              <w:jc w:val="both"/>
              <w:rPr>
                <w:rFonts w:eastAsia="Times New Roman"/>
                <w:sz w:val="14"/>
                <w:szCs w:val="14"/>
                <w:lang w:eastAsia="ru-RU"/>
              </w:rPr>
            </w:pPr>
            <w:r w:rsidRPr="0001226D">
              <w:rPr>
                <w:rFonts w:eastAsia="Times New Roman"/>
                <w:sz w:val="14"/>
                <w:szCs w:val="14"/>
                <w:lang w:eastAsia="ru-RU"/>
              </w:rPr>
              <w:t xml:space="preserve">номер </w:t>
            </w:r>
            <w:proofErr w:type="gramStart"/>
            <w:r w:rsidRPr="0001226D">
              <w:rPr>
                <w:rFonts w:eastAsia="Times New Roman"/>
                <w:sz w:val="14"/>
                <w:szCs w:val="14"/>
                <w:lang w:eastAsia="ru-RU"/>
              </w:rPr>
              <w:t>телефона:_</w:t>
            </w:r>
            <w:proofErr w:type="gramEnd"/>
            <w:r w:rsidRPr="0001226D">
              <w:rPr>
                <w:rFonts w:eastAsia="Times New Roman"/>
                <w:sz w:val="14"/>
                <w:szCs w:val="14"/>
                <w:lang w:eastAsia="ru-RU"/>
              </w:rPr>
              <w:t>____________________________</w:t>
            </w:r>
          </w:p>
          <w:p w14:paraId="7C642525" w14:textId="77777777" w:rsidR="0001226D" w:rsidRPr="0001226D" w:rsidRDefault="0001226D" w:rsidP="0001226D">
            <w:pPr>
              <w:widowControl w:val="0"/>
              <w:autoSpaceDE w:val="0"/>
              <w:autoSpaceDN w:val="0"/>
              <w:jc w:val="both"/>
              <w:rPr>
                <w:rFonts w:eastAsia="Times New Roman"/>
                <w:sz w:val="14"/>
                <w:szCs w:val="14"/>
                <w:lang w:eastAsia="ru-RU"/>
              </w:rPr>
            </w:pPr>
          </w:p>
        </w:tc>
      </w:tr>
    </w:tbl>
    <w:p w14:paraId="65AFC0AF"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ЗАЯВЛЕНИЕ</w:t>
      </w:r>
    </w:p>
    <w:p w14:paraId="227FF0B6"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о заключении договора на право размещения нестационарного</w:t>
      </w:r>
    </w:p>
    <w:p w14:paraId="2142489E" w14:textId="77777777" w:rsidR="0001226D" w:rsidRPr="0001226D" w:rsidRDefault="0001226D" w:rsidP="0001226D">
      <w:pPr>
        <w:widowControl w:val="0"/>
        <w:autoSpaceDE w:val="0"/>
        <w:autoSpaceDN w:val="0"/>
        <w:jc w:val="center"/>
        <w:rPr>
          <w:sz w:val="14"/>
          <w:szCs w:val="14"/>
          <w:lang w:eastAsia="ru-RU"/>
        </w:rPr>
      </w:pPr>
      <w:r w:rsidRPr="0001226D">
        <w:rPr>
          <w:sz w:val="14"/>
          <w:szCs w:val="14"/>
          <w:lang w:eastAsia="ru-RU"/>
        </w:rPr>
        <w:t>торгового объекта на территории Солецкого муниципального округа посредством реализации преимущественного права</w:t>
      </w:r>
    </w:p>
    <w:p w14:paraId="06E8885A" w14:textId="77777777" w:rsidR="0001226D" w:rsidRPr="0001226D" w:rsidRDefault="0001226D" w:rsidP="0001226D">
      <w:pPr>
        <w:widowControl w:val="0"/>
        <w:autoSpaceDE w:val="0"/>
        <w:autoSpaceDN w:val="0"/>
        <w:rPr>
          <w:sz w:val="14"/>
          <w:szCs w:val="14"/>
          <w:lang w:eastAsia="ru-RU"/>
        </w:rPr>
      </w:pPr>
    </w:p>
    <w:p w14:paraId="21C3ABF4" w14:textId="77777777" w:rsidR="0001226D" w:rsidRPr="0001226D" w:rsidRDefault="0001226D" w:rsidP="0001226D">
      <w:pPr>
        <w:widowControl w:val="0"/>
        <w:autoSpaceDE w:val="0"/>
        <w:autoSpaceDN w:val="0"/>
        <w:rPr>
          <w:sz w:val="14"/>
          <w:szCs w:val="14"/>
          <w:lang w:eastAsia="ru-RU"/>
        </w:rPr>
      </w:pPr>
      <w:r w:rsidRPr="0001226D">
        <w:rPr>
          <w:sz w:val="14"/>
          <w:szCs w:val="14"/>
          <w:lang w:eastAsia="ru-RU"/>
        </w:rPr>
        <w:t xml:space="preserve"> "___" ___________ 20____ года</w:t>
      </w:r>
    </w:p>
    <w:p w14:paraId="6AA87F83" w14:textId="77777777" w:rsidR="0001226D" w:rsidRPr="0001226D" w:rsidRDefault="0001226D" w:rsidP="0001226D">
      <w:pPr>
        <w:widowControl w:val="0"/>
        <w:autoSpaceDE w:val="0"/>
        <w:autoSpaceDN w:val="0"/>
        <w:jc w:val="both"/>
        <w:rPr>
          <w:sz w:val="14"/>
          <w:szCs w:val="14"/>
          <w:lang w:eastAsia="ru-RU"/>
        </w:rPr>
      </w:pPr>
      <w:proofErr w:type="gramStart"/>
      <w:r w:rsidRPr="0001226D">
        <w:rPr>
          <w:sz w:val="14"/>
          <w:szCs w:val="14"/>
          <w:lang w:eastAsia="ru-RU"/>
        </w:rPr>
        <w:t>Прошу  провести</w:t>
      </w:r>
      <w:proofErr w:type="gramEnd"/>
      <w:r w:rsidRPr="0001226D">
        <w:rPr>
          <w:sz w:val="14"/>
          <w:szCs w:val="14"/>
          <w:lang w:eastAsia="ru-RU"/>
        </w:rPr>
        <w:t xml:space="preserve">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Солецкого муниципального округа посредством реализации преимущественного права.</w:t>
      </w:r>
    </w:p>
    <w:p w14:paraId="5D30B68E"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Нестационарный торговый объект ___________________________________.</w:t>
      </w:r>
    </w:p>
    <w:p w14:paraId="30D849FE"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(тип объекта)</w:t>
      </w:r>
    </w:p>
    <w:p w14:paraId="749B5808"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Месторасположение объекта ________________________________________</w:t>
      </w:r>
    </w:p>
    <w:p w14:paraId="068D250B"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__________________________________________________________________.</w:t>
      </w:r>
    </w:p>
    <w:p w14:paraId="6FD2CD77"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Общая площадь объекта ________________ кв. м.</w:t>
      </w:r>
    </w:p>
    <w:p w14:paraId="05215076"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Специализация ____________________________________________________.</w:t>
      </w:r>
    </w:p>
    <w:p w14:paraId="6A1866A7" w14:textId="77777777" w:rsidR="0001226D" w:rsidRPr="0001226D" w:rsidRDefault="0001226D" w:rsidP="0001226D">
      <w:pPr>
        <w:widowControl w:val="0"/>
        <w:autoSpaceDE w:val="0"/>
        <w:autoSpaceDN w:val="0"/>
        <w:jc w:val="both"/>
        <w:rPr>
          <w:sz w:val="14"/>
          <w:szCs w:val="14"/>
          <w:lang w:eastAsia="ru-RU"/>
        </w:rPr>
      </w:pPr>
    </w:p>
    <w:p w14:paraId="4526FFD1"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_________________________             __________________________________</w:t>
      </w:r>
    </w:p>
    <w:p w14:paraId="0430C507"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(подпись </w:t>
      </w:r>
      <w:proofErr w:type="gramStart"/>
      <w:r w:rsidRPr="0001226D">
        <w:rPr>
          <w:sz w:val="14"/>
          <w:szCs w:val="14"/>
          <w:lang w:eastAsia="ru-RU"/>
        </w:rPr>
        <w:t xml:space="preserve">заявителя)   </w:t>
      </w:r>
      <w:proofErr w:type="gramEnd"/>
      <w:r w:rsidRPr="0001226D">
        <w:rPr>
          <w:sz w:val="14"/>
          <w:szCs w:val="14"/>
          <w:lang w:eastAsia="ru-RU"/>
        </w:rPr>
        <w:t xml:space="preserve">                                                   (расшифровка подписи)</w:t>
      </w:r>
    </w:p>
    <w:p w14:paraId="5E0357B0" w14:textId="77777777" w:rsidR="0001226D" w:rsidRPr="0001226D" w:rsidRDefault="0001226D" w:rsidP="0001226D">
      <w:pPr>
        <w:widowControl w:val="0"/>
        <w:autoSpaceDE w:val="0"/>
        <w:autoSpaceDN w:val="0"/>
        <w:jc w:val="both"/>
        <w:rPr>
          <w:sz w:val="14"/>
          <w:szCs w:val="14"/>
          <w:lang w:eastAsia="ru-RU"/>
        </w:rPr>
      </w:pPr>
    </w:p>
    <w:p w14:paraId="4147D2FA"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МП</w:t>
      </w:r>
    </w:p>
    <w:p w14:paraId="7B75AB11"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Принято </w:t>
      </w:r>
    </w:p>
    <w:p w14:paraId="6C309ABE"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_______________________             _______________________________</w:t>
      </w:r>
    </w:p>
    <w:p w14:paraId="1FAD56B3" w14:textId="77777777" w:rsidR="0001226D" w:rsidRPr="0001226D" w:rsidRDefault="0001226D" w:rsidP="0001226D">
      <w:pPr>
        <w:widowControl w:val="0"/>
        <w:autoSpaceDE w:val="0"/>
        <w:autoSpaceDN w:val="0"/>
        <w:jc w:val="both"/>
        <w:rPr>
          <w:sz w:val="14"/>
          <w:szCs w:val="14"/>
          <w:lang w:eastAsia="ru-RU"/>
        </w:rPr>
      </w:pPr>
      <w:r w:rsidRPr="0001226D">
        <w:rPr>
          <w:sz w:val="14"/>
          <w:szCs w:val="14"/>
          <w:lang w:eastAsia="ru-RU"/>
        </w:rPr>
        <w:t xml:space="preserve">               (</w:t>
      </w:r>
      <w:proofErr w:type="gramStart"/>
      <w:r w:rsidRPr="0001226D">
        <w:rPr>
          <w:sz w:val="14"/>
          <w:szCs w:val="14"/>
          <w:lang w:eastAsia="ru-RU"/>
        </w:rPr>
        <w:t xml:space="preserve">подпись)   </w:t>
      </w:r>
      <w:proofErr w:type="gramEnd"/>
      <w:r w:rsidRPr="0001226D">
        <w:rPr>
          <w:sz w:val="14"/>
          <w:szCs w:val="14"/>
          <w:lang w:eastAsia="ru-RU"/>
        </w:rPr>
        <w:t xml:space="preserve">                                         (ФИО лица, принявшего документы)</w:t>
      </w:r>
    </w:p>
    <w:p w14:paraId="57E3C540" w14:textId="77777777" w:rsidR="0001226D" w:rsidRPr="0001226D" w:rsidRDefault="0001226D" w:rsidP="0001226D">
      <w:pPr>
        <w:widowControl w:val="0"/>
        <w:autoSpaceDE w:val="0"/>
        <w:autoSpaceDN w:val="0"/>
        <w:jc w:val="right"/>
        <w:rPr>
          <w:rFonts w:eastAsia="Times New Roman"/>
          <w:b/>
          <w:sz w:val="14"/>
          <w:szCs w:val="14"/>
          <w:lang w:eastAsia="x-none"/>
        </w:rPr>
      </w:pPr>
      <w:r w:rsidRPr="0001226D">
        <w:rPr>
          <w:sz w:val="14"/>
          <w:szCs w:val="14"/>
          <w:lang w:eastAsia="ru-RU"/>
        </w:rPr>
        <w:t>«___» _________________20____ год</w:t>
      </w:r>
    </w:p>
    <w:p w14:paraId="1EC0CD55" w14:textId="2D5CD0BC" w:rsidR="0001226D" w:rsidRDefault="0001226D" w:rsidP="00F47339">
      <w:pPr>
        <w:suppressAutoHyphens/>
        <w:jc w:val="both"/>
        <w:outlineLvl w:val="0"/>
        <w:rPr>
          <w:b/>
          <w:sz w:val="14"/>
          <w:szCs w:val="14"/>
          <w:lang w:eastAsia="x-none"/>
        </w:rPr>
      </w:pPr>
    </w:p>
    <w:p w14:paraId="5CC08C65" w14:textId="127A8A77" w:rsidR="0001226D" w:rsidRDefault="0001226D" w:rsidP="00F47339">
      <w:pPr>
        <w:suppressAutoHyphens/>
        <w:jc w:val="both"/>
        <w:outlineLvl w:val="0"/>
        <w:rPr>
          <w:b/>
          <w:sz w:val="14"/>
          <w:szCs w:val="14"/>
          <w:lang w:eastAsia="x-none"/>
        </w:rPr>
      </w:pPr>
    </w:p>
    <w:p w14:paraId="021EB679" w14:textId="6F4AFF1E" w:rsidR="0001226D" w:rsidRDefault="0001226D" w:rsidP="00F47339">
      <w:pPr>
        <w:suppressAutoHyphens/>
        <w:jc w:val="both"/>
        <w:outlineLvl w:val="0"/>
        <w:rPr>
          <w:b/>
          <w:sz w:val="14"/>
          <w:szCs w:val="14"/>
          <w:lang w:eastAsia="x-none"/>
        </w:rPr>
      </w:pPr>
    </w:p>
    <w:p w14:paraId="5153C7EC" w14:textId="77777777" w:rsidR="0001226D" w:rsidRPr="00F47339" w:rsidRDefault="0001226D" w:rsidP="0001226D">
      <w:pPr>
        <w:jc w:val="center"/>
        <w:rPr>
          <w:b/>
          <w:sz w:val="16"/>
          <w:szCs w:val="16"/>
        </w:rPr>
      </w:pPr>
      <w:r w:rsidRPr="00F47339">
        <w:rPr>
          <w:b/>
          <w:sz w:val="16"/>
          <w:szCs w:val="16"/>
        </w:rPr>
        <w:t>ПОСТАНОВЛЕНИЕ</w:t>
      </w:r>
    </w:p>
    <w:p w14:paraId="1629984E" w14:textId="77777777" w:rsidR="0001226D" w:rsidRPr="00F47339" w:rsidRDefault="0001226D" w:rsidP="0001226D">
      <w:pPr>
        <w:jc w:val="center"/>
        <w:rPr>
          <w:sz w:val="16"/>
          <w:szCs w:val="16"/>
        </w:rPr>
      </w:pPr>
      <w:r w:rsidRPr="00F47339">
        <w:rPr>
          <w:sz w:val="16"/>
          <w:szCs w:val="16"/>
        </w:rPr>
        <w:t>Администрации Солецкого муниципального округа</w:t>
      </w:r>
    </w:p>
    <w:p w14:paraId="54C4AD92" w14:textId="77777777" w:rsidR="0001226D" w:rsidRPr="00F47339" w:rsidRDefault="0001226D" w:rsidP="0001226D">
      <w:pPr>
        <w:jc w:val="center"/>
        <w:rPr>
          <w:sz w:val="16"/>
          <w:szCs w:val="16"/>
        </w:rPr>
      </w:pPr>
    </w:p>
    <w:p w14:paraId="18438D96" w14:textId="42AE0ADA" w:rsidR="0001226D" w:rsidRPr="00F47339" w:rsidRDefault="0001226D" w:rsidP="0001226D">
      <w:pPr>
        <w:jc w:val="center"/>
        <w:rPr>
          <w:sz w:val="16"/>
          <w:szCs w:val="16"/>
        </w:rPr>
      </w:pPr>
      <w:r>
        <w:rPr>
          <w:sz w:val="16"/>
          <w:szCs w:val="16"/>
        </w:rPr>
        <w:t>от 31</w:t>
      </w:r>
      <w:r w:rsidRPr="00F47339">
        <w:rPr>
          <w:sz w:val="16"/>
          <w:szCs w:val="16"/>
        </w:rPr>
        <w:t>.01.2022 № 1</w:t>
      </w:r>
      <w:r>
        <w:rPr>
          <w:sz w:val="16"/>
          <w:szCs w:val="16"/>
        </w:rPr>
        <w:t>7</w:t>
      </w:r>
      <w:r>
        <w:rPr>
          <w:sz w:val="16"/>
          <w:szCs w:val="16"/>
        </w:rPr>
        <w:t>7</w:t>
      </w:r>
    </w:p>
    <w:p w14:paraId="729B7B45" w14:textId="1BDCCEAF" w:rsidR="0001226D" w:rsidRDefault="0001226D" w:rsidP="0001226D">
      <w:pPr>
        <w:jc w:val="center"/>
        <w:rPr>
          <w:sz w:val="16"/>
          <w:szCs w:val="16"/>
        </w:rPr>
      </w:pPr>
      <w:r w:rsidRPr="00F47339">
        <w:rPr>
          <w:sz w:val="16"/>
          <w:szCs w:val="16"/>
        </w:rPr>
        <w:t>г. Сольцы</w:t>
      </w:r>
    </w:p>
    <w:p w14:paraId="00F1CAD9" w14:textId="1BFE2787" w:rsidR="0001226D" w:rsidRDefault="0001226D" w:rsidP="0001226D">
      <w:pPr>
        <w:jc w:val="center"/>
        <w:rPr>
          <w:sz w:val="16"/>
          <w:szCs w:val="16"/>
        </w:rPr>
      </w:pPr>
    </w:p>
    <w:p w14:paraId="548A9C80" w14:textId="77777777" w:rsidR="0001226D" w:rsidRPr="0001226D" w:rsidRDefault="0001226D" w:rsidP="0001226D">
      <w:pPr>
        <w:jc w:val="center"/>
        <w:rPr>
          <w:sz w:val="14"/>
          <w:szCs w:val="16"/>
        </w:rPr>
      </w:pPr>
      <w:r w:rsidRPr="0001226D">
        <w:rPr>
          <w:b/>
          <w:sz w:val="14"/>
          <w:szCs w:val="16"/>
        </w:rPr>
        <w:t xml:space="preserve">О внесении изменения в состав Комиссии по присуждению именной стипендии Главы Солецкого муниципального округа для обучающихся, проявивших выдающиеся способности в обучении и в области спорта         </w:t>
      </w:r>
    </w:p>
    <w:p w14:paraId="51EA33E5" w14:textId="77777777" w:rsidR="0001226D" w:rsidRPr="0001226D" w:rsidRDefault="0001226D" w:rsidP="0001226D">
      <w:pPr>
        <w:jc w:val="center"/>
        <w:rPr>
          <w:sz w:val="14"/>
          <w:szCs w:val="16"/>
        </w:rPr>
      </w:pPr>
    </w:p>
    <w:p w14:paraId="20D5C690" w14:textId="77777777" w:rsidR="0001226D" w:rsidRPr="0001226D" w:rsidRDefault="0001226D" w:rsidP="0001226D">
      <w:pPr>
        <w:ind w:firstLine="426"/>
        <w:jc w:val="both"/>
        <w:rPr>
          <w:sz w:val="14"/>
          <w:szCs w:val="16"/>
        </w:rPr>
      </w:pPr>
      <w:proofErr w:type="gramStart"/>
      <w:r w:rsidRPr="0001226D">
        <w:rPr>
          <w:sz w:val="14"/>
          <w:szCs w:val="16"/>
        </w:rPr>
        <w:t>Администрация  Солецкого</w:t>
      </w:r>
      <w:proofErr w:type="gramEnd"/>
      <w:r w:rsidRPr="0001226D">
        <w:rPr>
          <w:sz w:val="14"/>
          <w:szCs w:val="16"/>
        </w:rPr>
        <w:t xml:space="preserve">  муниципального округа </w:t>
      </w:r>
      <w:r w:rsidRPr="0001226D">
        <w:rPr>
          <w:b/>
          <w:sz w:val="14"/>
          <w:szCs w:val="16"/>
        </w:rPr>
        <w:t>ПОСТАНОВЛЯЕТ</w:t>
      </w:r>
      <w:r w:rsidRPr="0001226D">
        <w:rPr>
          <w:sz w:val="14"/>
          <w:szCs w:val="16"/>
        </w:rPr>
        <w:t xml:space="preserve">: </w:t>
      </w:r>
    </w:p>
    <w:p w14:paraId="442F4B25" w14:textId="77777777" w:rsidR="0001226D" w:rsidRPr="0001226D" w:rsidRDefault="0001226D" w:rsidP="0001226D">
      <w:pPr>
        <w:ind w:firstLine="426"/>
        <w:jc w:val="both"/>
        <w:rPr>
          <w:sz w:val="14"/>
          <w:szCs w:val="16"/>
        </w:rPr>
      </w:pPr>
      <w:r w:rsidRPr="0001226D">
        <w:rPr>
          <w:sz w:val="14"/>
          <w:szCs w:val="16"/>
        </w:rPr>
        <w:t xml:space="preserve">1. Внести изменение в состав комиссии по присуждению именной стипендии Главы Солецкого муниципального округа для обучающихся, проявивших выдающиеся способности в обучении и в области спорта, утвержденный </w:t>
      </w:r>
      <w:proofErr w:type="gramStart"/>
      <w:r w:rsidRPr="0001226D">
        <w:rPr>
          <w:sz w:val="14"/>
          <w:szCs w:val="16"/>
        </w:rPr>
        <w:t>постановлением  Администрации</w:t>
      </w:r>
      <w:proofErr w:type="gramEnd"/>
      <w:r w:rsidRPr="0001226D">
        <w:rPr>
          <w:sz w:val="14"/>
          <w:szCs w:val="16"/>
        </w:rPr>
        <w:t xml:space="preserve"> муниципального округа от 12.05.2021 № 656, включив в состав комиссии в качестве председателя комиссии исполняющего обязанности Главы муниципального округа Тимофеева М.В., исключив </w:t>
      </w:r>
      <w:proofErr w:type="spellStart"/>
      <w:r w:rsidRPr="0001226D">
        <w:rPr>
          <w:sz w:val="14"/>
          <w:szCs w:val="16"/>
        </w:rPr>
        <w:t>Чопозова</w:t>
      </w:r>
      <w:proofErr w:type="spellEnd"/>
      <w:r w:rsidRPr="0001226D">
        <w:rPr>
          <w:sz w:val="14"/>
          <w:szCs w:val="16"/>
        </w:rPr>
        <w:t xml:space="preserve"> С.И.</w:t>
      </w:r>
    </w:p>
    <w:p w14:paraId="65629332" w14:textId="77777777" w:rsidR="0001226D" w:rsidRPr="0001226D" w:rsidRDefault="0001226D" w:rsidP="0001226D">
      <w:pPr>
        <w:ind w:firstLine="426"/>
        <w:jc w:val="both"/>
        <w:rPr>
          <w:sz w:val="14"/>
          <w:szCs w:val="16"/>
        </w:rPr>
      </w:pPr>
      <w:r w:rsidRPr="0001226D">
        <w:rPr>
          <w:sz w:val="14"/>
          <w:szCs w:val="16"/>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14:paraId="06926256" w14:textId="77777777" w:rsidR="0001226D" w:rsidRPr="0001226D" w:rsidRDefault="0001226D" w:rsidP="0001226D">
      <w:pPr>
        <w:jc w:val="center"/>
        <w:rPr>
          <w:b/>
          <w:sz w:val="14"/>
          <w:szCs w:val="16"/>
        </w:rPr>
      </w:pPr>
    </w:p>
    <w:p w14:paraId="38D342C7" w14:textId="77777777" w:rsidR="0001226D" w:rsidRPr="0001226D" w:rsidRDefault="0001226D" w:rsidP="0001226D">
      <w:pPr>
        <w:jc w:val="center"/>
        <w:rPr>
          <w:b/>
          <w:sz w:val="14"/>
          <w:szCs w:val="16"/>
        </w:rPr>
      </w:pPr>
    </w:p>
    <w:p w14:paraId="1BB5955A" w14:textId="77777777" w:rsidR="0001226D" w:rsidRPr="0001226D" w:rsidRDefault="0001226D" w:rsidP="0001226D">
      <w:pPr>
        <w:rPr>
          <w:b/>
          <w:sz w:val="14"/>
          <w:szCs w:val="16"/>
        </w:rPr>
      </w:pPr>
      <w:proofErr w:type="spellStart"/>
      <w:r w:rsidRPr="0001226D">
        <w:rPr>
          <w:b/>
          <w:sz w:val="14"/>
          <w:szCs w:val="16"/>
        </w:rPr>
        <w:t>И.о</w:t>
      </w:r>
      <w:proofErr w:type="spellEnd"/>
      <w:r w:rsidRPr="0001226D">
        <w:rPr>
          <w:b/>
          <w:sz w:val="14"/>
          <w:szCs w:val="16"/>
        </w:rPr>
        <w:t>. Главы муниципального округа   М.В. Тимофеев</w:t>
      </w:r>
    </w:p>
    <w:p w14:paraId="202F54FF" w14:textId="77777777" w:rsidR="0001226D" w:rsidRPr="0001226D" w:rsidRDefault="0001226D" w:rsidP="0001226D">
      <w:pPr>
        <w:jc w:val="center"/>
        <w:rPr>
          <w:b/>
          <w:sz w:val="16"/>
          <w:szCs w:val="16"/>
        </w:rPr>
      </w:pPr>
    </w:p>
    <w:p w14:paraId="1B79061C" w14:textId="77777777" w:rsidR="0001226D" w:rsidRPr="00F47339" w:rsidRDefault="0001226D" w:rsidP="0001226D">
      <w:pPr>
        <w:jc w:val="center"/>
        <w:rPr>
          <w:sz w:val="16"/>
          <w:szCs w:val="16"/>
        </w:rPr>
      </w:pPr>
    </w:p>
    <w:p w14:paraId="51D506B8" w14:textId="77777777" w:rsidR="0001226D" w:rsidRPr="00F47339" w:rsidRDefault="0001226D" w:rsidP="0001226D">
      <w:pPr>
        <w:jc w:val="center"/>
        <w:rPr>
          <w:b/>
          <w:sz w:val="16"/>
          <w:szCs w:val="16"/>
        </w:rPr>
      </w:pPr>
      <w:r w:rsidRPr="00F47339">
        <w:rPr>
          <w:b/>
          <w:sz w:val="16"/>
          <w:szCs w:val="16"/>
        </w:rPr>
        <w:t>ПОСТАНОВЛЕНИЕ</w:t>
      </w:r>
    </w:p>
    <w:p w14:paraId="746F9609" w14:textId="77777777" w:rsidR="0001226D" w:rsidRPr="00F47339" w:rsidRDefault="0001226D" w:rsidP="0001226D">
      <w:pPr>
        <w:jc w:val="center"/>
        <w:rPr>
          <w:sz w:val="16"/>
          <w:szCs w:val="16"/>
        </w:rPr>
      </w:pPr>
      <w:r w:rsidRPr="00F47339">
        <w:rPr>
          <w:sz w:val="16"/>
          <w:szCs w:val="16"/>
        </w:rPr>
        <w:t>Администрации Солецкого муниципального округа</w:t>
      </w:r>
    </w:p>
    <w:p w14:paraId="77DBC543" w14:textId="77777777" w:rsidR="0001226D" w:rsidRPr="00F47339" w:rsidRDefault="0001226D" w:rsidP="0001226D">
      <w:pPr>
        <w:jc w:val="center"/>
        <w:rPr>
          <w:sz w:val="16"/>
          <w:szCs w:val="16"/>
        </w:rPr>
      </w:pPr>
    </w:p>
    <w:p w14:paraId="452B8E0E" w14:textId="0A91139E" w:rsidR="0001226D" w:rsidRPr="00F47339" w:rsidRDefault="0001226D" w:rsidP="0001226D">
      <w:pPr>
        <w:jc w:val="center"/>
        <w:rPr>
          <w:sz w:val="16"/>
          <w:szCs w:val="16"/>
        </w:rPr>
      </w:pPr>
      <w:r>
        <w:rPr>
          <w:sz w:val="16"/>
          <w:szCs w:val="16"/>
        </w:rPr>
        <w:t>от 31</w:t>
      </w:r>
      <w:r w:rsidRPr="00F47339">
        <w:rPr>
          <w:sz w:val="16"/>
          <w:szCs w:val="16"/>
        </w:rPr>
        <w:t>.01.2022 № 1</w:t>
      </w:r>
      <w:r>
        <w:rPr>
          <w:sz w:val="16"/>
          <w:szCs w:val="16"/>
        </w:rPr>
        <w:t>7</w:t>
      </w:r>
      <w:r>
        <w:rPr>
          <w:sz w:val="16"/>
          <w:szCs w:val="16"/>
        </w:rPr>
        <w:t>8</w:t>
      </w:r>
    </w:p>
    <w:p w14:paraId="32F58C86" w14:textId="7D564275" w:rsidR="0001226D" w:rsidRDefault="0001226D" w:rsidP="0001226D">
      <w:pPr>
        <w:jc w:val="center"/>
        <w:rPr>
          <w:sz w:val="16"/>
          <w:szCs w:val="16"/>
        </w:rPr>
      </w:pPr>
      <w:r w:rsidRPr="00F47339">
        <w:rPr>
          <w:sz w:val="16"/>
          <w:szCs w:val="16"/>
        </w:rPr>
        <w:t>г. Сольцы</w:t>
      </w:r>
    </w:p>
    <w:p w14:paraId="71407717" w14:textId="49E5105A" w:rsidR="0001226D" w:rsidRDefault="0001226D" w:rsidP="0001226D">
      <w:pPr>
        <w:jc w:val="center"/>
        <w:rPr>
          <w:sz w:val="16"/>
          <w:szCs w:val="16"/>
        </w:rPr>
      </w:pPr>
    </w:p>
    <w:p w14:paraId="1B55AFD2" w14:textId="77777777" w:rsidR="0001226D" w:rsidRPr="0001097D" w:rsidRDefault="0001226D" w:rsidP="0001226D">
      <w:pPr>
        <w:jc w:val="center"/>
        <w:rPr>
          <w:b/>
          <w:sz w:val="14"/>
          <w:szCs w:val="14"/>
        </w:rPr>
      </w:pPr>
      <w:r w:rsidRPr="0001097D">
        <w:rPr>
          <w:b/>
          <w:sz w:val="14"/>
          <w:szCs w:val="14"/>
        </w:rPr>
        <w:t xml:space="preserve">О внесении изменения в Порядок организации </w:t>
      </w:r>
      <w:proofErr w:type="gramStart"/>
      <w:r w:rsidRPr="0001097D">
        <w:rPr>
          <w:b/>
          <w:sz w:val="14"/>
          <w:szCs w:val="14"/>
        </w:rPr>
        <w:t>бесплатных перевозок</w:t>
      </w:r>
      <w:proofErr w:type="gramEnd"/>
      <w:r w:rsidRPr="0001097D">
        <w:rPr>
          <w:b/>
          <w:sz w:val="14"/>
          <w:szCs w:val="14"/>
        </w:rPr>
        <w:t xml:space="preserve"> обучающихся муниципальных образовательных организаций, реализующих основные общеобразовательные программы на территории Солецкого муниципального округа </w:t>
      </w:r>
    </w:p>
    <w:p w14:paraId="4146BF37" w14:textId="77777777" w:rsidR="0001226D" w:rsidRPr="0001097D" w:rsidRDefault="0001226D" w:rsidP="0001226D">
      <w:pPr>
        <w:jc w:val="center"/>
        <w:rPr>
          <w:sz w:val="14"/>
          <w:szCs w:val="14"/>
        </w:rPr>
      </w:pPr>
    </w:p>
    <w:p w14:paraId="52227619" w14:textId="77777777" w:rsidR="0001226D" w:rsidRPr="0001097D" w:rsidRDefault="0001226D" w:rsidP="0001226D">
      <w:pPr>
        <w:ind w:firstLine="284"/>
        <w:jc w:val="both"/>
        <w:rPr>
          <w:sz w:val="14"/>
          <w:szCs w:val="14"/>
        </w:rPr>
      </w:pPr>
      <w:r w:rsidRPr="0001097D">
        <w:rPr>
          <w:sz w:val="14"/>
          <w:szCs w:val="14"/>
        </w:rPr>
        <w:t xml:space="preserve">В соответствии с п. 3 постановления Правительства Новгородской области от 28 декабря 2021 года № 484 «Об утверждении Правил предоставления и методики распределения в 2022-2024 годах иных межбюджетных трансфертов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roofErr w:type="gramStart"/>
      <w:r w:rsidRPr="0001097D">
        <w:rPr>
          <w:sz w:val="14"/>
          <w:szCs w:val="14"/>
        </w:rPr>
        <w:t>Администрация  Солецкого</w:t>
      </w:r>
      <w:proofErr w:type="gramEnd"/>
      <w:r w:rsidRPr="0001097D">
        <w:rPr>
          <w:sz w:val="14"/>
          <w:szCs w:val="14"/>
        </w:rPr>
        <w:t xml:space="preserve">  муниципального округа </w:t>
      </w:r>
      <w:r w:rsidRPr="0001097D">
        <w:rPr>
          <w:b/>
          <w:sz w:val="14"/>
          <w:szCs w:val="14"/>
        </w:rPr>
        <w:t>ПОСТАНОВЛЯЕТ</w:t>
      </w:r>
      <w:r w:rsidRPr="0001097D">
        <w:rPr>
          <w:sz w:val="14"/>
          <w:szCs w:val="14"/>
        </w:rPr>
        <w:t xml:space="preserve">: </w:t>
      </w:r>
    </w:p>
    <w:p w14:paraId="0F19841D" w14:textId="77777777" w:rsidR="0001226D" w:rsidRPr="0001097D" w:rsidRDefault="0001226D" w:rsidP="0001226D">
      <w:pPr>
        <w:ind w:firstLine="284"/>
        <w:jc w:val="both"/>
        <w:rPr>
          <w:sz w:val="14"/>
          <w:szCs w:val="14"/>
        </w:rPr>
      </w:pPr>
      <w:r w:rsidRPr="0001097D">
        <w:rPr>
          <w:sz w:val="14"/>
          <w:szCs w:val="14"/>
        </w:rPr>
        <w:t xml:space="preserve">1. Внести изменение в Порядок организации </w:t>
      </w:r>
      <w:proofErr w:type="gramStart"/>
      <w:r w:rsidRPr="0001097D">
        <w:rPr>
          <w:sz w:val="14"/>
          <w:szCs w:val="14"/>
        </w:rPr>
        <w:t>бесплатных перевозок</w:t>
      </w:r>
      <w:proofErr w:type="gramEnd"/>
      <w:r w:rsidRPr="0001097D">
        <w:rPr>
          <w:sz w:val="14"/>
          <w:szCs w:val="14"/>
        </w:rPr>
        <w:t xml:space="preserve"> обучающихся муниципальных образовательных организаций, реализующих основные общеобразовательные программы на территории Солецкого муниципального округа, утвержденный постановлением Администрации муниципального округа от 29.11.2021 № 1752, заменив в подпункте 1.3.  пункта 1 слова «различные внеклассные и прочие мероприятия» на «для участия в конкурсах, олимпиадах, выставках, смотрах, физкультурных мероприятиях, спортивных мероприятиях и других массовых мероприятиях, а также к месту проведения обучения с использованием сетевой формы реализации основных общеобразовательных программ начального общего, основного общего, среднего общего образования и обратно».</w:t>
      </w:r>
    </w:p>
    <w:p w14:paraId="60EDF6A5" w14:textId="77777777" w:rsidR="0001226D" w:rsidRPr="0001097D" w:rsidRDefault="0001226D" w:rsidP="0001226D">
      <w:pPr>
        <w:ind w:firstLine="284"/>
        <w:jc w:val="both"/>
        <w:rPr>
          <w:sz w:val="14"/>
          <w:szCs w:val="14"/>
        </w:rPr>
      </w:pPr>
      <w:r w:rsidRPr="0001097D">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14:paraId="5F9011E5" w14:textId="77777777" w:rsidR="0001226D" w:rsidRPr="0001097D" w:rsidRDefault="0001226D" w:rsidP="0001226D">
      <w:pPr>
        <w:jc w:val="center"/>
        <w:rPr>
          <w:b/>
          <w:sz w:val="14"/>
          <w:szCs w:val="14"/>
        </w:rPr>
      </w:pPr>
    </w:p>
    <w:p w14:paraId="350B6A50" w14:textId="77777777" w:rsidR="0001226D" w:rsidRPr="0001097D" w:rsidRDefault="0001226D" w:rsidP="0001226D">
      <w:pPr>
        <w:jc w:val="center"/>
        <w:rPr>
          <w:b/>
          <w:sz w:val="14"/>
          <w:szCs w:val="14"/>
        </w:rPr>
      </w:pPr>
    </w:p>
    <w:p w14:paraId="11FA5D07" w14:textId="77777777" w:rsidR="0001226D" w:rsidRPr="0001097D" w:rsidRDefault="0001226D" w:rsidP="0001226D">
      <w:pPr>
        <w:suppressAutoHyphens/>
        <w:jc w:val="both"/>
        <w:outlineLvl w:val="0"/>
        <w:rPr>
          <w:b/>
          <w:sz w:val="14"/>
          <w:szCs w:val="14"/>
          <w:lang w:eastAsia="x-none"/>
        </w:rPr>
      </w:pPr>
      <w:r w:rsidRPr="0001097D">
        <w:rPr>
          <w:b/>
          <w:sz w:val="14"/>
          <w:szCs w:val="14"/>
          <w:lang w:eastAsia="x-none"/>
        </w:rPr>
        <w:t>Заместитель Главы администрации   Ю.В. Михайлова</w:t>
      </w:r>
    </w:p>
    <w:p w14:paraId="73B12389" w14:textId="77777777" w:rsidR="0001226D" w:rsidRDefault="0001226D" w:rsidP="0001226D">
      <w:pPr>
        <w:jc w:val="center"/>
        <w:rPr>
          <w:sz w:val="16"/>
          <w:szCs w:val="16"/>
        </w:rPr>
      </w:pPr>
    </w:p>
    <w:p w14:paraId="586C32C8" w14:textId="77777777" w:rsidR="0001226D" w:rsidRPr="00F47339" w:rsidRDefault="0001226D" w:rsidP="0001226D">
      <w:pPr>
        <w:jc w:val="center"/>
        <w:rPr>
          <w:sz w:val="16"/>
          <w:szCs w:val="16"/>
        </w:rPr>
      </w:pPr>
    </w:p>
    <w:p w14:paraId="111CB791" w14:textId="77777777" w:rsidR="0001226D" w:rsidRPr="00F47339" w:rsidRDefault="0001226D" w:rsidP="0001226D">
      <w:pPr>
        <w:jc w:val="center"/>
        <w:rPr>
          <w:b/>
          <w:sz w:val="16"/>
          <w:szCs w:val="16"/>
        </w:rPr>
      </w:pPr>
      <w:r w:rsidRPr="00F47339">
        <w:rPr>
          <w:b/>
          <w:sz w:val="16"/>
          <w:szCs w:val="16"/>
        </w:rPr>
        <w:t>ПОСТАНОВЛЕНИЕ</w:t>
      </w:r>
    </w:p>
    <w:p w14:paraId="15BAE2B6" w14:textId="77777777" w:rsidR="0001226D" w:rsidRPr="00F47339" w:rsidRDefault="0001226D" w:rsidP="0001226D">
      <w:pPr>
        <w:jc w:val="center"/>
        <w:rPr>
          <w:sz w:val="16"/>
          <w:szCs w:val="16"/>
        </w:rPr>
      </w:pPr>
      <w:r w:rsidRPr="00F47339">
        <w:rPr>
          <w:sz w:val="16"/>
          <w:szCs w:val="16"/>
        </w:rPr>
        <w:t>Администрации Солецкого муниципального округа</w:t>
      </w:r>
    </w:p>
    <w:p w14:paraId="3D9819F6" w14:textId="77777777" w:rsidR="0001226D" w:rsidRPr="00F47339" w:rsidRDefault="0001226D" w:rsidP="0001226D">
      <w:pPr>
        <w:jc w:val="center"/>
        <w:rPr>
          <w:sz w:val="16"/>
          <w:szCs w:val="16"/>
        </w:rPr>
      </w:pPr>
    </w:p>
    <w:p w14:paraId="0F28D4E7" w14:textId="71E4AA6C" w:rsidR="0001226D" w:rsidRPr="00F47339" w:rsidRDefault="0001226D" w:rsidP="0001226D">
      <w:pPr>
        <w:jc w:val="center"/>
        <w:rPr>
          <w:sz w:val="16"/>
          <w:szCs w:val="16"/>
        </w:rPr>
      </w:pPr>
      <w:r>
        <w:rPr>
          <w:sz w:val="16"/>
          <w:szCs w:val="16"/>
        </w:rPr>
        <w:t>от 31</w:t>
      </w:r>
      <w:r w:rsidRPr="00F47339">
        <w:rPr>
          <w:sz w:val="16"/>
          <w:szCs w:val="16"/>
        </w:rPr>
        <w:t>.01.2022 № 1</w:t>
      </w:r>
      <w:r>
        <w:rPr>
          <w:sz w:val="16"/>
          <w:szCs w:val="16"/>
        </w:rPr>
        <w:t>7</w:t>
      </w:r>
      <w:r>
        <w:rPr>
          <w:sz w:val="16"/>
          <w:szCs w:val="16"/>
        </w:rPr>
        <w:t>9</w:t>
      </w:r>
    </w:p>
    <w:p w14:paraId="2C7C4FED" w14:textId="27C6E821" w:rsidR="0001226D" w:rsidRDefault="0001226D" w:rsidP="0001226D">
      <w:pPr>
        <w:jc w:val="center"/>
        <w:rPr>
          <w:sz w:val="16"/>
          <w:szCs w:val="16"/>
        </w:rPr>
      </w:pPr>
      <w:r w:rsidRPr="00F47339">
        <w:rPr>
          <w:sz w:val="16"/>
          <w:szCs w:val="16"/>
        </w:rPr>
        <w:t>г. Сольцы</w:t>
      </w:r>
    </w:p>
    <w:p w14:paraId="14C3F496" w14:textId="179291F8" w:rsidR="0001226D" w:rsidRDefault="0001226D" w:rsidP="0001226D">
      <w:pPr>
        <w:jc w:val="center"/>
        <w:rPr>
          <w:sz w:val="16"/>
          <w:szCs w:val="16"/>
        </w:rPr>
      </w:pPr>
    </w:p>
    <w:tbl>
      <w:tblPr>
        <w:tblW w:w="0" w:type="auto"/>
        <w:jc w:val="center"/>
        <w:tblLook w:val="0000" w:firstRow="0" w:lastRow="0" w:firstColumn="0" w:lastColumn="0" w:noHBand="0" w:noVBand="0"/>
      </w:tblPr>
      <w:tblGrid>
        <w:gridCol w:w="3292"/>
      </w:tblGrid>
      <w:tr w:rsidR="0001226D" w:rsidRPr="0001226D" w14:paraId="35B24499" w14:textId="77777777" w:rsidTr="0001226D">
        <w:trPr>
          <w:jc w:val="center"/>
        </w:trPr>
        <w:tc>
          <w:tcPr>
            <w:tcW w:w="0" w:type="auto"/>
            <w:shd w:val="clear" w:color="auto" w:fill="auto"/>
          </w:tcPr>
          <w:p w14:paraId="5702D5E0" w14:textId="77777777" w:rsidR="0001226D" w:rsidRPr="0001226D" w:rsidRDefault="0001226D" w:rsidP="0001226D">
            <w:pPr>
              <w:jc w:val="center"/>
              <w:rPr>
                <w:b/>
                <w:sz w:val="14"/>
                <w:szCs w:val="16"/>
              </w:rPr>
            </w:pPr>
            <w:r w:rsidRPr="0001226D">
              <w:rPr>
                <w:b/>
                <w:sz w:val="14"/>
                <w:szCs w:val="16"/>
              </w:rPr>
              <w:t xml:space="preserve">О признании утратившими силу постановлений </w:t>
            </w:r>
          </w:p>
          <w:p w14:paraId="22D3E2D8" w14:textId="77777777" w:rsidR="0001226D" w:rsidRPr="0001226D" w:rsidRDefault="0001226D" w:rsidP="0001226D">
            <w:pPr>
              <w:jc w:val="center"/>
              <w:rPr>
                <w:b/>
                <w:sz w:val="14"/>
                <w:szCs w:val="16"/>
              </w:rPr>
            </w:pPr>
            <w:r w:rsidRPr="0001226D">
              <w:rPr>
                <w:b/>
                <w:sz w:val="14"/>
                <w:szCs w:val="16"/>
              </w:rPr>
              <w:t xml:space="preserve">Администрации муниципального округа </w:t>
            </w:r>
          </w:p>
        </w:tc>
      </w:tr>
    </w:tbl>
    <w:p w14:paraId="12FE6A0A" w14:textId="77777777" w:rsidR="0001226D" w:rsidRPr="0001226D" w:rsidRDefault="0001226D" w:rsidP="0001226D">
      <w:pPr>
        <w:jc w:val="center"/>
        <w:rPr>
          <w:sz w:val="14"/>
          <w:szCs w:val="16"/>
          <w:lang w:val="x-none"/>
        </w:rPr>
      </w:pPr>
    </w:p>
    <w:p w14:paraId="4536CDE9" w14:textId="0B3A7C43" w:rsidR="0001226D" w:rsidRPr="0001226D" w:rsidRDefault="0001226D" w:rsidP="0001226D">
      <w:pPr>
        <w:ind w:firstLine="284"/>
        <w:jc w:val="both"/>
        <w:rPr>
          <w:sz w:val="14"/>
          <w:szCs w:val="16"/>
          <w:lang w:val="x-none"/>
        </w:rPr>
      </w:pPr>
      <w:r w:rsidRPr="0001226D">
        <w:rPr>
          <w:sz w:val="14"/>
          <w:szCs w:val="16"/>
          <w:lang w:val="x-none"/>
        </w:rPr>
        <w:t xml:space="preserve">В соответствии с </w:t>
      </w:r>
      <w:r w:rsidRPr="0001226D">
        <w:rPr>
          <w:bCs/>
          <w:sz w:val="14"/>
          <w:szCs w:val="16"/>
          <w:lang w:val="x-none"/>
        </w:rPr>
        <w:t xml:space="preserve">Федеральным </w:t>
      </w:r>
      <w:hyperlink r:id="rId11" w:history="1">
        <w:r w:rsidRPr="0001226D">
          <w:rPr>
            <w:rStyle w:val="af6"/>
            <w:bCs/>
            <w:color w:val="auto"/>
            <w:sz w:val="14"/>
            <w:szCs w:val="16"/>
            <w:u w:val="none"/>
            <w:lang w:val="x-none"/>
          </w:rPr>
          <w:t>законом</w:t>
        </w:r>
      </w:hyperlink>
      <w:r w:rsidRPr="0001226D">
        <w:rPr>
          <w:bCs/>
          <w:sz w:val="14"/>
          <w:szCs w:val="16"/>
          <w:lang w:val="x-none"/>
        </w:rPr>
        <w:t xml:space="preserve"> от 27 июля 2010 года № 210-ФЗ «Об организации предоставления государственных и муниципальных услуг», </w:t>
      </w:r>
      <w:r w:rsidRPr="0001226D">
        <w:rPr>
          <w:sz w:val="14"/>
          <w:szCs w:val="16"/>
          <w:lang w:val="x-none"/>
        </w:rPr>
        <w:t xml:space="preserve">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w:t>
      </w:r>
      <w:r w:rsidRPr="0001226D">
        <w:rPr>
          <w:sz w:val="14"/>
          <w:szCs w:val="16"/>
          <w:lang w:val="x-none"/>
        </w:rPr>
        <w:lastRenderedPageBreak/>
        <w:t xml:space="preserve">административных регламентов предоставления муниципальных услуг» Администрация Солецкого муниципального округа  </w:t>
      </w:r>
      <w:r w:rsidRPr="0001226D">
        <w:rPr>
          <w:b/>
          <w:sz w:val="14"/>
          <w:szCs w:val="16"/>
          <w:lang w:val="x-none"/>
        </w:rPr>
        <w:t>ПОСТАНОВЛЯЕТ:</w:t>
      </w:r>
    </w:p>
    <w:p w14:paraId="62863A09" w14:textId="77777777" w:rsidR="0001226D" w:rsidRPr="0001226D" w:rsidRDefault="0001226D" w:rsidP="0001226D">
      <w:pPr>
        <w:ind w:firstLine="284"/>
        <w:jc w:val="both"/>
        <w:rPr>
          <w:sz w:val="14"/>
          <w:szCs w:val="16"/>
        </w:rPr>
      </w:pPr>
      <w:r w:rsidRPr="0001226D">
        <w:rPr>
          <w:sz w:val="14"/>
          <w:szCs w:val="16"/>
        </w:rPr>
        <w:t>1. Признать утратившими силу постановления Администрации муниципального округа:</w:t>
      </w:r>
    </w:p>
    <w:p w14:paraId="526D55AB" w14:textId="77777777" w:rsidR="0001226D" w:rsidRPr="0001226D" w:rsidRDefault="0001226D" w:rsidP="0001226D">
      <w:pPr>
        <w:ind w:firstLine="284"/>
        <w:jc w:val="both"/>
        <w:rPr>
          <w:sz w:val="14"/>
          <w:szCs w:val="16"/>
        </w:rPr>
      </w:pPr>
      <w:r w:rsidRPr="0001226D">
        <w:rPr>
          <w:sz w:val="14"/>
          <w:szCs w:val="16"/>
        </w:rPr>
        <w:t xml:space="preserve">от 25.01.2021 № 86 «Об утверждении административного регламента </w:t>
      </w:r>
      <w:proofErr w:type="gramStart"/>
      <w:r w:rsidRPr="0001226D">
        <w:rPr>
          <w:sz w:val="14"/>
          <w:szCs w:val="16"/>
        </w:rPr>
        <w:t>предоставления  муниципальной</w:t>
      </w:r>
      <w:proofErr w:type="gramEnd"/>
      <w:r w:rsidRPr="0001226D">
        <w:rPr>
          <w:sz w:val="14"/>
          <w:szCs w:val="16"/>
        </w:rPr>
        <w:t xml:space="preserve">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14:paraId="477C5843" w14:textId="77777777" w:rsidR="0001226D" w:rsidRPr="0001226D" w:rsidRDefault="0001226D" w:rsidP="0001226D">
      <w:pPr>
        <w:ind w:firstLine="284"/>
        <w:jc w:val="both"/>
        <w:rPr>
          <w:sz w:val="14"/>
          <w:szCs w:val="16"/>
        </w:rPr>
      </w:pPr>
      <w:r w:rsidRPr="0001226D">
        <w:rPr>
          <w:sz w:val="14"/>
          <w:szCs w:val="16"/>
        </w:rPr>
        <w:t xml:space="preserve"> от 25.05.2021 № 722 «О внесении изменения в административный регламент </w:t>
      </w:r>
      <w:proofErr w:type="gramStart"/>
      <w:r w:rsidRPr="0001226D">
        <w:rPr>
          <w:sz w:val="14"/>
          <w:szCs w:val="16"/>
        </w:rPr>
        <w:t>предоставления  муниципальной</w:t>
      </w:r>
      <w:proofErr w:type="gramEnd"/>
      <w:r w:rsidRPr="0001226D">
        <w:rPr>
          <w:sz w:val="14"/>
          <w:szCs w:val="16"/>
        </w:rPr>
        <w:t xml:space="preserve">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14:paraId="0852E5B3" w14:textId="77777777" w:rsidR="0001226D" w:rsidRPr="0001226D" w:rsidRDefault="0001226D" w:rsidP="0001226D">
      <w:pPr>
        <w:ind w:firstLine="284"/>
        <w:jc w:val="both"/>
        <w:rPr>
          <w:sz w:val="14"/>
          <w:szCs w:val="16"/>
        </w:rPr>
      </w:pPr>
      <w:r w:rsidRPr="0001226D">
        <w:rPr>
          <w:sz w:val="14"/>
          <w:szCs w:val="16"/>
        </w:rPr>
        <w:t>2. Настоящее постановление вступает в силу после официального опубликования.</w:t>
      </w:r>
    </w:p>
    <w:p w14:paraId="6F42B1F5" w14:textId="77777777" w:rsidR="0001226D" w:rsidRPr="0001226D" w:rsidRDefault="0001226D" w:rsidP="0001226D">
      <w:pPr>
        <w:ind w:firstLine="284"/>
        <w:jc w:val="both"/>
        <w:rPr>
          <w:sz w:val="14"/>
          <w:szCs w:val="16"/>
        </w:rPr>
      </w:pPr>
      <w:r w:rsidRPr="0001226D">
        <w:rPr>
          <w:sz w:val="14"/>
          <w:szCs w:val="16"/>
        </w:rPr>
        <w:t xml:space="preserve">3. Опубликовать настоящее постановление в периодическом печатном </w:t>
      </w:r>
      <w:proofErr w:type="gramStart"/>
      <w:r w:rsidRPr="0001226D">
        <w:rPr>
          <w:sz w:val="14"/>
          <w:szCs w:val="16"/>
        </w:rPr>
        <w:t>издании  «</w:t>
      </w:r>
      <w:proofErr w:type="gramEnd"/>
      <w:r w:rsidRPr="0001226D">
        <w:rPr>
          <w:sz w:val="14"/>
          <w:szCs w:val="16"/>
        </w:rPr>
        <w:t>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00954241" w14:textId="77777777" w:rsidR="0001226D" w:rsidRPr="0001226D" w:rsidRDefault="0001226D" w:rsidP="0001226D">
      <w:pPr>
        <w:jc w:val="center"/>
        <w:rPr>
          <w:b/>
          <w:sz w:val="14"/>
          <w:szCs w:val="16"/>
        </w:rPr>
      </w:pPr>
    </w:p>
    <w:p w14:paraId="791B6A30" w14:textId="77777777" w:rsidR="0001226D" w:rsidRPr="0001226D" w:rsidRDefault="0001226D" w:rsidP="0001226D">
      <w:pPr>
        <w:rPr>
          <w:b/>
          <w:sz w:val="14"/>
          <w:szCs w:val="16"/>
        </w:rPr>
      </w:pPr>
      <w:proofErr w:type="spellStart"/>
      <w:r w:rsidRPr="0001226D">
        <w:rPr>
          <w:b/>
          <w:sz w:val="14"/>
          <w:szCs w:val="16"/>
        </w:rPr>
        <w:t>И.о</w:t>
      </w:r>
      <w:proofErr w:type="spellEnd"/>
      <w:r w:rsidRPr="0001226D">
        <w:rPr>
          <w:b/>
          <w:sz w:val="14"/>
          <w:szCs w:val="16"/>
        </w:rPr>
        <w:t xml:space="preserve">. Главы муниципального </w:t>
      </w:r>
      <w:proofErr w:type="gramStart"/>
      <w:r w:rsidRPr="0001226D">
        <w:rPr>
          <w:b/>
          <w:sz w:val="14"/>
          <w:szCs w:val="16"/>
        </w:rPr>
        <w:t>округа  М.В.</w:t>
      </w:r>
      <w:proofErr w:type="gramEnd"/>
      <w:r w:rsidRPr="0001226D">
        <w:rPr>
          <w:b/>
          <w:sz w:val="14"/>
          <w:szCs w:val="16"/>
        </w:rPr>
        <w:t xml:space="preserve"> Тимофеев</w:t>
      </w:r>
    </w:p>
    <w:p w14:paraId="436C379D" w14:textId="7BD58074" w:rsidR="0001226D" w:rsidRDefault="0001226D" w:rsidP="0001226D">
      <w:pPr>
        <w:jc w:val="center"/>
        <w:rPr>
          <w:sz w:val="16"/>
          <w:szCs w:val="16"/>
        </w:rPr>
      </w:pPr>
    </w:p>
    <w:p w14:paraId="3DC114D2" w14:textId="77777777" w:rsidR="0001226D" w:rsidRPr="00F47339" w:rsidRDefault="0001226D" w:rsidP="0001226D">
      <w:pPr>
        <w:jc w:val="center"/>
        <w:rPr>
          <w:sz w:val="16"/>
          <w:szCs w:val="16"/>
        </w:rPr>
      </w:pPr>
    </w:p>
    <w:p w14:paraId="3812FECE" w14:textId="77777777" w:rsidR="0001226D" w:rsidRPr="00F47339" w:rsidRDefault="0001226D" w:rsidP="0001226D">
      <w:pPr>
        <w:jc w:val="center"/>
        <w:rPr>
          <w:b/>
          <w:sz w:val="16"/>
          <w:szCs w:val="16"/>
        </w:rPr>
      </w:pPr>
      <w:r w:rsidRPr="00F47339">
        <w:rPr>
          <w:b/>
          <w:sz w:val="16"/>
          <w:szCs w:val="16"/>
        </w:rPr>
        <w:t>ПОСТАНОВЛЕНИЕ</w:t>
      </w:r>
    </w:p>
    <w:p w14:paraId="4BC5F828" w14:textId="77777777" w:rsidR="0001226D" w:rsidRPr="00F47339" w:rsidRDefault="0001226D" w:rsidP="0001226D">
      <w:pPr>
        <w:jc w:val="center"/>
        <w:rPr>
          <w:sz w:val="16"/>
          <w:szCs w:val="16"/>
        </w:rPr>
      </w:pPr>
      <w:r w:rsidRPr="00F47339">
        <w:rPr>
          <w:sz w:val="16"/>
          <w:szCs w:val="16"/>
        </w:rPr>
        <w:t>Администрации Солецкого муниципального округа</w:t>
      </w:r>
    </w:p>
    <w:p w14:paraId="04CDEFC6" w14:textId="77777777" w:rsidR="0001226D" w:rsidRPr="00F47339" w:rsidRDefault="0001226D" w:rsidP="0001226D">
      <w:pPr>
        <w:jc w:val="center"/>
        <w:rPr>
          <w:sz w:val="16"/>
          <w:szCs w:val="16"/>
        </w:rPr>
      </w:pPr>
    </w:p>
    <w:p w14:paraId="6B743F37" w14:textId="4A6B5EA2" w:rsidR="0001226D" w:rsidRPr="00F47339" w:rsidRDefault="0001226D" w:rsidP="0001226D">
      <w:pPr>
        <w:jc w:val="center"/>
        <w:rPr>
          <w:sz w:val="16"/>
          <w:szCs w:val="16"/>
        </w:rPr>
      </w:pPr>
      <w:r>
        <w:rPr>
          <w:sz w:val="16"/>
          <w:szCs w:val="16"/>
        </w:rPr>
        <w:t>от 31</w:t>
      </w:r>
      <w:r w:rsidRPr="00F47339">
        <w:rPr>
          <w:sz w:val="16"/>
          <w:szCs w:val="16"/>
        </w:rPr>
        <w:t>.01.2022 № 1</w:t>
      </w:r>
      <w:r>
        <w:rPr>
          <w:sz w:val="16"/>
          <w:szCs w:val="16"/>
        </w:rPr>
        <w:t>80</w:t>
      </w:r>
    </w:p>
    <w:p w14:paraId="65AA1B56" w14:textId="4EFF9C1A" w:rsidR="0001226D" w:rsidRDefault="0001226D" w:rsidP="0001226D">
      <w:pPr>
        <w:jc w:val="center"/>
        <w:rPr>
          <w:sz w:val="16"/>
          <w:szCs w:val="16"/>
        </w:rPr>
      </w:pPr>
      <w:r w:rsidRPr="00F47339">
        <w:rPr>
          <w:sz w:val="16"/>
          <w:szCs w:val="16"/>
        </w:rPr>
        <w:t>г. Сольцы</w:t>
      </w:r>
    </w:p>
    <w:p w14:paraId="3F146969" w14:textId="77CEFEF7" w:rsidR="0001226D" w:rsidRDefault="0001226D" w:rsidP="0001226D">
      <w:pPr>
        <w:jc w:val="center"/>
        <w:rPr>
          <w:sz w:val="16"/>
          <w:szCs w:val="16"/>
        </w:rPr>
      </w:pPr>
    </w:p>
    <w:tbl>
      <w:tblPr>
        <w:tblW w:w="0" w:type="auto"/>
        <w:jc w:val="center"/>
        <w:tblLook w:val="0000" w:firstRow="0" w:lastRow="0" w:firstColumn="0" w:lastColumn="0" w:noHBand="0" w:noVBand="0"/>
      </w:tblPr>
      <w:tblGrid>
        <w:gridCol w:w="4154"/>
      </w:tblGrid>
      <w:tr w:rsidR="0001226D" w:rsidRPr="0001226D" w14:paraId="1135AA59" w14:textId="77777777" w:rsidTr="0001226D">
        <w:trPr>
          <w:jc w:val="center"/>
        </w:trPr>
        <w:tc>
          <w:tcPr>
            <w:tcW w:w="0" w:type="auto"/>
            <w:shd w:val="clear" w:color="auto" w:fill="auto"/>
          </w:tcPr>
          <w:p w14:paraId="5B876702" w14:textId="77777777" w:rsidR="0001226D" w:rsidRPr="0001226D" w:rsidRDefault="0001226D" w:rsidP="0001226D">
            <w:pPr>
              <w:jc w:val="center"/>
              <w:rPr>
                <w:b/>
                <w:sz w:val="14"/>
                <w:szCs w:val="16"/>
              </w:rPr>
            </w:pPr>
            <w:r w:rsidRPr="0001226D">
              <w:rPr>
                <w:b/>
                <w:sz w:val="14"/>
                <w:szCs w:val="16"/>
              </w:rPr>
              <w:t xml:space="preserve">О признании утратившим силу постановления </w:t>
            </w:r>
          </w:p>
          <w:p w14:paraId="74879A41" w14:textId="77777777" w:rsidR="0001226D" w:rsidRPr="0001226D" w:rsidRDefault="0001226D" w:rsidP="0001226D">
            <w:pPr>
              <w:jc w:val="center"/>
              <w:rPr>
                <w:sz w:val="14"/>
                <w:szCs w:val="16"/>
              </w:rPr>
            </w:pPr>
            <w:r w:rsidRPr="0001226D">
              <w:rPr>
                <w:b/>
                <w:sz w:val="14"/>
                <w:szCs w:val="16"/>
              </w:rPr>
              <w:t>Администрации муниципального округа от 30.12.2021 № 1974</w:t>
            </w:r>
          </w:p>
        </w:tc>
      </w:tr>
    </w:tbl>
    <w:p w14:paraId="52D4E030" w14:textId="77777777" w:rsidR="0001226D" w:rsidRPr="0001226D" w:rsidRDefault="0001226D" w:rsidP="0001226D">
      <w:pPr>
        <w:jc w:val="center"/>
        <w:rPr>
          <w:sz w:val="14"/>
          <w:szCs w:val="16"/>
        </w:rPr>
      </w:pPr>
    </w:p>
    <w:p w14:paraId="4BA972B2" w14:textId="24CF4288" w:rsidR="0001226D" w:rsidRPr="0001226D" w:rsidRDefault="0001226D" w:rsidP="0001226D">
      <w:pPr>
        <w:ind w:firstLine="284"/>
        <w:jc w:val="both"/>
        <w:rPr>
          <w:sz w:val="14"/>
          <w:szCs w:val="16"/>
        </w:rPr>
      </w:pPr>
      <w:r w:rsidRPr="0001226D">
        <w:rPr>
          <w:sz w:val="14"/>
          <w:szCs w:val="16"/>
        </w:rPr>
        <w:t xml:space="preserve">В соответствии с постановлением Правительства Российской </w:t>
      </w:r>
      <w:proofErr w:type="gramStart"/>
      <w:r w:rsidRPr="0001226D">
        <w:rPr>
          <w:sz w:val="14"/>
          <w:szCs w:val="16"/>
        </w:rPr>
        <w:t>Федерации  от</w:t>
      </w:r>
      <w:proofErr w:type="gramEnd"/>
      <w:r w:rsidRPr="0001226D">
        <w:rPr>
          <w:sz w:val="14"/>
          <w:szCs w:val="16"/>
        </w:rPr>
        <w:t xml:space="preserve">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Солецкого муниципального округа  </w:t>
      </w:r>
      <w:r w:rsidRPr="0001226D">
        <w:rPr>
          <w:b/>
          <w:sz w:val="14"/>
          <w:szCs w:val="16"/>
        </w:rPr>
        <w:t>ПОСТАНОВЛЯЕТ:</w:t>
      </w:r>
    </w:p>
    <w:p w14:paraId="3EA1E7A9" w14:textId="77777777" w:rsidR="0001226D" w:rsidRPr="0001226D" w:rsidRDefault="0001226D" w:rsidP="0001226D">
      <w:pPr>
        <w:ind w:firstLine="284"/>
        <w:jc w:val="both"/>
        <w:rPr>
          <w:sz w:val="14"/>
          <w:szCs w:val="16"/>
        </w:rPr>
      </w:pPr>
      <w:r w:rsidRPr="0001226D">
        <w:rPr>
          <w:sz w:val="14"/>
          <w:szCs w:val="16"/>
        </w:rPr>
        <w:t>1. Признать утратившим силу постановление Администрации муниципального округа от 30.12.2021 № 1974 «Об утверждении формы проверочного листа, применяемого при осуществлении муниципального земельного контроля».</w:t>
      </w:r>
    </w:p>
    <w:p w14:paraId="644125CB" w14:textId="77777777" w:rsidR="0001226D" w:rsidRPr="0001226D" w:rsidRDefault="0001226D" w:rsidP="0001226D">
      <w:pPr>
        <w:ind w:firstLine="284"/>
        <w:jc w:val="both"/>
        <w:rPr>
          <w:sz w:val="14"/>
          <w:szCs w:val="16"/>
        </w:rPr>
      </w:pPr>
      <w:r w:rsidRPr="0001226D">
        <w:rPr>
          <w:sz w:val="14"/>
          <w:szCs w:val="16"/>
        </w:rPr>
        <w:t>2. Опубликовать настоящее постановление в периодическом печатном издании «Бюллетень Солецкого муниципального округа» и разместить его на официальном сайте Администрации Солецкого муниципального округа в информационно-телекоммуникационной сети «Интернет».</w:t>
      </w:r>
    </w:p>
    <w:p w14:paraId="3253D010" w14:textId="77777777" w:rsidR="0001226D" w:rsidRPr="0001226D" w:rsidRDefault="0001226D" w:rsidP="0001226D">
      <w:pPr>
        <w:jc w:val="center"/>
        <w:rPr>
          <w:sz w:val="14"/>
          <w:szCs w:val="16"/>
        </w:rPr>
      </w:pPr>
    </w:p>
    <w:p w14:paraId="44CA4979" w14:textId="77777777" w:rsidR="0001226D" w:rsidRPr="0001226D" w:rsidRDefault="0001226D" w:rsidP="0001226D">
      <w:pPr>
        <w:jc w:val="center"/>
        <w:rPr>
          <w:b/>
          <w:sz w:val="14"/>
          <w:szCs w:val="16"/>
        </w:rPr>
      </w:pPr>
    </w:p>
    <w:p w14:paraId="1F718179" w14:textId="77777777" w:rsidR="0001226D" w:rsidRPr="0001226D" w:rsidRDefault="0001226D" w:rsidP="0001226D">
      <w:pPr>
        <w:rPr>
          <w:b/>
          <w:sz w:val="14"/>
          <w:szCs w:val="16"/>
        </w:rPr>
      </w:pPr>
      <w:proofErr w:type="spellStart"/>
      <w:r w:rsidRPr="0001226D">
        <w:rPr>
          <w:b/>
          <w:sz w:val="14"/>
          <w:szCs w:val="16"/>
        </w:rPr>
        <w:t>И.о</w:t>
      </w:r>
      <w:proofErr w:type="spellEnd"/>
      <w:r w:rsidRPr="0001226D">
        <w:rPr>
          <w:b/>
          <w:sz w:val="14"/>
          <w:szCs w:val="16"/>
        </w:rPr>
        <w:t xml:space="preserve">. Главы муниципального </w:t>
      </w:r>
      <w:proofErr w:type="gramStart"/>
      <w:r w:rsidRPr="0001226D">
        <w:rPr>
          <w:b/>
          <w:sz w:val="14"/>
          <w:szCs w:val="16"/>
        </w:rPr>
        <w:t>округа  М.В.</w:t>
      </w:r>
      <w:proofErr w:type="gramEnd"/>
      <w:r w:rsidRPr="0001226D">
        <w:rPr>
          <w:b/>
          <w:sz w:val="14"/>
          <w:szCs w:val="16"/>
        </w:rPr>
        <w:t xml:space="preserve"> Тимофеев</w:t>
      </w:r>
    </w:p>
    <w:p w14:paraId="6080C29E" w14:textId="77777777" w:rsidR="0001226D" w:rsidRPr="0001226D" w:rsidRDefault="0001226D" w:rsidP="0001226D">
      <w:pPr>
        <w:jc w:val="center"/>
        <w:rPr>
          <w:b/>
          <w:sz w:val="16"/>
          <w:szCs w:val="16"/>
        </w:rPr>
      </w:pPr>
    </w:p>
    <w:p w14:paraId="46B70210" w14:textId="77777777" w:rsidR="0001226D" w:rsidRPr="0001226D" w:rsidRDefault="0001226D" w:rsidP="0001226D">
      <w:pPr>
        <w:jc w:val="center"/>
        <w:rPr>
          <w:b/>
          <w:sz w:val="16"/>
          <w:szCs w:val="16"/>
        </w:rPr>
      </w:pPr>
    </w:p>
    <w:p w14:paraId="49E7A3E8" w14:textId="77777777" w:rsidR="0001226D" w:rsidRPr="00F47339" w:rsidRDefault="0001226D" w:rsidP="0001226D">
      <w:pPr>
        <w:jc w:val="center"/>
        <w:rPr>
          <w:b/>
          <w:sz w:val="16"/>
          <w:szCs w:val="16"/>
        </w:rPr>
      </w:pPr>
      <w:r w:rsidRPr="00F47339">
        <w:rPr>
          <w:b/>
          <w:sz w:val="16"/>
          <w:szCs w:val="16"/>
        </w:rPr>
        <w:t>ПОСТАНОВЛЕНИЕ</w:t>
      </w:r>
    </w:p>
    <w:p w14:paraId="5687EA2D" w14:textId="77777777" w:rsidR="0001226D" w:rsidRPr="00F47339" w:rsidRDefault="0001226D" w:rsidP="0001226D">
      <w:pPr>
        <w:jc w:val="center"/>
        <w:rPr>
          <w:sz w:val="16"/>
          <w:szCs w:val="16"/>
        </w:rPr>
      </w:pPr>
      <w:r w:rsidRPr="00F47339">
        <w:rPr>
          <w:sz w:val="16"/>
          <w:szCs w:val="16"/>
        </w:rPr>
        <w:t>Администрации Солецкого муниципального округа</w:t>
      </w:r>
    </w:p>
    <w:p w14:paraId="372F9398" w14:textId="77777777" w:rsidR="0001226D" w:rsidRPr="00F47339" w:rsidRDefault="0001226D" w:rsidP="0001226D">
      <w:pPr>
        <w:jc w:val="center"/>
        <w:rPr>
          <w:sz w:val="16"/>
          <w:szCs w:val="16"/>
        </w:rPr>
      </w:pPr>
    </w:p>
    <w:p w14:paraId="373E007E" w14:textId="1686CA04" w:rsidR="0001226D" w:rsidRPr="00F47339" w:rsidRDefault="0001226D" w:rsidP="0001226D">
      <w:pPr>
        <w:jc w:val="center"/>
        <w:rPr>
          <w:sz w:val="16"/>
          <w:szCs w:val="16"/>
        </w:rPr>
      </w:pPr>
      <w:r>
        <w:rPr>
          <w:sz w:val="16"/>
          <w:szCs w:val="16"/>
        </w:rPr>
        <w:t>от 31</w:t>
      </w:r>
      <w:r w:rsidRPr="00F47339">
        <w:rPr>
          <w:sz w:val="16"/>
          <w:szCs w:val="16"/>
        </w:rPr>
        <w:t>.01.2022 № 1</w:t>
      </w:r>
      <w:r>
        <w:rPr>
          <w:sz w:val="16"/>
          <w:szCs w:val="16"/>
        </w:rPr>
        <w:t>81</w:t>
      </w:r>
    </w:p>
    <w:p w14:paraId="60A5A62E" w14:textId="5DBDDD38" w:rsidR="0001226D" w:rsidRDefault="0001226D" w:rsidP="0001226D">
      <w:pPr>
        <w:jc w:val="center"/>
        <w:rPr>
          <w:sz w:val="16"/>
          <w:szCs w:val="16"/>
        </w:rPr>
      </w:pPr>
      <w:r w:rsidRPr="00F47339">
        <w:rPr>
          <w:sz w:val="16"/>
          <w:szCs w:val="16"/>
        </w:rPr>
        <w:t>г. Сольцы</w:t>
      </w:r>
    </w:p>
    <w:p w14:paraId="57DCA71A" w14:textId="0D729EB8" w:rsidR="0001226D" w:rsidRDefault="0001226D" w:rsidP="0001226D">
      <w:pPr>
        <w:jc w:val="center"/>
        <w:rPr>
          <w:sz w:val="16"/>
          <w:szCs w:val="16"/>
        </w:rPr>
      </w:pPr>
    </w:p>
    <w:tbl>
      <w:tblPr>
        <w:tblW w:w="0" w:type="auto"/>
        <w:tblLook w:val="01E0" w:firstRow="1" w:lastRow="1" w:firstColumn="1" w:lastColumn="1" w:noHBand="0" w:noVBand="0"/>
      </w:tblPr>
      <w:tblGrid>
        <w:gridCol w:w="5131"/>
      </w:tblGrid>
      <w:tr w:rsidR="0001226D" w:rsidRPr="00507546" w14:paraId="1614E374" w14:textId="77777777" w:rsidTr="0001226D">
        <w:tc>
          <w:tcPr>
            <w:tcW w:w="0" w:type="auto"/>
          </w:tcPr>
          <w:p w14:paraId="73C250FE" w14:textId="77777777" w:rsidR="0001226D" w:rsidRPr="00507546" w:rsidRDefault="0001226D" w:rsidP="00C343B1">
            <w:pPr>
              <w:widowControl w:val="0"/>
              <w:autoSpaceDE w:val="0"/>
              <w:autoSpaceDN w:val="0"/>
              <w:adjustRightInd w:val="0"/>
              <w:jc w:val="center"/>
              <w:rPr>
                <w:b/>
                <w:sz w:val="14"/>
                <w:szCs w:val="14"/>
              </w:rPr>
            </w:pPr>
            <w:r w:rsidRPr="00507546">
              <w:rPr>
                <w:b/>
                <w:sz w:val="14"/>
                <w:szCs w:val="14"/>
              </w:rPr>
              <w:t>О внесении изменения в состав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руководителей муниципальных учреждений, подведомственных Администрации Солецкого муниципального округа, и урегулированию конфликта интересов</w:t>
            </w:r>
          </w:p>
          <w:p w14:paraId="00AA0881" w14:textId="77777777" w:rsidR="0001226D" w:rsidRPr="00507546" w:rsidRDefault="0001226D" w:rsidP="00C343B1">
            <w:pPr>
              <w:tabs>
                <w:tab w:val="left" w:pos="3060"/>
              </w:tabs>
              <w:jc w:val="center"/>
              <w:rPr>
                <w:b/>
                <w:sz w:val="14"/>
                <w:szCs w:val="14"/>
              </w:rPr>
            </w:pPr>
          </w:p>
        </w:tc>
      </w:tr>
    </w:tbl>
    <w:p w14:paraId="0E4F627E" w14:textId="77777777" w:rsidR="0001226D" w:rsidRPr="0001226D" w:rsidRDefault="0001226D" w:rsidP="0001226D">
      <w:pPr>
        <w:tabs>
          <w:tab w:val="left" w:pos="0"/>
          <w:tab w:val="left" w:pos="3060"/>
        </w:tabs>
        <w:suppressAutoHyphens/>
        <w:ind w:firstLine="284"/>
        <w:jc w:val="both"/>
        <w:rPr>
          <w:sz w:val="14"/>
          <w:szCs w:val="14"/>
        </w:rPr>
      </w:pPr>
      <w:r w:rsidRPr="0001226D">
        <w:rPr>
          <w:sz w:val="14"/>
          <w:szCs w:val="14"/>
        </w:rPr>
        <w:t xml:space="preserve">Администрация </w:t>
      </w:r>
      <w:proofErr w:type="gramStart"/>
      <w:r w:rsidRPr="0001226D">
        <w:rPr>
          <w:sz w:val="14"/>
          <w:szCs w:val="14"/>
        </w:rPr>
        <w:t>Солецкого  муниципального</w:t>
      </w:r>
      <w:proofErr w:type="gramEnd"/>
      <w:r w:rsidRPr="0001226D">
        <w:rPr>
          <w:sz w:val="14"/>
          <w:szCs w:val="14"/>
        </w:rPr>
        <w:t xml:space="preserve"> округа </w:t>
      </w:r>
    </w:p>
    <w:p w14:paraId="4DAE797D" w14:textId="77777777" w:rsidR="0001226D" w:rsidRDefault="0001226D" w:rsidP="0001226D">
      <w:pPr>
        <w:tabs>
          <w:tab w:val="left" w:pos="0"/>
          <w:tab w:val="left" w:pos="3060"/>
        </w:tabs>
        <w:suppressAutoHyphens/>
        <w:ind w:firstLine="284"/>
        <w:jc w:val="both"/>
        <w:rPr>
          <w:b/>
          <w:sz w:val="14"/>
          <w:szCs w:val="14"/>
        </w:rPr>
      </w:pPr>
      <w:r w:rsidRPr="0001226D">
        <w:rPr>
          <w:b/>
          <w:sz w:val="14"/>
          <w:szCs w:val="14"/>
        </w:rPr>
        <w:t>ПОСТАНОВЛЯЕТ:</w:t>
      </w:r>
    </w:p>
    <w:p w14:paraId="6E10B1B5" w14:textId="3AF6BFCD" w:rsidR="0001226D" w:rsidRPr="0001226D" w:rsidRDefault="0001226D" w:rsidP="0001226D">
      <w:pPr>
        <w:tabs>
          <w:tab w:val="left" w:pos="0"/>
          <w:tab w:val="left" w:pos="3060"/>
        </w:tabs>
        <w:suppressAutoHyphens/>
        <w:ind w:firstLine="284"/>
        <w:jc w:val="both"/>
        <w:rPr>
          <w:sz w:val="14"/>
          <w:szCs w:val="14"/>
        </w:rPr>
      </w:pPr>
      <w:r w:rsidRPr="0001226D">
        <w:rPr>
          <w:sz w:val="14"/>
          <w:szCs w:val="14"/>
        </w:rPr>
        <w:t xml:space="preserve">1. Внести изменение в состав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w:t>
      </w:r>
      <w:r>
        <w:rPr>
          <w:sz w:val="14"/>
          <w:szCs w:val="14"/>
        </w:rPr>
        <w:t xml:space="preserve"> </w:t>
      </w:r>
      <w:r w:rsidRPr="0001226D">
        <w:rPr>
          <w:sz w:val="14"/>
          <w:szCs w:val="14"/>
        </w:rPr>
        <w:t>руководителей муниципальных учреждений, подведомственных Администрации Солецкого муниципального округа, и урегулированию конфликта интересов, утвержденный постановлением Администрации муниципального округа от 01.02.2021 № 152, считать Лапину С.Б. начальником отдела по мобилизационной подготовке, гражданской обороне и чрезвычайным ситуациям Администрации муниципального округа.</w:t>
      </w:r>
    </w:p>
    <w:p w14:paraId="117E616C" w14:textId="77777777" w:rsidR="0001226D" w:rsidRPr="0001226D" w:rsidRDefault="0001226D" w:rsidP="0001226D">
      <w:pPr>
        <w:pStyle w:val="afa"/>
        <w:tabs>
          <w:tab w:val="left" w:pos="0"/>
        </w:tabs>
        <w:suppressAutoHyphens/>
        <w:spacing w:after="0"/>
        <w:ind w:left="0" w:firstLine="284"/>
        <w:jc w:val="both"/>
        <w:rPr>
          <w:sz w:val="14"/>
          <w:szCs w:val="14"/>
        </w:rPr>
      </w:pPr>
      <w:r w:rsidRPr="0001226D">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242986D0" w14:textId="77777777" w:rsidR="0001226D" w:rsidRDefault="0001226D" w:rsidP="0001226D">
      <w:pPr>
        <w:suppressAutoHyphens/>
        <w:jc w:val="both"/>
        <w:outlineLvl w:val="0"/>
        <w:rPr>
          <w:b/>
          <w:sz w:val="14"/>
          <w:szCs w:val="14"/>
        </w:rPr>
      </w:pPr>
    </w:p>
    <w:p w14:paraId="5E0C9718" w14:textId="6825A59D" w:rsidR="0001226D" w:rsidRPr="00507546" w:rsidRDefault="0001226D" w:rsidP="0001226D">
      <w:pPr>
        <w:suppressAutoHyphens/>
        <w:jc w:val="both"/>
        <w:outlineLvl w:val="0"/>
        <w:rPr>
          <w:b/>
          <w:sz w:val="14"/>
          <w:szCs w:val="14"/>
        </w:rPr>
      </w:pPr>
      <w:proofErr w:type="spellStart"/>
      <w:r w:rsidRPr="00507546">
        <w:rPr>
          <w:b/>
          <w:sz w:val="14"/>
          <w:szCs w:val="14"/>
        </w:rPr>
        <w:t>И.о</w:t>
      </w:r>
      <w:proofErr w:type="spellEnd"/>
      <w:r w:rsidRPr="00507546">
        <w:rPr>
          <w:b/>
          <w:sz w:val="14"/>
          <w:szCs w:val="14"/>
        </w:rPr>
        <w:t>. Главы муниципального округа   М.В. Тимофеев</w:t>
      </w:r>
    </w:p>
    <w:p w14:paraId="4DE52CB2" w14:textId="77777777" w:rsidR="0001226D" w:rsidRPr="00F47339" w:rsidRDefault="0001226D" w:rsidP="0001226D">
      <w:pPr>
        <w:jc w:val="center"/>
        <w:rPr>
          <w:b/>
          <w:sz w:val="16"/>
          <w:szCs w:val="16"/>
        </w:rPr>
      </w:pPr>
      <w:r w:rsidRPr="00F47339">
        <w:rPr>
          <w:b/>
          <w:sz w:val="16"/>
          <w:szCs w:val="16"/>
        </w:rPr>
        <w:t>ПОСТАНОВЛЕНИЕ</w:t>
      </w:r>
    </w:p>
    <w:p w14:paraId="6BF07769" w14:textId="77777777" w:rsidR="0001226D" w:rsidRPr="00F47339" w:rsidRDefault="0001226D" w:rsidP="0001226D">
      <w:pPr>
        <w:jc w:val="center"/>
        <w:rPr>
          <w:sz w:val="16"/>
          <w:szCs w:val="16"/>
        </w:rPr>
      </w:pPr>
      <w:r w:rsidRPr="00F47339">
        <w:rPr>
          <w:sz w:val="16"/>
          <w:szCs w:val="16"/>
        </w:rPr>
        <w:t>Администрации Солецкого муниципального округа</w:t>
      </w:r>
    </w:p>
    <w:p w14:paraId="0321F3AE" w14:textId="77777777" w:rsidR="0001226D" w:rsidRPr="00F47339" w:rsidRDefault="0001226D" w:rsidP="0001226D">
      <w:pPr>
        <w:jc w:val="center"/>
        <w:rPr>
          <w:sz w:val="16"/>
          <w:szCs w:val="16"/>
        </w:rPr>
      </w:pPr>
    </w:p>
    <w:p w14:paraId="488E097E" w14:textId="5C305A8E" w:rsidR="0001226D" w:rsidRPr="00F47339" w:rsidRDefault="0001226D" w:rsidP="0001226D">
      <w:pPr>
        <w:jc w:val="center"/>
        <w:rPr>
          <w:sz w:val="16"/>
          <w:szCs w:val="16"/>
        </w:rPr>
      </w:pPr>
      <w:r>
        <w:rPr>
          <w:sz w:val="16"/>
          <w:szCs w:val="16"/>
        </w:rPr>
        <w:t>от 31</w:t>
      </w:r>
      <w:r w:rsidRPr="00F47339">
        <w:rPr>
          <w:sz w:val="16"/>
          <w:szCs w:val="16"/>
        </w:rPr>
        <w:t>.01.2022 № 1</w:t>
      </w:r>
      <w:r>
        <w:rPr>
          <w:sz w:val="16"/>
          <w:szCs w:val="16"/>
        </w:rPr>
        <w:t>82</w:t>
      </w:r>
    </w:p>
    <w:p w14:paraId="0C0EF1DC" w14:textId="074F5FE4" w:rsidR="0001226D" w:rsidRDefault="0001226D" w:rsidP="0001226D">
      <w:pPr>
        <w:jc w:val="center"/>
        <w:rPr>
          <w:sz w:val="16"/>
          <w:szCs w:val="16"/>
        </w:rPr>
      </w:pPr>
      <w:r w:rsidRPr="00F47339">
        <w:rPr>
          <w:sz w:val="16"/>
          <w:szCs w:val="16"/>
        </w:rPr>
        <w:t>г. Сольцы</w:t>
      </w:r>
    </w:p>
    <w:p w14:paraId="0B1E57DE" w14:textId="3750B042" w:rsidR="0001226D" w:rsidRDefault="0001226D" w:rsidP="0001226D">
      <w:pPr>
        <w:jc w:val="center"/>
        <w:rPr>
          <w:sz w:val="16"/>
          <w:szCs w:val="16"/>
        </w:rPr>
      </w:pPr>
    </w:p>
    <w:p w14:paraId="6BE34EBC" w14:textId="77777777" w:rsidR="0001226D" w:rsidRPr="001773C9" w:rsidRDefault="0001226D" w:rsidP="0001226D">
      <w:pPr>
        <w:jc w:val="center"/>
        <w:rPr>
          <w:b/>
          <w:sz w:val="14"/>
          <w:szCs w:val="14"/>
        </w:rPr>
      </w:pPr>
      <w:r w:rsidRPr="001773C9">
        <w:rPr>
          <w:b/>
          <w:sz w:val="14"/>
          <w:szCs w:val="14"/>
        </w:rPr>
        <w:t xml:space="preserve">Об </w:t>
      </w:r>
      <w:r w:rsidRPr="001773C9">
        <w:rPr>
          <w:b/>
          <w:bCs/>
          <w:sz w:val="14"/>
          <w:szCs w:val="14"/>
        </w:rPr>
        <w:t>утверждении</w:t>
      </w:r>
      <w:r w:rsidRPr="001773C9">
        <w:rPr>
          <w:b/>
          <w:sz w:val="14"/>
          <w:szCs w:val="14"/>
        </w:rPr>
        <w:t xml:space="preserve"> схемы размещения нестационарных торговых </w:t>
      </w:r>
    </w:p>
    <w:p w14:paraId="0A507145" w14:textId="77777777" w:rsidR="0001226D" w:rsidRPr="001773C9" w:rsidRDefault="0001226D" w:rsidP="0001226D">
      <w:pPr>
        <w:jc w:val="center"/>
        <w:rPr>
          <w:b/>
          <w:bCs/>
          <w:sz w:val="14"/>
          <w:szCs w:val="14"/>
        </w:rPr>
      </w:pPr>
      <w:r w:rsidRPr="001773C9">
        <w:rPr>
          <w:b/>
          <w:sz w:val="14"/>
          <w:szCs w:val="14"/>
        </w:rPr>
        <w:t xml:space="preserve">объектов, расположенных на земельных участках, в зданиях, строениях, сооружениях, находящихся в государственной </w:t>
      </w:r>
      <w:proofErr w:type="gramStart"/>
      <w:r w:rsidRPr="001773C9">
        <w:rPr>
          <w:b/>
          <w:sz w:val="14"/>
          <w:szCs w:val="14"/>
        </w:rPr>
        <w:t>собственности  или</w:t>
      </w:r>
      <w:proofErr w:type="gramEnd"/>
      <w:r w:rsidRPr="001773C9">
        <w:rPr>
          <w:b/>
          <w:sz w:val="14"/>
          <w:szCs w:val="14"/>
        </w:rPr>
        <w:t xml:space="preserve"> муниципальной собственности, на</w:t>
      </w:r>
      <w:r w:rsidRPr="001773C9">
        <w:rPr>
          <w:b/>
          <w:bCs/>
          <w:sz w:val="14"/>
          <w:szCs w:val="14"/>
        </w:rPr>
        <w:t xml:space="preserve"> территории Солецкого муниципального округа</w:t>
      </w:r>
    </w:p>
    <w:p w14:paraId="4B1617FE" w14:textId="77777777" w:rsidR="0001226D" w:rsidRPr="001773C9" w:rsidRDefault="0001226D" w:rsidP="0001226D">
      <w:pPr>
        <w:jc w:val="center"/>
        <w:rPr>
          <w:b/>
          <w:sz w:val="14"/>
          <w:szCs w:val="14"/>
        </w:rPr>
      </w:pPr>
    </w:p>
    <w:p w14:paraId="29A34065" w14:textId="7FAB91DE" w:rsidR="0001226D" w:rsidRPr="001773C9" w:rsidRDefault="0001226D" w:rsidP="0001226D">
      <w:pPr>
        <w:ind w:firstLine="284"/>
        <w:jc w:val="both"/>
        <w:rPr>
          <w:sz w:val="14"/>
          <w:szCs w:val="14"/>
        </w:rPr>
      </w:pPr>
      <w:r w:rsidRPr="001773C9">
        <w:rPr>
          <w:sz w:val="14"/>
          <w:szCs w:val="14"/>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министерства промышленности и торговли Новгородской области от 29.11.2019 № 5 «Об установления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редакции постановления министерства промышленности и торговли Новгородской области от 26.03.2021 № 1),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в целях упорядочения размещения и функционирования нестационарных торговых объектов на территории Солецкого муниципального округа, создания условий для улучшения организации и качества торгового обслуживания населения, повышения доступности товаров для населения Администрация Солецкого  муниципального округа </w:t>
      </w:r>
      <w:r w:rsidRPr="001773C9">
        <w:rPr>
          <w:b/>
          <w:sz w:val="14"/>
          <w:szCs w:val="14"/>
        </w:rPr>
        <w:t>ПОСТАНОВЛЯЕТ:</w:t>
      </w:r>
    </w:p>
    <w:p w14:paraId="76EA235A" w14:textId="77777777" w:rsidR="0001226D" w:rsidRPr="001773C9" w:rsidRDefault="0001226D" w:rsidP="0001226D">
      <w:pPr>
        <w:ind w:firstLine="284"/>
        <w:jc w:val="both"/>
        <w:rPr>
          <w:sz w:val="14"/>
          <w:szCs w:val="14"/>
        </w:rPr>
      </w:pPr>
      <w:r w:rsidRPr="001773C9">
        <w:rPr>
          <w:sz w:val="14"/>
          <w:szCs w:val="14"/>
        </w:rPr>
        <w:t>1. Утвердить прилагаемые:</w:t>
      </w:r>
    </w:p>
    <w:p w14:paraId="0F5B2A89" w14:textId="77777777" w:rsidR="0001226D" w:rsidRPr="001773C9" w:rsidRDefault="0001226D" w:rsidP="0001226D">
      <w:pPr>
        <w:ind w:firstLine="284"/>
        <w:jc w:val="both"/>
        <w:rPr>
          <w:sz w:val="14"/>
          <w:szCs w:val="14"/>
        </w:rPr>
      </w:pPr>
      <w:r w:rsidRPr="001773C9">
        <w:rPr>
          <w:sz w:val="14"/>
          <w:szCs w:val="14"/>
        </w:rPr>
        <w:t>1.1.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Солецкого муниципального округа.</w:t>
      </w:r>
    </w:p>
    <w:p w14:paraId="377B808B" w14:textId="77777777" w:rsidR="0001226D" w:rsidRPr="001773C9" w:rsidRDefault="0001226D" w:rsidP="0001226D">
      <w:pPr>
        <w:ind w:firstLine="284"/>
        <w:jc w:val="both"/>
        <w:rPr>
          <w:sz w:val="14"/>
          <w:szCs w:val="14"/>
        </w:rPr>
      </w:pPr>
      <w:r w:rsidRPr="001773C9">
        <w:rPr>
          <w:sz w:val="14"/>
          <w:szCs w:val="14"/>
        </w:rPr>
        <w:t>1.2. Результаты инвентаризации нестационарных торговых объектов на территории Солецкого муниципального округа.</w:t>
      </w:r>
    </w:p>
    <w:p w14:paraId="17FF25DF" w14:textId="77777777" w:rsidR="0001226D" w:rsidRPr="001773C9" w:rsidRDefault="0001226D" w:rsidP="0001226D">
      <w:pPr>
        <w:tabs>
          <w:tab w:val="left" w:pos="0"/>
        </w:tabs>
        <w:suppressAutoHyphens/>
        <w:ind w:firstLine="284"/>
        <w:jc w:val="both"/>
        <w:rPr>
          <w:sz w:val="14"/>
          <w:szCs w:val="14"/>
        </w:rPr>
      </w:pPr>
      <w:r w:rsidRPr="001773C9">
        <w:rPr>
          <w:sz w:val="14"/>
          <w:szCs w:val="14"/>
        </w:rPr>
        <w:t xml:space="preserve">2. Признать утратившими силу постановление Администрации муниципального района от 17.08.2020 № 938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w:t>
      </w:r>
      <w:proofErr w:type="gramStart"/>
      <w:r w:rsidRPr="001773C9">
        <w:rPr>
          <w:sz w:val="14"/>
          <w:szCs w:val="14"/>
        </w:rPr>
        <w:t>собственности  или</w:t>
      </w:r>
      <w:proofErr w:type="gramEnd"/>
      <w:r w:rsidRPr="001773C9">
        <w:rPr>
          <w:sz w:val="14"/>
          <w:szCs w:val="14"/>
        </w:rPr>
        <w:t xml:space="preserve"> муниципальной собственности, на территории Солецкого муниципального района и Солецкого городского поселения»;</w:t>
      </w:r>
    </w:p>
    <w:p w14:paraId="325C9987" w14:textId="77777777" w:rsidR="0001226D" w:rsidRPr="001773C9" w:rsidRDefault="0001226D" w:rsidP="0001226D">
      <w:pPr>
        <w:tabs>
          <w:tab w:val="left" w:pos="3060"/>
        </w:tabs>
        <w:ind w:firstLine="284"/>
        <w:jc w:val="both"/>
        <w:rPr>
          <w:sz w:val="14"/>
          <w:szCs w:val="14"/>
        </w:rPr>
      </w:pPr>
      <w:r w:rsidRPr="001773C9">
        <w:rPr>
          <w:sz w:val="14"/>
          <w:szCs w:val="14"/>
        </w:rPr>
        <w:t xml:space="preserve">3. Опубликовать постановление в периодическом печатном издании «Бюллетень Солецкого муниципального округа»» и </w:t>
      </w:r>
      <w:proofErr w:type="gramStart"/>
      <w:r w:rsidRPr="001773C9">
        <w:rPr>
          <w:sz w:val="14"/>
          <w:szCs w:val="14"/>
        </w:rPr>
        <w:t>разместить  на</w:t>
      </w:r>
      <w:proofErr w:type="gramEnd"/>
      <w:r w:rsidRPr="001773C9">
        <w:rPr>
          <w:sz w:val="14"/>
          <w:szCs w:val="14"/>
        </w:rPr>
        <w:t xml:space="preserve"> официальном сайте Администрации Солецкого муниципального округа в информационно-телекоммуникационной сети «Интернет».</w:t>
      </w:r>
    </w:p>
    <w:p w14:paraId="257AAEC1" w14:textId="77777777" w:rsidR="0001226D" w:rsidRPr="001773C9" w:rsidRDefault="0001226D" w:rsidP="0001226D">
      <w:pPr>
        <w:suppressAutoHyphens/>
        <w:rPr>
          <w:sz w:val="14"/>
          <w:szCs w:val="14"/>
          <w:lang w:eastAsia="zh-CN"/>
        </w:rPr>
      </w:pPr>
    </w:p>
    <w:p w14:paraId="7C0EAC35" w14:textId="77777777" w:rsidR="0001226D" w:rsidRPr="001773C9" w:rsidRDefault="0001226D" w:rsidP="0001226D">
      <w:pPr>
        <w:suppressAutoHyphens/>
        <w:jc w:val="both"/>
        <w:outlineLvl w:val="0"/>
        <w:rPr>
          <w:b/>
          <w:sz w:val="14"/>
          <w:szCs w:val="14"/>
        </w:rPr>
      </w:pPr>
    </w:p>
    <w:p w14:paraId="59F17A58" w14:textId="77777777" w:rsidR="0001226D" w:rsidRPr="001773C9" w:rsidRDefault="0001226D" w:rsidP="0001226D">
      <w:pPr>
        <w:suppressAutoHyphens/>
        <w:jc w:val="both"/>
        <w:outlineLvl w:val="0"/>
        <w:rPr>
          <w:b/>
          <w:sz w:val="14"/>
          <w:szCs w:val="14"/>
        </w:rPr>
      </w:pPr>
      <w:proofErr w:type="spellStart"/>
      <w:r w:rsidRPr="001773C9">
        <w:rPr>
          <w:b/>
          <w:sz w:val="14"/>
          <w:szCs w:val="14"/>
        </w:rPr>
        <w:t>И.о</w:t>
      </w:r>
      <w:proofErr w:type="spellEnd"/>
      <w:r w:rsidRPr="001773C9">
        <w:rPr>
          <w:b/>
          <w:sz w:val="14"/>
          <w:szCs w:val="14"/>
        </w:rPr>
        <w:t>. Главы муниципального округа    М.В. Тимофеев</w:t>
      </w:r>
    </w:p>
    <w:p w14:paraId="2D86A98C" w14:textId="77777777" w:rsidR="0001226D" w:rsidRDefault="0001226D" w:rsidP="0001226D">
      <w:pPr>
        <w:jc w:val="center"/>
        <w:rPr>
          <w:sz w:val="16"/>
          <w:szCs w:val="16"/>
        </w:rPr>
      </w:pPr>
    </w:p>
    <w:p w14:paraId="45631D91" w14:textId="317AD3E7" w:rsidR="0001226D" w:rsidRPr="001773C9" w:rsidRDefault="0001226D" w:rsidP="0001226D">
      <w:pPr>
        <w:jc w:val="right"/>
        <w:rPr>
          <w:sz w:val="14"/>
          <w:szCs w:val="14"/>
        </w:rPr>
      </w:pPr>
      <w:r w:rsidRPr="001773C9">
        <w:rPr>
          <w:sz w:val="14"/>
          <w:szCs w:val="14"/>
        </w:rPr>
        <w:t>Утверждена                                                                                                                                            постановлением Администрации</w:t>
      </w:r>
    </w:p>
    <w:p w14:paraId="06721F64" w14:textId="77777777" w:rsidR="0001226D" w:rsidRPr="001773C9" w:rsidRDefault="0001226D" w:rsidP="0001226D">
      <w:pPr>
        <w:jc w:val="right"/>
        <w:rPr>
          <w:sz w:val="14"/>
          <w:szCs w:val="14"/>
        </w:rPr>
      </w:pPr>
      <w:r w:rsidRPr="001773C9">
        <w:rPr>
          <w:sz w:val="14"/>
          <w:szCs w:val="14"/>
        </w:rPr>
        <w:t xml:space="preserve">                                 муниципального округа</w:t>
      </w:r>
    </w:p>
    <w:p w14:paraId="632AFF64" w14:textId="77777777" w:rsidR="0001226D" w:rsidRPr="001773C9" w:rsidRDefault="0001226D" w:rsidP="0001226D">
      <w:pPr>
        <w:jc w:val="right"/>
        <w:rPr>
          <w:sz w:val="14"/>
          <w:szCs w:val="14"/>
        </w:rPr>
      </w:pPr>
      <w:r w:rsidRPr="001773C9">
        <w:rPr>
          <w:sz w:val="14"/>
          <w:szCs w:val="14"/>
        </w:rPr>
        <w:t xml:space="preserve">                           </w:t>
      </w:r>
      <w:proofErr w:type="gramStart"/>
      <w:r w:rsidRPr="001773C9">
        <w:rPr>
          <w:sz w:val="14"/>
          <w:szCs w:val="14"/>
        </w:rPr>
        <w:t>от  31.01.2022</w:t>
      </w:r>
      <w:proofErr w:type="gramEnd"/>
      <w:r w:rsidRPr="001773C9">
        <w:rPr>
          <w:sz w:val="14"/>
          <w:szCs w:val="14"/>
        </w:rPr>
        <w:t xml:space="preserve"> № 182</w:t>
      </w:r>
    </w:p>
    <w:p w14:paraId="039484C9" w14:textId="77777777" w:rsidR="0001226D" w:rsidRPr="001773C9" w:rsidRDefault="0001226D" w:rsidP="0001226D">
      <w:pPr>
        <w:jc w:val="right"/>
        <w:rPr>
          <w:sz w:val="14"/>
          <w:szCs w:val="14"/>
        </w:rPr>
      </w:pPr>
    </w:p>
    <w:p w14:paraId="73B6C43F" w14:textId="77777777" w:rsidR="0001226D" w:rsidRPr="001773C9" w:rsidRDefault="0001226D" w:rsidP="0001226D">
      <w:pPr>
        <w:rPr>
          <w:sz w:val="14"/>
          <w:szCs w:val="14"/>
        </w:rPr>
      </w:pPr>
    </w:p>
    <w:p w14:paraId="45938BB0" w14:textId="77777777" w:rsidR="0001226D" w:rsidRPr="001773C9" w:rsidRDefault="0001226D" w:rsidP="0001226D">
      <w:pPr>
        <w:jc w:val="center"/>
        <w:rPr>
          <w:b/>
          <w:sz w:val="14"/>
          <w:szCs w:val="14"/>
        </w:rPr>
      </w:pPr>
      <w:r w:rsidRPr="001773C9">
        <w:rPr>
          <w:b/>
          <w:sz w:val="14"/>
          <w:szCs w:val="14"/>
        </w:rPr>
        <w:t>Схема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w:t>
      </w:r>
    </w:p>
    <w:p w14:paraId="4862C0DE" w14:textId="77777777" w:rsidR="0001226D" w:rsidRPr="001773C9" w:rsidRDefault="0001226D" w:rsidP="0001226D">
      <w:pPr>
        <w:jc w:val="center"/>
        <w:rPr>
          <w:b/>
          <w:bCs/>
          <w:sz w:val="14"/>
          <w:szCs w:val="14"/>
        </w:rPr>
      </w:pPr>
      <w:r w:rsidRPr="001773C9">
        <w:rPr>
          <w:b/>
          <w:sz w:val="14"/>
          <w:szCs w:val="14"/>
        </w:rPr>
        <w:t>Солецкого муниципального округа</w:t>
      </w:r>
    </w:p>
    <w:p w14:paraId="0F8DEE00" w14:textId="77777777" w:rsidR="0001226D" w:rsidRPr="001773C9" w:rsidRDefault="0001226D" w:rsidP="0001226D">
      <w:pPr>
        <w:jc w:val="cente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6"/>
        <w:gridCol w:w="517"/>
        <w:gridCol w:w="676"/>
        <w:gridCol w:w="517"/>
        <w:gridCol w:w="517"/>
        <w:gridCol w:w="505"/>
        <w:gridCol w:w="626"/>
        <w:gridCol w:w="517"/>
        <w:gridCol w:w="517"/>
        <w:gridCol w:w="533"/>
      </w:tblGrid>
      <w:tr w:rsidR="0001226D" w:rsidRPr="0001226D" w14:paraId="00A9F319" w14:textId="77777777" w:rsidTr="00C343B1">
        <w:tc>
          <w:tcPr>
            <w:tcW w:w="0" w:type="auto"/>
          </w:tcPr>
          <w:p w14:paraId="52F03850" w14:textId="77777777" w:rsidR="0001226D" w:rsidRPr="0001226D" w:rsidRDefault="0001226D" w:rsidP="00C343B1">
            <w:pPr>
              <w:widowControl w:val="0"/>
              <w:autoSpaceDE w:val="0"/>
              <w:autoSpaceDN w:val="0"/>
              <w:jc w:val="center"/>
              <w:rPr>
                <w:sz w:val="10"/>
                <w:szCs w:val="14"/>
              </w:rPr>
            </w:pPr>
            <w:r w:rsidRPr="0001226D">
              <w:rPr>
                <w:sz w:val="10"/>
                <w:szCs w:val="14"/>
              </w:rPr>
              <w:t>N п/п</w:t>
            </w:r>
          </w:p>
        </w:tc>
        <w:tc>
          <w:tcPr>
            <w:tcW w:w="0" w:type="auto"/>
          </w:tcPr>
          <w:p w14:paraId="64AD2562" w14:textId="77777777" w:rsidR="0001226D" w:rsidRPr="0001226D" w:rsidRDefault="0001226D" w:rsidP="00C343B1">
            <w:pPr>
              <w:widowControl w:val="0"/>
              <w:autoSpaceDE w:val="0"/>
              <w:autoSpaceDN w:val="0"/>
              <w:jc w:val="center"/>
              <w:rPr>
                <w:sz w:val="10"/>
                <w:szCs w:val="14"/>
              </w:rPr>
            </w:pPr>
            <w:r w:rsidRPr="0001226D">
              <w:rPr>
                <w:sz w:val="10"/>
                <w:szCs w:val="14"/>
              </w:rPr>
              <w:t>Наименование нестационарного торгового объекта</w:t>
            </w:r>
          </w:p>
        </w:tc>
        <w:tc>
          <w:tcPr>
            <w:tcW w:w="0" w:type="auto"/>
          </w:tcPr>
          <w:p w14:paraId="61801603" w14:textId="77777777" w:rsidR="0001226D" w:rsidRPr="0001226D" w:rsidRDefault="0001226D" w:rsidP="00C343B1">
            <w:pPr>
              <w:widowControl w:val="0"/>
              <w:autoSpaceDE w:val="0"/>
              <w:autoSpaceDN w:val="0"/>
              <w:jc w:val="center"/>
              <w:rPr>
                <w:sz w:val="10"/>
                <w:szCs w:val="14"/>
              </w:rPr>
            </w:pPr>
            <w:r w:rsidRPr="0001226D">
              <w:rPr>
                <w:sz w:val="10"/>
                <w:szCs w:val="14"/>
              </w:rPr>
              <w:t>Адрес нахождения нестационарного торгового объекта</w:t>
            </w:r>
          </w:p>
        </w:tc>
        <w:tc>
          <w:tcPr>
            <w:tcW w:w="0" w:type="auto"/>
          </w:tcPr>
          <w:p w14:paraId="09D96322" w14:textId="77777777" w:rsidR="0001226D" w:rsidRPr="0001226D" w:rsidRDefault="0001226D" w:rsidP="00C343B1">
            <w:pPr>
              <w:widowControl w:val="0"/>
              <w:autoSpaceDE w:val="0"/>
              <w:autoSpaceDN w:val="0"/>
              <w:jc w:val="center"/>
              <w:rPr>
                <w:sz w:val="10"/>
                <w:szCs w:val="14"/>
              </w:rPr>
            </w:pPr>
            <w:r w:rsidRPr="0001226D">
              <w:rPr>
                <w:sz w:val="10"/>
                <w:szCs w:val="14"/>
              </w:rPr>
              <w:t>Специализация нестационарного торгового объекта</w:t>
            </w:r>
          </w:p>
        </w:tc>
        <w:tc>
          <w:tcPr>
            <w:tcW w:w="0" w:type="auto"/>
          </w:tcPr>
          <w:p w14:paraId="73BCD45C" w14:textId="77777777" w:rsidR="0001226D" w:rsidRPr="0001226D" w:rsidRDefault="0001226D" w:rsidP="00C343B1">
            <w:pPr>
              <w:widowControl w:val="0"/>
              <w:autoSpaceDE w:val="0"/>
              <w:autoSpaceDN w:val="0"/>
              <w:jc w:val="center"/>
              <w:rPr>
                <w:sz w:val="10"/>
                <w:szCs w:val="14"/>
              </w:rPr>
            </w:pPr>
            <w:r w:rsidRPr="0001226D">
              <w:rPr>
                <w:sz w:val="10"/>
                <w:szCs w:val="14"/>
              </w:rPr>
              <w:t>Площадь нестационарного торгового объекта, кв. м</w:t>
            </w:r>
          </w:p>
        </w:tc>
        <w:tc>
          <w:tcPr>
            <w:tcW w:w="0" w:type="auto"/>
          </w:tcPr>
          <w:p w14:paraId="2E2BB26D" w14:textId="77777777" w:rsidR="0001226D" w:rsidRPr="0001226D" w:rsidRDefault="0001226D" w:rsidP="00C343B1">
            <w:pPr>
              <w:widowControl w:val="0"/>
              <w:autoSpaceDE w:val="0"/>
              <w:autoSpaceDN w:val="0"/>
              <w:jc w:val="center"/>
              <w:rPr>
                <w:sz w:val="10"/>
                <w:szCs w:val="14"/>
              </w:rPr>
            </w:pPr>
            <w:r w:rsidRPr="0001226D">
              <w:rPr>
                <w:sz w:val="10"/>
                <w:szCs w:val="14"/>
              </w:rPr>
              <w:t>Владелец НТО</w:t>
            </w:r>
          </w:p>
        </w:tc>
        <w:tc>
          <w:tcPr>
            <w:tcW w:w="0" w:type="auto"/>
          </w:tcPr>
          <w:p w14:paraId="5D68D3BE" w14:textId="77777777" w:rsidR="0001226D" w:rsidRPr="0001226D" w:rsidRDefault="0001226D" w:rsidP="00C343B1">
            <w:pPr>
              <w:widowControl w:val="0"/>
              <w:autoSpaceDE w:val="0"/>
              <w:autoSpaceDN w:val="0"/>
              <w:jc w:val="center"/>
              <w:rPr>
                <w:sz w:val="10"/>
                <w:szCs w:val="14"/>
              </w:rPr>
            </w:pPr>
            <w:r w:rsidRPr="0001226D">
              <w:rPr>
                <w:sz w:val="10"/>
                <w:szCs w:val="14"/>
              </w:rPr>
              <w:t>Принадлежность к субъектам малого или среднего предпринимательства</w:t>
            </w:r>
          </w:p>
        </w:tc>
        <w:tc>
          <w:tcPr>
            <w:tcW w:w="0" w:type="auto"/>
          </w:tcPr>
          <w:p w14:paraId="198FF931" w14:textId="77777777" w:rsidR="0001226D" w:rsidRPr="0001226D" w:rsidRDefault="0001226D" w:rsidP="00C343B1">
            <w:pPr>
              <w:widowControl w:val="0"/>
              <w:autoSpaceDE w:val="0"/>
              <w:autoSpaceDN w:val="0"/>
              <w:jc w:val="center"/>
              <w:rPr>
                <w:sz w:val="10"/>
                <w:szCs w:val="14"/>
              </w:rPr>
            </w:pPr>
            <w:r w:rsidRPr="0001226D">
              <w:rPr>
                <w:sz w:val="10"/>
                <w:szCs w:val="14"/>
              </w:rPr>
              <w:t>Название и реквизиты договора о предоставлении права на размещение нестационарного торгового объекта</w:t>
            </w:r>
          </w:p>
        </w:tc>
        <w:tc>
          <w:tcPr>
            <w:tcW w:w="0" w:type="auto"/>
            <w:vAlign w:val="center"/>
          </w:tcPr>
          <w:p w14:paraId="4357861F" w14:textId="77777777" w:rsidR="0001226D" w:rsidRPr="0001226D" w:rsidRDefault="0001226D" w:rsidP="00C343B1">
            <w:pPr>
              <w:widowControl w:val="0"/>
              <w:autoSpaceDE w:val="0"/>
              <w:autoSpaceDN w:val="0"/>
              <w:jc w:val="center"/>
              <w:rPr>
                <w:sz w:val="10"/>
                <w:szCs w:val="14"/>
              </w:rPr>
            </w:pPr>
            <w:r w:rsidRPr="0001226D">
              <w:rPr>
                <w:sz w:val="10"/>
                <w:szCs w:val="14"/>
              </w:rPr>
              <w:t>Срок эксплуатации нестационарного торгового объекта (в соответствии с договором о предоставлении права на размещение нестационарного торгового объекта)</w:t>
            </w:r>
          </w:p>
        </w:tc>
        <w:tc>
          <w:tcPr>
            <w:tcW w:w="0" w:type="auto"/>
          </w:tcPr>
          <w:p w14:paraId="0FC12B61" w14:textId="77777777" w:rsidR="0001226D" w:rsidRPr="0001226D" w:rsidRDefault="0001226D" w:rsidP="00C343B1">
            <w:pPr>
              <w:widowControl w:val="0"/>
              <w:autoSpaceDE w:val="0"/>
              <w:autoSpaceDN w:val="0"/>
              <w:jc w:val="center"/>
              <w:rPr>
                <w:sz w:val="10"/>
                <w:szCs w:val="14"/>
              </w:rPr>
            </w:pPr>
            <w:r w:rsidRPr="0001226D">
              <w:rPr>
                <w:sz w:val="10"/>
                <w:szCs w:val="14"/>
              </w:rPr>
              <w:t>Статус места размещения нестационарного торгового объекта (действующее, перспективное, компенсационное место)</w:t>
            </w:r>
          </w:p>
        </w:tc>
      </w:tr>
      <w:tr w:rsidR="0001226D" w:rsidRPr="0001226D" w14:paraId="52B89F3C" w14:textId="77777777" w:rsidTr="00C343B1">
        <w:tc>
          <w:tcPr>
            <w:tcW w:w="0" w:type="auto"/>
            <w:vAlign w:val="center"/>
          </w:tcPr>
          <w:p w14:paraId="12DFA4CE" w14:textId="77777777" w:rsidR="0001226D" w:rsidRPr="0001226D" w:rsidRDefault="0001226D" w:rsidP="00C343B1">
            <w:pPr>
              <w:widowControl w:val="0"/>
              <w:autoSpaceDE w:val="0"/>
              <w:autoSpaceDN w:val="0"/>
              <w:jc w:val="center"/>
              <w:rPr>
                <w:sz w:val="10"/>
                <w:szCs w:val="14"/>
              </w:rPr>
            </w:pPr>
            <w:r w:rsidRPr="0001226D">
              <w:rPr>
                <w:sz w:val="10"/>
                <w:szCs w:val="14"/>
              </w:rPr>
              <w:t>1</w:t>
            </w:r>
          </w:p>
        </w:tc>
        <w:tc>
          <w:tcPr>
            <w:tcW w:w="0" w:type="auto"/>
            <w:vAlign w:val="center"/>
          </w:tcPr>
          <w:p w14:paraId="28C23872" w14:textId="77777777" w:rsidR="0001226D" w:rsidRPr="0001226D" w:rsidRDefault="0001226D" w:rsidP="00C343B1">
            <w:pPr>
              <w:widowControl w:val="0"/>
              <w:autoSpaceDE w:val="0"/>
              <w:autoSpaceDN w:val="0"/>
              <w:jc w:val="center"/>
              <w:rPr>
                <w:sz w:val="10"/>
                <w:szCs w:val="14"/>
              </w:rPr>
            </w:pPr>
            <w:r w:rsidRPr="0001226D">
              <w:rPr>
                <w:sz w:val="10"/>
                <w:szCs w:val="14"/>
              </w:rPr>
              <w:t>2</w:t>
            </w:r>
          </w:p>
        </w:tc>
        <w:tc>
          <w:tcPr>
            <w:tcW w:w="0" w:type="auto"/>
            <w:vAlign w:val="center"/>
          </w:tcPr>
          <w:p w14:paraId="3DFC48F0" w14:textId="77777777" w:rsidR="0001226D" w:rsidRPr="0001226D" w:rsidRDefault="0001226D" w:rsidP="00C343B1">
            <w:pPr>
              <w:widowControl w:val="0"/>
              <w:autoSpaceDE w:val="0"/>
              <w:autoSpaceDN w:val="0"/>
              <w:jc w:val="center"/>
              <w:rPr>
                <w:sz w:val="10"/>
                <w:szCs w:val="14"/>
              </w:rPr>
            </w:pPr>
            <w:r w:rsidRPr="0001226D">
              <w:rPr>
                <w:sz w:val="10"/>
                <w:szCs w:val="14"/>
              </w:rPr>
              <w:t>3</w:t>
            </w:r>
          </w:p>
        </w:tc>
        <w:tc>
          <w:tcPr>
            <w:tcW w:w="0" w:type="auto"/>
            <w:vAlign w:val="center"/>
          </w:tcPr>
          <w:p w14:paraId="12870761" w14:textId="77777777" w:rsidR="0001226D" w:rsidRPr="0001226D" w:rsidRDefault="0001226D" w:rsidP="00C343B1">
            <w:pPr>
              <w:widowControl w:val="0"/>
              <w:autoSpaceDE w:val="0"/>
              <w:autoSpaceDN w:val="0"/>
              <w:jc w:val="center"/>
              <w:rPr>
                <w:sz w:val="10"/>
                <w:szCs w:val="14"/>
              </w:rPr>
            </w:pPr>
            <w:r w:rsidRPr="0001226D">
              <w:rPr>
                <w:sz w:val="10"/>
                <w:szCs w:val="14"/>
              </w:rPr>
              <w:t>4</w:t>
            </w:r>
          </w:p>
        </w:tc>
        <w:tc>
          <w:tcPr>
            <w:tcW w:w="0" w:type="auto"/>
            <w:vAlign w:val="center"/>
          </w:tcPr>
          <w:p w14:paraId="6132CA7C" w14:textId="77777777" w:rsidR="0001226D" w:rsidRPr="0001226D" w:rsidRDefault="0001226D" w:rsidP="00C343B1">
            <w:pPr>
              <w:widowControl w:val="0"/>
              <w:autoSpaceDE w:val="0"/>
              <w:autoSpaceDN w:val="0"/>
              <w:jc w:val="center"/>
              <w:rPr>
                <w:sz w:val="10"/>
                <w:szCs w:val="14"/>
              </w:rPr>
            </w:pPr>
            <w:r w:rsidRPr="0001226D">
              <w:rPr>
                <w:sz w:val="10"/>
                <w:szCs w:val="14"/>
              </w:rPr>
              <w:t>5</w:t>
            </w:r>
          </w:p>
        </w:tc>
        <w:tc>
          <w:tcPr>
            <w:tcW w:w="0" w:type="auto"/>
            <w:vAlign w:val="center"/>
          </w:tcPr>
          <w:p w14:paraId="748EE45D" w14:textId="77777777" w:rsidR="0001226D" w:rsidRPr="0001226D" w:rsidRDefault="0001226D" w:rsidP="00C343B1">
            <w:pPr>
              <w:widowControl w:val="0"/>
              <w:autoSpaceDE w:val="0"/>
              <w:autoSpaceDN w:val="0"/>
              <w:jc w:val="center"/>
              <w:rPr>
                <w:sz w:val="10"/>
                <w:szCs w:val="14"/>
              </w:rPr>
            </w:pPr>
            <w:r w:rsidRPr="0001226D">
              <w:rPr>
                <w:sz w:val="10"/>
                <w:szCs w:val="14"/>
              </w:rPr>
              <w:t>6</w:t>
            </w:r>
          </w:p>
        </w:tc>
        <w:tc>
          <w:tcPr>
            <w:tcW w:w="0" w:type="auto"/>
            <w:vAlign w:val="center"/>
          </w:tcPr>
          <w:p w14:paraId="28DBC484" w14:textId="77777777" w:rsidR="0001226D" w:rsidRPr="0001226D" w:rsidRDefault="0001226D" w:rsidP="00C343B1">
            <w:pPr>
              <w:widowControl w:val="0"/>
              <w:autoSpaceDE w:val="0"/>
              <w:autoSpaceDN w:val="0"/>
              <w:jc w:val="center"/>
              <w:rPr>
                <w:sz w:val="10"/>
                <w:szCs w:val="14"/>
              </w:rPr>
            </w:pPr>
            <w:r w:rsidRPr="0001226D">
              <w:rPr>
                <w:sz w:val="10"/>
                <w:szCs w:val="14"/>
              </w:rPr>
              <w:t>7</w:t>
            </w:r>
          </w:p>
        </w:tc>
        <w:tc>
          <w:tcPr>
            <w:tcW w:w="0" w:type="auto"/>
            <w:vAlign w:val="center"/>
          </w:tcPr>
          <w:p w14:paraId="120EB1D4" w14:textId="77777777" w:rsidR="0001226D" w:rsidRPr="0001226D" w:rsidRDefault="0001226D" w:rsidP="00C343B1">
            <w:pPr>
              <w:widowControl w:val="0"/>
              <w:autoSpaceDE w:val="0"/>
              <w:autoSpaceDN w:val="0"/>
              <w:jc w:val="center"/>
              <w:rPr>
                <w:sz w:val="10"/>
                <w:szCs w:val="14"/>
              </w:rPr>
            </w:pPr>
            <w:r w:rsidRPr="0001226D">
              <w:rPr>
                <w:sz w:val="10"/>
                <w:szCs w:val="14"/>
              </w:rPr>
              <w:t>8</w:t>
            </w:r>
          </w:p>
        </w:tc>
        <w:tc>
          <w:tcPr>
            <w:tcW w:w="0" w:type="auto"/>
            <w:vAlign w:val="center"/>
          </w:tcPr>
          <w:p w14:paraId="58C8DC7E" w14:textId="77777777" w:rsidR="0001226D" w:rsidRPr="0001226D" w:rsidRDefault="0001226D" w:rsidP="00C343B1">
            <w:pPr>
              <w:widowControl w:val="0"/>
              <w:autoSpaceDE w:val="0"/>
              <w:autoSpaceDN w:val="0"/>
              <w:jc w:val="center"/>
              <w:rPr>
                <w:sz w:val="10"/>
                <w:szCs w:val="14"/>
              </w:rPr>
            </w:pPr>
            <w:r w:rsidRPr="0001226D">
              <w:rPr>
                <w:sz w:val="10"/>
                <w:szCs w:val="14"/>
              </w:rPr>
              <w:t>9</w:t>
            </w:r>
          </w:p>
        </w:tc>
        <w:tc>
          <w:tcPr>
            <w:tcW w:w="0" w:type="auto"/>
            <w:vAlign w:val="center"/>
          </w:tcPr>
          <w:p w14:paraId="2CBFBCBE" w14:textId="77777777" w:rsidR="0001226D" w:rsidRPr="0001226D" w:rsidRDefault="0001226D" w:rsidP="00C343B1">
            <w:pPr>
              <w:widowControl w:val="0"/>
              <w:autoSpaceDE w:val="0"/>
              <w:autoSpaceDN w:val="0"/>
              <w:jc w:val="center"/>
              <w:rPr>
                <w:sz w:val="10"/>
                <w:szCs w:val="14"/>
              </w:rPr>
            </w:pPr>
            <w:r w:rsidRPr="0001226D">
              <w:rPr>
                <w:sz w:val="10"/>
                <w:szCs w:val="14"/>
              </w:rPr>
              <w:t>10</w:t>
            </w:r>
          </w:p>
        </w:tc>
      </w:tr>
      <w:tr w:rsidR="0001226D" w:rsidRPr="0001226D" w14:paraId="720436E0" w14:textId="77777777" w:rsidTr="00C343B1">
        <w:tc>
          <w:tcPr>
            <w:tcW w:w="0" w:type="auto"/>
          </w:tcPr>
          <w:p w14:paraId="0FC1B550" w14:textId="77777777" w:rsidR="0001226D" w:rsidRPr="0001226D" w:rsidRDefault="0001226D" w:rsidP="00C343B1">
            <w:pPr>
              <w:widowControl w:val="0"/>
              <w:autoSpaceDE w:val="0"/>
              <w:autoSpaceDN w:val="0"/>
              <w:jc w:val="center"/>
              <w:rPr>
                <w:sz w:val="10"/>
                <w:szCs w:val="14"/>
              </w:rPr>
            </w:pPr>
            <w:r w:rsidRPr="0001226D">
              <w:rPr>
                <w:sz w:val="10"/>
                <w:szCs w:val="14"/>
              </w:rPr>
              <w:t>1</w:t>
            </w:r>
          </w:p>
        </w:tc>
        <w:tc>
          <w:tcPr>
            <w:tcW w:w="0" w:type="auto"/>
          </w:tcPr>
          <w:p w14:paraId="155582D9" w14:textId="77777777" w:rsidR="0001226D" w:rsidRPr="0001226D" w:rsidRDefault="0001226D" w:rsidP="00C343B1">
            <w:pPr>
              <w:widowControl w:val="0"/>
              <w:autoSpaceDE w:val="0"/>
              <w:autoSpaceDN w:val="0"/>
              <w:jc w:val="center"/>
              <w:rPr>
                <w:sz w:val="10"/>
                <w:szCs w:val="14"/>
              </w:rPr>
            </w:pPr>
            <w:r w:rsidRPr="0001226D">
              <w:rPr>
                <w:sz w:val="10"/>
                <w:szCs w:val="14"/>
              </w:rPr>
              <w:t>киоск</w:t>
            </w:r>
          </w:p>
        </w:tc>
        <w:tc>
          <w:tcPr>
            <w:tcW w:w="0" w:type="auto"/>
          </w:tcPr>
          <w:p w14:paraId="0C898EEF" w14:textId="77777777" w:rsidR="0001226D" w:rsidRPr="0001226D" w:rsidRDefault="0001226D" w:rsidP="00C343B1">
            <w:pPr>
              <w:widowControl w:val="0"/>
              <w:autoSpaceDE w:val="0"/>
              <w:autoSpaceDN w:val="0"/>
              <w:jc w:val="center"/>
              <w:rPr>
                <w:sz w:val="10"/>
                <w:szCs w:val="14"/>
              </w:rPr>
            </w:pPr>
            <w:r w:rsidRPr="0001226D">
              <w:rPr>
                <w:sz w:val="10"/>
                <w:szCs w:val="14"/>
              </w:rPr>
              <w:t xml:space="preserve">г. </w:t>
            </w:r>
            <w:proofErr w:type="spellStart"/>
            <w:r w:rsidRPr="0001226D">
              <w:rPr>
                <w:sz w:val="10"/>
                <w:szCs w:val="14"/>
              </w:rPr>
              <w:lastRenderedPageBreak/>
              <w:t>Сольцы.ул</w:t>
            </w:r>
            <w:proofErr w:type="spellEnd"/>
            <w:r w:rsidRPr="0001226D">
              <w:rPr>
                <w:sz w:val="10"/>
                <w:szCs w:val="14"/>
              </w:rPr>
              <w:t>. Луначарского, у д. 14 ( 55/13-144545  53:16:00:10312)</w:t>
            </w:r>
          </w:p>
        </w:tc>
        <w:tc>
          <w:tcPr>
            <w:tcW w:w="0" w:type="auto"/>
          </w:tcPr>
          <w:p w14:paraId="143D20F9" w14:textId="77777777" w:rsidR="0001226D" w:rsidRPr="0001226D" w:rsidRDefault="0001226D" w:rsidP="00C343B1">
            <w:pPr>
              <w:widowControl w:val="0"/>
              <w:autoSpaceDE w:val="0"/>
              <w:autoSpaceDN w:val="0"/>
              <w:jc w:val="center"/>
              <w:rPr>
                <w:sz w:val="10"/>
                <w:szCs w:val="14"/>
              </w:rPr>
            </w:pPr>
            <w:r w:rsidRPr="0001226D">
              <w:rPr>
                <w:sz w:val="10"/>
                <w:szCs w:val="14"/>
              </w:rPr>
              <w:lastRenderedPageBreak/>
              <w:t>коммерч</w:t>
            </w:r>
            <w:r w:rsidRPr="0001226D">
              <w:rPr>
                <w:sz w:val="10"/>
                <w:szCs w:val="14"/>
              </w:rPr>
              <w:lastRenderedPageBreak/>
              <w:t>еская деятельность в торговом киоске</w:t>
            </w:r>
          </w:p>
        </w:tc>
        <w:tc>
          <w:tcPr>
            <w:tcW w:w="0" w:type="auto"/>
          </w:tcPr>
          <w:p w14:paraId="0826A223" w14:textId="77777777" w:rsidR="0001226D" w:rsidRPr="0001226D" w:rsidRDefault="0001226D" w:rsidP="00C343B1">
            <w:pPr>
              <w:widowControl w:val="0"/>
              <w:autoSpaceDE w:val="0"/>
              <w:autoSpaceDN w:val="0"/>
              <w:jc w:val="center"/>
              <w:rPr>
                <w:sz w:val="10"/>
                <w:szCs w:val="14"/>
              </w:rPr>
            </w:pPr>
            <w:r w:rsidRPr="0001226D">
              <w:rPr>
                <w:sz w:val="10"/>
                <w:szCs w:val="14"/>
              </w:rPr>
              <w:lastRenderedPageBreak/>
              <w:t>4,0</w:t>
            </w:r>
          </w:p>
        </w:tc>
        <w:tc>
          <w:tcPr>
            <w:tcW w:w="0" w:type="auto"/>
          </w:tcPr>
          <w:p w14:paraId="4D26DC99" w14:textId="77777777" w:rsidR="0001226D" w:rsidRPr="0001226D" w:rsidRDefault="0001226D" w:rsidP="00C343B1">
            <w:pPr>
              <w:widowControl w:val="0"/>
              <w:autoSpaceDE w:val="0"/>
              <w:autoSpaceDN w:val="0"/>
              <w:jc w:val="center"/>
              <w:rPr>
                <w:sz w:val="10"/>
                <w:szCs w:val="14"/>
              </w:rPr>
            </w:pPr>
            <w:r w:rsidRPr="0001226D">
              <w:rPr>
                <w:sz w:val="10"/>
                <w:szCs w:val="14"/>
              </w:rPr>
              <w:t>Смород</w:t>
            </w:r>
            <w:r w:rsidRPr="0001226D">
              <w:rPr>
                <w:sz w:val="10"/>
                <w:szCs w:val="14"/>
              </w:rPr>
              <w:lastRenderedPageBreak/>
              <w:t>ина Зоя Ивановна</w:t>
            </w:r>
          </w:p>
        </w:tc>
        <w:tc>
          <w:tcPr>
            <w:tcW w:w="0" w:type="auto"/>
          </w:tcPr>
          <w:p w14:paraId="66E9C926" w14:textId="77777777" w:rsidR="0001226D" w:rsidRPr="0001226D" w:rsidRDefault="0001226D" w:rsidP="00C343B1">
            <w:pPr>
              <w:widowControl w:val="0"/>
              <w:autoSpaceDE w:val="0"/>
              <w:autoSpaceDN w:val="0"/>
              <w:jc w:val="center"/>
              <w:rPr>
                <w:sz w:val="10"/>
                <w:szCs w:val="14"/>
              </w:rPr>
            </w:pPr>
            <w:r w:rsidRPr="0001226D">
              <w:rPr>
                <w:sz w:val="10"/>
                <w:szCs w:val="14"/>
              </w:rPr>
              <w:lastRenderedPageBreak/>
              <w:t xml:space="preserve">Субъект </w:t>
            </w:r>
            <w:r w:rsidRPr="0001226D">
              <w:rPr>
                <w:sz w:val="10"/>
                <w:szCs w:val="14"/>
              </w:rPr>
              <w:lastRenderedPageBreak/>
              <w:t>малого предпринимательства</w:t>
            </w:r>
          </w:p>
        </w:tc>
        <w:tc>
          <w:tcPr>
            <w:tcW w:w="0" w:type="auto"/>
          </w:tcPr>
          <w:p w14:paraId="31D6A267" w14:textId="77777777" w:rsidR="0001226D" w:rsidRPr="0001226D" w:rsidRDefault="0001226D" w:rsidP="00C343B1">
            <w:pPr>
              <w:widowControl w:val="0"/>
              <w:autoSpaceDE w:val="0"/>
              <w:autoSpaceDN w:val="0"/>
              <w:jc w:val="center"/>
              <w:rPr>
                <w:sz w:val="10"/>
                <w:szCs w:val="14"/>
              </w:rPr>
            </w:pPr>
            <w:r w:rsidRPr="0001226D">
              <w:rPr>
                <w:sz w:val="10"/>
                <w:szCs w:val="14"/>
              </w:rPr>
              <w:lastRenderedPageBreak/>
              <w:t xml:space="preserve">Договор </w:t>
            </w:r>
            <w:r w:rsidRPr="0001226D">
              <w:rPr>
                <w:sz w:val="10"/>
                <w:szCs w:val="14"/>
              </w:rPr>
              <w:lastRenderedPageBreak/>
              <w:t>о предоставлении права на размещение нестационарного торгового объекта №222 от 11.12.2020</w:t>
            </w:r>
          </w:p>
        </w:tc>
        <w:tc>
          <w:tcPr>
            <w:tcW w:w="0" w:type="auto"/>
          </w:tcPr>
          <w:p w14:paraId="12211CF7" w14:textId="77777777" w:rsidR="0001226D" w:rsidRPr="0001226D" w:rsidRDefault="0001226D" w:rsidP="00C343B1">
            <w:pPr>
              <w:widowControl w:val="0"/>
              <w:autoSpaceDE w:val="0"/>
              <w:autoSpaceDN w:val="0"/>
              <w:jc w:val="center"/>
              <w:rPr>
                <w:sz w:val="10"/>
                <w:szCs w:val="14"/>
              </w:rPr>
            </w:pPr>
            <w:r w:rsidRPr="0001226D">
              <w:rPr>
                <w:sz w:val="10"/>
                <w:szCs w:val="14"/>
              </w:rPr>
              <w:lastRenderedPageBreak/>
              <w:t xml:space="preserve">С </w:t>
            </w:r>
            <w:r w:rsidRPr="0001226D">
              <w:rPr>
                <w:sz w:val="10"/>
                <w:szCs w:val="14"/>
              </w:rPr>
              <w:lastRenderedPageBreak/>
              <w:t>11.12.2020 по 10.12.2027 года</w:t>
            </w:r>
          </w:p>
        </w:tc>
        <w:tc>
          <w:tcPr>
            <w:tcW w:w="0" w:type="auto"/>
          </w:tcPr>
          <w:p w14:paraId="1B60F784" w14:textId="77777777" w:rsidR="0001226D" w:rsidRPr="0001226D" w:rsidRDefault="0001226D" w:rsidP="00C343B1">
            <w:pPr>
              <w:widowControl w:val="0"/>
              <w:autoSpaceDE w:val="0"/>
              <w:autoSpaceDN w:val="0"/>
              <w:jc w:val="center"/>
              <w:rPr>
                <w:sz w:val="10"/>
                <w:szCs w:val="14"/>
              </w:rPr>
            </w:pPr>
            <w:r w:rsidRPr="0001226D">
              <w:rPr>
                <w:sz w:val="10"/>
                <w:szCs w:val="14"/>
              </w:rPr>
              <w:lastRenderedPageBreak/>
              <w:t>действую</w:t>
            </w:r>
            <w:r w:rsidRPr="0001226D">
              <w:rPr>
                <w:sz w:val="10"/>
                <w:szCs w:val="14"/>
              </w:rPr>
              <w:lastRenderedPageBreak/>
              <w:t>щее</w:t>
            </w:r>
          </w:p>
        </w:tc>
      </w:tr>
      <w:tr w:rsidR="0001226D" w:rsidRPr="0001226D" w14:paraId="5B7C234E" w14:textId="77777777" w:rsidTr="00C343B1">
        <w:tc>
          <w:tcPr>
            <w:tcW w:w="0" w:type="auto"/>
          </w:tcPr>
          <w:p w14:paraId="26BA2ADC" w14:textId="77777777" w:rsidR="0001226D" w:rsidRPr="0001226D" w:rsidRDefault="0001226D" w:rsidP="00C343B1">
            <w:pPr>
              <w:widowControl w:val="0"/>
              <w:autoSpaceDE w:val="0"/>
              <w:autoSpaceDN w:val="0"/>
              <w:jc w:val="center"/>
              <w:rPr>
                <w:sz w:val="10"/>
                <w:szCs w:val="14"/>
              </w:rPr>
            </w:pPr>
            <w:r w:rsidRPr="0001226D">
              <w:rPr>
                <w:sz w:val="10"/>
                <w:szCs w:val="14"/>
              </w:rPr>
              <w:lastRenderedPageBreak/>
              <w:t>2</w:t>
            </w:r>
          </w:p>
        </w:tc>
        <w:tc>
          <w:tcPr>
            <w:tcW w:w="0" w:type="auto"/>
          </w:tcPr>
          <w:p w14:paraId="4F0AFA96" w14:textId="77777777" w:rsidR="0001226D" w:rsidRPr="0001226D" w:rsidRDefault="0001226D" w:rsidP="00C343B1">
            <w:pPr>
              <w:widowControl w:val="0"/>
              <w:autoSpaceDE w:val="0"/>
              <w:autoSpaceDN w:val="0"/>
              <w:jc w:val="center"/>
              <w:rPr>
                <w:sz w:val="10"/>
                <w:szCs w:val="14"/>
              </w:rPr>
            </w:pPr>
            <w:r w:rsidRPr="0001226D">
              <w:rPr>
                <w:sz w:val="10"/>
                <w:szCs w:val="14"/>
              </w:rPr>
              <w:t>павильон</w:t>
            </w:r>
          </w:p>
        </w:tc>
        <w:tc>
          <w:tcPr>
            <w:tcW w:w="0" w:type="auto"/>
          </w:tcPr>
          <w:p w14:paraId="733C1CF6" w14:textId="77777777" w:rsidR="0001226D" w:rsidRPr="0001226D" w:rsidRDefault="0001226D" w:rsidP="00C343B1">
            <w:pPr>
              <w:widowControl w:val="0"/>
              <w:autoSpaceDE w:val="0"/>
              <w:autoSpaceDN w:val="0"/>
              <w:jc w:val="center"/>
              <w:rPr>
                <w:sz w:val="10"/>
                <w:szCs w:val="14"/>
              </w:rPr>
            </w:pPr>
            <w:r w:rsidRPr="0001226D">
              <w:rPr>
                <w:sz w:val="10"/>
                <w:szCs w:val="14"/>
              </w:rPr>
              <w:t>г. Сольцы, ул. Железнодорожная около д. № 8 (53:16:0010501:22)</w:t>
            </w:r>
          </w:p>
        </w:tc>
        <w:tc>
          <w:tcPr>
            <w:tcW w:w="0" w:type="auto"/>
          </w:tcPr>
          <w:p w14:paraId="64300CB7" w14:textId="77777777" w:rsidR="0001226D" w:rsidRPr="0001226D" w:rsidRDefault="0001226D" w:rsidP="00C343B1">
            <w:pPr>
              <w:widowControl w:val="0"/>
              <w:autoSpaceDE w:val="0"/>
              <w:autoSpaceDN w:val="0"/>
              <w:jc w:val="center"/>
              <w:rPr>
                <w:sz w:val="10"/>
                <w:szCs w:val="14"/>
              </w:rPr>
            </w:pPr>
            <w:r w:rsidRPr="0001226D">
              <w:rPr>
                <w:sz w:val="10"/>
                <w:szCs w:val="14"/>
              </w:rPr>
              <w:t>коммерческая деятельность в торговом павильоне</w:t>
            </w:r>
          </w:p>
        </w:tc>
        <w:tc>
          <w:tcPr>
            <w:tcW w:w="0" w:type="auto"/>
          </w:tcPr>
          <w:p w14:paraId="2264B25B" w14:textId="77777777" w:rsidR="0001226D" w:rsidRPr="0001226D" w:rsidRDefault="0001226D" w:rsidP="00C343B1">
            <w:pPr>
              <w:widowControl w:val="0"/>
              <w:autoSpaceDE w:val="0"/>
              <w:autoSpaceDN w:val="0"/>
              <w:jc w:val="center"/>
              <w:rPr>
                <w:sz w:val="10"/>
                <w:szCs w:val="14"/>
              </w:rPr>
            </w:pPr>
            <w:r w:rsidRPr="0001226D">
              <w:rPr>
                <w:sz w:val="10"/>
                <w:szCs w:val="14"/>
              </w:rPr>
              <w:t>30,0</w:t>
            </w:r>
          </w:p>
        </w:tc>
        <w:tc>
          <w:tcPr>
            <w:tcW w:w="0" w:type="auto"/>
          </w:tcPr>
          <w:p w14:paraId="0C1B19CA" w14:textId="77777777" w:rsidR="0001226D" w:rsidRPr="0001226D" w:rsidRDefault="0001226D" w:rsidP="00C343B1">
            <w:pPr>
              <w:widowControl w:val="0"/>
              <w:autoSpaceDE w:val="0"/>
              <w:autoSpaceDN w:val="0"/>
              <w:jc w:val="center"/>
              <w:rPr>
                <w:sz w:val="10"/>
                <w:szCs w:val="14"/>
              </w:rPr>
            </w:pPr>
            <w:r w:rsidRPr="0001226D">
              <w:rPr>
                <w:sz w:val="10"/>
                <w:szCs w:val="14"/>
              </w:rPr>
              <w:t>Дмитриева Вера Ивановна</w:t>
            </w:r>
          </w:p>
        </w:tc>
        <w:tc>
          <w:tcPr>
            <w:tcW w:w="0" w:type="auto"/>
          </w:tcPr>
          <w:p w14:paraId="06B90DDD" w14:textId="77777777" w:rsidR="0001226D" w:rsidRPr="0001226D" w:rsidRDefault="0001226D" w:rsidP="00C343B1">
            <w:pPr>
              <w:widowControl w:val="0"/>
              <w:autoSpaceDE w:val="0"/>
              <w:autoSpaceDN w:val="0"/>
              <w:jc w:val="center"/>
              <w:rPr>
                <w:sz w:val="10"/>
                <w:szCs w:val="14"/>
              </w:rPr>
            </w:pPr>
            <w:r w:rsidRPr="0001226D">
              <w:rPr>
                <w:sz w:val="10"/>
                <w:szCs w:val="14"/>
              </w:rPr>
              <w:t>Субъект малого предпринимательства</w:t>
            </w:r>
          </w:p>
        </w:tc>
        <w:tc>
          <w:tcPr>
            <w:tcW w:w="0" w:type="auto"/>
          </w:tcPr>
          <w:p w14:paraId="04558299" w14:textId="77777777" w:rsidR="0001226D" w:rsidRPr="0001226D" w:rsidRDefault="0001226D" w:rsidP="00C343B1">
            <w:pPr>
              <w:widowControl w:val="0"/>
              <w:autoSpaceDE w:val="0"/>
              <w:autoSpaceDN w:val="0"/>
              <w:jc w:val="center"/>
              <w:rPr>
                <w:sz w:val="10"/>
                <w:szCs w:val="14"/>
              </w:rPr>
            </w:pPr>
            <w:r w:rsidRPr="0001226D">
              <w:rPr>
                <w:sz w:val="10"/>
                <w:szCs w:val="14"/>
              </w:rPr>
              <w:t>Договор о предоставлении права на размещение нестационарного торгового объекта №223 от 11.12.2020</w:t>
            </w:r>
          </w:p>
        </w:tc>
        <w:tc>
          <w:tcPr>
            <w:tcW w:w="0" w:type="auto"/>
          </w:tcPr>
          <w:p w14:paraId="5F7FDA9B" w14:textId="77777777" w:rsidR="0001226D" w:rsidRPr="0001226D" w:rsidRDefault="0001226D" w:rsidP="00C343B1">
            <w:pPr>
              <w:widowControl w:val="0"/>
              <w:autoSpaceDE w:val="0"/>
              <w:autoSpaceDN w:val="0"/>
              <w:jc w:val="center"/>
              <w:rPr>
                <w:sz w:val="10"/>
                <w:szCs w:val="14"/>
              </w:rPr>
            </w:pPr>
            <w:r w:rsidRPr="0001226D">
              <w:rPr>
                <w:sz w:val="10"/>
                <w:szCs w:val="14"/>
              </w:rPr>
              <w:t>С 11.12.2020 по 10.12.2027 года</w:t>
            </w:r>
          </w:p>
        </w:tc>
        <w:tc>
          <w:tcPr>
            <w:tcW w:w="0" w:type="auto"/>
          </w:tcPr>
          <w:p w14:paraId="46F260E6" w14:textId="77777777" w:rsidR="0001226D" w:rsidRPr="0001226D" w:rsidRDefault="0001226D" w:rsidP="00C343B1">
            <w:pPr>
              <w:widowControl w:val="0"/>
              <w:autoSpaceDE w:val="0"/>
              <w:autoSpaceDN w:val="0"/>
              <w:jc w:val="center"/>
              <w:rPr>
                <w:sz w:val="10"/>
                <w:szCs w:val="14"/>
              </w:rPr>
            </w:pPr>
            <w:r w:rsidRPr="0001226D">
              <w:rPr>
                <w:sz w:val="10"/>
                <w:szCs w:val="14"/>
              </w:rPr>
              <w:t>действующие</w:t>
            </w:r>
          </w:p>
        </w:tc>
      </w:tr>
      <w:tr w:rsidR="0001226D" w:rsidRPr="0001226D" w14:paraId="6D31B4CE" w14:textId="77777777" w:rsidTr="00C343B1">
        <w:tc>
          <w:tcPr>
            <w:tcW w:w="0" w:type="auto"/>
          </w:tcPr>
          <w:p w14:paraId="446359AD" w14:textId="77777777" w:rsidR="0001226D" w:rsidRPr="0001226D" w:rsidRDefault="0001226D" w:rsidP="00C343B1">
            <w:pPr>
              <w:widowControl w:val="0"/>
              <w:autoSpaceDE w:val="0"/>
              <w:autoSpaceDN w:val="0"/>
              <w:jc w:val="center"/>
              <w:rPr>
                <w:sz w:val="10"/>
                <w:szCs w:val="14"/>
              </w:rPr>
            </w:pPr>
            <w:r w:rsidRPr="0001226D">
              <w:rPr>
                <w:sz w:val="10"/>
                <w:szCs w:val="14"/>
              </w:rPr>
              <w:t>3</w:t>
            </w:r>
          </w:p>
        </w:tc>
        <w:tc>
          <w:tcPr>
            <w:tcW w:w="0" w:type="auto"/>
          </w:tcPr>
          <w:p w14:paraId="327422BB" w14:textId="77777777" w:rsidR="0001226D" w:rsidRPr="0001226D" w:rsidRDefault="0001226D" w:rsidP="00C343B1">
            <w:pPr>
              <w:widowControl w:val="0"/>
              <w:autoSpaceDE w:val="0"/>
              <w:autoSpaceDN w:val="0"/>
              <w:jc w:val="center"/>
              <w:rPr>
                <w:sz w:val="10"/>
                <w:szCs w:val="14"/>
              </w:rPr>
            </w:pPr>
            <w:r w:rsidRPr="0001226D">
              <w:rPr>
                <w:sz w:val="10"/>
                <w:szCs w:val="14"/>
              </w:rPr>
              <w:t>павильон</w:t>
            </w:r>
          </w:p>
        </w:tc>
        <w:tc>
          <w:tcPr>
            <w:tcW w:w="0" w:type="auto"/>
          </w:tcPr>
          <w:p w14:paraId="2C653474"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г. Сольцы,</w:t>
            </w:r>
          </w:p>
          <w:p w14:paraId="419A1BC9" w14:textId="77777777" w:rsidR="0001226D" w:rsidRPr="0001226D" w:rsidRDefault="0001226D" w:rsidP="00C343B1">
            <w:pPr>
              <w:widowControl w:val="0"/>
              <w:autoSpaceDE w:val="0"/>
              <w:autoSpaceDN w:val="0"/>
              <w:jc w:val="center"/>
              <w:rPr>
                <w:sz w:val="10"/>
                <w:szCs w:val="14"/>
              </w:rPr>
            </w:pPr>
            <w:r w:rsidRPr="0001226D">
              <w:rPr>
                <w:sz w:val="10"/>
                <w:szCs w:val="14"/>
              </w:rPr>
              <w:t>Советский пр., около д.19(53:16:0010308:113)</w:t>
            </w:r>
          </w:p>
        </w:tc>
        <w:tc>
          <w:tcPr>
            <w:tcW w:w="0" w:type="auto"/>
          </w:tcPr>
          <w:p w14:paraId="5028B919" w14:textId="77777777" w:rsidR="0001226D" w:rsidRPr="0001226D" w:rsidRDefault="0001226D" w:rsidP="00C343B1">
            <w:pPr>
              <w:widowControl w:val="0"/>
              <w:autoSpaceDE w:val="0"/>
              <w:autoSpaceDN w:val="0"/>
              <w:jc w:val="center"/>
              <w:rPr>
                <w:sz w:val="10"/>
                <w:szCs w:val="14"/>
              </w:rPr>
            </w:pPr>
            <w:r w:rsidRPr="0001226D">
              <w:rPr>
                <w:sz w:val="10"/>
                <w:szCs w:val="14"/>
              </w:rPr>
              <w:t>коммерческая деятельность в торговом павильоне</w:t>
            </w:r>
          </w:p>
        </w:tc>
        <w:tc>
          <w:tcPr>
            <w:tcW w:w="0" w:type="auto"/>
          </w:tcPr>
          <w:p w14:paraId="4551CE12" w14:textId="77777777" w:rsidR="0001226D" w:rsidRPr="0001226D" w:rsidRDefault="0001226D" w:rsidP="00C343B1">
            <w:pPr>
              <w:widowControl w:val="0"/>
              <w:autoSpaceDE w:val="0"/>
              <w:autoSpaceDN w:val="0"/>
              <w:jc w:val="center"/>
              <w:rPr>
                <w:sz w:val="10"/>
                <w:szCs w:val="14"/>
              </w:rPr>
            </w:pPr>
            <w:r w:rsidRPr="0001226D">
              <w:rPr>
                <w:sz w:val="10"/>
                <w:szCs w:val="14"/>
              </w:rPr>
              <w:t>54,0</w:t>
            </w:r>
          </w:p>
        </w:tc>
        <w:tc>
          <w:tcPr>
            <w:tcW w:w="0" w:type="auto"/>
          </w:tcPr>
          <w:p w14:paraId="6E5B6825" w14:textId="77777777" w:rsidR="0001226D" w:rsidRPr="0001226D" w:rsidRDefault="0001226D" w:rsidP="00C343B1">
            <w:pPr>
              <w:widowControl w:val="0"/>
              <w:autoSpaceDE w:val="0"/>
              <w:autoSpaceDN w:val="0"/>
              <w:jc w:val="center"/>
              <w:rPr>
                <w:sz w:val="10"/>
                <w:szCs w:val="14"/>
              </w:rPr>
            </w:pPr>
            <w:proofErr w:type="spellStart"/>
            <w:r w:rsidRPr="0001226D">
              <w:rPr>
                <w:sz w:val="10"/>
                <w:szCs w:val="14"/>
              </w:rPr>
              <w:t>Щаников</w:t>
            </w:r>
            <w:proofErr w:type="spellEnd"/>
            <w:r w:rsidRPr="0001226D">
              <w:rPr>
                <w:sz w:val="10"/>
                <w:szCs w:val="14"/>
              </w:rPr>
              <w:t xml:space="preserve"> Сергей Вячеславович</w:t>
            </w:r>
          </w:p>
        </w:tc>
        <w:tc>
          <w:tcPr>
            <w:tcW w:w="0" w:type="auto"/>
          </w:tcPr>
          <w:p w14:paraId="43B74AF4" w14:textId="77777777" w:rsidR="0001226D" w:rsidRPr="0001226D" w:rsidRDefault="0001226D" w:rsidP="00C343B1">
            <w:pPr>
              <w:widowControl w:val="0"/>
              <w:autoSpaceDE w:val="0"/>
              <w:autoSpaceDN w:val="0"/>
              <w:jc w:val="center"/>
              <w:rPr>
                <w:sz w:val="10"/>
                <w:szCs w:val="14"/>
              </w:rPr>
            </w:pPr>
            <w:r w:rsidRPr="0001226D">
              <w:rPr>
                <w:sz w:val="10"/>
                <w:szCs w:val="14"/>
              </w:rPr>
              <w:t>Субъект малого предпринимательства</w:t>
            </w:r>
          </w:p>
        </w:tc>
        <w:tc>
          <w:tcPr>
            <w:tcW w:w="0" w:type="auto"/>
          </w:tcPr>
          <w:p w14:paraId="69C341B0" w14:textId="77777777" w:rsidR="0001226D" w:rsidRPr="0001226D" w:rsidRDefault="0001226D" w:rsidP="00C343B1">
            <w:pPr>
              <w:widowControl w:val="0"/>
              <w:autoSpaceDE w:val="0"/>
              <w:autoSpaceDN w:val="0"/>
              <w:jc w:val="center"/>
              <w:rPr>
                <w:sz w:val="10"/>
                <w:szCs w:val="14"/>
              </w:rPr>
            </w:pPr>
            <w:r w:rsidRPr="0001226D">
              <w:rPr>
                <w:sz w:val="10"/>
                <w:szCs w:val="14"/>
              </w:rPr>
              <w:t>Договор о предоставлении права на размещение нестационарного торгового объекта №224 от 11.12.2020</w:t>
            </w:r>
          </w:p>
        </w:tc>
        <w:tc>
          <w:tcPr>
            <w:tcW w:w="0" w:type="auto"/>
          </w:tcPr>
          <w:p w14:paraId="02BBEEFC" w14:textId="77777777" w:rsidR="0001226D" w:rsidRPr="0001226D" w:rsidRDefault="0001226D" w:rsidP="00C343B1">
            <w:pPr>
              <w:widowControl w:val="0"/>
              <w:autoSpaceDE w:val="0"/>
              <w:autoSpaceDN w:val="0"/>
              <w:jc w:val="center"/>
              <w:rPr>
                <w:sz w:val="10"/>
                <w:szCs w:val="14"/>
              </w:rPr>
            </w:pPr>
            <w:r w:rsidRPr="0001226D">
              <w:rPr>
                <w:sz w:val="10"/>
                <w:szCs w:val="14"/>
              </w:rPr>
              <w:t>С 11.12.2020 по 10.12.2027 года</w:t>
            </w:r>
          </w:p>
        </w:tc>
        <w:tc>
          <w:tcPr>
            <w:tcW w:w="0" w:type="auto"/>
          </w:tcPr>
          <w:p w14:paraId="7ECBD830" w14:textId="77777777" w:rsidR="0001226D" w:rsidRPr="0001226D" w:rsidRDefault="0001226D" w:rsidP="00C343B1">
            <w:pPr>
              <w:widowControl w:val="0"/>
              <w:autoSpaceDE w:val="0"/>
              <w:autoSpaceDN w:val="0"/>
              <w:jc w:val="center"/>
              <w:rPr>
                <w:sz w:val="10"/>
                <w:szCs w:val="14"/>
              </w:rPr>
            </w:pPr>
            <w:r w:rsidRPr="0001226D">
              <w:rPr>
                <w:sz w:val="10"/>
                <w:szCs w:val="14"/>
              </w:rPr>
              <w:t>действующее</w:t>
            </w:r>
          </w:p>
        </w:tc>
      </w:tr>
      <w:tr w:rsidR="0001226D" w:rsidRPr="0001226D" w14:paraId="6D7E4CDF" w14:textId="77777777" w:rsidTr="00C343B1">
        <w:tc>
          <w:tcPr>
            <w:tcW w:w="0" w:type="auto"/>
          </w:tcPr>
          <w:p w14:paraId="26F22E0F" w14:textId="77777777" w:rsidR="0001226D" w:rsidRPr="0001226D" w:rsidRDefault="0001226D" w:rsidP="00C343B1">
            <w:pPr>
              <w:widowControl w:val="0"/>
              <w:autoSpaceDE w:val="0"/>
              <w:autoSpaceDN w:val="0"/>
              <w:jc w:val="center"/>
              <w:rPr>
                <w:sz w:val="10"/>
                <w:szCs w:val="14"/>
              </w:rPr>
            </w:pPr>
            <w:r w:rsidRPr="0001226D">
              <w:rPr>
                <w:sz w:val="10"/>
                <w:szCs w:val="14"/>
              </w:rPr>
              <w:t>4</w:t>
            </w:r>
          </w:p>
        </w:tc>
        <w:tc>
          <w:tcPr>
            <w:tcW w:w="0" w:type="auto"/>
          </w:tcPr>
          <w:p w14:paraId="33DDCC98" w14:textId="77777777" w:rsidR="0001226D" w:rsidRPr="0001226D" w:rsidRDefault="0001226D" w:rsidP="00C343B1">
            <w:pPr>
              <w:widowControl w:val="0"/>
              <w:autoSpaceDE w:val="0"/>
              <w:autoSpaceDN w:val="0"/>
              <w:jc w:val="center"/>
              <w:rPr>
                <w:sz w:val="10"/>
                <w:szCs w:val="14"/>
              </w:rPr>
            </w:pPr>
            <w:r w:rsidRPr="0001226D">
              <w:rPr>
                <w:sz w:val="10"/>
                <w:szCs w:val="14"/>
              </w:rPr>
              <w:t>киоск</w:t>
            </w:r>
          </w:p>
        </w:tc>
        <w:tc>
          <w:tcPr>
            <w:tcW w:w="0" w:type="auto"/>
          </w:tcPr>
          <w:p w14:paraId="5EFEA035"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г. Сольцы, ул. Луначарского, у дома № 13</w:t>
            </w:r>
          </w:p>
          <w:p w14:paraId="69550BE9" w14:textId="77777777" w:rsidR="0001226D" w:rsidRPr="0001226D" w:rsidRDefault="0001226D" w:rsidP="00C343B1">
            <w:pPr>
              <w:widowControl w:val="0"/>
              <w:autoSpaceDE w:val="0"/>
              <w:autoSpaceDN w:val="0"/>
              <w:jc w:val="center"/>
              <w:rPr>
                <w:sz w:val="10"/>
                <w:szCs w:val="14"/>
              </w:rPr>
            </w:pPr>
            <w:r w:rsidRPr="0001226D">
              <w:rPr>
                <w:sz w:val="10"/>
                <w:szCs w:val="14"/>
              </w:rPr>
              <w:t>(53:16:0010308:129)</w:t>
            </w:r>
          </w:p>
        </w:tc>
        <w:tc>
          <w:tcPr>
            <w:tcW w:w="0" w:type="auto"/>
          </w:tcPr>
          <w:p w14:paraId="7EB6D0BE" w14:textId="77777777" w:rsidR="0001226D" w:rsidRPr="0001226D" w:rsidRDefault="0001226D" w:rsidP="00C343B1">
            <w:pPr>
              <w:widowControl w:val="0"/>
              <w:autoSpaceDE w:val="0"/>
              <w:autoSpaceDN w:val="0"/>
              <w:jc w:val="center"/>
              <w:rPr>
                <w:sz w:val="10"/>
                <w:szCs w:val="14"/>
              </w:rPr>
            </w:pPr>
            <w:proofErr w:type="spellStart"/>
            <w:r w:rsidRPr="0001226D">
              <w:rPr>
                <w:sz w:val="10"/>
                <w:szCs w:val="14"/>
              </w:rPr>
              <w:t>газетно</w:t>
            </w:r>
            <w:proofErr w:type="spellEnd"/>
            <w:r w:rsidRPr="0001226D">
              <w:rPr>
                <w:sz w:val="10"/>
                <w:szCs w:val="14"/>
              </w:rPr>
              <w:t>-журнальный киоск</w:t>
            </w:r>
          </w:p>
        </w:tc>
        <w:tc>
          <w:tcPr>
            <w:tcW w:w="0" w:type="auto"/>
          </w:tcPr>
          <w:p w14:paraId="467306D4" w14:textId="77777777" w:rsidR="0001226D" w:rsidRPr="0001226D" w:rsidRDefault="0001226D" w:rsidP="00C343B1">
            <w:pPr>
              <w:widowControl w:val="0"/>
              <w:autoSpaceDE w:val="0"/>
              <w:autoSpaceDN w:val="0"/>
              <w:jc w:val="center"/>
              <w:rPr>
                <w:sz w:val="10"/>
                <w:szCs w:val="14"/>
              </w:rPr>
            </w:pPr>
            <w:r w:rsidRPr="0001226D">
              <w:rPr>
                <w:sz w:val="10"/>
                <w:szCs w:val="14"/>
              </w:rPr>
              <w:t>16,0</w:t>
            </w:r>
          </w:p>
        </w:tc>
        <w:tc>
          <w:tcPr>
            <w:tcW w:w="0" w:type="auto"/>
          </w:tcPr>
          <w:p w14:paraId="45D9CBF5" w14:textId="77777777" w:rsidR="0001226D" w:rsidRPr="0001226D" w:rsidRDefault="0001226D" w:rsidP="00C343B1">
            <w:pPr>
              <w:widowControl w:val="0"/>
              <w:autoSpaceDE w:val="0"/>
              <w:autoSpaceDN w:val="0"/>
              <w:jc w:val="center"/>
              <w:rPr>
                <w:sz w:val="10"/>
                <w:szCs w:val="14"/>
              </w:rPr>
            </w:pPr>
            <w:r w:rsidRPr="0001226D">
              <w:rPr>
                <w:sz w:val="10"/>
                <w:szCs w:val="14"/>
                <w:highlight w:val="yellow"/>
              </w:rPr>
              <w:t>ОАО «</w:t>
            </w:r>
            <w:proofErr w:type="spellStart"/>
            <w:r w:rsidRPr="0001226D">
              <w:rPr>
                <w:sz w:val="10"/>
                <w:szCs w:val="14"/>
                <w:highlight w:val="yellow"/>
              </w:rPr>
              <w:t>Р.О.С.печать</w:t>
            </w:r>
            <w:proofErr w:type="spellEnd"/>
            <w:r w:rsidRPr="0001226D">
              <w:rPr>
                <w:sz w:val="10"/>
                <w:szCs w:val="14"/>
                <w:highlight w:val="yellow"/>
              </w:rPr>
              <w:t>»</w:t>
            </w:r>
          </w:p>
        </w:tc>
        <w:tc>
          <w:tcPr>
            <w:tcW w:w="0" w:type="auto"/>
          </w:tcPr>
          <w:p w14:paraId="4F7240C8" w14:textId="77777777" w:rsidR="0001226D" w:rsidRPr="0001226D" w:rsidRDefault="0001226D" w:rsidP="00C343B1">
            <w:pPr>
              <w:widowControl w:val="0"/>
              <w:autoSpaceDE w:val="0"/>
              <w:autoSpaceDN w:val="0"/>
              <w:jc w:val="center"/>
              <w:rPr>
                <w:sz w:val="10"/>
                <w:szCs w:val="14"/>
              </w:rPr>
            </w:pPr>
            <w:r w:rsidRPr="0001226D">
              <w:rPr>
                <w:sz w:val="10"/>
                <w:szCs w:val="14"/>
              </w:rPr>
              <w:t>-</w:t>
            </w:r>
          </w:p>
        </w:tc>
        <w:tc>
          <w:tcPr>
            <w:tcW w:w="0" w:type="auto"/>
          </w:tcPr>
          <w:p w14:paraId="6D2C1D22" w14:textId="77777777" w:rsidR="0001226D" w:rsidRPr="0001226D" w:rsidRDefault="0001226D" w:rsidP="00C343B1">
            <w:pPr>
              <w:widowControl w:val="0"/>
              <w:autoSpaceDE w:val="0"/>
              <w:autoSpaceDN w:val="0"/>
              <w:jc w:val="center"/>
              <w:rPr>
                <w:sz w:val="10"/>
                <w:szCs w:val="14"/>
              </w:rPr>
            </w:pPr>
            <w:r w:rsidRPr="0001226D">
              <w:rPr>
                <w:sz w:val="10"/>
                <w:szCs w:val="14"/>
              </w:rPr>
              <w:t>Договор аренды №2 земельного участка от 12.10.2018</w:t>
            </w:r>
          </w:p>
        </w:tc>
        <w:tc>
          <w:tcPr>
            <w:tcW w:w="0" w:type="auto"/>
          </w:tcPr>
          <w:p w14:paraId="50669172" w14:textId="77777777" w:rsidR="0001226D" w:rsidRPr="0001226D" w:rsidRDefault="0001226D" w:rsidP="00C343B1">
            <w:pPr>
              <w:widowControl w:val="0"/>
              <w:autoSpaceDE w:val="0"/>
              <w:autoSpaceDN w:val="0"/>
              <w:jc w:val="center"/>
              <w:rPr>
                <w:sz w:val="10"/>
                <w:szCs w:val="14"/>
              </w:rPr>
            </w:pPr>
            <w:r w:rsidRPr="0001226D">
              <w:rPr>
                <w:sz w:val="10"/>
                <w:szCs w:val="14"/>
              </w:rPr>
              <w:t>-</w:t>
            </w:r>
          </w:p>
        </w:tc>
        <w:tc>
          <w:tcPr>
            <w:tcW w:w="0" w:type="auto"/>
          </w:tcPr>
          <w:p w14:paraId="09E69211" w14:textId="77777777" w:rsidR="0001226D" w:rsidRPr="0001226D" w:rsidRDefault="0001226D" w:rsidP="00C343B1">
            <w:pPr>
              <w:widowControl w:val="0"/>
              <w:autoSpaceDE w:val="0"/>
              <w:autoSpaceDN w:val="0"/>
              <w:jc w:val="center"/>
              <w:rPr>
                <w:sz w:val="10"/>
                <w:szCs w:val="14"/>
              </w:rPr>
            </w:pPr>
            <w:r w:rsidRPr="0001226D">
              <w:rPr>
                <w:sz w:val="10"/>
                <w:szCs w:val="14"/>
              </w:rPr>
              <w:t>действующее</w:t>
            </w:r>
          </w:p>
        </w:tc>
      </w:tr>
      <w:tr w:rsidR="0001226D" w:rsidRPr="0001226D" w14:paraId="4AC9A29B" w14:textId="77777777" w:rsidTr="00C343B1">
        <w:tc>
          <w:tcPr>
            <w:tcW w:w="0" w:type="auto"/>
          </w:tcPr>
          <w:p w14:paraId="2157F7C8" w14:textId="77777777" w:rsidR="0001226D" w:rsidRPr="0001226D" w:rsidRDefault="0001226D" w:rsidP="00C343B1">
            <w:pPr>
              <w:widowControl w:val="0"/>
              <w:autoSpaceDE w:val="0"/>
              <w:autoSpaceDN w:val="0"/>
              <w:jc w:val="center"/>
              <w:rPr>
                <w:sz w:val="10"/>
                <w:szCs w:val="14"/>
              </w:rPr>
            </w:pPr>
            <w:r w:rsidRPr="0001226D">
              <w:rPr>
                <w:sz w:val="10"/>
                <w:szCs w:val="14"/>
              </w:rPr>
              <w:t>5</w:t>
            </w:r>
          </w:p>
        </w:tc>
        <w:tc>
          <w:tcPr>
            <w:tcW w:w="0" w:type="auto"/>
          </w:tcPr>
          <w:p w14:paraId="46C9755E" w14:textId="77777777" w:rsidR="0001226D" w:rsidRPr="0001226D" w:rsidRDefault="0001226D" w:rsidP="00C343B1">
            <w:pPr>
              <w:widowControl w:val="0"/>
              <w:autoSpaceDE w:val="0"/>
              <w:autoSpaceDN w:val="0"/>
              <w:jc w:val="center"/>
              <w:rPr>
                <w:sz w:val="10"/>
                <w:szCs w:val="14"/>
              </w:rPr>
            </w:pPr>
            <w:r w:rsidRPr="0001226D">
              <w:rPr>
                <w:sz w:val="10"/>
                <w:szCs w:val="14"/>
              </w:rPr>
              <w:t>павильон</w:t>
            </w:r>
          </w:p>
        </w:tc>
        <w:tc>
          <w:tcPr>
            <w:tcW w:w="0" w:type="auto"/>
          </w:tcPr>
          <w:p w14:paraId="39A87C74" w14:textId="77777777" w:rsidR="0001226D" w:rsidRPr="0001226D" w:rsidRDefault="0001226D" w:rsidP="00C343B1">
            <w:pPr>
              <w:widowControl w:val="0"/>
              <w:autoSpaceDE w:val="0"/>
              <w:autoSpaceDN w:val="0"/>
              <w:jc w:val="center"/>
              <w:rPr>
                <w:sz w:val="10"/>
                <w:szCs w:val="14"/>
              </w:rPr>
            </w:pPr>
            <w:r w:rsidRPr="0001226D">
              <w:rPr>
                <w:sz w:val="10"/>
                <w:szCs w:val="14"/>
              </w:rPr>
              <w:t>г. Сольцы пр-т Советский между домами №35 и №37 (53:16:0010703:72)</w:t>
            </w:r>
          </w:p>
        </w:tc>
        <w:tc>
          <w:tcPr>
            <w:tcW w:w="0" w:type="auto"/>
          </w:tcPr>
          <w:p w14:paraId="0FBB37CC" w14:textId="77777777" w:rsidR="0001226D" w:rsidRPr="0001226D" w:rsidRDefault="0001226D" w:rsidP="00C343B1">
            <w:pPr>
              <w:widowControl w:val="0"/>
              <w:autoSpaceDE w:val="0"/>
              <w:autoSpaceDN w:val="0"/>
              <w:jc w:val="center"/>
              <w:rPr>
                <w:sz w:val="10"/>
                <w:szCs w:val="14"/>
              </w:rPr>
            </w:pPr>
            <w:r w:rsidRPr="0001226D">
              <w:rPr>
                <w:sz w:val="10"/>
                <w:szCs w:val="14"/>
              </w:rPr>
              <w:t>Общественное питание</w:t>
            </w:r>
          </w:p>
        </w:tc>
        <w:tc>
          <w:tcPr>
            <w:tcW w:w="0" w:type="auto"/>
          </w:tcPr>
          <w:p w14:paraId="1C5855CB" w14:textId="77777777" w:rsidR="0001226D" w:rsidRPr="0001226D" w:rsidRDefault="0001226D" w:rsidP="00C343B1">
            <w:pPr>
              <w:widowControl w:val="0"/>
              <w:autoSpaceDE w:val="0"/>
              <w:autoSpaceDN w:val="0"/>
              <w:jc w:val="center"/>
              <w:rPr>
                <w:sz w:val="10"/>
                <w:szCs w:val="14"/>
              </w:rPr>
            </w:pPr>
            <w:r w:rsidRPr="0001226D">
              <w:rPr>
                <w:sz w:val="10"/>
                <w:szCs w:val="14"/>
              </w:rPr>
              <w:t>18,0</w:t>
            </w:r>
          </w:p>
        </w:tc>
        <w:tc>
          <w:tcPr>
            <w:tcW w:w="0" w:type="auto"/>
          </w:tcPr>
          <w:p w14:paraId="03E00792" w14:textId="77777777" w:rsidR="0001226D" w:rsidRPr="0001226D" w:rsidRDefault="0001226D" w:rsidP="00C343B1">
            <w:pPr>
              <w:widowControl w:val="0"/>
              <w:autoSpaceDE w:val="0"/>
              <w:autoSpaceDN w:val="0"/>
              <w:jc w:val="center"/>
              <w:rPr>
                <w:sz w:val="10"/>
                <w:szCs w:val="14"/>
              </w:rPr>
            </w:pPr>
            <w:r w:rsidRPr="0001226D">
              <w:rPr>
                <w:sz w:val="10"/>
                <w:szCs w:val="14"/>
              </w:rPr>
              <w:t>Земельный участок из земель населенных пунктов</w:t>
            </w:r>
          </w:p>
        </w:tc>
        <w:tc>
          <w:tcPr>
            <w:tcW w:w="0" w:type="auto"/>
          </w:tcPr>
          <w:p w14:paraId="448F0FB4" w14:textId="77777777" w:rsidR="0001226D" w:rsidRPr="0001226D" w:rsidRDefault="0001226D" w:rsidP="00C343B1">
            <w:pPr>
              <w:widowControl w:val="0"/>
              <w:autoSpaceDE w:val="0"/>
              <w:autoSpaceDN w:val="0"/>
              <w:jc w:val="center"/>
              <w:rPr>
                <w:sz w:val="10"/>
                <w:szCs w:val="14"/>
              </w:rPr>
            </w:pPr>
            <w:r w:rsidRPr="0001226D">
              <w:rPr>
                <w:sz w:val="10"/>
                <w:szCs w:val="14"/>
              </w:rPr>
              <w:t>-</w:t>
            </w:r>
          </w:p>
        </w:tc>
        <w:tc>
          <w:tcPr>
            <w:tcW w:w="0" w:type="auto"/>
          </w:tcPr>
          <w:p w14:paraId="3F5A57EA" w14:textId="77777777" w:rsidR="0001226D" w:rsidRPr="0001226D" w:rsidRDefault="0001226D" w:rsidP="00C343B1">
            <w:pPr>
              <w:widowControl w:val="0"/>
              <w:autoSpaceDE w:val="0"/>
              <w:autoSpaceDN w:val="0"/>
              <w:jc w:val="center"/>
              <w:rPr>
                <w:sz w:val="10"/>
                <w:szCs w:val="14"/>
              </w:rPr>
            </w:pPr>
            <w:r w:rsidRPr="0001226D">
              <w:rPr>
                <w:sz w:val="10"/>
                <w:szCs w:val="14"/>
              </w:rPr>
              <w:t>-</w:t>
            </w:r>
          </w:p>
        </w:tc>
        <w:tc>
          <w:tcPr>
            <w:tcW w:w="0" w:type="auto"/>
          </w:tcPr>
          <w:p w14:paraId="07EB7897" w14:textId="77777777" w:rsidR="0001226D" w:rsidRPr="0001226D" w:rsidRDefault="0001226D" w:rsidP="00C343B1">
            <w:pPr>
              <w:widowControl w:val="0"/>
              <w:autoSpaceDE w:val="0"/>
              <w:autoSpaceDN w:val="0"/>
              <w:jc w:val="center"/>
              <w:rPr>
                <w:sz w:val="10"/>
                <w:szCs w:val="14"/>
              </w:rPr>
            </w:pPr>
            <w:r w:rsidRPr="0001226D">
              <w:rPr>
                <w:sz w:val="10"/>
                <w:szCs w:val="14"/>
              </w:rPr>
              <w:t>-</w:t>
            </w:r>
          </w:p>
        </w:tc>
        <w:tc>
          <w:tcPr>
            <w:tcW w:w="0" w:type="auto"/>
          </w:tcPr>
          <w:p w14:paraId="6F7DDE64" w14:textId="77777777" w:rsidR="0001226D" w:rsidRPr="0001226D" w:rsidRDefault="0001226D" w:rsidP="00C343B1">
            <w:pPr>
              <w:widowControl w:val="0"/>
              <w:autoSpaceDE w:val="0"/>
              <w:autoSpaceDN w:val="0"/>
              <w:jc w:val="center"/>
              <w:rPr>
                <w:sz w:val="10"/>
                <w:szCs w:val="14"/>
              </w:rPr>
            </w:pPr>
            <w:r w:rsidRPr="0001226D">
              <w:rPr>
                <w:sz w:val="10"/>
                <w:szCs w:val="14"/>
              </w:rPr>
              <w:t>перспективное</w:t>
            </w:r>
          </w:p>
        </w:tc>
      </w:tr>
      <w:tr w:rsidR="0001226D" w:rsidRPr="0001226D" w14:paraId="60D22194" w14:textId="77777777" w:rsidTr="00C343B1">
        <w:tc>
          <w:tcPr>
            <w:tcW w:w="0" w:type="auto"/>
          </w:tcPr>
          <w:p w14:paraId="346FECF3" w14:textId="77777777" w:rsidR="0001226D" w:rsidRPr="0001226D" w:rsidRDefault="0001226D" w:rsidP="00C343B1">
            <w:pPr>
              <w:widowControl w:val="0"/>
              <w:autoSpaceDE w:val="0"/>
              <w:autoSpaceDN w:val="0"/>
              <w:jc w:val="center"/>
              <w:rPr>
                <w:sz w:val="10"/>
                <w:szCs w:val="14"/>
              </w:rPr>
            </w:pPr>
            <w:r w:rsidRPr="0001226D">
              <w:rPr>
                <w:sz w:val="10"/>
                <w:szCs w:val="14"/>
              </w:rPr>
              <w:t>6</w:t>
            </w:r>
          </w:p>
        </w:tc>
        <w:tc>
          <w:tcPr>
            <w:tcW w:w="0" w:type="auto"/>
          </w:tcPr>
          <w:p w14:paraId="44E1FB8C" w14:textId="77777777" w:rsidR="0001226D" w:rsidRPr="0001226D" w:rsidRDefault="0001226D" w:rsidP="00C343B1">
            <w:pPr>
              <w:widowControl w:val="0"/>
              <w:autoSpaceDE w:val="0"/>
              <w:autoSpaceDN w:val="0"/>
              <w:jc w:val="center"/>
              <w:rPr>
                <w:sz w:val="10"/>
                <w:szCs w:val="14"/>
              </w:rPr>
            </w:pPr>
            <w:r w:rsidRPr="0001226D">
              <w:rPr>
                <w:sz w:val="10"/>
                <w:szCs w:val="14"/>
              </w:rPr>
              <w:t>павильон</w:t>
            </w:r>
          </w:p>
        </w:tc>
        <w:tc>
          <w:tcPr>
            <w:tcW w:w="0" w:type="auto"/>
          </w:tcPr>
          <w:p w14:paraId="2C7BF876"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г. Сольцы, ул. Матросова</w:t>
            </w:r>
          </w:p>
          <w:p w14:paraId="2AF78F1A" w14:textId="77777777" w:rsidR="0001226D" w:rsidRPr="0001226D" w:rsidRDefault="0001226D" w:rsidP="00C343B1">
            <w:pPr>
              <w:widowControl w:val="0"/>
              <w:autoSpaceDE w:val="0"/>
              <w:autoSpaceDN w:val="0"/>
              <w:jc w:val="center"/>
              <w:rPr>
                <w:sz w:val="10"/>
                <w:szCs w:val="14"/>
              </w:rPr>
            </w:pPr>
            <w:r w:rsidRPr="0001226D">
              <w:rPr>
                <w:sz w:val="10"/>
                <w:szCs w:val="14"/>
              </w:rPr>
              <w:t>(53:16:0010505:68)</w:t>
            </w:r>
          </w:p>
        </w:tc>
        <w:tc>
          <w:tcPr>
            <w:tcW w:w="0" w:type="auto"/>
          </w:tcPr>
          <w:p w14:paraId="76398FD0" w14:textId="77777777" w:rsidR="0001226D" w:rsidRPr="0001226D" w:rsidRDefault="0001226D" w:rsidP="00C343B1">
            <w:pPr>
              <w:widowControl w:val="0"/>
              <w:autoSpaceDE w:val="0"/>
              <w:autoSpaceDN w:val="0"/>
              <w:jc w:val="center"/>
              <w:rPr>
                <w:sz w:val="10"/>
                <w:szCs w:val="14"/>
              </w:rPr>
            </w:pPr>
            <w:r w:rsidRPr="0001226D">
              <w:rPr>
                <w:sz w:val="10"/>
                <w:szCs w:val="14"/>
              </w:rPr>
              <w:t>коммерческая деятельность в торговом павильоне</w:t>
            </w:r>
          </w:p>
        </w:tc>
        <w:tc>
          <w:tcPr>
            <w:tcW w:w="0" w:type="auto"/>
          </w:tcPr>
          <w:p w14:paraId="194F27AF" w14:textId="77777777" w:rsidR="0001226D" w:rsidRPr="0001226D" w:rsidRDefault="0001226D" w:rsidP="00C343B1">
            <w:pPr>
              <w:widowControl w:val="0"/>
              <w:autoSpaceDE w:val="0"/>
              <w:autoSpaceDN w:val="0"/>
              <w:jc w:val="center"/>
              <w:rPr>
                <w:sz w:val="10"/>
                <w:szCs w:val="14"/>
              </w:rPr>
            </w:pPr>
            <w:r w:rsidRPr="0001226D">
              <w:rPr>
                <w:sz w:val="10"/>
                <w:szCs w:val="14"/>
              </w:rPr>
              <w:t>36,0</w:t>
            </w:r>
          </w:p>
        </w:tc>
        <w:tc>
          <w:tcPr>
            <w:tcW w:w="0" w:type="auto"/>
          </w:tcPr>
          <w:p w14:paraId="0CB227A3" w14:textId="77777777" w:rsidR="0001226D" w:rsidRPr="0001226D" w:rsidRDefault="0001226D" w:rsidP="00C343B1">
            <w:pPr>
              <w:widowControl w:val="0"/>
              <w:autoSpaceDE w:val="0"/>
              <w:autoSpaceDN w:val="0"/>
              <w:jc w:val="center"/>
              <w:rPr>
                <w:sz w:val="10"/>
                <w:szCs w:val="14"/>
              </w:rPr>
            </w:pPr>
            <w:r w:rsidRPr="0001226D">
              <w:rPr>
                <w:sz w:val="10"/>
                <w:szCs w:val="14"/>
              </w:rPr>
              <w:t>Земельный участок, государственная собственность на который не разграничена</w:t>
            </w:r>
          </w:p>
        </w:tc>
        <w:tc>
          <w:tcPr>
            <w:tcW w:w="0" w:type="auto"/>
          </w:tcPr>
          <w:p w14:paraId="29A7617F" w14:textId="77777777" w:rsidR="0001226D" w:rsidRPr="0001226D" w:rsidRDefault="0001226D" w:rsidP="00C343B1">
            <w:pPr>
              <w:widowControl w:val="0"/>
              <w:autoSpaceDE w:val="0"/>
              <w:autoSpaceDN w:val="0"/>
              <w:jc w:val="center"/>
              <w:rPr>
                <w:sz w:val="10"/>
                <w:szCs w:val="14"/>
              </w:rPr>
            </w:pPr>
            <w:r w:rsidRPr="0001226D">
              <w:rPr>
                <w:sz w:val="10"/>
                <w:szCs w:val="14"/>
              </w:rPr>
              <w:t>-</w:t>
            </w:r>
          </w:p>
        </w:tc>
        <w:tc>
          <w:tcPr>
            <w:tcW w:w="0" w:type="auto"/>
          </w:tcPr>
          <w:p w14:paraId="15541157" w14:textId="77777777" w:rsidR="0001226D" w:rsidRPr="0001226D" w:rsidRDefault="0001226D" w:rsidP="00C343B1">
            <w:pPr>
              <w:widowControl w:val="0"/>
              <w:autoSpaceDE w:val="0"/>
              <w:autoSpaceDN w:val="0"/>
              <w:jc w:val="center"/>
              <w:rPr>
                <w:sz w:val="10"/>
                <w:szCs w:val="14"/>
              </w:rPr>
            </w:pPr>
          </w:p>
        </w:tc>
        <w:tc>
          <w:tcPr>
            <w:tcW w:w="0" w:type="auto"/>
          </w:tcPr>
          <w:p w14:paraId="552A0607" w14:textId="77777777" w:rsidR="0001226D" w:rsidRPr="0001226D" w:rsidRDefault="0001226D" w:rsidP="00C343B1">
            <w:pPr>
              <w:widowControl w:val="0"/>
              <w:autoSpaceDE w:val="0"/>
              <w:autoSpaceDN w:val="0"/>
              <w:jc w:val="center"/>
              <w:rPr>
                <w:sz w:val="10"/>
                <w:szCs w:val="14"/>
              </w:rPr>
            </w:pPr>
          </w:p>
        </w:tc>
        <w:tc>
          <w:tcPr>
            <w:tcW w:w="0" w:type="auto"/>
          </w:tcPr>
          <w:p w14:paraId="48362910" w14:textId="77777777" w:rsidR="0001226D" w:rsidRPr="0001226D" w:rsidRDefault="0001226D" w:rsidP="00C343B1">
            <w:pPr>
              <w:widowControl w:val="0"/>
              <w:autoSpaceDE w:val="0"/>
              <w:autoSpaceDN w:val="0"/>
              <w:jc w:val="center"/>
              <w:rPr>
                <w:sz w:val="10"/>
                <w:szCs w:val="14"/>
              </w:rPr>
            </w:pPr>
            <w:r w:rsidRPr="0001226D">
              <w:rPr>
                <w:sz w:val="10"/>
                <w:szCs w:val="14"/>
              </w:rPr>
              <w:t>перспективное</w:t>
            </w:r>
          </w:p>
        </w:tc>
      </w:tr>
      <w:tr w:rsidR="0001226D" w:rsidRPr="0001226D" w14:paraId="65F97B67" w14:textId="77777777" w:rsidTr="00C343B1">
        <w:tc>
          <w:tcPr>
            <w:tcW w:w="0" w:type="auto"/>
          </w:tcPr>
          <w:p w14:paraId="785F11A4" w14:textId="77777777" w:rsidR="0001226D" w:rsidRPr="0001226D" w:rsidRDefault="0001226D" w:rsidP="00C343B1">
            <w:pPr>
              <w:widowControl w:val="0"/>
              <w:autoSpaceDE w:val="0"/>
              <w:autoSpaceDN w:val="0"/>
              <w:jc w:val="center"/>
              <w:rPr>
                <w:sz w:val="10"/>
                <w:szCs w:val="14"/>
              </w:rPr>
            </w:pPr>
            <w:r w:rsidRPr="0001226D">
              <w:rPr>
                <w:sz w:val="10"/>
                <w:szCs w:val="14"/>
              </w:rPr>
              <w:t>7</w:t>
            </w:r>
          </w:p>
        </w:tc>
        <w:tc>
          <w:tcPr>
            <w:tcW w:w="0" w:type="auto"/>
          </w:tcPr>
          <w:p w14:paraId="7234A97A" w14:textId="77777777" w:rsidR="0001226D" w:rsidRPr="0001226D" w:rsidRDefault="0001226D" w:rsidP="00C343B1">
            <w:pPr>
              <w:widowControl w:val="0"/>
              <w:autoSpaceDE w:val="0"/>
              <w:autoSpaceDN w:val="0"/>
              <w:jc w:val="center"/>
              <w:rPr>
                <w:sz w:val="10"/>
                <w:szCs w:val="14"/>
              </w:rPr>
            </w:pPr>
            <w:r w:rsidRPr="0001226D">
              <w:rPr>
                <w:sz w:val="10"/>
                <w:szCs w:val="14"/>
              </w:rPr>
              <w:t>павильон</w:t>
            </w:r>
          </w:p>
        </w:tc>
        <w:tc>
          <w:tcPr>
            <w:tcW w:w="0" w:type="auto"/>
          </w:tcPr>
          <w:p w14:paraId="6956928C" w14:textId="77777777" w:rsidR="0001226D" w:rsidRPr="0001226D" w:rsidRDefault="0001226D" w:rsidP="00C343B1">
            <w:pPr>
              <w:widowControl w:val="0"/>
              <w:autoSpaceDE w:val="0"/>
              <w:autoSpaceDN w:val="0"/>
              <w:jc w:val="center"/>
              <w:rPr>
                <w:sz w:val="10"/>
                <w:szCs w:val="14"/>
              </w:rPr>
            </w:pPr>
            <w:r w:rsidRPr="0001226D">
              <w:rPr>
                <w:sz w:val="10"/>
                <w:szCs w:val="14"/>
              </w:rPr>
              <w:t>г. Сольцы, ул. Псковская, у д.3б</w:t>
            </w:r>
          </w:p>
        </w:tc>
        <w:tc>
          <w:tcPr>
            <w:tcW w:w="0" w:type="auto"/>
          </w:tcPr>
          <w:p w14:paraId="3940EDFC" w14:textId="77777777" w:rsidR="0001226D" w:rsidRPr="0001226D" w:rsidRDefault="0001226D" w:rsidP="00C343B1">
            <w:pPr>
              <w:widowControl w:val="0"/>
              <w:autoSpaceDE w:val="0"/>
              <w:autoSpaceDN w:val="0"/>
              <w:jc w:val="center"/>
              <w:rPr>
                <w:sz w:val="10"/>
                <w:szCs w:val="14"/>
              </w:rPr>
            </w:pPr>
            <w:r w:rsidRPr="0001226D">
              <w:rPr>
                <w:sz w:val="10"/>
                <w:szCs w:val="14"/>
              </w:rPr>
              <w:t>коммерческая деятельность в торговом киоске</w:t>
            </w:r>
          </w:p>
        </w:tc>
        <w:tc>
          <w:tcPr>
            <w:tcW w:w="0" w:type="auto"/>
          </w:tcPr>
          <w:p w14:paraId="0AF6B052" w14:textId="77777777" w:rsidR="0001226D" w:rsidRPr="0001226D" w:rsidRDefault="0001226D" w:rsidP="00C343B1">
            <w:pPr>
              <w:widowControl w:val="0"/>
              <w:autoSpaceDE w:val="0"/>
              <w:autoSpaceDN w:val="0"/>
              <w:jc w:val="center"/>
              <w:rPr>
                <w:sz w:val="10"/>
                <w:szCs w:val="14"/>
              </w:rPr>
            </w:pPr>
            <w:r w:rsidRPr="0001226D">
              <w:rPr>
                <w:sz w:val="10"/>
                <w:szCs w:val="14"/>
              </w:rPr>
              <w:t>34,0</w:t>
            </w:r>
          </w:p>
        </w:tc>
        <w:tc>
          <w:tcPr>
            <w:tcW w:w="0" w:type="auto"/>
          </w:tcPr>
          <w:p w14:paraId="34D6F01D" w14:textId="77777777" w:rsidR="0001226D" w:rsidRPr="0001226D" w:rsidRDefault="0001226D" w:rsidP="00C343B1">
            <w:pPr>
              <w:widowControl w:val="0"/>
              <w:autoSpaceDE w:val="0"/>
              <w:autoSpaceDN w:val="0"/>
              <w:jc w:val="center"/>
              <w:rPr>
                <w:sz w:val="10"/>
                <w:szCs w:val="14"/>
              </w:rPr>
            </w:pPr>
            <w:r w:rsidRPr="0001226D">
              <w:rPr>
                <w:sz w:val="10"/>
                <w:szCs w:val="14"/>
              </w:rPr>
              <w:t>Земельный участок, государственная собственность на который не разграничена</w:t>
            </w:r>
          </w:p>
        </w:tc>
        <w:tc>
          <w:tcPr>
            <w:tcW w:w="0" w:type="auto"/>
          </w:tcPr>
          <w:p w14:paraId="34C65676" w14:textId="77777777" w:rsidR="0001226D" w:rsidRPr="0001226D" w:rsidRDefault="0001226D" w:rsidP="00C343B1">
            <w:pPr>
              <w:widowControl w:val="0"/>
              <w:autoSpaceDE w:val="0"/>
              <w:autoSpaceDN w:val="0"/>
              <w:jc w:val="center"/>
              <w:rPr>
                <w:sz w:val="10"/>
                <w:szCs w:val="14"/>
              </w:rPr>
            </w:pPr>
            <w:r w:rsidRPr="0001226D">
              <w:rPr>
                <w:sz w:val="10"/>
                <w:szCs w:val="14"/>
              </w:rPr>
              <w:t>-</w:t>
            </w:r>
          </w:p>
        </w:tc>
        <w:tc>
          <w:tcPr>
            <w:tcW w:w="0" w:type="auto"/>
          </w:tcPr>
          <w:p w14:paraId="37EFC31C" w14:textId="77777777" w:rsidR="0001226D" w:rsidRPr="0001226D" w:rsidRDefault="0001226D" w:rsidP="00C343B1">
            <w:pPr>
              <w:widowControl w:val="0"/>
              <w:autoSpaceDE w:val="0"/>
              <w:autoSpaceDN w:val="0"/>
              <w:jc w:val="center"/>
              <w:rPr>
                <w:sz w:val="10"/>
                <w:szCs w:val="14"/>
              </w:rPr>
            </w:pPr>
          </w:p>
        </w:tc>
        <w:tc>
          <w:tcPr>
            <w:tcW w:w="0" w:type="auto"/>
          </w:tcPr>
          <w:p w14:paraId="041CE5A3" w14:textId="77777777" w:rsidR="0001226D" w:rsidRPr="0001226D" w:rsidRDefault="0001226D" w:rsidP="00C343B1">
            <w:pPr>
              <w:widowControl w:val="0"/>
              <w:autoSpaceDE w:val="0"/>
              <w:autoSpaceDN w:val="0"/>
              <w:jc w:val="center"/>
              <w:rPr>
                <w:sz w:val="10"/>
                <w:szCs w:val="14"/>
              </w:rPr>
            </w:pPr>
          </w:p>
        </w:tc>
        <w:tc>
          <w:tcPr>
            <w:tcW w:w="0" w:type="auto"/>
          </w:tcPr>
          <w:p w14:paraId="63A2573C" w14:textId="77777777" w:rsidR="0001226D" w:rsidRPr="0001226D" w:rsidRDefault="0001226D" w:rsidP="00C343B1">
            <w:pPr>
              <w:widowControl w:val="0"/>
              <w:autoSpaceDE w:val="0"/>
              <w:autoSpaceDN w:val="0"/>
              <w:jc w:val="center"/>
              <w:rPr>
                <w:sz w:val="10"/>
                <w:szCs w:val="14"/>
              </w:rPr>
            </w:pPr>
            <w:r w:rsidRPr="0001226D">
              <w:rPr>
                <w:sz w:val="10"/>
                <w:szCs w:val="14"/>
              </w:rPr>
              <w:t>компенсационное</w:t>
            </w:r>
          </w:p>
        </w:tc>
      </w:tr>
      <w:tr w:rsidR="0001226D" w:rsidRPr="0001226D" w14:paraId="17D56B32" w14:textId="77777777" w:rsidTr="00C343B1">
        <w:tc>
          <w:tcPr>
            <w:tcW w:w="0" w:type="auto"/>
          </w:tcPr>
          <w:p w14:paraId="2EFFF9C2" w14:textId="77777777" w:rsidR="0001226D" w:rsidRPr="0001226D" w:rsidRDefault="0001226D" w:rsidP="00C343B1">
            <w:pPr>
              <w:widowControl w:val="0"/>
              <w:autoSpaceDE w:val="0"/>
              <w:autoSpaceDN w:val="0"/>
              <w:jc w:val="center"/>
              <w:rPr>
                <w:sz w:val="10"/>
                <w:szCs w:val="14"/>
              </w:rPr>
            </w:pPr>
            <w:r w:rsidRPr="0001226D">
              <w:rPr>
                <w:sz w:val="10"/>
                <w:szCs w:val="14"/>
              </w:rPr>
              <w:t>8</w:t>
            </w:r>
          </w:p>
        </w:tc>
        <w:tc>
          <w:tcPr>
            <w:tcW w:w="0" w:type="auto"/>
          </w:tcPr>
          <w:p w14:paraId="2D1D4B10" w14:textId="77777777" w:rsidR="0001226D" w:rsidRPr="0001226D" w:rsidRDefault="0001226D" w:rsidP="00C343B1">
            <w:pPr>
              <w:widowControl w:val="0"/>
              <w:autoSpaceDE w:val="0"/>
              <w:autoSpaceDN w:val="0"/>
              <w:jc w:val="center"/>
              <w:rPr>
                <w:sz w:val="10"/>
                <w:szCs w:val="14"/>
              </w:rPr>
            </w:pPr>
            <w:r w:rsidRPr="0001226D">
              <w:rPr>
                <w:sz w:val="10"/>
                <w:szCs w:val="14"/>
              </w:rPr>
              <w:t>павильон</w:t>
            </w:r>
          </w:p>
        </w:tc>
        <w:tc>
          <w:tcPr>
            <w:tcW w:w="0" w:type="auto"/>
          </w:tcPr>
          <w:p w14:paraId="57D57882" w14:textId="77777777" w:rsidR="0001226D" w:rsidRPr="0001226D" w:rsidRDefault="0001226D" w:rsidP="00C343B1">
            <w:pPr>
              <w:widowControl w:val="0"/>
              <w:autoSpaceDE w:val="0"/>
              <w:autoSpaceDN w:val="0"/>
              <w:jc w:val="center"/>
              <w:rPr>
                <w:sz w:val="10"/>
                <w:szCs w:val="14"/>
              </w:rPr>
            </w:pPr>
            <w:r w:rsidRPr="0001226D">
              <w:rPr>
                <w:sz w:val="10"/>
                <w:szCs w:val="14"/>
              </w:rPr>
              <w:t>г. Сольцы ул. Гагарина д. 7а</w:t>
            </w:r>
          </w:p>
        </w:tc>
        <w:tc>
          <w:tcPr>
            <w:tcW w:w="0" w:type="auto"/>
          </w:tcPr>
          <w:p w14:paraId="337CE8F2" w14:textId="77777777" w:rsidR="0001226D" w:rsidRPr="0001226D" w:rsidRDefault="0001226D" w:rsidP="00C343B1">
            <w:pPr>
              <w:widowControl w:val="0"/>
              <w:autoSpaceDE w:val="0"/>
              <w:autoSpaceDN w:val="0"/>
              <w:jc w:val="center"/>
              <w:rPr>
                <w:sz w:val="10"/>
                <w:szCs w:val="14"/>
              </w:rPr>
            </w:pPr>
            <w:r w:rsidRPr="0001226D">
              <w:rPr>
                <w:sz w:val="10"/>
                <w:szCs w:val="14"/>
              </w:rPr>
              <w:t>коммерческая деятельность в торговом киоске</w:t>
            </w:r>
          </w:p>
        </w:tc>
        <w:tc>
          <w:tcPr>
            <w:tcW w:w="0" w:type="auto"/>
          </w:tcPr>
          <w:p w14:paraId="5A015DF6" w14:textId="77777777" w:rsidR="0001226D" w:rsidRPr="0001226D" w:rsidRDefault="0001226D" w:rsidP="00C343B1">
            <w:pPr>
              <w:widowControl w:val="0"/>
              <w:autoSpaceDE w:val="0"/>
              <w:autoSpaceDN w:val="0"/>
              <w:jc w:val="center"/>
              <w:rPr>
                <w:sz w:val="10"/>
                <w:szCs w:val="14"/>
              </w:rPr>
            </w:pPr>
            <w:r w:rsidRPr="0001226D">
              <w:rPr>
                <w:sz w:val="10"/>
                <w:szCs w:val="14"/>
              </w:rPr>
              <w:t>50,0</w:t>
            </w:r>
          </w:p>
        </w:tc>
        <w:tc>
          <w:tcPr>
            <w:tcW w:w="0" w:type="auto"/>
          </w:tcPr>
          <w:p w14:paraId="017E7C3D" w14:textId="77777777" w:rsidR="0001226D" w:rsidRPr="0001226D" w:rsidRDefault="0001226D" w:rsidP="00C343B1">
            <w:pPr>
              <w:widowControl w:val="0"/>
              <w:autoSpaceDE w:val="0"/>
              <w:autoSpaceDN w:val="0"/>
              <w:jc w:val="center"/>
              <w:rPr>
                <w:sz w:val="10"/>
                <w:szCs w:val="14"/>
              </w:rPr>
            </w:pPr>
            <w:r w:rsidRPr="0001226D">
              <w:rPr>
                <w:sz w:val="10"/>
                <w:szCs w:val="14"/>
              </w:rPr>
              <w:t>Земельный участок, государственная собственность на которой не разграничена</w:t>
            </w:r>
          </w:p>
        </w:tc>
        <w:tc>
          <w:tcPr>
            <w:tcW w:w="0" w:type="auto"/>
          </w:tcPr>
          <w:p w14:paraId="6C70E9C7" w14:textId="77777777" w:rsidR="0001226D" w:rsidRPr="0001226D" w:rsidRDefault="0001226D" w:rsidP="00C343B1">
            <w:pPr>
              <w:widowControl w:val="0"/>
              <w:autoSpaceDE w:val="0"/>
              <w:autoSpaceDN w:val="0"/>
              <w:jc w:val="center"/>
              <w:rPr>
                <w:sz w:val="10"/>
                <w:szCs w:val="14"/>
              </w:rPr>
            </w:pPr>
            <w:r w:rsidRPr="0001226D">
              <w:rPr>
                <w:sz w:val="10"/>
                <w:szCs w:val="14"/>
              </w:rPr>
              <w:t>-</w:t>
            </w:r>
          </w:p>
        </w:tc>
        <w:tc>
          <w:tcPr>
            <w:tcW w:w="0" w:type="auto"/>
          </w:tcPr>
          <w:p w14:paraId="42C56B49" w14:textId="77777777" w:rsidR="0001226D" w:rsidRPr="0001226D" w:rsidRDefault="0001226D" w:rsidP="00C343B1">
            <w:pPr>
              <w:widowControl w:val="0"/>
              <w:autoSpaceDE w:val="0"/>
              <w:autoSpaceDN w:val="0"/>
              <w:jc w:val="center"/>
              <w:rPr>
                <w:sz w:val="10"/>
                <w:szCs w:val="14"/>
              </w:rPr>
            </w:pPr>
          </w:p>
        </w:tc>
        <w:tc>
          <w:tcPr>
            <w:tcW w:w="0" w:type="auto"/>
          </w:tcPr>
          <w:p w14:paraId="2AB1956E" w14:textId="77777777" w:rsidR="0001226D" w:rsidRPr="0001226D" w:rsidRDefault="0001226D" w:rsidP="00C343B1">
            <w:pPr>
              <w:widowControl w:val="0"/>
              <w:autoSpaceDE w:val="0"/>
              <w:autoSpaceDN w:val="0"/>
              <w:jc w:val="center"/>
              <w:rPr>
                <w:sz w:val="10"/>
                <w:szCs w:val="14"/>
              </w:rPr>
            </w:pPr>
          </w:p>
        </w:tc>
        <w:tc>
          <w:tcPr>
            <w:tcW w:w="0" w:type="auto"/>
          </w:tcPr>
          <w:p w14:paraId="79BE627E" w14:textId="77777777" w:rsidR="0001226D" w:rsidRPr="0001226D" w:rsidRDefault="0001226D" w:rsidP="00C343B1">
            <w:pPr>
              <w:widowControl w:val="0"/>
              <w:autoSpaceDE w:val="0"/>
              <w:autoSpaceDN w:val="0"/>
              <w:jc w:val="center"/>
              <w:rPr>
                <w:sz w:val="10"/>
                <w:szCs w:val="14"/>
              </w:rPr>
            </w:pPr>
            <w:r w:rsidRPr="0001226D">
              <w:rPr>
                <w:sz w:val="10"/>
                <w:szCs w:val="14"/>
              </w:rPr>
              <w:t>перспективное</w:t>
            </w:r>
          </w:p>
        </w:tc>
      </w:tr>
    </w:tbl>
    <w:p w14:paraId="717E1489" w14:textId="77777777" w:rsidR="0001226D" w:rsidRPr="001773C9" w:rsidRDefault="0001226D" w:rsidP="0001226D">
      <w:pPr>
        <w:rPr>
          <w:sz w:val="14"/>
          <w:szCs w:val="14"/>
        </w:rPr>
      </w:pPr>
    </w:p>
    <w:p w14:paraId="0CE6AE87" w14:textId="77777777" w:rsidR="0001226D" w:rsidRPr="001773C9" w:rsidRDefault="0001226D" w:rsidP="0001226D">
      <w:pPr>
        <w:jc w:val="right"/>
        <w:rPr>
          <w:sz w:val="14"/>
          <w:szCs w:val="14"/>
        </w:rPr>
      </w:pPr>
      <w:r w:rsidRPr="001773C9">
        <w:rPr>
          <w:sz w:val="14"/>
          <w:szCs w:val="14"/>
        </w:rPr>
        <w:t xml:space="preserve">                      </w:t>
      </w:r>
    </w:p>
    <w:p w14:paraId="08C2341C" w14:textId="77777777" w:rsidR="0001226D" w:rsidRPr="001773C9" w:rsidRDefault="0001226D" w:rsidP="0001226D">
      <w:pPr>
        <w:jc w:val="right"/>
        <w:rPr>
          <w:sz w:val="14"/>
          <w:szCs w:val="14"/>
        </w:rPr>
      </w:pPr>
    </w:p>
    <w:p w14:paraId="1D55B917" w14:textId="77777777" w:rsidR="0001226D" w:rsidRPr="001773C9" w:rsidRDefault="0001226D" w:rsidP="0001226D">
      <w:pPr>
        <w:jc w:val="right"/>
        <w:rPr>
          <w:sz w:val="14"/>
          <w:szCs w:val="14"/>
        </w:rPr>
      </w:pPr>
    </w:p>
    <w:p w14:paraId="794CA6EF" w14:textId="1B644001" w:rsidR="0001226D" w:rsidRPr="001773C9" w:rsidRDefault="0001226D" w:rsidP="0001226D">
      <w:pPr>
        <w:jc w:val="right"/>
        <w:rPr>
          <w:sz w:val="14"/>
          <w:szCs w:val="14"/>
        </w:rPr>
      </w:pPr>
      <w:r w:rsidRPr="001773C9">
        <w:rPr>
          <w:sz w:val="14"/>
          <w:szCs w:val="14"/>
        </w:rPr>
        <w:t xml:space="preserve"> Утверждены                                                                                                                                                  постановлением Администрации                                                                                                                                                   муниципального округа                                                                                                                                                   от  31.01.2022 № 182</w:t>
      </w:r>
    </w:p>
    <w:p w14:paraId="0CAD0614" w14:textId="77777777" w:rsidR="0001226D" w:rsidRPr="001773C9" w:rsidRDefault="0001226D" w:rsidP="0001226D">
      <w:pPr>
        <w:jc w:val="right"/>
        <w:rPr>
          <w:b/>
          <w:sz w:val="14"/>
          <w:szCs w:val="14"/>
        </w:rPr>
      </w:pPr>
    </w:p>
    <w:p w14:paraId="64CEEC6E" w14:textId="77777777" w:rsidR="0001226D" w:rsidRPr="001773C9" w:rsidRDefault="0001226D" w:rsidP="0001226D">
      <w:pPr>
        <w:jc w:val="center"/>
        <w:rPr>
          <w:b/>
          <w:sz w:val="14"/>
          <w:szCs w:val="14"/>
        </w:rPr>
      </w:pPr>
      <w:r w:rsidRPr="001773C9">
        <w:rPr>
          <w:b/>
          <w:sz w:val="14"/>
          <w:szCs w:val="14"/>
        </w:rPr>
        <w:t>Результаты инвентаризации нестационарных торговых объектов</w:t>
      </w:r>
    </w:p>
    <w:p w14:paraId="71511685" w14:textId="77777777" w:rsidR="0001226D" w:rsidRPr="001773C9" w:rsidRDefault="0001226D" w:rsidP="0001226D">
      <w:pPr>
        <w:jc w:val="center"/>
        <w:rPr>
          <w:b/>
          <w:bCs/>
          <w:sz w:val="14"/>
          <w:szCs w:val="14"/>
        </w:rPr>
      </w:pPr>
      <w:r w:rsidRPr="001773C9">
        <w:rPr>
          <w:b/>
          <w:sz w:val="14"/>
          <w:szCs w:val="14"/>
        </w:rPr>
        <w:t xml:space="preserve"> на территории Солецкого муниципального округа</w:t>
      </w:r>
    </w:p>
    <w:p w14:paraId="14E6EF05" w14:textId="77777777" w:rsidR="0001226D" w:rsidRPr="001773C9" w:rsidRDefault="0001226D" w:rsidP="0001226D">
      <w:pPr>
        <w:jc w:val="center"/>
        <w:rPr>
          <w:b/>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
        <w:gridCol w:w="880"/>
        <w:gridCol w:w="868"/>
        <w:gridCol w:w="634"/>
        <w:gridCol w:w="464"/>
        <w:gridCol w:w="707"/>
        <w:gridCol w:w="680"/>
        <w:gridCol w:w="587"/>
      </w:tblGrid>
      <w:tr w:rsidR="0001226D" w:rsidRPr="0001226D" w14:paraId="544EB3FA" w14:textId="77777777" w:rsidTr="00C343B1">
        <w:trPr>
          <w:trHeight w:val="20"/>
        </w:trPr>
        <w:tc>
          <w:tcPr>
            <w:tcW w:w="0" w:type="auto"/>
          </w:tcPr>
          <w:p w14:paraId="7A6C593F" w14:textId="77777777" w:rsidR="0001226D" w:rsidRPr="0001226D" w:rsidRDefault="0001226D" w:rsidP="00C343B1">
            <w:pPr>
              <w:jc w:val="center"/>
              <w:rPr>
                <w:sz w:val="10"/>
                <w:szCs w:val="14"/>
              </w:rPr>
            </w:pPr>
            <w:r w:rsidRPr="0001226D">
              <w:rPr>
                <w:sz w:val="10"/>
                <w:szCs w:val="14"/>
              </w:rPr>
              <w:t>№</w:t>
            </w:r>
          </w:p>
          <w:p w14:paraId="29A8BC33" w14:textId="77777777" w:rsidR="0001226D" w:rsidRPr="0001226D" w:rsidRDefault="0001226D" w:rsidP="00C343B1">
            <w:pPr>
              <w:jc w:val="center"/>
              <w:rPr>
                <w:sz w:val="10"/>
                <w:szCs w:val="14"/>
              </w:rPr>
            </w:pPr>
            <w:r w:rsidRPr="0001226D">
              <w:rPr>
                <w:sz w:val="10"/>
                <w:szCs w:val="14"/>
              </w:rPr>
              <w:t>п/п</w:t>
            </w:r>
          </w:p>
        </w:tc>
        <w:tc>
          <w:tcPr>
            <w:tcW w:w="0" w:type="auto"/>
          </w:tcPr>
          <w:p w14:paraId="4948C32C" w14:textId="77777777" w:rsidR="0001226D" w:rsidRPr="0001226D" w:rsidRDefault="0001226D" w:rsidP="00C343B1">
            <w:pPr>
              <w:jc w:val="center"/>
              <w:rPr>
                <w:sz w:val="10"/>
                <w:szCs w:val="14"/>
              </w:rPr>
            </w:pPr>
            <w:r w:rsidRPr="0001226D">
              <w:rPr>
                <w:sz w:val="10"/>
                <w:szCs w:val="14"/>
              </w:rPr>
              <w:t xml:space="preserve">Наименование </w:t>
            </w:r>
          </w:p>
          <w:p w14:paraId="0774563D" w14:textId="77777777" w:rsidR="0001226D" w:rsidRPr="0001226D" w:rsidRDefault="0001226D" w:rsidP="00C343B1">
            <w:pPr>
              <w:jc w:val="center"/>
              <w:rPr>
                <w:sz w:val="10"/>
                <w:szCs w:val="14"/>
              </w:rPr>
            </w:pPr>
            <w:r w:rsidRPr="0001226D">
              <w:rPr>
                <w:sz w:val="10"/>
                <w:szCs w:val="14"/>
              </w:rPr>
              <w:t>нестационарного</w:t>
            </w:r>
          </w:p>
          <w:p w14:paraId="151D212E" w14:textId="77777777" w:rsidR="0001226D" w:rsidRPr="0001226D" w:rsidRDefault="0001226D" w:rsidP="00C343B1">
            <w:pPr>
              <w:jc w:val="center"/>
              <w:rPr>
                <w:sz w:val="10"/>
                <w:szCs w:val="14"/>
              </w:rPr>
            </w:pPr>
            <w:r w:rsidRPr="0001226D">
              <w:rPr>
                <w:sz w:val="10"/>
                <w:szCs w:val="14"/>
              </w:rPr>
              <w:t>объекта</w:t>
            </w:r>
          </w:p>
        </w:tc>
        <w:tc>
          <w:tcPr>
            <w:tcW w:w="0" w:type="auto"/>
          </w:tcPr>
          <w:p w14:paraId="198E8BF9" w14:textId="77777777" w:rsidR="0001226D" w:rsidRPr="0001226D" w:rsidRDefault="0001226D" w:rsidP="00C343B1">
            <w:pPr>
              <w:jc w:val="center"/>
              <w:rPr>
                <w:sz w:val="10"/>
                <w:szCs w:val="14"/>
              </w:rPr>
            </w:pPr>
            <w:r w:rsidRPr="0001226D">
              <w:rPr>
                <w:sz w:val="10"/>
                <w:szCs w:val="14"/>
              </w:rPr>
              <w:t>Адрес нахождения объекта</w:t>
            </w:r>
          </w:p>
        </w:tc>
        <w:tc>
          <w:tcPr>
            <w:tcW w:w="0" w:type="auto"/>
          </w:tcPr>
          <w:p w14:paraId="0C9C9405" w14:textId="77777777" w:rsidR="0001226D" w:rsidRPr="0001226D" w:rsidRDefault="0001226D" w:rsidP="00C343B1">
            <w:pPr>
              <w:jc w:val="center"/>
              <w:rPr>
                <w:sz w:val="10"/>
                <w:szCs w:val="14"/>
              </w:rPr>
            </w:pPr>
            <w:r w:rsidRPr="0001226D">
              <w:rPr>
                <w:sz w:val="10"/>
                <w:szCs w:val="14"/>
              </w:rPr>
              <w:t>Специализация</w:t>
            </w:r>
          </w:p>
          <w:p w14:paraId="6DE73F02" w14:textId="77777777" w:rsidR="0001226D" w:rsidRPr="0001226D" w:rsidRDefault="0001226D" w:rsidP="00C343B1">
            <w:pPr>
              <w:jc w:val="center"/>
              <w:rPr>
                <w:sz w:val="10"/>
                <w:szCs w:val="14"/>
              </w:rPr>
            </w:pPr>
            <w:r w:rsidRPr="0001226D">
              <w:rPr>
                <w:sz w:val="10"/>
                <w:szCs w:val="14"/>
              </w:rPr>
              <w:t>объекта</w:t>
            </w:r>
          </w:p>
        </w:tc>
        <w:tc>
          <w:tcPr>
            <w:tcW w:w="0" w:type="auto"/>
          </w:tcPr>
          <w:p w14:paraId="5B691C99" w14:textId="77777777" w:rsidR="0001226D" w:rsidRPr="0001226D" w:rsidRDefault="0001226D" w:rsidP="00C343B1">
            <w:pPr>
              <w:jc w:val="center"/>
              <w:rPr>
                <w:sz w:val="10"/>
                <w:szCs w:val="14"/>
              </w:rPr>
            </w:pPr>
            <w:r w:rsidRPr="0001226D">
              <w:rPr>
                <w:sz w:val="10"/>
                <w:szCs w:val="14"/>
              </w:rPr>
              <w:t>Площадь</w:t>
            </w:r>
          </w:p>
          <w:p w14:paraId="6A7AF092" w14:textId="77777777" w:rsidR="0001226D" w:rsidRPr="0001226D" w:rsidRDefault="0001226D" w:rsidP="00C343B1">
            <w:pPr>
              <w:jc w:val="center"/>
              <w:rPr>
                <w:sz w:val="10"/>
                <w:szCs w:val="14"/>
              </w:rPr>
            </w:pPr>
            <w:r w:rsidRPr="0001226D">
              <w:rPr>
                <w:sz w:val="10"/>
                <w:szCs w:val="14"/>
              </w:rPr>
              <w:t>Объекта</w:t>
            </w:r>
          </w:p>
          <w:p w14:paraId="096C0CD3" w14:textId="77777777" w:rsidR="0001226D" w:rsidRPr="0001226D" w:rsidRDefault="0001226D" w:rsidP="00C343B1">
            <w:pPr>
              <w:jc w:val="center"/>
              <w:rPr>
                <w:sz w:val="10"/>
                <w:szCs w:val="14"/>
              </w:rPr>
            </w:pPr>
            <w:r w:rsidRPr="0001226D">
              <w:rPr>
                <w:sz w:val="10"/>
                <w:szCs w:val="14"/>
              </w:rPr>
              <w:t>(</w:t>
            </w:r>
            <w:proofErr w:type="spellStart"/>
            <w:r w:rsidRPr="0001226D">
              <w:rPr>
                <w:sz w:val="10"/>
                <w:szCs w:val="14"/>
              </w:rPr>
              <w:t>кв.м</w:t>
            </w:r>
            <w:proofErr w:type="spellEnd"/>
            <w:r w:rsidRPr="0001226D">
              <w:rPr>
                <w:sz w:val="10"/>
                <w:szCs w:val="14"/>
              </w:rPr>
              <w:t>.)</w:t>
            </w:r>
          </w:p>
        </w:tc>
        <w:tc>
          <w:tcPr>
            <w:tcW w:w="0" w:type="auto"/>
          </w:tcPr>
          <w:p w14:paraId="1134B0D4" w14:textId="77777777" w:rsidR="0001226D" w:rsidRPr="0001226D" w:rsidRDefault="0001226D" w:rsidP="00C343B1">
            <w:pPr>
              <w:jc w:val="center"/>
              <w:rPr>
                <w:sz w:val="10"/>
                <w:szCs w:val="14"/>
              </w:rPr>
            </w:pPr>
            <w:r w:rsidRPr="0001226D">
              <w:rPr>
                <w:sz w:val="10"/>
                <w:szCs w:val="14"/>
              </w:rPr>
              <w:t>Наименование</w:t>
            </w:r>
          </w:p>
          <w:p w14:paraId="2D707501" w14:textId="77777777" w:rsidR="0001226D" w:rsidRPr="0001226D" w:rsidRDefault="0001226D" w:rsidP="00C343B1">
            <w:pPr>
              <w:jc w:val="center"/>
              <w:rPr>
                <w:sz w:val="10"/>
                <w:szCs w:val="14"/>
              </w:rPr>
            </w:pPr>
            <w:r w:rsidRPr="0001226D">
              <w:rPr>
                <w:sz w:val="10"/>
                <w:szCs w:val="14"/>
              </w:rPr>
              <w:t>правообладателей</w:t>
            </w:r>
          </w:p>
          <w:p w14:paraId="4E4585D9" w14:textId="77777777" w:rsidR="0001226D" w:rsidRPr="0001226D" w:rsidRDefault="0001226D" w:rsidP="00C343B1">
            <w:pPr>
              <w:jc w:val="center"/>
              <w:rPr>
                <w:sz w:val="10"/>
                <w:szCs w:val="14"/>
              </w:rPr>
            </w:pPr>
            <w:r w:rsidRPr="0001226D">
              <w:rPr>
                <w:sz w:val="10"/>
                <w:szCs w:val="14"/>
              </w:rPr>
              <w:t>объектов (наименование</w:t>
            </w:r>
          </w:p>
          <w:p w14:paraId="5C2CB18B" w14:textId="77777777" w:rsidR="0001226D" w:rsidRPr="0001226D" w:rsidRDefault="0001226D" w:rsidP="00C343B1">
            <w:pPr>
              <w:jc w:val="center"/>
              <w:rPr>
                <w:sz w:val="10"/>
                <w:szCs w:val="14"/>
              </w:rPr>
            </w:pPr>
            <w:r w:rsidRPr="0001226D">
              <w:rPr>
                <w:sz w:val="10"/>
                <w:szCs w:val="14"/>
              </w:rPr>
              <w:t>юридического лица, ФИО ИП)</w:t>
            </w:r>
          </w:p>
        </w:tc>
        <w:tc>
          <w:tcPr>
            <w:tcW w:w="0" w:type="auto"/>
          </w:tcPr>
          <w:p w14:paraId="39A407EC" w14:textId="77777777" w:rsidR="0001226D" w:rsidRPr="0001226D" w:rsidRDefault="0001226D" w:rsidP="00C343B1">
            <w:pPr>
              <w:jc w:val="center"/>
              <w:rPr>
                <w:sz w:val="10"/>
                <w:szCs w:val="14"/>
              </w:rPr>
            </w:pPr>
            <w:r w:rsidRPr="0001226D">
              <w:rPr>
                <w:sz w:val="10"/>
                <w:szCs w:val="14"/>
              </w:rPr>
              <w:t>Реквизиты разрешительных</w:t>
            </w:r>
          </w:p>
          <w:p w14:paraId="64D0CE2F" w14:textId="77777777" w:rsidR="0001226D" w:rsidRPr="0001226D" w:rsidRDefault="0001226D" w:rsidP="00C343B1">
            <w:pPr>
              <w:jc w:val="center"/>
              <w:rPr>
                <w:sz w:val="10"/>
                <w:szCs w:val="14"/>
              </w:rPr>
            </w:pPr>
            <w:r w:rsidRPr="0001226D">
              <w:rPr>
                <w:sz w:val="10"/>
                <w:szCs w:val="14"/>
              </w:rPr>
              <w:t>документов</w:t>
            </w:r>
          </w:p>
        </w:tc>
        <w:tc>
          <w:tcPr>
            <w:tcW w:w="0" w:type="auto"/>
          </w:tcPr>
          <w:p w14:paraId="3982DF08" w14:textId="77777777" w:rsidR="0001226D" w:rsidRPr="0001226D" w:rsidRDefault="0001226D" w:rsidP="00C343B1">
            <w:pPr>
              <w:jc w:val="center"/>
              <w:rPr>
                <w:sz w:val="10"/>
                <w:szCs w:val="14"/>
              </w:rPr>
            </w:pPr>
            <w:r w:rsidRPr="0001226D">
              <w:rPr>
                <w:sz w:val="10"/>
                <w:szCs w:val="14"/>
              </w:rPr>
              <w:t>Срок, эксплуатации объектов, в соответствии с разреши</w:t>
            </w:r>
          </w:p>
          <w:p w14:paraId="6CB2F658" w14:textId="77777777" w:rsidR="0001226D" w:rsidRPr="0001226D" w:rsidRDefault="0001226D" w:rsidP="00C343B1">
            <w:pPr>
              <w:jc w:val="center"/>
              <w:rPr>
                <w:sz w:val="10"/>
                <w:szCs w:val="14"/>
              </w:rPr>
            </w:pPr>
            <w:r w:rsidRPr="0001226D">
              <w:rPr>
                <w:sz w:val="10"/>
                <w:szCs w:val="14"/>
              </w:rPr>
              <w:t xml:space="preserve">тельными </w:t>
            </w:r>
          </w:p>
          <w:p w14:paraId="28A16FE7" w14:textId="77777777" w:rsidR="0001226D" w:rsidRPr="0001226D" w:rsidRDefault="0001226D" w:rsidP="00C343B1">
            <w:pPr>
              <w:jc w:val="center"/>
              <w:rPr>
                <w:sz w:val="10"/>
                <w:szCs w:val="14"/>
              </w:rPr>
            </w:pPr>
            <w:r w:rsidRPr="0001226D">
              <w:rPr>
                <w:sz w:val="10"/>
                <w:szCs w:val="14"/>
              </w:rPr>
              <w:t>документами</w:t>
            </w:r>
          </w:p>
        </w:tc>
      </w:tr>
      <w:tr w:rsidR="0001226D" w:rsidRPr="0001226D" w14:paraId="05CDB4E2" w14:textId="77777777" w:rsidTr="00C343B1">
        <w:trPr>
          <w:trHeight w:val="20"/>
        </w:trPr>
        <w:tc>
          <w:tcPr>
            <w:tcW w:w="0" w:type="auto"/>
          </w:tcPr>
          <w:p w14:paraId="6A5B6D76" w14:textId="77777777" w:rsidR="0001226D" w:rsidRPr="0001226D" w:rsidRDefault="0001226D" w:rsidP="00C343B1">
            <w:pPr>
              <w:jc w:val="center"/>
              <w:rPr>
                <w:b/>
                <w:sz w:val="10"/>
                <w:szCs w:val="14"/>
              </w:rPr>
            </w:pPr>
            <w:r w:rsidRPr="0001226D">
              <w:rPr>
                <w:b/>
                <w:sz w:val="10"/>
                <w:szCs w:val="14"/>
              </w:rPr>
              <w:t>А</w:t>
            </w:r>
          </w:p>
        </w:tc>
        <w:tc>
          <w:tcPr>
            <w:tcW w:w="0" w:type="auto"/>
          </w:tcPr>
          <w:p w14:paraId="50833A6F" w14:textId="77777777" w:rsidR="0001226D" w:rsidRPr="0001226D" w:rsidRDefault="0001226D" w:rsidP="00C343B1">
            <w:pPr>
              <w:rPr>
                <w:b/>
                <w:sz w:val="10"/>
                <w:szCs w:val="14"/>
              </w:rPr>
            </w:pPr>
            <w:r w:rsidRPr="0001226D">
              <w:rPr>
                <w:b/>
                <w:sz w:val="10"/>
                <w:szCs w:val="14"/>
              </w:rPr>
              <w:t>Существующие нестационарные торговые объекты,</w:t>
            </w:r>
          </w:p>
        </w:tc>
        <w:tc>
          <w:tcPr>
            <w:tcW w:w="0" w:type="auto"/>
          </w:tcPr>
          <w:p w14:paraId="556583BF" w14:textId="77777777" w:rsidR="0001226D" w:rsidRPr="0001226D" w:rsidRDefault="0001226D" w:rsidP="00C343B1">
            <w:pPr>
              <w:rPr>
                <w:sz w:val="10"/>
                <w:szCs w:val="14"/>
              </w:rPr>
            </w:pPr>
          </w:p>
        </w:tc>
        <w:tc>
          <w:tcPr>
            <w:tcW w:w="0" w:type="auto"/>
          </w:tcPr>
          <w:p w14:paraId="327C24E8" w14:textId="77777777" w:rsidR="0001226D" w:rsidRPr="0001226D" w:rsidRDefault="0001226D" w:rsidP="00C343B1">
            <w:pPr>
              <w:rPr>
                <w:sz w:val="10"/>
                <w:szCs w:val="14"/>
              </w:rPr>
            </w:pPr>
          </w:p>
        </w:tc>
        <w:tc>
          <w:tcPr>
            <w:tcW w:w="0" w:type="auto"/>
          </w:tcPr>
          <w:p w14:paraId="5FA0AF0C" w14:textId="77777777" w:rsidR="0001226D" w:rsidRPr="0001226D" w:rsidRDefault="0001226D" w:rsidP="00C343B1">
            <w:pPr>
              <w:jc w:val="center"/>
              <w:rPr>
                <w:sz w:val="10"/>
                <w:szCs w:val="14"/>
              </w:rPr>
            </w:pPr>
          </w:p>
        </w:tc>
        <w:tc>
          <w:tcPr>
            <w:tcW w:w="0" w:type="auto"/>
          </w:tcPr>
          <w:p w14:paraId="3268463D" w14:textId="77777777" w:rsidR="0001226D" w:rsidRPr="0001226D" w:rsidRDefault="0001226D" w:rsidP="00C343B1">
            <w:pPr>
              <w:rPr>
                <w:sz w:val="10"/>
                <w:szCs w:val="14"/>
              </w:rPr>
            </w:pPr>
          </w:p>
        </w:tc>
        <w:tc>
          <w:tcPr>
            <w:tcW w:w="0" w:type="auto"/>
          </w:tcPr>
          <w:p w14:paraId="655B54B2" w14:textId="77777777" w:rsidR="0001226D" w:rsidRPr="0001226D" w:rsidRDefault="0001226D" w:rsidP="00C343B1">
            <w:pPr>
              <w:jc w:val="center"/>
              <w:rPr>
                <w:sz w:val="10"/>
                <w:szCs w:val="14"/>
              </w:rPr>
            </w:pPr>
          </w:p>
        </w:tc>
        <w:tc>
          <w:tcPr>
            <w:tcW w:w="0" w:type="auto"/>
          </w:tcPr>
          <w:p w14:paraId="7BCD15E4" w14:textId="77777777" w:rsidR="0001226D" w:rsidRPr="0001226D" w:rsidRDefault="0001226D" w:rsidP="00C343B1">
            <w:pPr>
              <w:jc w:val="center"/>
              <w:rPr>
                <w:sz w:val="10"/>
                <w:szCs w:val="14"/>
              </w:rPr>
            </w:pPr>
          </w:p>
        </w:tc>
      </w:tr>
      <w:tr w:rsidR="0001226D" w:rsidRPr="0001226D" w14:paraId="32D0018E" w14:textId="77777777" w:rsidTr="00C343B1">
        <w:trPr>
          <w:trHeight w:val="20"/>
        </w:trPr>
        <w:tc>
          <w:tcPr>
            <w:tcW w:w="0" w:type="auto"/>
          </w:tcPr>
          <w:p w14:paraId="3FA0E8B1" w14:textId="77777777" w:rsidR="0001226D" w:rsidRPr="0001226D" w:rsidRDefault="0001226D" w:rsidP="00C343B1">
            <w:pPr>
              <w:jc w:val="center"/>
              <w:rPr>
                <w:sz w:val="10"/>
                <w:szCs w:val="14"/>
              </w:rPr>
            </w:pPr>
          </w:p>
        </w:tc>
        <w:tc>
          <w:tcPr>
            <w:tcW w:w="0" w:type="auto"/>
          </w:tcPr>
          <w:p w14:paraId="1B0B96AF" w14:textId="77777777" w:rsidR="0001226D" w:rsidRPr="0001226D" w:rsidRDefault="0001226D" w:rsidP="00C343B1">
            <w:pPr>
              <w:rPr>
                <w:b/>
                <w:sz w:val="10"/>
                <w:szCs w:val="14"/>
              </w:rPr>
            </w:pPr>
            <w:r w:rsidRPr="0001226D">
              <w:rPr>
                <w:b/>
                <w:sz w:val="10"/>
                <w:szCs w:val="14"/>
              </w:rPr>
              <w:t>в том числе:</w:t>
            </w:r>
          </w:p>
        </w:tc>
        <w:tc>
          <w:tcPr>
            <w:tcW w:w="0" w:type="auto"/>
          </w:tcPr>
          <w:p w14:paraId="26A07CE2" w14:textId="77777777" w:rsidR="0001226D" w:rsidRPr="0001226D" w:rsidRDefault="0001226D" w:rsidP="00C343B1">
            <w:pPr>
              <w:rPr>
                <w:sz w:val="10"/>
                <w:szCs w:val="14"/>
              </w:rPr>
            </w:pPr>
          </w:p>
        </w:tc>
        <w:tc>
          <w:tcPr>
            <w:tcW w:w="0" w:type="auto"/>
          </w:tcPr>
          <w:p w14:paraId="75E3C49D" w14:textId="77777777" w:rsidR="0001226D" w:rsidRPr="0001226D" w:rsidRDefault="0001226D" w:rsidP="00C343B1">
            <w:pPr>
              <w:jc w:val="center"/>
              <w:rPr>
                <w:sz w:val="10"/>
                <w:szCs w:val="14"/>
              </w:rPr>
            </w:pPr>
          </w:p>
        </w:tc>
        <w:tc>
          <w:tcPr>
            <w:tcW w:w="0" w:type="auto"/>
          </w:tcPr>
          <w:p w14:paraId="3DFAA50F" w14:textId="77777777" w:rsidR="0001226D" w:rsidRPr="0001226D" w:rsidRDefault="0001226D" w:rsidP="00C343B1">
            <w:pPr>
              <w:jc w:val="center"/>
              <w:rPr>
                <w:sz w:val="10"/>
                <w:szCs w:val="14"/>
              </w:rPr>
            </w:pPr>
          </w:p>
        </w:tc>
        <w:tc>
          <w:tcPr>
            <w:tcW w:w="0" w:type="auto"/>
          </w:tcPr>
          <w:p w14:paraId="539B0B30" w14:textId="77777777" w:rsidR="0001226D" w:rsidRPr="0001226D" w:rsidRDefault="0001226D" w:rsidP="00C343B1">
            <w:pPr>
              <w:jc w:val="center"/>
              <w:rPr>
                <w:sz w:val="10"/>
                <w:szCs w:val="14"/>
              </w:rPr>
            </w:pPr>
          </w:p>
        </w:tc>
        <w:tc>
          <w:tcPr>
            <w:tcW w:w="0" w:type="auto"/>
          </w:tcPr>
          <w:p w14:paraId="7E090900" w14:textId="77777777" w:rsidR="0001226D" w:rsidRPr="0001226D" w:rsidRDefault="0001226D" w:rsidP="00C343B1">
            <w:pPr>
              <w:jc w:val="center"/>
              <w:rPr>
                <w:sz w:val="10"/>
                <w:szCs w:val="14"/>
              </w:rPr>
            </w:pPr>
          </w:p>
        </w:tc>
        <w:tc>
          <w:tcPr>
            <w:tcW w:w="0" w:type="auto"/>
          </w:tcPr>
          <w:p w14:paraId="3BAB39AA" w14:textId="77777777" w:rsidR="0001226D" w:rsidRPr="0001226D" w:rsidRDefault="0001226D" w:rsidP="00C343B1">
            <w:pPr>
              <w:jc w:val="center"/>
              <w:rPr>
                <w:sz w:val="10"/>
                <w:szCs w:val="14"/>
              </w:rPr>
            </w:pPr>
          </w:p>
        </w:tc>
      </w:tr>
      <w:tr w:rsidR="0001226D" w:rsidRPr="0001226D" w14:paraId="35800B00" w14:textId="77777777" w:rsidTr="00C343B1">
        <w:trPr>
          <w:trHeight w:val="20"/>
        </w:trPr>
        <w:tc>
          <w:tcPr>
            <w:tcW w:w="0" w:type="auto"/>
          </w:tcPr>
          <w:p w14:paraId="70D87368" w14:textId="77777777" w:rsidR="0001226D" w:rsidRPr="0001226D" w:rsidRDefault="0001226D" w:rsidP="00C343B1">
            <w:pPr>
              <w:jc w:val="center"/>
              <w:rPr>
                <w:sz w:val="10"/>
                <w:szCs w:val="14"/>
                <w:lang w:val="en-US"/>
              </w:rPr>
            </w:pPr>
            <w:r w:rsidRPr="0001226D">
              <w:rPr>
                <w:sz w:val="10"/>
                <w:szCs w:val="14"/>
              </w:rPr>
              <w:t>А.I</w:t>
            </w:r>
          </w:p>
        </w:tc>
        <w:tc>
          <w:tcPr>
            <w:tcW w:w="0" w:type="auto"/>
          </w:tcPr>
          <w:p w14:paraId="3AD06048" w14:textId="77777777" w:rsidR="0001226D" w:rsidRPr="0001226D" w:rsidRDefault="0001226D" w:rsidP="00C343B1">
            <w:pPr>
              <w:rPr>
                <w:b/>
                <w:sz w:val="10"/>
                <w:szCs w:val="14"/>
              </w:rPr>
            </w:pPr>
            <w:r w:rsidRPr="0001226D">
              <w:rPr>
                <w:b/>
                <w:sz w:val="10"/>
                <w:szCs w:val="14"/>
              </w:rPr>
              <w:t>используемые субъектами малого или среднего предпринимательства:</w:t>
            </w:r>
          </w:p>
        </w:tc>
        <w:tc>
          <w:tcPr>
            <w:tcW w:w="0" w:type="auto"/>
          </w:tcPr>
          <w:p w14:paraId="670A7B9A" w14:textId="77777777" w:rsidR="0001226D" w:rsidRPr="0001226D" w:rsidRDefault="0001226D" w:rsidP="00C343B1">
            <w:pPr>
              <w:jc w:val="center"/>
              <w:rPr>
                <w:sz w:val="10"/>
                <w:szCs w:val="14"/>
              </w:rPr>
            </w:pPr>
          </w:p>
        </w:tc>
        <w:tc>
          <w:tcPr>
            <w:tcW w:w="0" w:type="auto"/>
          </w:tcPr>
          <w:p w14:paraId="1834ADCC" w14:textId="77777777" w:rsidR="0001226D" w:rsidRPr="0001226D" w:rsidRDefault="0001226D" w:rsidP="00C343B1">
            <w:pPr>
              <w:jc w:val="center"/>
              <w:rPr>
                <w:sz w:val="10"/>
                <w:szCs w:val="14"/>
              </w:rPr>
            </w:pPr>
          </w:p>
        </w:tc>
        <w:tc>
          <w:tcPr>
            <w:tcW w:w="0" w:type="auto"/>
          </w:tcPr>
          <w:p w14:paraId="37FC1F56" w14:textId="77777777" w:rsidR="0001226D" w:rsidRPr="0001226D" w:rsidRDefault="0001226D" w:rsidP="00C343B1">
            <w:pPr>
              <w:jc w:val="center"/>
              <w:rPr>
                <w:sz w:val="10"/>
                <w:szCs w:val="14"/>
              </w:rPr>
            </w:pPr>
          </w:p>
        </w:tc>
        <w:tc>
          <w:tcPr>
            <w:tcW w:w="0" w:type="auto"/>
          </w:tcPr>
          <w:p w14:paraId="5E4AF0DF" w14:textId="77777777" w:rsidR="0001226D" w:rsidRPr="0001226D" w:rsidRDefault="0001226D" w:rsidP="00C343B1">
            <w:pPr>
              <w:jc w:val="center"/>
              <w:rPr>
                <w:sz w:val="10"/>
                <w:szCs w:val="14"/>
              </w:rPr>
            </w:pPr>
          </w:p>
        </w:tc>
        <w:tc>
          <w:tcPr>
            <w:tcW w:w="0" w:type="auto"/>
          </w:tcPr>
          <w:p w14:paraId="7C07718D" w14:textId="77777777" w:rsidR="0001226D" w:rsidRPr="0001226D" w:rsidRDefault="0001226D" w:rsidP="00C343B1">
            <w:pPr>
              <w:jc w:val="center"/>
              <w:rPr>
                <w:sz w:val="10"/>
                <w:szCs w:val="14"/>
              </w:rPr>
            </w:pPr>
          </w:p>
        </w:tc>
        <w:tc>
          <w:tcPr>
            <w:tcW w:w="0" w:type="auto"/>
          </w:tcPr>
          <w:p w14:paraId="449C268F" w14:textId="77777777" w:rsidR="0001226D" w:rsidRPr="0001226D" w:rsidRDefault="0001226D" w:rsidP="00C343B1">
            <w:pPr>
              <w:jc w:val="center"/>
              <w:rPr>
                <w:sz w:val="10"/>
                <w:szCs w:val="14"/>
              </w:rPr>
            </w:pPr>
          </w:p>
        </w:tc>
      </w:tr>
      <w:tr w:rsidR="0001226D" w:rsidRPr="0001226D" w14:paraId="2BE8E7F5" w14:textId="77777777" w:rsidTr="00C343B1">
        <w:trPr>
          <w:trHeight w:val="20"/>
        </w:trPr>
        <w:tc>
          <w:tcPr>
            <w:tcW w:w="0" w:type="auto"/>
          </w:tcPr>
          <w:p w14:paraId="0C32CAAE"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 xml:space="preserve">   1.</w:t>
            </w:r>
          </w:p>
        </w:tc>
        <w:tc>
          <w:tcPr>
            <w:tcW w:w="0" w:type="auto"/>
          </w:tcPr>
          <w:p w14:paraId="13963A39"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киоск</w:t>
            </w:r>
          </w:p>
        </w:tc>
        <w:tc>
          <w:tcPr>
            <w:tcW w:w="0" w:type="auto"/>
          </w:tcPr>
          <w:p w14:paraId="05445B5A" w14:textId="77777777" w:rsidR="0001226D" w:rsidRPr="0001226D" w:rsidRDefault="0001226D" w:rsidP="00C343B1">
            <w:pPr>
              <w:pStyle w:val="ConsPlusTitle"/>
              <w:jc w:val="center"/>
              <w:rPr>
                <w:rFonts w:ascii="Times New Roman" w:hAnsi="Times New Roman" w:cs="Times New Roman"/>
                <w:b w:val="0"/>
                <w:bCs w:val="0"/>
                <w:color w:val="FF0000"/>
                <w:sz w:val="10"/>
                <w:szCs w:val="14"/>
              </w:rPr>
            </w:pPr>
            <w:r w:rsidRPr="0001226D">
              <w:rPr>
                <w:rFonts w:ascii="Times New Roman" w:hAnsi="Times New Roman" w:cs="Times New Roman"/>
                <w:b w:val="0"/>
                <w:sz w:val="10"/>
                <w:szCs w:val="14"/>
              </w:rPr>
              <w:t xml:space="preserve">г. </w:t>
            </w:r>
            <w:proofErr w:type="spellStart"/>
            <w:r w:rsidRPr="0001226D">
              <w:rPr>
                <w:rFonts w:ascii="Times New Roman" w:hAnsi="Times New Roman" w:cs="Times New Roman"/>
                <w:b w:val="0"/>
                <w:sz w:val="10"/>
                <w:szCs w:val="14"/>
              </w:rPr>
              <w:t>Сольцы.ул</w:t>
            </w:r>
            <w:proofErr w:type="spellEnd"/>
            <w:r w:rsidRPr="0001226D">
              <w:rPr>
                <w:rFonts w:ascii="Times New Roman" w:hAnsi="Times New Roman" w:cs="Times New Roman"/>
                <w:b w:val="0"/>
                <w:sz w:val="10"/>
                <w:szCs w:val="14"/>
              </w:rPr>
              <w:t>. Луначарского, у д. 14 ( 55/13-144545  53:16:00:10312)</w:t>
            </w:r>
          </w:p>
        </w:tc>
        <w:tc>
          <w:tcPr>
            <w:tcW w:w="0" w:type="auto"/>
          </w:tcPr>
          <w:p w14:paraId="2A71397A"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 xml:space="preserve">для </w:t>
            </w:r>
          </w:p>
          <w:p w14:paraId="54B6D67C" w14:textId="77777777" w:rsidR="0001226D" w:rsidRPr="0001226D" w:rsidRDefault="0001226D" w:rsidP="00C343B1">
            <w:pPr>
              <w:pStyle w:val="ConsPlusTitle"/>
              <w:jc w:val="center"/>
              <w:rPr>
                <w:rFonts w:ascii="Times New Roman" w:hAnsi="Times New Roman" w:cs="Times New Roman"/>
                <w:b w:val="0"/>
                <w:bCs w:val="0"/>
                <w:color w:val="FF0000"/>
                <w:sz w:val="10"/>
                <w:szCs w:val="14"/>
              </w:rPr>
            </w:pPr>
            <w:r w:rsidRPr="0001226D">
              <w:rPr>
                <w:rFonts w:ascii="Times New Roman" w:hAnsi="Times New Roman" w:cs="Times New Roman"/>
                <w:b w:val="0"/>
                <w:bCs w:val="0"/>
                <w:sz w:val="10"/>
                <w:szCs w:val="14"/>
              </w:rPr>
              <w:t>коммерческой деятельности</w:t>
            </w:r>
          </w:p>
        </w:tc>
        <w:tc>
          <w:tcPr>
            <w:tcW w:w="0" w:type="auto"/>
          </w:tcPr>
          <w:p w14:paraId="054F32BC"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4,0</w:t>
            </w:r>
          </w:p>
        </w:tc>
        <w:tc>
          <w:tcPr>
            <w:tcW w:w="0" w:type="auto"/>
          </w:tcPr>
          <w:p w14:paraId="4A5A080D"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Смородина З.И.</w:t>
            </w:r>
          </w:p>
        </w:tc>
        <w:tc>
          <w:tcPr>
            <w:tcW w:w="0" w:type="auto"/>
          </w:tcPr>
          <w:p w14:paraId="7AF3A593" w14:textId="77777777" w:rsidR="0001226D" w:rsidRPr="0001226D" w:rsidRDefault="0001226D" w:rsidP="00C343B1">
            <w:pPr>
              <w:pStyle w:val="ConsPlusTitle"/>
              <w:jc w:val="both"/>
              <w:rPr>
                <w:rFonts w:ascii="Times New Roman" w:hAnsi="Times New Roman" w:cs="Times New Roman"/>
                <w:b w:val="0"/>
                <w:bCs w:val="0"/>
                <w:sz w:val="10"/>
                <w:szCs w:val="14"/>
              </w:rPr>
            </w:pPr>
            <w:r w:rsidRPr="0001226D">
              <w:rPr>
                <w:rFonts w:ascii="Times New Roman" w:hAnsi="Times New Roman" w:cs="Times New Roman"/>
                <w:b w:val="0"/>
                <w:sz w:val="10"/>
                <w:szCs w:val="14"/>
              </w:rPr>
              <w:t>Договор о предоставлении права на размещение нестационарного торгового объекта №222 от 11.12.2020</w:t>
            </w:r>
          </w:p>
        </w:tc>
        <w:tc>
          <w:tcPr>
            <w:tcW w:w="0" w:type="auto"/>
          </w:tcPr>
          <w:p w14:paraId="7023E3D9" w14:textId="77777777" w:rsidR="0001226D" w:rsidRPr="0001226D" w:rsidRDefault="0001226D" w:rsidP="00C343B1">
            <w:pPr>
              <w:pStyle w:val="ConsPlusTitle"/>
              <w:jc w:val="both"/>
              <w:rPr>
                <w:rFonts w:ascii="Times New Roman" w:hAnsi="Times New Roman" w:cs="Times New Roman"/>
                <w:b w:val="0"/>
                <w:bCs w:val="0"/>
                <w:sz w:val="10"/>
                <w:szCs w:val="14"/>
              </w:rPr>
            </w:pPr>
            <w:r w:rsidRPr="0001226D">
              <w:rPr>
                <w:rFonts w:ascii="Times New Roman" w:hAnsi="Times New Roman" w:cs="Times New Roman"/>
                <w:b w:val="0"/>
                <w:bCs w:val="0"/>
                <w:sz w:val="10"/>
                <w:szCs w:val="14"/>
              </w:rPr>
              <w:t>7 лет</w:t>
            </w:r>
          </w:p>
        </w:tc>
      </w:tr>
      <w:tr w:rsidR="0001226D" w:rsidRPr="0001226D" w14:paraId="3B7A74C3" w14:textId="77777777" w:rsidTr="00C343B1">
        <w:trPr>
          <w:trHeight w:val="20"/>
        </w:trPr>
        <w:tc>
          <w:tcPr>
            <w:tcW w:w="0" w:type="auto"/>
          </w:tcPr>
          <w:p w14:paraId="211759AE"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2.</w:t>
            </w:r>
          </w:p>
        </w:tc>
        <w:tc>
          <w:tcPr>
            <w:tcW w:w="0" w:type="auto"/>
          </w:tcPr>
          <w:p w14:paraId="17D81A1E"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павильон</w:t>
            </w:r>
          </w:p>
        </w:tc>
        <w:tc>
          <w:tcPr>
            <w:tcW w:w="0" w:type="auto"/>
          </w:tcPr>
          <w:p w14:paraId="586EA353"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г. Сольцы, ул. Железнодорожная</w:t>
            </w:r>
          </w:p>
          <w:p w14:paraId="277C8A5C" w14:textId="77777777" w:rsidR="0001226D" w:rsidRPr="0001226D" w:rsidRDefault="0001226D" w:rsidP="00C343B1">
            <w:pPr>
              <w:rPr>
                <w:sz w:val="10"/>
                <w:szCs w:val="14"/>
              </w:rPr>
            </w:pPr>
            <w:proofErr w:type="spellStart"/>
            <w:r w:rsidRPr="0001226D">
              <w:rPr>
                <w:sz w:val="10"/>
                <w:szCs w:val="14"/>
              </w:rPr>
              <w:t>околод</w:t>
            </w:r>
            <w:proofErr w:type="spellEnd"/>
            <w:r w:rsidRPr="0001226D">
              <w:rPr>
                <w:sz w:val="10"/>
                <w:szCs w:val="14"/>
              </w:rPr>
              <w:t>. № 8 (53:16:0010501:22)</w:t>
            </w:r>
          </w:p>
        </w:tc>
        <w:tc>
          <w:tcPr>
            <w:tcW w:w="0" w:type="auto"/>
          </w:tcPr>
          <w:p w14:paraId="6FD4B1C7"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коммерческая деятельность в торговом павильоне</w:t>
            </w:r>
          </w:p>
        </w:tc>
        <w:tc>
          <w:tcPr>
            <w:tcW w:w="0" w:type="auto"/>
          </w:tcPr>
          <w:p w14:paraId="4DB50EA3"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30,0</w:t>
            </w:r>
          </w:p>
        </w:tc>
        <w:tc>
          <w:tcPr>
            <w:tcW w:w="0" w:type="auto"/>
          </w:tcPr>
          <w:p w14:paraId="35FF5A0F" w14:textId="77777777" w:rsidR="0001226D" w:rsidRPr="0001226D" w:rsidRDefault="0001226D" w:rsidP="00C343B1">
            <w:pPr>
              <w:pStyle w:val="ConsPlusTitle"/>
              <w:jc w:val="both"/>
              <w:rPr>
                <w:rFonts w:ascii="Times New Roman" w:hAnsi="Times New Roman" w:cs="Times New Roman"/>
                <w:b w:val="0"/>
                <w:bCs w:val="0"/>
                <w:sz w:val="10"/>
                <w:szCs w:val="14"/>
              </w:rPr>
            </w:pPr>
            <w:r w:rsidRPr="0001226D">
              <w:rPr>
                <w:rFonts w:ascii="Times New Roman" w:hAnsi="Times New Roman" w:cs="Times New Roman"/>
                <w:b w:val="0"/>
                <w:bCs w:val="0"/>
                <w:sz w:val="10"/>
                <w:szCs w:val="14"/>
              </w:rPr>
              <w:t>Дмитриева В.И.</w:t>
            </w:r>
          </w:p>
        </w:tc>
        <w:tc>
          <w:tcPr>
            <w:tcW w:w="0" w:type="auto"/>
          </w:tcPr>
          <w:p w14:paraId="202EB8EF" w14:textId="77777777" w:rsidR="0001226D" w:rsidRPr="0001226D" w:rsidRDefault="0001226D" w:rsidP="00C343B1">
            <w:pPr>
              <w:pStyle w:val="ConsPlusTitle"/>
              <w:jc w:val="both"/>
              <w:rPr>
                <w:rFonts w:ascii="Times New Roman" w:hAnsi="Times New Roman" w:cs="Times New Roman"/>
                <w:b w:val="0"/>
                <w:bCs w:val="0"/>
                <w:sz w:val="10"/>
                <w:szCs w:val="14"/>
              </w:rPr>
            </w:pPr>
            <w:r w:rsidRPr="0001226D">
              <w:rPr>
                <w:rFonts w:ascii="Times New Roman" w:hAnsi="Times New Roman" w:cs="Times New Roman"/>
                <w:b w:val="0"/>
                <w:sz w:val="10"/>
                <w:szCs w:val="14"/>
              </w:rPr>
              <w:t>Договор о предоставлении права на размещение нестационарного торгового объекта №223 от 11.12.2020</w:t>
            </w:r>
          </w:p>
        </w:tc>
        <w:tc>
          <w:tcPr>
            <w:tcW w:w="0" w:type="auto"/>
          </w:tcPr>
          <w:p w14:paraId="3B79673D" w14:textId="77777777" w:rsidR="0001226D" w:rsidRPr="0001226D" w:rsidRDefault="0001226D" w:rsidP="00C343B1">
            <w:pPr>
              <w:pStyle w:val="ConsPlusTitle"/>
              <w:jc w:val="both"/>
              <w:rPr>
                <w:rFonts w:ascii="Times New Roman" w:hAnsi="Times New Roman" w:cs="Times New Roman"/>
                <w:b w:val="0"/>
                <w:bCs w:val="0"/>
                <w:sz w:val="10"/>
                <w:szCs w:val="14"/>
              </w:rPr>
            </w:pPr>
            <w:r w:rsidRPr="0001226D">
              <w:rPr>
                <w:rFonts w:ascii="Times New Roman" w:hAnsi="Times New Roman" w:cs="Times New Roman"/>
                <w:b w:val="0"/>
                <w:bCs w:val="0"/>
                <w:sz w:val="10"/>
                <w:szCs w:val="14"/>
              </w:rPr>
              <w:t>7 лет</w:t>
            </w:r>
          </w:p>
        </w:tc>
      </w:tr>
      <w:tr w:rsidR="0001226D" w:rsidRPr="0001226D" w14:paraId="08E5A1D1" w14:textId="77777777" w:rsidTr="00C343B1">
        <w:trPr>
          <w:trHeight w:val="20"/>
        </w:trPr>
        <w:tc>
          <w:tcPr>
            <w:tcW w:w="0" w:type="auto"/>
          </w:tcPr>
          <w:p w14:paraId="63DE425E"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3.</w:t>
            </w:r>
          </w:p>
        </w:tc>
        <w:tc>
          <w:tcPr>
            <w:tcW w:w="0" w:type="auto"/>
          </w:tcPr>
          <w:p w14:paraId="60A4EEB5"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киоск</w:t>
            </w:r>
          </w:p>
        </w:tc>
        <w:tc>
          <w:tcPr>
            <w:tcW w:w="0" w:type="auto"/>
          </w:tcPr>
          <w:p w14:paraId="32667870"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г. Сольцы, ул. Луначарского, у дома № 13</w:t>
            </w:r>
          </w:p>
          <w:p w14:paraId="20271CA2"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(53:16:0010308:129)</w:t>
            </w:r>
          </w:p>
        </w:tc>
        <w:tc>
          <w:tcPr>
            <w:tcW w:w="0" w:type="auto"/>
          </w:tcPr>
          <w:p w14:paraId="17823252" w14:textId="77777777" w:rsidR="0001226D" w:rsidRPr="0001226D" w:rsidRDefault="0001226D" w:rsidP="00C343B1">
            <w:pPr>
              <w:pStyle w:val="ConsPlusTitle"/>
              <w:jc w:val="center"/>
              <w:rPr>
                <w:rFonts w:ascii="Times New Roman" w:hAnsi="Times New Roman" w:cs="Times New Roman"/>
                <w:b w:val="0"/>
                <w:bCs w:val="0"/>
                <w:sz w:val="10"/>
                <w:szCs w:val="14"/>
              </w:rPr>
            </w:pPr>
            <w:proofErr w:type="spellStart"/>
            <w:r w:rsidRPr="0001226D">
              <w:rPr>
                <w:rFonts w:ascii="Times New Roman" w:hAnsi="Times New Roman" w:cs="Times New Roman"/>
                <w:b w:val="0"/>
                <w:bCs w:val="0"/>
                <w:sz w:val="10"/>
                <w:szCs w:val="14"/>
              </w:rPr>
              <w:t>газетно</w:t>
            </w:r>
            <w:proofErr w:type="spellEnd"/>
            <w:r w:rsidRPr="0001226D">
              <w:rPr>
                <w:rFonts w:ascii="Times New Roman" w:hAnsi="Times New Roman" w:cs="Times New Roman"/>
                <w:b w:val="0"/>
                <w:bCs w:val="0"/>
                <w:sz w:val="10"/>
                <w:szCs w:val="14"/>
              </w:rPr>
              <w:t>-журнальный киоск</w:t>
            </w:r>
          </w:p>
        </w:tc>
        <w:tc>
          <w:tcPr>
            <w:tcW w:w="0" w:type="auto"/>
          </w:tcPr>
          <w:p w14:paraId="78D1217E"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16,0</w:t>
            </w:r>
          </w:p>
        </w:tc>
        <w:tc>
          <w:tcPr>
            <w:tcW w:w="0" w:type="auto"/>
          </w:tcPr>
          <w:p w14:paraId="09FED756" w14:textId="77777777" w:rsidR="0001226D" w:rsidRPr="0001226D" w:rsidRDefault="0001226D" w:rsidP="00C343B1">
            <w:pPr>
              <w:pStyle w:val="ConsPlusTitle"/>
              <w:jc w:val="both"/>
              <w:rPr>
                <w:rFonts w:ascii="Times New Roman" w:hAnsi="Times New Roman" w:cs="Times New Roman"/>
                <w:b w:val="0"/>
                <w:bCs w:val="0"/>
                <w:sz w:val="10"/>
                <w:szCs w:val="14"/>
                <w:highlight w:val="yellow"/>
              </w:rPr>
            </w:pPr>
            <w:r w:rsidRPr="0001226D">
              <w:rPr>
                <w:rFonts w:ascii="Times New Roman" w:hAnsi="Times New Roman" w:cs="Times New Roman"/>
                <w:b w:val="0"/>
                <w:bCs w:val="0"/>
                <w:sz w:val="10"/>
                <w:szCs w:val="14"/>
                <w:highlight w:val="yellow"/>
              </w:rPr>
              <w:t xml:space="preserve">открытое акционерное общество </w:t>
            </w:r>
          </w:p>
          <w:p w14:paraId="1097BBC3" w14:textId="77777777" w:rsidR="0001226D" w:rsidRPr="0001226D" w:rsidRDefault="0001226D" w:rsidP="00C343B1">
            <w:pPr>
              <w:pStyle w:val="ConsPlusTitle"/>
              <w:jc w:val="both"/>
              <w:rPr>
                <w:rFonts w:ascii="Times New Roman" w:hAnsi="Times New Roman" w:cs="Times New Roman"/>
                <w:b w:val="0"/>
                <w:bCs w:val="0"/>
                <w:sz w:val="10"/>
                <w:szCs w:val="14"/>
                <w:highlight w:val="yellow"/>
              </w:rPr>
            </w:pPr>
            <w:r w:rsidRPr="0001226D">
              <w:rPr>
                <w:rFonts w:ascii="Times New Roman" w:hAnsi="Times New Roman" w:cs="Times New Roman"/>
                <w:b w:val="0"/>
                <w:bCs w:val="0"/>
                <w:sz w:val="10"/>
                <w:szCs w:val="14"/>
                <w:highlight w:val="yellow"/>
              </w:rPr>
              <w:t>«</w:t>
            </w:r>
            <w:proofErr w:type="spellStart"/>
            <w:r w:rsidRPr="0001226D">
              <w:rPr>
                <w:rFonts w:ascii="Times New Roman" w:hAnsi="Times New Roman" w:cs="Times New Roman"/>
                <w:b w:val="0"/>
                <w:bCs w:val="0"/>
                <w:sz w:val="10"/>
                <w:szCs w:val="14"/>
                <w:highlight w:val="yellow"/>
              </w:rPr>
              <w:t>Р.О.</w:t>
            </w:r>
            <w:proofErr w:type="gramStart"/>
            <w:r w:rsidRPr="0001226D">
              <w:rPr>
                <w:rFonts w:ascii="Times New Roman" w:hAnsi="Times New Roman" w:cs="Times New Roman"/>
                <w:b w:val="0"/>
                <w:bCs w:val="0"/>
                <w:sz w:val="10"/>
                <w:szCs w:val="14"/>
                <w:highlight w:val="yellow"/>
              </w:rPr>
              <w:t>С.печать</w:t>
            </w:r>
            <w:proofErr w:type="spellEnd"/>
            <w:proofErr w:type="gramEnd"/>
            <w:r w:rsidRPr="0001226D">
              <w:rPr>
                <w:rFonts w:ascii="Times New Roman" w:hAnsi="Times New Roman" w:cs="Times New Roman"/>
                <w:b w:val="0"/>
                <w:bCs w:val="0"/>
                <w:sz w:val="10"/>
                <w:szCs w:val="14"/>
                <w:highlight w:val="yellow"/>
              </w:rPr>
              <w:t>»,</w:t>
            </w:r>
          </w:p>
          <w:p w14:paraId="280AE030" w14:textId="77777777" w:rsidR="0001226D" w:rsidRPr="0001226D" w:rsidRDefault="0001226D" w:rsidP="00C343B1">
            <w:pPr>
              <w:pStyle w:val="ConsPlusTitle"/>
              <w:jc w:val="both"/>
              <w:rPr>
                <w:rFonts w:ascii="Times New Roman" w:hAnsi="Times New Roman" w:cs="Times New Roman"/>
                <w:b w:val="0"/>
                <w:bCs w:val="0"/>
                <w:sz w:val="10"/>
                <w:szCs w:val="14"/>
                <w:highlight w:val="yellow"/>
              </w:rPr>
            </w:pPr>
            <w:r w:rsidRPr="0001226D">
              <w:rPr>
                <w:rFonts w:ascii="Times New Roman" w:hAnsi="Times New Roman" w:cs="Times New Roman"/>
                <w:b w:val="0"/>
                <w:bCs w:val="0"/>
                <w:sz w:val="10"/>
                <w:szCs w:val="14"/>
                <w:highlight w:val="yellow"/>
              </w:rPr>
              <w:t>ИНН 5321117673</w:t>
            </w:r>
          </w:p>
          <w:p w14:paraId="44475BB1" w14:textId="77777777" w:rsidR="0001226D" w:rsidRPr="0001226D" w:rsidRDefault="0001226D" w:rsidP="00C343B1">
            <w:pPr>
              <w:pStyle w:val="ConsPlusTitle"/>
              <w:jc w:val="both"/>
              <w:rPr>
                <w:rFonts w:ascii="Times New Roman" w:hAnsi="Times New Roman" w:cs="Times New Roman"/>
                <w:b w:val="0"/>
                <w:bCs w:val="0"/>
                <w:sz w:val="10"/>
                <w:szCs w:val="14"/>
              </w:rPr>
            </w:pPr>
            <w:r w:rsidRPr="0001226D">
              <w:rPr>
                <w:rFonts w:ascii="Times New Roman" w:hAnsi="Times New Roman" w:cs="Times New Roman"/>
                <w:b w:val="0"/>
                <w:bCs w:val="0"/>
                <w:sz w:val="10"/>
                <w:szCs w:val="14"/>
                <w:highlight w:val="yellow"/>
              </w:rPr>
              <w:t>г. В. Новгород, ул. Великая, д.23</w:t>
            </w:r>
          </w:p>
        </w:tc>
        <w:tc>
          <w:tcPr>
            <w:tcW w:w="0" w:type="auto"/>
          </w:tcPr>
          <w:p w14:paraId="00956F5E" w14:textId="77777777" w:rsidR="0001226D" w:rsidRPr="0001226D" w:rsidRDefault="0001226D" w:rsidP="00C343B1">
            <w:pPr>
              <w:pStyle w:val="ConsPlusTitle"/>
              <w:jc w:val="both"/>
              <w:rPr>
                <w:rFonts w:ascii="Times New Roman" w:hAnsi="Times New Roman" w:cs="Times New Roman"/>
                <w:b w:val="0"/>
                <w:bCs w:val="0"/>
                <w:sz w:val="10"/>
                <w:szCs w:val="14"/>
              </w:rPr>
            </w:pPr>
            <w:r w:rsidRPr="0001226D">
              <w:rPr>
                <w:rFonts w:ascii="Times New Roman" w:hAnsi="Times New Roman" w:cs="Times New Roman"/>
                <w:b w:val="0"/>
                <w:bCs w:val="0"/>
                <w:sz w:val="10"/>
                <w:szCs w:val="14"/>
              </w:rPr>
              <w:t>договор аренды земельного участка</w:t>
            </w:r>
          </w:p>
        </w:tc>
        <w:tc>
          <w:tcPr>
            <w:tcW w:w="0" w:type="auto"/>
          </w:tcPr>
          <w:p w14:paraId="7FDE295C"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11 месяцев</w:t>
            </w:r>
          </w:p>
        </w:tc>
      </w:tr>
      <w:tr w:rsidR="0001226D" w:rsidRPr="0001226D" w14:paraId="7A42AD12" w14:textId="77777777" w:rsidTr="00C343B1">
        <w:trPr>
          <w:trHeight w:val="20"/>
        </w:trPr>
        <w:tc>
          <w:tcPr>
            <w:tcW w:w="0" w:type="auto"/>
          </w:tcPr>
          <w:p w14:paraId="6C7D8373"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4.</w:t>
            </w:r>
          </w:p>
        </w:tc>
        <w:tc>
          <w:tcPr>
            <w:tcW w:w="0" w:type="auto"/>
          </w:tcPr>
          <w:p w14:paraId="2628B948" w14:textId="77777777" w:rsidR="0001226D" w:rsidRPr="0001226D" w:rsidRDefault="0001226D" w:rsidP="00C343B1">
            <w:pPr>
              <w:pStyle w:val="ConsPlusTitle"/>
              <w:rPr>
                <w:rFonts w:ascii="Times New Roman" w:hAnsi="Times New Roman" w:cs="Times New Roman"/>
                <w:b w:val="0"/>
                <w:bCs w:val="0"/>
                <w:sz w:val="10"/>
                <w:szCs w:val="14"/>
              </w:rPr>
            </w:pPr>
            <w:r w:rsidRPr="0001226D">
              <w:rPr>
                <w:rFonts w:ascii="Times New Roman" w:hAnsi="Times New Roman" w:cs="Times New Roman"/>
                <w:b w:val="0"/>
                <w:bCs w:val="0"/>
                <w:sz w:val="10"/>
                <w:szCs w:val="14"/>
              </w:rPr>
              <w:t>павильон</w:t>
            </w:r>
          </w:p>
        </w:tc>
        <w:tc>
          <w:tcPr>
            <w:tcW w:w="0" w:type="auto"/>
          </w:tcPr>
          <w:p w14:paraId="0358C538"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г. Сольцы,</w:t>
            </w:r>
          </w:p>
          <w:p w14:paraId="7F92A272"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Советский пр., около д.19(53:16:0010308:113)</w:t>
            </w:r>
          </w:p>
        </w:tc>
        <w:tc>
          <w:tcPr>
            <w:tcW w:w="0" w:type="auto"/>
          </w:tcPr>
          <w:p w14:paraId="376EFCF4" w14:textId="77777777" w:rsidR="0001226D" w:rsidRPr="0001226D" w:rsidRDefault="0001226D" w:rsidP="00C343B1">
            <w:pPr>
              <w:pStyle w:val="ConsPlusTitle"/>
              <w:jc w:val="center"/>
              <w:rPr>
                <w:rFonts w:ascii="Times New Roman" w:hAnsi="Times New Roman" w:cs="Times New Roman"/>
                <w:b w:val="0"/>
                <w:bCs w:val="0"/>
                <w:sz w:val="10"/>
                <w:szCs w:val="14"/>
              </w:rPr>
            </w:pPr>
            <w:r w:rsidRPr="0001226D">
              <w:rPr>
                <w:rFonts w:ascii="Times New Roman" w:hAnsi="Times New Roman" w:cs="Times New Roman"/>
                <w:b w:val="0"/>
                <w:bCs w:val="0"/>
                <w:sz w:val="10"/>
                <w:szCs w:val="14"/>
              </w:rPr>
              <w:t>коммерческая деятельность в торговом павильоне</w:t>
            </w:r>
          </w:p>
        </w:tc>
        <w:tc>
          <w:tcPr>
            <w:tcW w:w="0" w:type="auto"/>
          </w:tcPr>
          <w:p w14:paraId="37EAFB20" w14:textId="77777777" w:rsidR="0001226D" w:rsidRPr="0001226D" w:rsidRDefault="0001226D" w:rsidP="00C343B1">
            <w:pPr>
              <w:pStyle w:val="ConsPlusTitle"/>
              <w:jc w:val="both"/>
              <w:rPr>
                <w:rFonts w:ascii="Times New Roman" w:hAnsi="Times New Roman" w:cs="Times New Roman"/>
                <w:b w:val="0"/>
                <w:bCs w:val="0"/>
                <w:sz w:val="10"/>
                <w:szCs w:val="14"/>
              </w:rPr>
            </w:pPr>
            <w:r w:rsidRPr="0001226D">
              <w:rPr>
                <w:rFonts w:ascii="Times New Roman" w:hAnsi="Times New Roman" w:cs="Times New Roman"/>
                <w:b w:val="0"/>
                <w:bCs w:val="0"/>
                <w:sz w:val="10"/>
                <w:szCs w:val="14"/>
              </w:rPr>
              <w:t>54,0</w:t>
            </w:r>
          </w:p>
        </w:tc>
        <w:tc>
          <w:tcPr>
            <w:tcW w:w="0" w:type="auto"/>
          </w:tcPr>
          <w:p w14:paraId="4CB0D656" w14:textId="77777777" w:rsidR="0001226D" w:rsidRPr="0001226D" w:rsidRDefault="0001226D" w:rsidP="00C343B1">
            <w:pPr>
              <w:pStyle w:val="ConsPlusTitle"/>
              <w:jc w:val="both"/>
              <w:rPr>
                <w:rFonts w:ascii="Times New Roman" w:hAnsi="Times New Roman" w:cs="Times New Roman"/>
                <w:b w:val="0"/>
                <w:bCs w:val="0"/>
                <w:sz w:val="10"/>
                <w:szCs w:val="14"/>
              </w:rPr>
            </w:pPr>
            <w:proofErr w:type="spellStart"/>
            <w:r w:rsidRPr="0001226D">
              <w:rPr>
                <w:rFonts w:ascii="Times New Roman" w:hAnsi="Times New Roman" w:cs="Times New Roman"/>
                <w:b w:val="0"/>
                <w:bCs w:val="0"/>
                <w:sz w:val="10"/>
                <w:szCs w:val="14"/>
              </w:rPr>
              <w:t>Щаников</w:t>
            </w:r>
            <w:proofErr w:type="spellEnd"/>
            <w:r w:rsidRPr="0001226D">
              <w:rPr>
                <w:rFonts w:ascii="Times New Roman" w:hAnsi="Times New Roman" w:cs="Times New Roman"/>
                <w:b w:val="0"/>
                <w:bCs w:val="0"/>
                <w:sz w:val="10"/>
                <w:szCs w:val="14"/>
              </w:rPr>
              <w:t xml:space="preserve"> С.В.</w:t>
            </w:r>
          </w:p>
          <w:p w14:paraId="371B87AC" w14:textId="77777777" w:rsidR="0001226D" w:rsidRPr="0001226D" w:rsidRDefault="0001226D" w:rsidP="00C343B1">
            <w:pPr>
              <w:pStyle w:val="ConsPlusTitle"/>
              <w:jc w:val="both"/>
              <w:rPr>
                <w:rFonts w:ascii="Times New Roman" w:hAnsi="Times New Roman" w:cs="Times New Roman"/>
                <w:b w:val="0"/>
                <w:bCs w:val="0"/>
                <w:sz w:val="10"/>
                <w:szCs w:val="14"/>
              </w:rPr>
            </w:pPr>
          </w:p>
        </w:tc>
        <w:tc>
          <w:tcPr>
            <w:tcW w:w="0" w:type="auto"/>
          </w:tcPr>
          <w:p w14:paraId="36309093" w14:textId="77777777" w:rsidR="0001226D" w:rsidRPr="0001226D" w:rsidRDefault="0001226D" w:rsidP="00C343B1">
            <w:pPr>
              <w:pStyle w:val="ConsPlusTitle"/>
              <w:jc w:val="both"/>
              <w:rPr>
                <w:rFonts w:ascii="Times New Roman" w:hAnsi="Times New Roman" w:cs="Times New Roman"/>
                <w:b w:val="0"/>
                <w:bCs w:val="0"/>
                <w:sz w:val="10"/>
                <w:szCs w:val="14"/>
              </w:rPr>
            </w:pPr>
            <w:r w:rsidRPr="0001226D">
              <w:rPr>
                <w:rFonts w:ascii="Times New Roman" w:hAnsi="Times New Roman" w:cs="Times New Roman"/>
                <w:b w:val="0"/>
                <w:sz w:val="10"/>
                <w:szCs w:val="14"/>
              </w:rPr>
              <w:t>Договор о предоставлении права на размещение нестационарного торгового объекта №224 от 11.12.2020</w:t>
            </w:r>
          </w:p>
        </w:tc>
        <w:tc>
          <w:tcPr>
            <w:tcW w:w="0" w:type="auto"/>
          </w:tcPr>
          <w:p w14:paraId="00272EFF" w14:textId="77777777" w:rsidR="0001226D" w:rsidRPr="0001226D" w:rsidRDefault="0001226D" w:rsidP="00C343B1">
            <w:pPr>
              <w:pStyle w:val="ConsPlusTitle"/>
              <w:jc w:val="both"/>
              <w:rPr>
                <w:rFonts w:ascii="Times New Roman" w:hAnsi="Times New Roman" w:cs="Times New Roman"/>
                <w:b w:val="0"/>
                <w:bCs w:val="0"/>
                <w:sz w:val="10"/>
                <w:szCs w:val="14"/>
              </w:rPr>
            </w:pPr>
            <w:r w:rsidRPr="0001226D">
              <w:rPr>
                <w:rFonts w:ascii="Times New Roman" w:hAnsi="Times New Roman" w:cs="Times New Roman"/>
                <w:b w:val="0"/>
                <w:bCs w:val="0"/>
                <w:sz w:val="10"/>
                <w:szCs w:val="14"/>
              </w:rPr>
              <w:t>7 лет</w:t>
            </w:r>
          </w:p>
        </w:tc>
      </w:tr>
      <w:tr w:rsidR="0001226D" w:rsidRPr="0001226D" w14:paraId="2C987FC5" w14:textId="77777777" w:rsidTr="00C343B1">
        <w:trPr>
          <w:trHeight w:val="20"/>
        </w:trPr>
        <w:tc>
          <w:tcPr>
            <w:tcW w:w="0" w:type="auto"/>
          </w:tcPr>
          <w:p w14:paraId="6AF693D5" w14:textId="77777777" w:rsidR="0001226D" w:rsidRPr="0001226D" w:rsidRDefault="0001226D" w:rsidP="00C343B1">
            <w:pPr>
              <w:jc w:val="center"/>
              <w:rPr>
                <w:sz w:val="10"/>
                <w:szCs w:val="14"/>
              </w:rPr>
            </w:pPr>
          </w:p>
        </w:tc>
        <w:tc>
          <w:tcPr>
            <w:tcW w:w="0" w:type="auto"/>
          </w:tcPr>
          <w:p w14:paraId="10924A31" w14:textId="77777777" w:rsidR="0001226D" w:rsidRPr="0001226D" w:rsidRDefault="0001226D" w:rsidP="00C343B1">
            <w:pPr>
              <w:rPr>
                <w:sz w:val="10"/>
                <w:szCs w:val="14"/>
              </w:rPr>
            </w:pPr>
            <w:r w:rsidRPr="0001226D">
              <w:rPr>
                <w:sz w:val="10"/>
                <w:szCs w:val="14"/>
              </w:rPr>
              <w:t>Всего: 4</w:t>
            </w:r>
          </w:p>
        </w:tc>
        <w:tc>
          <w:tcPr>
            <w:tcW w:w="0" w:type="auto"/>
          </w:tcPr>
          <w:p w14:paraId="5734FE5C" w14:textId="77777777" w:rsidR="0001226D" w:rsidRPr="0001226D" w:rsidRDefault="0001226D" w:rsidP="00C343B1">
            <w:pPr>
              <w:jc w:val="center"/>
              <w:rPr>
                <w:sz w:val="10"/>
                <w:szCs w:val="14"/>
              </w:rPr>
            </w:pPr>
            <w:r w:rsidRPr="0001226D">
              <w:rPr>
                <w:sz w:val="10"/>
                <w:szCs w:val="14"/>
              </w:rPr>
              <w:t>х</w:t>
            </w:r>
          </w:p>
        </w:tc>
        <w:tc>
          <w:tcPr>
            <w:tcW w:w="0" w:type="auto"/>
          </w:tcPr>
          <w:p w14:paraId="270EF0FB" w14:textId="77777777" w:rsidR="0001226D" w:rsidRPr="0001226D" w:rsidRDefault="0001226D" w:rsidP="00C343B1">
            <w:pPr>
              <w:jc w:val="center"/>
              <w:rPr>
                <w:sz w:val="10"/>
                <w:szCs w:val="14"/>
              </w:rPr>
            </w:pPr>
            <w:r w:rsidRPr="0001226D">
              <w:rPr>
                <w:sz w:val="10"/>
                <w:szCs w:val="14"/>
              </w:rPr>
              <w:t>х</w:t>
            </w:r>
          </w:p>
        </w:tc>
        <w:tc>
          <w:tcPr>
            <w:tcW w:w="0" w:type="auto"/>
          </w:tcPr>
          <w:p w14:paraId="033F93B2" w14:textId="77777777" w:rsidR="0001226D" w:rsidRPr="0001226D" w:rsidRDefault="0001226D" w:rsidP="00C343B1">
            <w:pPr>
              <w:jc w:val="center"/>
              <w:rPr>
                <w:sz w:val="10"/>
                <w:szCs w:val="14"/>
              </w:rPr>
            </w:pPr>
            <w:r w:rsidRPr="0001226D">
              <w:rPr>
                <w:sz w:val="10"/>
                <w:szCs w:val="14"/>
              </w:rPr>
              <w:t>х</w:t>
            </w:r>
          </w:p>
        </w:tc>
        <w:tc>
          <w:tcPr>
            <w:tcW w:w="0" w:type="auto"/>
          </w:tcPr>
          <w:p w14:paraId="3911C438" w14:textId="77777777" w:rsidR="0001226D" w:rsidRPr="0001226D" w:rsidRDefault="0001226D" w:rsidP="00C343B1">
            <w:pPr>
              <w:jc w:val="center"/>
              <w:rPr>
                <w:sz w:val="10"/>
                <w:szCs w:val="14"/>
              </w:rPr>
            </w:pPr>
            <w:r w:rsidRPr="0001226D">
              <w:rPr>
                <w:sz w:val="10"/>
                <w:szCs w:val="14"/>
              </w:rPr>
              <w:t>х</w:t>
            </w:r>
          </w:p>
        </w:tc>
        <w:tc>
          <w:tcPr>
            <w:tcW w:w="0" w:type="auto"/>
          </w:tcPr>
          <w:p w14:paraId="79A166CB" w14:textId="77777777" w:rsidR="0001226D" w:rsidRPr="0001226D" w:rsidRDefault="0001226D" w:rsidP="00C343B1">
            <w:pPr>
              <w:jc w:val="center"/>
              <w:rPr>
                <w:sz w:val="10"/>
                <w:szCs w:val="14"/>
              </w:rPr>
            </w:pPr>
            <w:r w:rsidRPr="0001226D">
              <w:rPr>
                <w:sz w:val="10"/>
                <w:szCs w:val="14"/>
              </w:rPr>
              <w:t>х</w:t>
            </w:r>
          </w:p>
        </w:tc>
        <w:tc>
          <w:tcPr>
            <w:tcW w:w="0" w:type="auto"/>
          </w:tcPr>
          <w:p w14:paraId="3FF17168" w14:textId="77777777" w:rsidR="0001226D" w:rsidRPr="0001226D" w:rsidRDefault="0001226D" w:rsidP="00C343B1">
            <w:pPr>
              <w:jc w:val="center"/>
              <w:rPr>
                <w:sz w:val="10"/>
                <w:szCs w:val="14"/>
              </w:rPr>
            </w:pPr>
            <w:r w:rsidRPr="0001226D">
              <w:rPr>
                <w:sz w:val="10"/>
                <w:szCs w:val="14"/>
              </w:rPr>
              <w:t>х</w:t>
            </w:r>
          </w:p>
        </w:tc>
      </w:tr>
      <w:tr w:rsidR="0001226D" w:rsidRPr="0001226D" w14:paraId="10425054" w14:textId="77777777" w:rsidTr="00C343B1">
        <w:trPr>
          <w:trHeight w:val="20"/>
        </w:trPr>
        <w:tc>
          <w:tcPr>
            <w:tcW w:w="0" w:type="auto"/>
          </w:tcPr>
          <w:p w14:paraId="716A6C00" w14:textId="77777777" w:rsidR="0001226D" w:rsidRPr="0001226D" w:rsidRDefault="0001226D" w:rsidP="00C343B1">
            <w:pPr>
              <w:jc w:val="center"/>
              <w:rPr>
                <w:b/>
                <w:sz w:val="10"/>
                <w:szCs w:val="14"/>
              </w:rPr>
            </w:pPr>
            <w:r w:rsidRPr="0001226D">
              <w:rPr>
                <w:b/>
                <w:sz w:val="10"/>
                <w:szCs w:val="14"/>
                <w:lang w:val="en-US"/>
              </w:rPr>
              <w:t>A</w:t>
            </w:r>
            <w:r w:rsidRPr="0001226D">
              <w:rPr>
                <w:b/>
                <w:sz w:val="10"/>
                <w:szCs w:val="14"/>
              </w:rPr>
              <w:t>.</w:t>
            </w:r>
          </w:p>
          <w:p w14:paraId="1ABE2820" w14:textId="77777777" w:rsidR="0001226D" w:rsidRPr="0001226D" w:rsidRDefault="0001226D" w:rsidP="00C343B1">
            <w:pPr>
              <w:jc w:val="center"/>
              <w:rPr>
                <w:sz w:val="10"/>
                <w:szCs w:val="14"/>
              </w:rPr>
            </w:pPr>
            <w:r w:rsidRPr="0001226D">
              <w:rPr>
                <w:sz w:val="10"/>
                <w:szCs w:val="14"/>
                <w:lang w:val="en-US"/>
              </w:rPr>
              <w:t>II</w:t>
            </w:r>
            <w:r w:rsidRPr="0001226D">
              <w:rPr>
                <w:sz w:val="10"/>
                <w:szCs w:val="14"/>
              </w:rPr>
              <w:t>.</w:t>
            </w:r>
          </w:p>
        </w:tc>
        <w:tc>
          <w:tcPr>
            <w:tcW w:w="0" w:type="auto"/>
          </w:tcPr>
          <w:p w14:paraId="0C160B4D" w14:textId="77777777" w:rsidR="0001226D" w:rsidRPr="0001226D" w:rsidRDefault="0001226D" w:rsidP="00C343B1">
            <w:pPr>
              <w:rPr>
                <w:b/>
                <w:sz w:val="10"/>
                <w:szCs w:val="14"/>
              </w:rPr>
            </w:pPr>
            <w:r w:rsidRPr="0001226D">
              <w:rPr>
                <w:b/>
                <w:sz w:val="10"/>
                <w:szCs w:val="14"/>
              </w:rPr>
              <w:t>Используемые иными хозяйствующими субъектами</w:t>
            </w:r>
          </w:p>
          <w:p w14:paraId="44BC3AE0" w14:textId="77777777" w:rsidR="0001226D" w:rsidRPr="0001226D" w:rsidRDefault="0001226D" w:rsidP="00C343B1">
            <w:pPr>
              <w:rPr>
                <w:b/>
                <w:sz w:val="10"/>
                <w:szCs w:val="14"/>
              </w:rPr>
            </w:pPr>
          </w:p>
        </w:tc>
        <w:tc>
          <w:tcPr>
            <w:tcW w:w="0" w:type="auto"/>
          </w:tcPr>
          <w:p w14:paraId="042B7C2B" w14:textId="77777777" w:rsidR="0001226D" w:rsidRPr="0001226D" w:rsidRDefault="0001226D" w:rsidP="00C343B1">
            <w:pPr>
              <w:jc w:val="center"/>
              <w:rPr>
                <w:b/>
                <w:sz w:val="10"/>
                <w:szCs w:val="14"/>
              </w:rPr>
            </w:pPr>
          </w:p>
        </w:tc>
        <w:tc>
          <w:tcPr>
            <w:tcW w:w="0" w:type="auto"/>
          </w:tcPr>
          <w:p w14:paraId="13473A77" w14:textId="77777777" w:rsidR="0001226D" w:rsidRPr="0001226D" w:rsidRDefault="0001226D" w:rsidP="00C343B1">
            <w:pPr>
              <w:jc w:val="center"/>
              <w:rPr>
                <w:sz w:val="10"/>
                <w:szCs w:val="14"/>
              </w:rPr>
            </w:pPr>
          </w:p>
        </w:tc>
        <w:tc>
          <w:tcPr>
            <w:tcW w:w="0" w:type="auto"/>
          </w:tcPr>
          <w:p w14:paraId="2E9AAD97" w14:textId="77777777" w:rsidR="0001226D" w:rsidRPr="0001226D" w:rsidRDefault="0001226D" w:rsidP="00C343B1">
            <w:pPr>
              <w:jc w:val="center"/>
              <w:rPr>
                <w:sz w:val="10"/>
                <w:szCs w:val="14"/>
              </w:rPr>
            </w:pPr>
          </w:p>
        </w:tc>
        <w:tc>
          <w:tcPr>
            <w:tcW w:w="0" w:type="auto"/>
          </w:tcPr>
          <w:p w14:paraId="7F0242D5" w14:textId="77777777" w:rsidR="0001226D" w:rsidRPr="0001226D" w:rsidRDefault="0001226D" w:rsidP="00C343B1">
            <w:pPr>
              <w:jc w:val="center"/>
              <w:rPr>
                <w:sz w:val="10"/>
                <w:szCs w:val="14"/>
              </w:rPr>
            </w:pPr>
          </w:p>
        </w:tc>
        <w:tc>
          <w:tcPr>
            <w:tcW w:w="0" w:type="auto"/>
          </w:tcPr>
          <w:p w14:paraId="14CAE270" w14:textId="77777777" w:rsidR="0001226D" w:rsidRPr="0001226D" w:rsidRDefault="0001226D" w:rsidP="00C343B1">
            <w:pPr>
              <w:jc w:val="center"/>
              <w:rPr>
                <w:sz w:val="10"/>
                <w:szCs w:val="14"/>
              </w:rPr>
            </w:pPr>
          </w:p>
        </w:tc>
        <w:tc>
          <w:tcPr>
            <w:tcW w:w="0" w:type="auto"/>
          </w:tcPr>
          <w:p w14:paraId="465D9C4F" w14:textId="77777777" w:rsidR="0001226D" w:rsidRPr="0001226D" w:rsidRDefault="0001226D" w:rsidP="00C343B1">
            <w:pPr>
              <w:jc w:val="center"/>
              <w:rPr>
                <w:sz w:val="10"/>
                <w:szCs w:val="14"/>
              </w:rPr>
            </w:pPr>
          </w:p>
        </w:tc>
      </w:tr>
      <w:tr w:rsidR="0001226D" w:rsidRPr="0001226D" w14:paraId="287F165A" w14:textId="77777777" w:rsidTr="00C343B1">
        <w:trPr>
          <w:trHeight w:val="20"/>
        </w:trPr>
        <w:tc>
          <w:tcPr>
            <w:tcW w:w="0" w:type="auto"/>
          </w:tcPr>
          <w:p w14:paraId="5B1060E2" w14:textId="77777777" w:rsidR="0001226D" w:rsidRPr="0001226D" w:rsidRDefault="0001226D" w:rsidP="00C343B1">
            <w:pPr>
              <w:jc w:val="center"/>
              <w:rPr>
                <w:sz w:val="10"/>
                <w:szCs w:val="14"/>
              </w:rPr>
            </w:pPr>
          </w:p>
        </w:tc>
        <w:tc>
          <w:tcPr>
            <w:tcW w:w="0" w:type="auto"/>
          </w:tcPr>
          <w:p w14:paraId="1E61AB0D" w14:textId="77777777" w:rsidR="0001226D" w:rsidRPr="0001226D" w:rsidRDefault="0001226D" w:rsidP="00C343B1">
            <w:pPr>
              <w:rPr>
                <w:sz w:val="10"/>
                <w:szCs w:val="14"/>
              </w:rPr>
            </w:pPr>
            <w:r w:rsidRPr="0001226D">
              <w:rPr>
                <w:sz w:val="10"/>
                <w:szCs w:val="14"/>
              </w:rPr>
              <w:t>Всего: 0</w:t>
            </w:r>
          </w:p>
        </w:tc>
        <w:tc>
          <w:tcPr>
            <w:tcW w:w="0" w:type="auto"/>
          </w:tcPr>
          <w:p w14:paraId="23EBC93F" w14:textId="77777777" w:rsidR="0001226D" w:rsidRPr="0001226D" w:rsidRDefault="0001226D" w:rsidP="00C343B1">
            <w:pPr>
              <w:jc w:val="center"/>
              <w:rPr>
                <w:sz w:val="10"/>
                <w:szCs w:val="14"/>
              </w:rPr>
            </w:pPr>
            <w:r w:rsidRPr="0001226D">
              <w:rPr>
                <w:sz w:val="10"/>
                <w:szCs w:val="14"/>
              </w:rPr>
              <w:t>х</w:t>
            </w:r>
          </w:p>
        </w:tc>
        <w:tc>
          <w:tcPr>
            <w:tcW w:w="0" w:type="auto"/>
          </w:tcPr>
          <w:p w14:paraId="27944038" w14:textId="77777777" w:rsidR="0001226D" w:rsidRPr="0001226D" w:rsidRDefault="0001226D" w:rsidP="00C343B1">
            <w:pPr>
              <w:jc w:val="center"/>
              <w:rPr>
                <w:sz w:val="10"/>
                <w:szCs w:val="14"/>
              </w:rPr>
            </w:pPr>
            <w:r w:rsidRPr="0001226D">
              <w:rPr>
                <w:sz w:val="10"/>
                <w:szCs w:val="14"/>
              </w:rPr>
              <w:t>х</w:t>
            </w:r>
          </w:p>
        </w:tc>
        <w:tc>
          <w:tcPr>
            <w:tcW w:w="0" w:type="auto"/>
          </w:tcPr>
          <w:p w14:paraId="7D705F02" w14:textId="77777777" w:rsidR="0001226D" w:rsidRPr="0001226D" w:rsidRDefault="0001226D" w:rsidP="00C343B1">
            <w:pPr>
              <w:jc w:val="center"/>
              <w:rPr>
                <w:sz w:val="10"/>
                <w:szCs w:val="14"/>
              </w:rPr>
            </w:pPr>
            <w:r w:rsidRPr="0001226D">
              <w:rPr>
                <w:sz w:val="10"/>
                <w:szCs w:val="14"/>
              </w:rPr>
              <w:t>х</w:t>
            </w:r>
          </w:p>
        </w:tc>
        <w:tc>
          <w:tcPr>
            <w:tcW w:w="0" w:type="auto"/>
          </w:tcPr>
          <w:p w14:paraId="5AF9D88B" w14:textId="77777777" w:rsidR="0001226D" w:rsidRPr="0001226D" w:rsidRDefault="0001226D" w:rsidP="00C343B1">
            <w:pPr>
              <w:jc w:val="center"/>
              <w:rPr>
                <w:sz w:val="10"/>
                <w:szCs w:val="14"/>
              </w:rPr>
            </w:pPr>
            <w:r w:rsidRPr="0001226D">
              <w:rPr>
                <w:sz w:val="10"/>
                <w:szCs w:val="14"/>
              </w:rPr>
              <w:t>х</w:t>
            </w:r>
          </w:p>
        </w:tc>
        <w:tc>
          <w:tcPr>
            <w:tcW w:w="0" w:type="auto"/>
          </w:tcPr>
          <w:p w14:paraId="3DF54069" w14:textId="77777777" w:rsidR="0001226D" w:rsidRPr="0001226D" w:rsidRDefault="0001226D" w:rsidP="00C343B1">
            <w:pPr>
              <w:jc w:val="center"/>
              <w:rPr>
                <w:sz w:val="10"/>
                <w:szCs w:val="14"/>
              </w:rPr>
            </w:pPr>
            <w:r w:rsidRPr="0001226D">
              <w:rPr>
                <w:sz w:val="10"/>
                <w:szCs w:val="14"/>
              </w:rPr>
              <w:t>х</w:t>
            </w:r>
          </w:p>
        </w:tc>
        <w:tc>
          <w:tcPr>
            <w:tcW w:w="0" w:type="auto"/>
          </w:tcPr>
          <w:p w14:paraId="04B4D5EA" w14:textId="77777777" w:rsidR="0001226D" w:rsidRPr="0001226D" w:rsidRDefault="0001226D" w:rsidP="00C343B1">
            <w:pPr>
              <w:jc w:val="center"/>
              <w:rPr>
                <w:sz w:val="10"/>
                <w:szCs w:val="14"/>
              </w:rPr>
            </w:pPr>
            <w:r w:rsidRPr="0001226D">
              <w:rPr>
                <w:sz w:val="10"/>
                <w:szCs w:val="14"/>
              </w:rPr>
              <w:t>х</w:t>
            </w:r>
          </w:p>
        </w:tc>
      </w:tr>
      <w:tr w:rsidR="0001226D" w:rsidRPr="0001226D" w14:paraId="7C59EA30" w14:textId="77777777" w:rsidTr="00C343B1">
        <w:trPr>
          <w:trHeight w:val="20"/>
        </w:trPr>
        <w:tc>
          <w:tcPr>
            <w:tcW w:w="0" w:type="auto"/>
          </w:tcPr>
          <w:p w14:paraId="2E8931D8" w14:textId="77777777" w:rsidR="0001226D" w:rsidRPr="0001226D" w:rsidRDefault="0001226D" w:rsidP="00C343B1">
            <w:pPr>
              <w:jc w:val="center"/>
              <w:rPr>
                <w:b/>
                <w:sz w:val="10"/>
                <w:szCs w:val="14"/>
              </w:rPr>
            </w:pPr>
            <w:r w:rsidRPr="0001226D">
              <w:rPr>
                <w:b/>
                <w:sz w:val="10"/>
                <w:szCs w:val="14"/>
              </w:rPr>
              <w:t>Б.</w:t>
            </w:r>
          </w:p>
        </w:tc>
        <w:tc>
          <w:tcPr>
            <w:tcW w:w="0" w:type="auto"/>
          </w:tcPr>
          <w:p w14:paraId="6049F951" w14:textId="77777777" w:rsidR="0001226D" w:rsidRPr="0001226D" w:rsidRDefault="0001226D" w:rsidP="00C343B1">
            <w:pPr>
              <w:rPr>
                <w:b/>
                <w:sz w:val="10"/>
                <w:szCs w:val="14"/>
              </w:rPr>
            </w:pPr>
            <w:r w:rsidRPr="0001226D">
              <w:rPr>
                <w:b/>
                <w:sz w:val="10"/>
                <w:szCs w:val="14"/>
              </w:rPr>
              <w:t xml:space="preserve">Существующие нестационарные торговые объекты, размещение которых не закончено, </w:t>
            </w:r>
          </w:p>
        </w:tc>
        <w:tc>
          <w:tcPr>
            <w:tcW w:w="0" w:type="auto"/>
          </w:tcPr>
          <w:p w14:paraId="10EE8E11" w14:textId="77777777" w:rsidR="0001226D" w:rsidRPr="0001226D" w:rsidRDefault="0001226D" w:rsidP="00C343B1">
            <w:pPr>
              <w:jc w:val="center"/>
              <w:rPr>
                <w:sz w:val="10"/>
                <w:szCs w:val="14"/>
              </w:rPr>
            </w:pPr>
          </w:p>
        </w:tc>
        <w:tc>
          <w:tcPr>
            <w:tcW w:w="0" w:type="auto"/>
          </w:tcPr>
          <w:p w14:paraId="2ACCDC66" w14:textId="77777777" w:rsidR="0001226D" w:rsidRPr="0001226D" w:rsidRDefault="0001226D" w:rsidP="00C343B1">
            <w:pPr>
              <w:jc w:val="center"/>
              <w:rPr>
                <w:sz w:val="10"/>
                <w:szCs w:val="14"/>
              </w:rPr>
            </w:pPr>
          </w:p>
        </w:tc>
        <w:tc>
          <w:tcPr>
            <w:tcW w:w="0" w:type="auto"/>
          </w:tcPr>
          <w:p w14:paraId="102FEDB4" w14:textId="77777777" w:rsidR="0001226D" w:rsidRPr="0001226D" w:rsidRDefault="0001226D" w:rsidP="00C343B1">
            <w:pPr>
              <w:jc w:val="center"/>
              <w:rPr>
                <w:sz w:val="10"/>
                <w:szCs w:val="14"/>
              </w:rPr>
            </w:pPr>
          </w:p>
        </w:tc>
        <w:tc>
          <w:tcPr>
            <w:tcW w:w="0" w:type="auto"/>
          </w:tcPr>
          <w:p w14:paraId="19BED228" w14:textId="77777777" w:rsidR="0001226D" w:rsidRPr="0001226D" w:rsidRDefault="0001226D" w:rsidP="00C343B1">
            <w:pPr>
              <w:jc w:val="center"/>
              <w:rPr>
                <w:sz w:val="10"/>
                <w:szCs w:val="14"/>
              </w:rPr>
            </w:pPr>
          </w:p>
        </w:tc>
        <w:tc>
          <w:tcPr>
            <w:tcW w:w="0" w:type="auto"/>
          </w:tcPr>
          <w:p w14:paraId="4891121C" w14:textId="77777777" w:rsidR="0001226D" w:rsidRPr="0001226D" w:rsidRDefault="0001226D" w:rsidP="00C343B1">
            <w:pPr>
              <w:jc w:val="center"/>
              <w:rPr>
                <w:sz w:val="10"/>
                <w:szCs w:val="14"/>
              </w:rPr>
            </w:pPr>
          </w:p>
        </w:tc>
        <w:tc>
          <w:tcPr>
            <w:tcW w:w="0" w:type="auto"/>
          </w:tcPr>
          <w:p w14:paraId="0070A440" w14:textId="77777777" w:rsidR="0001226D" w:rsidRPr="0001226D" w:rsidRDefault="0001226D" w:rsidP="00C343B1">
            <w:pPr>
              <w:jc w:val="center"/>
              <w:rPr>
                <w:sz w:val="10"/>
                <w:szCs w:val="14"/>
              </w:rPr>
            </w:pPr>
          </w:p>
        </w:tc>
      </w:tr>
      <w:tr w:rsidR="0001226D" w:rsidRPr="0001226D" w14:paraId="2A976D51" w14:textId="77777777" w:rsidTr="00C343B1">
        <w:trPr>
          <w:trHeight w:val="20"/>
        </w:trPr>
        <w:tc>
          <w:tcPr>
            <w:tcW w:w="0" w:type="auto"/>
          </w:tcPr>
          <w:p w14:paraId="207A2375" w14:textId="77777777" w:rsidR="0001226D" w:rsidRPr="0001226D" w:rsidRDefault="0001226D" w:rsidP="00C343B1">
            <w:pPr>
              <w:jc w:val="center"/>
              <w:rPr>
                <w:sz w:val="10"/>
                <w:szCs w:val="14"/>
              </w:rPr>
            </w:pPr>
          </w:p>
        </w:tc>
        <w:tc>
          <w:tcPr>
            <w:tcW w:w="0" w:type="auto"/>
          </w:tcPr>
          <w:p w14:paraId="08AF13CD" w14:textId="77777777" w:rsidR="0001226D" w:rsidRPr="0001226D" w:rsidRDefault="0001226D" w:rsidP="00C343B1">
            <w:pPr>
              <w:rPr>
                <w:b/>
                <w:sz w:val="10"/>
                <w:szCs w:val="14"/>
              </w:rPr>
            </w:pPr>
            <w:r w:rsidRPr="0001226D">
              <w:rPr>
                <w:b/>
                <w:sz w:val="10"/>
                <w:szCs w:val="14"/>
              </w:rPr>
              <w:t>в том числе:</w:t>
            </w:r>
          </w:p>
        </w:tc>
        <w:tc>
          <w:tcPr>
            <w:tcW w:w="0" w:type="auto"/>
          </w:tcPr>
          <w:p w14:paraId="3F976036" w14:textId="77777777" w:rsidR="0001226D" w:rsidRPr="0001226D" w:rsidRDefault="0001226D" w:rsidP="00C343B1">
            <w:pPr>
              <w:jc w:val="center"/>
              <w:rPr>
                <w:sz w:val="10"/>
                <w:szCs w:val="14"/>
              </w:rPr>
            </w:pPr>
          </w:p>
        </w:tc>
        <w:tc>
          <w:tcPr>
            <w:tcW w:w="0" w:type="auto"/>
          </w:tcPr>
          <w:p w14:paraId="2D52CF0F" w14:textId="77777777" w:rsidR="0001226D" w:rsidRPr="0001226D" w:rsidRDefault="0001226D" w:rsidP="00C343B1">
            <w:pPr>
              <w:jc w:val="center"/>
              <w:rPr>
                <w:sz w:val="10"/>
                <w:szCs w:val="14"/>
              </w:rPr>
            </w:pPr>
          </w:p>
        </w:tc>
        <w:tc>
          <w:tcPr>
            <w:tcW w:w="0" w:type="auto"/>
          </w:tcPr>
          <w:p w14:paraId="5CDE4B50" w14:textId="77777777" w:rsidR="0001226D" w:rsidRPr="0001226D" w:rsidRDefault="0001226D" w:rsidP="00C343B1">
            <w:pPr>
              <w:jc w:val="center"/>
              <w:rPr>
                <w:sz w:val="10"/>
                <w:szCs w:val="14"/>
              </w:rPr>
            </w:pPr>
          </w:p>
        </w:tc>
        <w:tc>
          <w:tcPr>
            <w:tcW w:w="0" w:type="auto"/>
          </w:tcPr>
          <w:p w14:paraId="56FC263C" w14:textId="77777777" w:rsidR="0001226D" w:rsidRPr="0001226D" w:rsidRDefault="0001226D" w:rsidP="00C343B1">
            <w:pPr>
              <w:jc w:val="center"/>
              <w:rPr>
                <w:sz w:val="10"/>
                <w:szCs w:val="14"/>
              </w:rPr>
            </w:pPr>
          </w:p>
        </w:tc>
        <w:tc>
          <w:tcPr>
            <w:tcW w:w="0" w:type="auto"/>
          </w:tcPr>
          <w:p w14:paraId="2253B466" w14:textId="77777777" w:rsidR="0001226D" w:rsidRPr="0001226D" w:rsidRDefault="0001226D" w:rsidP="00C343B1">
            <w:pPr>
              <w:jc w:val="center"/>
              <w:rPr>
                <w:sz w:val="10"/>
                <w:szCs w:val="14"/>
              </w:rPr>
            </w:pPr>
          </w:p>
        </w:tc>
        <w:tc>
          <w:tcPr>
            <w:tcW w:w="0" w:type="auto"/>
          </w:tcPr>
          <w:p w14:paraId="003C766A" w14:textId="77777777" w:rsidR="0001226D" w:rsidRPr="0001226D" w:rsidRDefault="0001226D" w:rsidP="00C343B1">
            <w:pPr>
              <w:jc w:val="center"/>
              <w:rPr>
                <w:sz w:val="10"/>
                <w:szCs w:val="14"/>
              </w:rPr>
            </w:pPr>
          </w:p>
        </w:tc>
      </w:tr>
      <w:tr w:rsidR="0001226D" w:rsidRPr="0001226D" w14:paraId="3E4C78D5" w14:textId="77777777" w:rsidTr="00C343B1">
        <w:trPr>
          <w:trHeight w:val="20"/>
        </w:trPr>
        <w:tc>
          <w:tcPr>
            <w:tcW w:w="0" w:type="auto"/>
          </w:tcPr>
          <w:p w14:paraId="0E4987BC" w14:textId="77777777" w:rsidR="0001226D" w:rsidRPr="0001226D" w:rsidRDefault="0001226D" w:rsidP="00C343B1">
            <w:pPr>
              <w:jc w:val="center"/>
              <w:rPr>
                <w:b/>
                <w:sz w:val="10"/>
                <w:szCs w:val="14"/>
              </w:rPr>
            </w:pPr>
            <w:r w:rsidRPr="0001226D">
              <w:rPr>
                <w:b/>
                <w:sz w:val="10"/>
                <w:szCs w:val="14"/>
              </w:rPr>
              <w:t>Б.</w:t>
            </w:r>
          </w:p>
          <w:p w14:paraId="35E8E7DA" w14:textId="77777777" w:rsidR="0001226D" w:rsidRPr="0001226D" w:rsidRDefault="0001226D" w:rsidP="00C343B1">
            <w:pPr>
              <w:jc w:val="center"/>
              <w:rPr>
                <w:sz w:val="10"/>
                <w:szCs w:val="14"/>
              </w:rPr>
            </w:pPr>
            <w:r w:rsidRPr="0001226D">
              <w:rPr>
                <w:sz w:val="10"/>
                <w:szCs w:val="14"/>
              </w:rPr>
              <w:t>I.</w:t>
            </w:r>
          </w:p>
        </w:tc>
        <w:tc>
          <w:tcPr>
            <w:tcW w:w="0" w:type="auto"/>
          </w:tcPr>
          <w:p w14:paraId="431364A5" w14:textId="77777777" w:rsidR="0001226D" w:rsidRPr="0001226D" w:rsidRDefault="0001226D" w:rsidP="00C343B1">
            <w:pPr>
              <w:rPr>
                <w:b/>
                <w:sz w:val="10"/>
                <w:szCs w:val="14"/>
              </w:rPr>
            </w:pPr>
            <w:r w:rsidRPr="0001226D">
              <w:rPr>
                <w:b/>
                <w:sz w:val="10"/>
                <w:szCs w:val="14"/>
              </w:rPr>
              <w:t>используемые субъектами малого или среднего предпринимательства</w:t>
            </w:r>
          </w:p>
        </w:tc>
        <w:tc>
          <w:tcPr>
            <w:tcW w:w="0" w:type="auto"/>
          </w:tcPr>
          <w:p w14:paraId="5A08EE99" w14:textId="77777777" w:rsidR="0001226D" w:rsidRPr="0001226D" w:rsidRDefault="0001226D" w:rsidP="00C343B1">
            <w:pPr>
              <w:jc w:val="center"/>
              <w:rPr>
                <w:sz w:val="10"/>
                <w:szCs w:val="14"/>
              </w:rPr>
            </w:pPr>
            <w:r w:rsidRPr="0001226D">
              <w:rPr>
                <w:sz w:val="10"/>
                <w:szCs w:val="14"/>
              </w:rPr>
              <w:t>-</w:t>
            </w:r>
          </w:p>
        </w:tc>
        <w:tc>
          <w:tcPr>
            <w:tcW w:w="0" w:type="auto"/>
          </w:tcPr>
          <w:p w14:paraId="23B64990" w14:textId="77777777" w:rsidR="0001226D" w:rsidRPr="0001226D" w:rsidRDefault="0001226D" w:rsidP="00C343B1">
            <w:pPr>
              <w:jc w:val="center"/>
              <w:rPr>
                <w:sz w:val="10"/>
                <w:szCs w:val="14"/>
              </w:rPr>
            </w:pPr>
            <w:r w:rsidRPr="0001226D">
              <w:rPr>
                <w:sz w:val="10"/>
                <w:szCs w:val="14"/>
              </w:rPr>
              <w:t>-</w:t>
            </w:r>
          </w:p>
        </w:tc>
        <w:tc>
          <w:tcPr>
            <w:tcW w:w="0" w:type="auto"/>
          </w:tcPr>
          <w:p w14:paraId="2330D4F5" w14:textId="77777777" w:rsidR="0001226D" w:rsidRPr="0001226D" w:rsidRDefault="0001226D" w:rsidP="00C343B1">
            <w:pPr>
              <w:jc w:val="center"/>
              <w:rPr>
                <w:sz w:val="10"/>
                <w:szCs w:val="14"/>
              </w:rPr>
            </w:pPr>
            <w:r w:rsidRPr="0001226D">
              <w:rPr>
                <w:sz w:val="10"/>
                <w:szCs w:val="14"/>
              </w:rPr>
              <w:t>-</w:t>
            </w:r>
          </w:p>
        </w:tc>
        <w:tc>
          <w:tcPr>
            <w:tcW w:w="0" w:type="auto"/>
          </w:tcPr>
          <w:p w14:paraId="236684F6" w14:textId="77777777" w:rsidR="0001226D" w:rsidRPr="0001226D" w:rsidRDefault="0001226D" w:rsidP="00C343B1">
            <w:pPr>
              <w:jc w:val="center"/>
              <w:rPr>
                <w:sz w:val="10"/>
                <w:szCs w:val="14"/>
              </w:rPr>
            </w:pPr>
            <w:r w:rsidRPr="0001226D">
              <w:rPr>
                <w:sz w:val="10"/>
                <w:szCs w:val="14"/>
              </w:rPr>
              <w:t>-</w:t>
            </w:r>
          </w:p>
        </w:tc>
        <w:tc>
          <w:tcPr>
            <w:tcW w:w="0" w:type="auto"/>
          </w:tcPr>
          <w:p w14:paraId="2F078F8F" w14:textId="77777777" w:rsidR="0001226D" w:rsidRPr="0001226D" w:rsidRDefault="0001226D" w:rsidP="00C343B1">
            <w:pPr>
              <w:jc w:val="center"/>
              <w:rPr>
                <w:sz w:val="10"/>
                <w:szCs w:val="14"/>
              </w:rPr>
            </w:pPr>
            <w:r w:rsidRPr="0001226D">
              <w:rPr>
                <w:sz w:val="10"/>
                <w:szCs w:val="14"/>
              </w:rPr>
              <w:t>-</w:t>
            </w:r>
          </w:p>
        </w:tc>
        <w:tc>
          <w:tcPr>
            <w:tcW w:w="0" w:type="auto"/>
          </w:tcPr>
          <w:p w14:paraId="501B31A5" w14:textId="77777777" w:rsidR="0001226D" w:rsidRPr="0001226D" w:rsidRDefault="0001226D" w:rsidP="00C343B1">
            <w:pPr>
              <w:jc w:val="center"/>
              <w:rPr>
                <w:sz w:val="10"/>
                <w:szCs w:val="14"/>
              </w:rPr>
            </w:pPr>
            <w:r w:rsidRPr="0001226D">
              <w:rPr>
                <w:sz w:val="10"/>
                <w:szCs w:val="14"/>
              </w:rPr>
              <w:t>-</w:t>
            </w:r>
          </w:p>
        </w:tc>
      </w:tr>
      <w:tr w:rsidR="0001226D" w:rsidRPr="0001226D" w14:paraId="7964777F" w14:textId="77777777" w:rsidTr="00C343B1">
        <w:trPr>
          <w:trHeight w:val="20"/>
        </w:trPr>
        <w:tc>
          <w:tcPr>
            <w:tcW w:w="0" w:type="auto"/>
          </w:tcPr>
          <w:p w14:paraId="16C460D1" w14:textId="77777777" w:rsidR="0001226D" w:rsidRPr="0001226D" w:rsidRDefault="0001226D" w:rsidP="00C343B1">
            <w:pPr>
              <w:jc w:val="center"/>
              <w:rPr>
                <w:b/>
                <w:sz w:val="10"/>
                <w:szCs w:val="14"/>
              </w:rPr>
            </w:pPr>
            <w:r w:rsidRPr="0001226D">
              <w:rPr>
                <w:b/>
                <w:sz w:val="10"/>
                <w:szCs w:val="14"/>
              </w:rPr>
              <w:t>Б.</w:t>
            </w:r>
          </w:p>
          <w:p w14:paraId="06C2F8D0" w14:textId="77777777" w:rsidR="0001226D" w:rsidRPr="0001226D" w:rsidRDefault="0001226D" w:rsidP="00C343B1">
            <w:pPr>
              <w:jc w:val="center"/>
              <w:rPr>
                <w:sz w:val="10"/>
                <w:szCs w:val="14"/>
              </w:rPr>
            </w:pPr>
            <w:r w:rsidRPr="0001226D">
              <w:rPr>
                <w:sz w:val="10"/>
                <w:szCs w:val="14"/>
                <w:lang w:val="en-US"/>
              </w:rPr>
              <w:t>II</w:t>
            </w:r>
            <w:r w:rsidRPr="0001226D">
              <w:rPr>
                <w:sz w:val="10"/>
                <w:szCs w:val="14"/>
              </w:rPr>
              <w:t>.</w:t>
            </w:r>
          </w:p>
        </w:tc>
        <w:tc>
          <w:tcPr>
            <w:tcW w:w="0" w:type="auto"/>
          </w:tcPr>
          <w:p w14:paraId="00CFF099" w14:textId="77777777" w:rsidR="0001226D" w:rsidRPr="0001226D" w:rsidRDefault="0001226D" w:rsidP="00C343B1">
            <w:pPr>
              <w:rPr>
                <w:b/>
                <w:sz w:val="10"/>
                <w:szCs w:val="14"/>
              </w:rPr>
            </w:pPr>
            <w:r w:rsidRPr="0001226D">
              <w:rPr>
                <w:b/>
                <w:sz w:val="10"/>
                <w:szCs w:val="14"/>
              </w:rPr>
              <w:t>Используемые иными хозяйствующими субъектами</w:t>
            </w:r>
          </w:p>
        </w:tc>
        <w:tc>
          <w:tcPr>
            <w:tcW w:w="0" w:type="auto"/>
          </w:tcPr>
          <w:p w14:paraId="444DD76D" w14:textId="77777777" w:rsidR="0001226D" w:rsidRPr="0001226D" w:rsidRDefault="0001226D" w:rsidP="00C343B1">
            <w:pPr>
              <w:jc w:val="center"/>
              <w:rPr>
                <w:sz w:val="10"/>
                <w:szCs w:val="14"/>
              </w:rPr>
            </w:pPr>
            <w:r w:rsidRPr="0001226D">
              <w:rPr>
                <w:sz w:val="10"/>
                <w:szCs w:val="14"/>
              </w:rPr>
              <w:t>-</w:t>
            </w:r>
          </w:p>
        </w:tc>
        <w:tc>
          <w:tcPr>
            <w:tcW w:w="0" w:type="auto"/>
          </w:tcPr>
          <w:p w14:paraId="794E5320" w14:textId="77777777" w:rsidR="0001226D" w:rsidRPr="0001226D" w:rsidRDefault="0001226D" w:rsidP="00C343B1">
            <w:pPr>
              <w:jc w:val="center"/>
              <w:rPr>
                <w:sz w:val="10"/>
                <w:szCs w:val="14"/>
              </w:rPr>
            </w:pPr>
            <w:r w:rsidRPr="0001226D">
              <w:rPr>
                <w:sz w:val="10"/>
                <w:szCs w:val="14"/>
              </w:rPr>
              <w:t>-</w:t>
            </w:r>
          </w:p>
        </w:tc>
        <w:tc>
          <w:tcPr>
            <w:tcW w:w="0" w:type="auto"/>
          </w:tcPr>
          <w:p w14:paraId="4CD7F8D2" w14:textId="77777777" w:rsidR="0001226D" w:rsidRPr="0001226D" w:rsidRDefault="0001226D" w:rsidP="00C343B1">
            <w:pPr>
              <w:jc w:val="center"/>
              <w:rPr>
                <w:sz w:val="10"/>
                <w:szCs w:val="14"/>
              </w:rPr>
            </w:pPr>
            <w:r w:rsidRPr="0001226D">
              <w:rPr>
                <w:sz w:val="10"/>
                <w:szCs w:val="14"/>
              </w:rPr>
              <w:t>-</w:t>
            </w:r>
          </w:p>
        </w:tc>
        <w:tc>
          <w:tcPr>
            <w:tcW w:w="0" w:type="auto"/>
          </w:tcPr>
          <w:p w14:paraId="1471766B" w14:textId="77777777" w:rsidR="0001226D" w:rsidRPr="0001226D" w:rsidRDefault="0001226D" w:rsidP="00C343B1">
            <w:pPr>
              <w:jc w:val="center"/>
              <w:rPr>
                <w:sz w:val="10"/>
                <w:szCs w:val="14"/>
              </w:rPr>
            </w:pPr>
            <w:r w:rsidRPr="0001226D">
              <w:rPr>
                <w:sz w:val="10"/>
                <w:szCs w:val="14"/>
              </w:rPr>
              <w:t>-</w:t>
            </w:r>
          </w:p>
        </w:tc>
        <w:tc>
          <w:tcPr>
            <w:tcW w:w="0" w:type="auto"/>
          </w:tcPr>
          <w:p w14:paraId="5FD8B073" w14:textId="77777777" w:rsidR="0001226D" w:rsidRPr="0001226D" w:rsidRDefault="0001226D" w:rsidP="00C343B1">
            <w:pPr>
              <w:jc w:val="center"/>
              <w:rPr>
                <w:sz w:val="10"/>
                <w:szCs w:val="14"/>
              </w:rPr>
            </w:pPr>
            <w:r w:rsidRPr="0001226D">
              <w:rPr>
                <w:sz w:val="10"/>
                <w:szCs w:val="14"/>
              </w:rPr>
              <w:t>-</w:t>
            </w:r>
          </w:p>
        </w:tc>
        <w:tc>
          <w:tcPr>
            <w:tcW w:w="0" w:type="auto"/>
          </w:tcPr>
          <w:p w14:paraId="16F613DB" w14:textId="77777777" w:rsidR="0001226D" w:rsidRPr="0001226D" w:rsidRDefault="0001226D" w:rsidP="00C343B1">
            <w:pPr>
              <w:jc w:val="center"/>
              <w:rPr>
                <w:sz w:val="10"/>
                <w:szCs w:val="14"/>
              </w:rPr>
            </w:pPr>
            <w:r w:rsidRPr="0001226D">
              <w:rPr>
                <w:sz w:val="10"/>
                <w:szCs w:val="14"/>
              </w:rPr>
              <w:t>-</w:t>
            </w:r>
          </w:p>
        </w:tc>
      </w:tr>
      <w:tr w:rsidR="0001226D" w:rsidRPr="0001226D" w14:paraId="78EF3E6E" w14:textId="77777777" w:rsidTr="00C343B1">
        <w:trPr>
          <w:trHeight w:val="20"/>
        </w:trPr>
        <w:tc>
          <w:tcPr>
            <w:tcW w:w="0" w:type="auto"/>
          </w:tcPr>
          <w:p w14:paraId="1E493328" w14:textId="77777777" w:rsidR="0001226D" w:rsidRPr="0001226D" w:rsidRDefault="0001226D" w:rsidP="00C343B1">
            <w:pPr>
              <w:jc w:val="center"/>
              <w:rPr>
                <w:sz w:val="10"/>
                <w:szCs w:val="14"/>
              </w:rPr>
            </w:pPr>
          </w:p>
        </w:tc>
        <w:tc>
          <w:tcPr>
            <w:tcW w:w="0" w:type="auto"/>
          </w:tcPr>
          <w:p w14:paraId="793C4E49" w14:textId="77777777" w:rsidR="0001226D" w:rsidRPr="0001226D" w:rsidRDefault="0001226D" w:rsidP="00C343B1">
            <w:pPr>
              <w:rPr>
                <w:sz w:val="10"/>
                <w:szCs w:val="14"/>
              </w:rPr>
            </w:pPr>
            <w:r w:rsidRPr="0001226D">
              <w:rPr>
                <w:sz w:val="10"/>
                <w:szCs w:val="14"/>
              </w:rPr>
              <w:t>Всего:0</w:t>
            </w:r>
          </w:p>
        </w:tc>
        <w:tc>
          <w:tcPr>
            <w:tcW w:w="0" w:type="auto"/>
          </w:tcPr>
          <w:p w14:paraId="19942EAC" w14:textId="77777777" w:rsidR="0001226D" w:rsidRPr="0001226D" w:rsidRDefault="0001226D" w:rsidP="00C343B1">
            <w:pPr>
              <w:jc w:val="center"/>
              <w:rPr>
                <w:sz w:val="10"/>
                <w:szCs w:val="14"/>
              </w:rPr>
            </w:pPr>
            <w:r w:rsidRPr="0001226D">
              <w:rPr>
                <w:sz w:val="10"/>
                <w:szCs w:val="14"/>
              </w:rPr>
              <w:t>х</w:t>
            </w:r>
          </w:p>
        </w:tc>
        <w:tc>
          <w:tcPr>
            <w:tcW w:w="0" w:type="auto"/>
          </w:tcPr>
          <w:p w14:paraId="64CF428A" w14:textId="77777777" w:rsidR="0001226D" w:rsidRPr="0001226D" w:rsidRDefault="0001226D" w:rsidP="00C343B1">
            <w:pPr>
              <w:jc w:val="center"/>
              <w:rPr>
                <w:sz w:val="10"/>
                <w:szCs w:val="14"/>
              </w:rPr>
            </w:pPr>
            <w:r w:rsidRPr="0001226D">
              <w:rPr>
                <w:sz w:val="10"/>
                <w:szCs w:val="14"/>
              </w:rPr>
              <w:t>х</w:t>
            </w:r>
          </w:p>
        </w:tc>
        <w:tc>
          <w:tcPr>
            <w:tcW w:w="0" w:type="auto"/>
          </w:tcPr>
          <w:p w14:paraId="7E38A1F6" w14:textId="77777777" w:rsidR="0001226D" w:rsidRPr="0001226D" w:rsidRDefault="0001226D" w:rsidP="00C343B1">
            <w:pPr>
              <w:jc w:val="center"/>
              <w:rPr>
                <w:sz w:val="10"/>
                <w:szCs w:val="14"/>
              </w:rPr>
            </w:pPr>
            <w:r w:rsidRPr="0001226D">
              <w:rPr>
                <w:sz w:val="10"/>
                <w:szCs w:val="14"/>
              </w:rPr>
              <w:t>х</w:t>
            </w:r>
          </w:p>
        </w:tc>
        <w:tc>
          <w:tcPr>
            <w:tcW w:w="0" w:type="auto"/>
          </w:tcPr>
          <w:p w14:paraId="5DAA67E8" w14:textId="77777777" w:rsidR="0001226D" w:rsidRPr="0001226D" w:rsidRDefault="0001226D" w:rsidP="00C343B1">
            <w:pPr>
              <w:jc w:val="center"/>
              <w:rPr>
                <w:sz w:val="10"/>
                <w:szCs w:val="14"/>
              </w:rPr>
            </w:pPr>
            <w:r w:rsidRPr="0001226D">
              <w:rPr>
                <w:sz w:val="10"/>
                <w:szCs w:val="14"/>
              </w:rPr>
              <w:t>х</w:t>
            </w:r>
          </w:p>
        </w:tc>
        <w:tc>
          <w:tcPr>
            <w:tcW w:w="0" w:type="auto"/>
          </w:tcPr>
          <w:p w14:paraId="6D610DC3" w14:textId="77777777" w:rsidR="0001226D" w:rsidRPr="0001226D" w:rsidRDefault="0001226D" w:rsidP="00C343B1">
            <w:pPr>
              <w:jc w:val="center"/>
              <w:rPr>
                <w:sz w:val="10"/>
                <w:szCs w:val="14"/>
                <w:lang w:val="en-US"/>
              </w:rPr>
            </w:pPr>
            <w:r w:rsidRPr="0001226D">
              <w:rPr>
                <w:sz w:val="10"/>
                <w:szCs w:val="14"/>
                <w:lang w:val="en-US"/>
              </w:rPr>
              <w:t>x</w:t>
            </w:r>
          </w:p>
        </w:tc>
        <w:tc>
          <w:tcPr>
            <w:tcW w:w="0" w:type="auto"/>
          </w:tcPr>
          <w:p w14:paraId="3F59F3EA" w14:textId="77777777" w:rsidR="0001226D" w:rsidRPr="0001226D" w:rsidRDefault="0001226D" w:rsidP="00C343B1">
            <w:pPr>
              <w:jc w:val="center"/>
              <w:rPr>
                <w:sz w:val="10"/>
                <w:szCs w:val="14"/>
              </w:rPr>
            </w:pPr>
            <w:r w:rsidRPr="0001226D">
              <w:rPr>
                <w:sz w:val="10"/>
                <w:szCs w:val="14"/>
              </w:rPr>
              <w:t>х</w:t>
            </w:r>
          </w:p>
        </w:tc>
      </w:tr>
      <w:tr w:rsidR="0001226D" w:rsidRPr="0001226D" w14:paraId="3D96C497" w14:textId="77777777" w:rsidTr="00C343B1">
        <w:trPr>
          <w:trHeight w:val="20"/>
        </w:trPr>
        <w:tc>
          <w:tcPr>
            <w:tcW w:w="0" w:type="auto"/>
          </w:tcPr>
          <w:p w14:paraId="0D3B0DC8" w14:textId="77777777" w:rsidR="0001226D" w:rsidRPr="0001226D" w:rsidRDefault="0001226D" w:rsidP="00C343B1">
            <w:pPr>
              <w:jc w:val="center"/>
              <w:rPr>
                <w:sz w:val="10"/>
                <w:szCs w:val="14"/>
              </w:rPr>
            </w:pPr>
          </w:p>
        </w:tc>
        <w:tc>
          <w:tcPr>
            <w:tcW w:w="0" w:type="auto"/>
          </w:tcPr>
          <w:p w14:paraId="2D8C6309" w14:textId="77777777" w:rsidR="0001226D" w:rsidRPr="0001226D" w:rsidRDefault="0001226D" w:rsidP="00C343B1">
            <w:pPr>
              <w:rPr>
                <w:b/>
                <w:sz w:val="10"/>
                <w:szCs w:val="14"/>
              </w:rPr>
            </w:pPr>
            <w:r w:rsidRPr="0001226D">
              <w:rPr>
                <w:b/>
                <w:sz w:val="10"/>
                <w:szCs w:val="14"/>
              </w:rPr>
              <w:t>ИТОГО:4</w:t>
            </w:r>
          </w:p>
        </w:tc>
        <w:tc>
          <w:tcPr>
            <w:tcW w:w="0" w:type="auto"/>
          </w:tcPr>
          <w:p w14:paraId="7DC01EA4" w14:textId="77777777" w:rsidR="0001226D" w:rsidRPr="0001226D" w:rsidRDefault="0001226D" w:rsidP="00C343B1">
            <w:pPr>
              <w:jc w:val="center"/>
              <w:rPr>
                <w:sz w:val="10"/>
                <w:szCs w:val="14"/>
              </w:rPr>
            </w:pPr>
            <w:r w:rsidRPr="0001226D">
              <w:rPr>
                <w:sz w:val="10"/>
                <w:szCs w:val="14"/>
              </w:rPr>
              <w:t>х</w:t>
            </w:r>
          </w:p>
        </w:tc>
        <w:tc>
          <w:tcPr>
            <w:tcW w:w="0" w:type="auto"/>
          </w:tcPr>
          <w:p w14:paraId="4E6479A1" w14:textId="77777777" w:rsidR="0001226D" w:rsidRPr="0001226D" w:rsidRDefault="0001226D" w:rsidP="00C343B1">
            <w:pPr>
              <w:jc w:val="center"/>
              <w:rPr>
                <w:sz w:val="10"/>
                <w:szCs w:val="14"/>
              </w:rPr>
            </w:pPr>
            <w:r w:rsidRPr="0001226D">
              <w:rPr>
                <w:sz w:val="10"/>
                <w:szCs w:val="14"/>
              </w:rPr>
              <w:t>х</w:t>
            </w:r>
          </w:p>
        </w:tc>
        <w:tc>
          <w:tcPr>
            <w:tcW w:w="0" w:type="auto"/>
          </w:tcPr>
          <w:p w14:paraId="7F9AFFA8" w14:textId="77777777" w:rsidR="0001226D" w:rsidRPr="0001226D" w:rsidRDefault="0001226D" w:rsidP="00C343B1">
            <w:pPr>
              <w:jc w:val="center"/>
              <w:rPr>
                <w:sz w:val="10"/>
                <w:szCs w:val="14"/>
              </w:rPr>
            </w:pPr>
            <w:r w:rsidRPr="0001226D">
              <w:rPr>
                <w:sz w:val="10"/>
                <w:szCs w:val="14"/>
              </w:rPr>
              <w:t>х</w:t>
            </w:r>
          </w:p>
        </w:tc>
        <w:tc>
          <w:tcPr>
            <w:tcW w:w="0" w:type="auto"/>
          </w:tcPr>
          <w:p w14:paraId="784EDEFE" w14:textId="77777777" w:rsidR="0001226D" w:rsidRPr="0001226D" w:rsidRDefault="0001226D" w:rsidP="00C343B1">
            <w:pPr>
              <w:jc w:val="center"/>
              <w:rPr>
                <w:sz w:val="10"/>
                <w:szCs w:val="14"/>
              </w:rPr>
            </w:pPr>
            <w:r w:rsidRPr="0001226D">
              <w:rPr>
                <w:sz w:val="10"/>
                <w:szCs w:val="14"/>
              </w:rPr>
              <w:t>х</w:t>
            </w:r>
          </w:p>
        </w:tc>
        <w:tc>
          <w:tcPr>
            <w:tcW w:w="0" w:type="auto"/>
          </w:tcPr>
          <w:p w14:paraId="04CDA5FF" w14:textId="77777777" w:rsidR="0001226D" w:rsidRPr="0001226D" w:rsidRDefault="0001226D" w:rsidP="00C343B1">
            <w:pPr>
              <w:jc w:val="center"/>
              <w:rPr>
                <w:sz w:val="10"/>
                <w:szCs w:val="14"/>
              </w:rPr>
            </w:pPr>
            <w:r w:rsidRPr="0001226D">
              <w:rPr>
                <w:sz w:val="10"/>
                <w:szCs w:val="14"/>
              </w:rPr>
              <w:t>х</w:t>
            </w:r>
          </w:p>
        </w:tc>
        <w:tc>
          <w:tcPr>
            <w:tcW w:w="0" w:type="auto"/>
          </w:tcPr>
          <w:p w14:paraId="6065D484" w14:textId="77777777" w:rsidR="0001226D" w:rsidRPr="0001226D" w:rsidRDefault="0001226D" w:rsidP="00C343B1">
            <w:pPr>
              <w:jc w:val="center"/>
              <w:rPr>
                <w:sz w:val="10"/>
                <w:szCs w:val="14"/>
              </w:rPr>
            </w:pPr>
            <w:r w:rsidRPr="0001226D">
              <w:rPr>
                <w:sz w:val="10"/>
                <w:szCs w:val="14"/>
              </w:rPr>
              <w:t>х</w:t>
            </w:r>
          </w:p>
        </w:tc>
      </w:tr>
    </w:tbl>
    <w:p w14:paraId="5C009943" w14:textId="77777777" w:rsidR="0001226D" w:rsidRPr="001773C9" w:rsidRDefault="0001226D" w:rsidP="0001226D">
      <w:pPr>
        <w:jc w:val="center"/>
        <w:rPr>
          <w:b/>
          <w:sz w:val="14"/>
          <w:szCs w:val="14"/>
        </w:rPr>
      </w:pPr>
    </w:p>
    <w:p w14:paraId="34612930" w14:textId="77777777" w:rsidR="0001226D" w:rsidRPr="00F47339" w:rsidRDefault="0001226D" w:rsidP="0001226D">
      <w:pPr>
        <w:jc w:val="center"/>
        <w:rPr>
          <w:b/>
          <w:sz w:val="16"/>
          <w:szCs w:val="16"/>
        </w:rPr>
      </w:pPr>
      <w:r w:rsidRPr="00F47339">
        <w:rPr>
          <w:b/>
          <w:sz w:val="16"/>
          <w:szCs w:val="16"/>
        </w:rPr>
        <w:t>ПОСТАНОВЛЕНИЕ</w:t>
      </w:r>
    </w:p>
    <w:p w14:paraId="0E75ECFC" w14:textId="77777777" w:rsidR="0001226D" w:rsidRPr="00F47339" w:rsidRDefault="0001226D" w:rsidP="0001226D">
      <w:pPr>
        <w:jc w:val="center"/>
        <w:rPr>
          <w:sz w:val="16"/>
          <w:szCs w:val="16"/>
        </w:rPr>
      </w:pPr>
      <w:r w:rsidRPr="00F47339">
        <w:rPr>
          <w:sz w:val="16"/>
          <w:szCs w:val="16"/>
        </w:rPr>
        <w:t>Администрации Солецкого муниципального округа</w:t>
      </w:r>
    </w:p>
    <w:p w14:paraId="5D112B27" w14:textId="77777777" w:rsidR="0001226D" w:rsidRPr="00F47339" w:rsidRDefault="0001226D" w:rsidP="0001226D">
      <w:pPr>
        <w:jc w:val="center"/>
        <w:rPr>
          <w:sz w:val="16"/>
          <w:szCs w:val="16"/>
        </w:rPr>
      </w:pPr>
    </w:p>
    <w:p w14:paraId="76B16C6D" w14:textId="4FC6A37B" w:rsidR="0001226D" w:rsidRPr="00F47339" w:rsidRDefault="0001226D" w:rsidP="0001226D">
      <w:pPr>
        <w:jc w:val="center"/>
        <w:rPr>
          <w:sz w:val="16"/>
          <w:szCs w:val="16"/>
        </w:rPr>
      </w:pPr>
      <w:r>
        <w:rPr>
          <w:sz w:val="16"/>
          <w:szCs w:val="16"/>
        </w:rPr>
        <w:t>от 31</w:t>
      </w:r>
      <w:r w:rsidRPr="00F47339">
        <w:rPr>
          <w:sz w:val="16"/>
          <w:szCs w:val="16"/>
        </w:rPr>
        <w:t>.01.2022 № 1</w:t>
      </w:r>
      <w:r>
        <w:rPr>
          <w:sz w:val="16"/>
          <w:szCs w:val="16"/>
        </w:rPr>
        <w:t>83</w:t>
      </w:r>
    </w:p>
    <w:p w14:paraId="0F999C12" w14:textId="77777777" w:rsidR="0001226D" w:rsidRPr="00F47339" w:rsidRDefault="0001226D" w:rsidP="0001226D">
      <w:pPr>
        <w:jc w:val="center"/>
        <w:rPr>
          <w:sz w:val="16"/>
          <w:szCs w:val="16"/>
        </w:rPr>
      </w:pPr>
      <w:r w:rsidRPr="00F47339">
        <w:rPr>
          <w:sz w:val="16"/>
          <w:szCs w:val="16"/>
        </w:rPr>
        <w:t>г. Сольцы</w:t>
      </w:r>
    </w:p>
    <w:p w14:paraId="6A22B3E8" w14:textId="77777777" w:rsidR="0001226D" w:rsidRPr="00123D0D" w:rsidRDefault="0001226D" w:rsidP="0001226D">
      <w:pPr>
        <w:jc w:val="center"/>
        <w:rPr>
          <w:b/>
          <w:sz w:val="14"/>
          <w:szCs w:val="14"/>
        </w:rPr>
      </w:pPr>
    </w:p>
    <w:p w14:paraId="505CC304" w14:textId="77777777" w:rsidR="0001226D" w:rsidRPr="00123D0D" w:rsidRDefault="0001226D" w:rsidP="0001226D">
      <w:pPr>
        <w:jc w:val="center"/>
        <w:rPr>
          <w:b/>
          <w:sz w:val="14"/>
          <w:szCs w:val="14"/>
        </w:rPr>
      </w:pPr>
      <w:r w:rsidRPr="00123D0D">
        <w:rPr>
          <w:b/>
          <w:sz w:val="14"/>
          <w:szCs w:val="14"/>
        </w:rPr>
        <w:t>О внесении изменений в муниципальную программу Солецкого</w:t>
      </w:r>
    </w:p>
    <w:p w14:paraId="11B262B9" w14:textId="77777777" w:rsidR="0001226D" w:rsidRPr="00123D0D" w:rsidRDefault="0001226D" w:rsidP="0001226D">
      <w:pPr>
        <w:jc w:val="center"/>
        <w:rPr>
          <w:b/>
          <w:sz w:val="14"/>
          <w:szCs w:val="14"/>
        </w:rPr>
      </w:pPr>
      <w:r w:rsidRPr="00123D0D">
        <w:rPr>
          <w:b/>
          <w:sz w:val="14"/>
          <w:szCs w:val="14"/>
        </w:rPr>
        <w:t>муниципального округа «Комплексное развитие сельских</w:t>
      </w:r>
    </w:p>
    <w:p w14:paraId="038206C3" w14:textId="77777777" w:rsidR="0001226D" w:rsidRPr="00123D0D" w:rsidRDefault="0001226D" w:rsidP="0001226D">
      <w:pPr>
        <w:jc w:val="center"/>
        <w:rPr>
          <w:b/>
          <w:sz w:val="14"/>
          <w:szCs w:val="14"/>
        </w:rPr>
      </w:pPr>
      <w:r w:rsidRPr="00123D0D">
        <w:rPr>
          <w:b/>
          <w:sz w:val="14"/>
          <w:szCs w:val="14"/>
        </w:rPr>
        <w:t>территорий Солецкого муниципального округа»</w:t>
      </w:r>
    </w:p>
    <w:p w14:paraId="6BB2692A" w14:textId="77777777" w:rsidR="0001226D" w:rsidRPr="00123D0D" w:rsidRDefault="0001226D" w:rsidP="0001226D">
      <w:pPr>
        <w:jc w:val="center"/>
        <w:rPr>
          <w:sz w:val="14"/>
          <w:szCs w:val="14"/>
        </w:rPr>
      </w:pPr>
    </w:p>
    <w:p w14:paraId="36796539" w14:textId="77777777" w:rsidR="0001226D" w:rsidRPr="00123D0D" w:rsidRDefault="0001226D" w:rsidP="0001226D">
      <w:pPr>
        <w:ind w:firstLine="284"/>
        <w:jc w:val="both"/>
        <w:rPr>
          <w:b/>
          <w:sz w:val="14"/>
          <w:szCs w:val="14"/>
        </w:rPr>
      </w:pPr>
      <w:r w:rsidRPr="00123D0D">
        <w:rPr>
          <w:sz w:val="14"/>
          <w:szCs w:val="14"/>
        </w:rPr>
        <w:t xml:space="preserve">В соответствии со статьёй 179 Бюджетного кодекса Российской Федерации, на основании Порядка принятия решений о разработке муниципальных программ Солецкого муниципального округа их формирования и реализации, утверждённого постановлением Администрации муниципального округа от 29.01. 2021 № 142 Администрация Солецкого муниципального округа </w:t>
      </w:r>
      <w:r w:rsidRPr="00123D0D">
        <w:rPr>
          <w:b/>
          <w:sz w:val="14"/>
          <w:szCs w:val="14"/>
        </w:rPr>
        <w:t>ПОСТАНОВЛЯЕТ:</w:t>
      </w:r>
    </w:p>
    <w:p w14:paraId="6A2D0403" w14:textId="77777777" w:rsidR="0001226D" w:rsidRPr="00123D0D" w:rsidRDefault="0001226D" w:rsidP="0001226D">
      <w:pPr>
        <w:ind w:firstLine="284"/>
        <w:jc w:val="both"/>
        <w:rPr>
          <w:sz w:val="14"/>
          <w:szCs w:val="14"/>
        </w:rPr>
      </w:pPr>
      <w:r w:rsidRPr="00123D0D">
        <w:rPr>
          <w:sz w:val="14"/>
          <w:szCs w:val="14"/>
        </w:rPr>
        <w:t>1. Внести изменения в муниципальную программу Солецкого муниципального округа «Комплексное развитие сельских территорий Солецкого муниципального округа», утверждённую постановлением Администрации муниципального округа от 29.01. 2021 № 150 (далее Программа).</w:t>
      </w:r>
    </w:p>
    <w:p w14:paraId="5BFFCBCB" w14:textId="77777777" w:rsidR="0001226D" w:rsidRPr="00123D0D" w:rsidRDefault="0001226D" w:rsidP="0001226D">
      <w:pPr>
        <w:ind w:firstLine="284"/>
        <w:jc w:val="both"/>
        <w:rPr>
          <w:sz w:val="14"/>
          <w:szCs w:val="14"/>
        </w:rPr>
      </w:pPr>
      <w:r w:rsidRPr="00123D0D">
        <w:rPr>
          <w:sz w:val="14"/>
          <w:szCs w:val="14"/>
        </w:rPr>
        <w:t>1.</w:t>
      </w:r>
      <w:proofErr w:type="gramStart"/>
      <w:r w:rsidRPr="00123D0D">
        <w:rPr>
          <w:sz w:val="14"/>
          <w:szCs w:val="14"/>
        </w:rPr>
        <w:t>1.Заменить</w:t>
      </w:r>
      <w:proofErr w:type="gramEnd"/>
      <w:r w:rsidRPr="00123D0D">
        <w:rPr>
          <w:sz w:val="14"/>
          <w:szCs w:val="14"/>
        </w:rPr>
        <w:t>:</w:t>
      </w:r>
    </w:p>
    <w:p w14:paraId="7F3A0961" w14:textId="77777777" w:rsidR="0001226D" w:rsidRPr="00123D0D" w:rsidRDefault="0001226D" w:rsidP="0001226D">
      <w:pPr>
        <w:ind w:firstLine="284"/>
        <w:jc w:val="both"/>
        <w:rPr>
          <w:sz w:val="14"/>
          <w:szCs w:val="14"/>
        </w:rPr>
      </w:pPr>
      <w:r w:rsidRPr="00123D0D">
        <w:rPr>
          <w:sz w:val="14"/>
          <w:szCs w:val="14"/>
        </w:rPr>
        <w:t>1.1. 1. в разделе 4 паспорта Программы:</w:t>
      </w:r>
    </w:p>
    <w:p w14:paraId="7086B7E2" w14:textId="77777777" w:rsidR="0001226D" w:rsidRPr="00123D0D" w:rsidRDefault="0001226D" w:rsidP="0001226D">
      <w:pPr>
        <w:ind w:firstLine="284"/>
        <w:jc w:val="both"/>
        <w:rPr>
          <w:sz w:val="14"/>
          <w:szCs w:val="14"/>
        </w:rPr>
      </w:pPr>
      <w:r w:rsidRPr="00123D0D">
        <w:rPr>
          <w:sz w:val="14"/>
          <w:szCs w:val="14"/>
        </w:rPr>
        <w:t>в графе 4 строки 2.1.3. цифру «2» на «1».</w:t>
      </w:r>
    </w:p>
    <w:p w14:paraId="7B495DCC" w14:textId="77777777" w:rsidR="0001226D" w:rsidRPr="00123D0D" w:rsidRDefault="0001226D" w:rsidP="0001226D">
      <w:pPr>
        <w:ind w:firstLine="284"/>
        <w:jc w:val="both"/>
        <w:rPr>
          <w:sz w:val="14"/>
          <w:szCs w:val="14"/>
        </w:rPr>
      </w:pPr>
      <w:r w:rsidRPr="00123D0D">
        <w:rPr>
          <w:sz w:val="14"/>
          <w:szCs w:val="14"/>
        </w:rPr>
        <w:t>1.1.2. в разделе 6 паспорта Программы:</w:t>
      </w:r>
    </w:p>
    <w:p w14:paraId="48A04F53" w14:textId="77777777" w:rsidR="0001226D" w:rsidRPr="00123D0D" w:rsidRDefault="0001226D" w:rsidP="0001226D">
      <w:pPr>
        <w:ind w:firstLine="284"/>
        <w:jc w:val="both"/>
        <w:rPr>
          <w:sz w:val="14"/>
          <w:szCs w:val="14"/>
        </w:rPr>
      </w:pPr>
      <w:r w:rsidRPr="00123D0D">
        <w:rPr>
          <w:sz w:val="14"/>
          <w:szCs w:val="14"/>
        </w:rPr>
        <w:t xml:space="preserve">в графах 3 и 5 строки «2022» символ «-» на цифры «399,00000» и </w:t>
      </w:r>
      <w:proofErr w:type="gramStart"/>
      <w:r w:rsidRPr="00123D0D">
        <w:rPr>
          <w:sz w:val="14"/>
          <w:szCs w:val="14"/>
        </w:rPr>
        <w:t>« 51</w:t>
      </w:r>
      <w:proofErr w:type="gramEnd"/>
      <w:r w:rsidRPr="00123D0D">
        <w:rPr>
          <w:sz w:val="14"/>
          <w:szCs w:val="14"/>
        </w:rPr>
        <w:t>,30000»;</w:t>
      </w:r>
    </w:p>
    <w:p w14:paraId="490FF280" w14:textId="77777777" w:rsidR="0001226D" w:rsidRPr="00123D0D" w:rsidRDefault="0001226D" w:rsidP="0001226D">
      <w:pPr>
        <w:ind w:firstLine="284"/>
        <w:jc w:val="both"/>
        <w:rPr>
          <w:sz w:val="14"/>
          <w:szCs w:val="14"/>
        </w:rPr>
      </w:pPr>
      <w:r w:rsidRPr="00123D0D">
        <w:rPr>
          <w:sz w:val="14"/>
          <w:szCs w:val="14"/>
        </w:rPr>
        <w:t>в графах 4 и 6 строки «2022» цифры «120,00000» на «119,70000» и «570,00000»;</w:t>
      </w:r>
    </w:p>
    <w:p w14:paraId="03D7000E" w14:textId="77777777" w:rsidR="0001226D" w:rsidRPr="00123D0D" w:rsidRDefault="0001226D" w:rsidP="0001226D">
      <w:pPr>
        <w:ind w:firstLine="284"/>
        <w:jc w:val="both"/>
        <w:rPr>
          <w:sz w:val="14"/>
          <w:szCs w:val="14"/>
        </w:rPr>
      </w:pPr>
      <w:r w:rsidRPr="00123D0D">
        <w:rPr>
          <w:sz w:val="14"/>
          <w:szCs w:val="14"/>
        </w:rPr>
        <w:t>в графах 3, 4, 5 и 6 строки «Всего» цифры «585,90000», 2716,90000», «3271,70000» и «6574,50000» на «984,90000», «2716,0000», «3323,00000» и «7024,50000».</w:t>
      </w:r>
    </w:p>
    <w:p w14:paraId="6A29CD9C" w14:textId="77777777" w:rsidR="0001226D" w:rsidRPr="00123D0D" w:rsidRDefault="0001226D" w:rsidP="0001226D">
      <w:pPr>
        <w:ind w:firstLine="284"/>
        <w:jc w:val="both"/>
        <w:rPr>
          <w:sz w:val="14"/>
          <w:szCs w:val="14"/>
        </w:rPr>
      </w:pPr>
      <w:r w:rsidRPr="00123D0D">
        <w:rPr>
          <w:sz w:val="14"/>
          <w:szCs w:val="14"/>
        </w:rPr>
        <w:t>1.1.3. в мероприятиях Программы:</w:t>
      </w:r>
    </w:p>
    <w:p w14:paraId="60C1C02C" w14:textId="77777777" w:rsidR="0001226D" w:rsidRPr="00123D0D" w:rsidRDefault="0001226D" w:rsidP="0001226D">
      <w:pPr>
        <w:ind w:firstLine="284"/>
        <w:jc w:val="both"/>
        <w:rPr>
          <w:sz w:val="14"/>
          <w:szCs w:val="14"/>
        </w:rPr>
      </w:pPr>
      <w:r w:rsidRPr="00123D0D">
        <w:rPr>
          <w:sz w:val="14"/>
          <w:szCs w:val="14"/>
        </w:rPr>
        <w:t>в графе 8 строки 2.4. «областной бюджет» символ «-» на цифру «399,00000», «бюджет муниципального округа» цифру «120,00000» на «119,70000», «внебюджетные средства» символ «-» на цифру «51,30000»;</w:t>
      </w:r>
    </w:p>
    <w:p w14:paraId="03F64469" w14:textId="77777777" w:rsidR="0001226D" w:rsidRPr="00123D0D" w:rsidRDefault="0001226D" w:rsidP="0001226D">
      <w:pPr>
        <w:ind w:firstLine="284"/>
        <w:jc w:val="both"/>
        <w:rPr>
          <w:sz w:val="14"/>
          <w:szCs w:val="14"/>
        </w:rPr>
      </w:pPr>
      <w:r w:rsidRPr="00123D0D">
        <w:rPr>
          <w:sz w:val="14"/>
          <w:szCs w:val="14"/>
        </w:rPr>
        <w:t>в графе 8 строки 2.4.1. «бюджет муниципального округа» цифру «65,00000» на символ «-»;</w:t>
      </w:r>
    </w:p>
    <w:p w14:paraId="19AB1D41" w14:textId="77777777" w:rsidR="0001226D" w:rsidRPr="00123D0D" w:rsidRDefault="0001226D" w:rsidP="0001226D">
      <w:pPr>
        <w:ind w:firstLine="284"/>
        <w:jc w:val="both"/>
        <w:rPr>
          <w:sz w:val="14"/>
          <w:szCs w:val="14"/>
        </w:rPr>
      </w:pPr>
      <w:r w:rsidRPr="00123D0D">
        <w:rPr>
          <w:sz w:val="14"/>
          <w:szCs w:val="14"/>
        </w:rPr>
        <w:t>в графе 8 строки 2.4.3. «областной бюджет» символ «-» на цифру «399,00000», «бюджет муниципального округа» цифру «120,00000» на «119,70000», «внебюджетные средства» символ «-» на цифру «51,30000»;</w:t>
      </w:r>
    </w:p>
    <w:p w14:paraId="548E076D" w14:textId="77777777" w:rsidR="0001226D" w:rsidRPr="00123D0D" w:rsidRDefault="0001226D" w:rsidP="0001226D">
      <w:pPr>
        <w:ind w:firstLine="284"/>
        <w:jc w:val="both"/>
        <w:rPr>
          <w:sz w:val="14"/>
          <w:szCs w:val="14"/>
        </w:rPr>
      </w:pPr>
      <w:r w:rsidRPr="00123D0D">
        <w:rPr>
          <w:sz w:val="14"/>
          <w:szCs w:val="14"/>
        </w:rPr>
        <w:t>в графе 8 строки «Итого» цифру «120,00000» на «570,00000».</w:t>
      </w:r>
    </w:p>
    <w:p w14:paraId="67BFBF01" w14:textId="77777777" w:rsidR="0001226D" w:rsidRPr="00123D0D" w:rsidRDefault="0001226D" w:rsidP="0001226D">
      <w:pPr>
        <w:ind w:firstLine="284"/>
        <w:jc w:val="both"/>
        <w:rPr>
          <w:sz w:val="14"/>
          <w:szCs w:val="14"/>
        </w:rPr>
      </w:pPr>
      <w:r w:rsidRPr="00123D0D">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420F8478" w14:textId="77777777" w:rsidR="0001226D" w:rsidRPr="00123D0D" w:rsidRDefault="0001226D" w:rsidP="0001226D">
      <w:pPr>
        <w:jc w:val="center"/>
        <w:rPr>
          <w:b/>
          <w:sz w:val="14"/>
          <w:szCs w:val="14"/>
        </w:rPr>
      </w:pPr>
    </w:p>
    <w:p w14:paraId="5A127C28" w14:textId="77777777" w:rsidR="0001226D" w:rsidRPr="00123D0D" w:rsidRDefault="0001226D" w:rsidP="0001226D">
      <w:pPr>
        <w:jc w:val="center"/>
        <w:rPr>
          <w:b/>
          <w:sz w:val="14"/>
          <w:szCs w:val="14"/>
        </w:rPr>
      </w:pPr>
    </w:p>
    <w:p w14:paraId="0B3D7F92" w14:textId="630FC681" w:rsidR="0001226D" w:rsidRDefault="0001226D" w:rsidP="0001226D">
      <w:pPr>
        <w:suppressAutoHyphens/>
        <w:jc w:val="both"/>
        <w:outlineLvl w:val="0"/>
        <w:rPr>
          <w:b/>
          <w:sz w:val="14"/>
          <w:szCs w:val="14"/>
          <w:lang w:eastAsia="x-none"/>
        </w:rPr>
      </w:pPr>
      <w:r w:rsidRPr="00123D0D">
        <w:rPr>
          <w:b/>
          <w:sz w:val="14"/>
          <w:szCs w:val="14"/>
          <w:lang w:eastAsia="x-none"/>
        </w:rPr>
        <w:t>Заместитель Главы администрации     Ю.В. Михайлова</w:t>
      </w:r>
    </w:p>
    <w:p w14:paraId="2D301183" w14:textId="281C9852" w:rsidR="0001226D" w:rsidRDefault="0001226D" w:rsidP="00F47339">
      <w:pPr>
        <w:suppressAutoHyphens/>
        <w:jc w:val="both"/>
        <w:outlineLvl w:val="0"/>
        <w:rPr>
          <w:b/>
          <w:sz w:val="14"/>
          <w:szCs w:val="14"/>
          <w:lang w:eastAsia="x-none"/>
        </w:rPr>
      </w:pPr>
    </w:p>
    <w:p w14:paraId="2ADBCE67" w14:textId="56BB9BFA" w:rsidR="00F47339" w:rsidRPr="00F47339" w:rsidRDefault="00F47339" w:rsidP="00F47339">
      <w:pPr>
        <w:jc w:val="center"/>
        <w:rPr>
          <w:sz w:val="16"/>
          <w:szCs w:val="16"/>
        </w:rPr>
      </w:pPr>
    </w:p>
    <w:p w14:paraId="765B9EAF" w14:textId="25078921" w:rsidR="00F47339" w:rsidRPr="00F47339" w:rsidRDefault="00F47339" w:rsidP="00F47339">
      <w:pPr>
        <w:jc w:val="center"/>
        <w:rPr>
          <w:b/>
          <w:sz w:val="14"/>
          <w:szCs w:val="14"/>
        </w:rPr>
      </w:pPr>
      <w:r w:rsidRPr="00F47339">
        <w:rPr>
          <w:b/>
          <w:sz w:val="14"/>
          <w:szCs w:val="14"/>
        </w:rPr>
        <w:t xml:space="preserve">РЕШЕНИЕ </w:t>
      </w:r>
    </w:p>
    <w:p w14:paraId="2D246CF0" w14:textId="2DCE7CCE" w:rsidR="00F47339" w:rsidRPr="00F47339" w:rsidRDefault="00F47339" w:rsidP="00F47339">
      <w:pPr>
        <w:jc w:val="center"/>
        <w:rPr>
          <w:sz w:val="14"/>
          <w:szCs w:val="14"/>
        </w:rPr>
      </w:pPr>
      <w:r w:rsidRPr="00F47339">
        <w:rPr>
          <w:sz w:val="14"/>
          <w:szCs w:val="14"/>
        </w:rPr>
        <w:t>Думы Солецкого муниципального округа</w:t>
      </w:r>
    </w:p>
    <w:p w14:paraId="6596C319" w14:textId="63C7953C" w:rsidR="00F47339" w:rsidRPr="00F47339" w:rsidRDefault="00F47339" w:rsidP="00F47339">
      <w:pPr>
        <w:jc w:val="center"/>
        <w:rPr>
          <w:sz w:val="14"/>
          <w:szCs w:val="14"/>
        </w:rPr>
      </w:pPr>
    </w:p>
    <w:p w14:paraId="7AB50200" w14:textId="16F42725" w:rsidR="00F47339" w:rsidRPr="00F47339" w:rsidRDefault="00F47339" w:rsidP="00F47339">
      <w:pPr>
        <w:jc w:val="center"/>
        <w:rPr>
          <w:sz w:val="14"/>
          <w:szCs w:val="14"/>
        </w:rPr>
      </w:pPr>
      <w:r w:rsidRPr="00F47339">
        <w:rPr>
          <w:sz w:val="14"/>
          <w:szCs w:val="14"/>
        </w:rPr>
        <w:t>от 26.01.2022 № 242</w:t>
      </w:r>
    </w:p>
    <w:p w14:paraId="2F8E69C5" w14:textId="7E2CFB78" w:rsidR="00F47339" w:rsidRPr="00F47339" w:rsidRDefault="00F47339" w:rsidP="00F47339">
      <w:pPr>
        <w:jc w:val="center"/>
        <w:rPr>
          <w:sz w:val="14"/>
          <w:szCs w:val="14"/>
        </w:rPr>
      </w:pPr>
      <w:r w:rsidRPr="00F47339">
        <w:rPr>
          <w:sz w:val="14"/>
          <w:szCs w:val="14"/>
        </w:rPr>
        <w:t>г. Сольцы</w:t>
      </w:r>
    </w:p>
    <w:p w14:paraId="1FA1DE88" w14:textId="77777777" w:rsidR="00F47339" w:rsidRPr="00F47339" w:rsidRDefault="00F47339" w:rsidP="00F47339">
      <w:pPr>
        <w:pStyle w:val="af7"/>
        <w:jc w:val="center"/>
        <w:rPr>
          <w:b/>
          <w:sz w:val="14"/>
          <w:szCs w:val="14"/>
        </w:rPr>
      </w:pPr>
    </w:p>
    <w:p w14:paraId="1FE2D569" w14:textId="77777777" w:rsidR="00F47339" w:rsidRPr="00F47339" w:rsidRDefault="00F47339" w:rsidP="00F47339">
      <w:pPr>
        <w:jc w:val="center"/>
        <w:rPr>
          <w:b/>
          <w:sz w:val="14"/>
          <w:szCs w:val="14"/>
        </w:rPr>
      </w:pPr>
      <w:r w:rsidRPr="00F47339">
        <w:rPr>
          <w:b/>
          <w:sz w:val="14"/>
          <w:szCs w:val="14"/>
        </w:rPr>
        <w:t xml:space="preserve">Об утверждении   ликвидационного баланса Администрации        </w:t>
      </w:r>
    </w:p>
    <w:p w14:paraId="5C21D3FE" w14:textId="77777777" w:rsidR="00F47339" w:rsidRPr="00F47339" w:rsidRDefault="00F47339" w:rsidP="00F47339">
      <w:pPr>
        <w:jc w:val="center"/>
        <w:rPr>
          <w:b/>
          <w:sz w:val="14"/>
          <w:szCs w:val="14"/>
        </w:rPr>
      </w:pPr>
      <w:r w:rsidRPr="00F47339">
        <w:rPr>
          <w:b/>
          <w:sz w:val="14"/>
          <w:szCs w:val="14"/>
        </w:rPr>
        <w:t>Выбитского сельского поселения</w:t>
      </w:r>
    </w:p>
    <w:p w14:paraId="476859CB" w14:textId="77777777" w:rsidR="00F47339" w:rsidRPr="00F47339" w:rsidRDefault="00F47339" w:rsidP="00F47339">
      <w:pPr>
        <w:tabs>
          <w:tab w:val="left" w:pos="180"/>
        </w:tabs>
        <w:jc w:val="both"/>
        <w:rPr>
          <w:sz w:val="14"/>
          <w:szCs w:val="14"/>
        </w:rPr>
      </w:pPr>
    </w:p>
    <w:p w14:paraId="09499FD5" w14:textId="77777777" w:rsidR="00F47339" w:rsidRPr="00F47339" w:rsidRDefault="00F47339" w:rsidP="00F47339">
      <w:pPr>
        <w:autoSpaceDE w:val="0"/>
        <w:autoSpaceDN w:val="0"/>
        <w:adjustRightInd w:val="0"/>
        <w:ind w:firstLine="284"/>
        <w:jc w:val="both"/>
        <w:rPr>
          <w:sz w:val="14"/>
          <w:szCs w:val="14"/>
        </w:rPr>
      </w:pPr>
      <w:r w:rsidRPr="00F47339">
        <w:rPr>
          <w:sz w:val="14"/>
          <w:szCs w:val="14"/>
        </w:rPr>
        <w:t xml:space="preserve">В соответствии со статьями 61-63 Гражданского кодекса Российской Федерации, частью 5 статьи 34 Федерального закона от 06 октября 2003 года № 131-ФЗ «Об общих принципах организации местного самоуправления в Российской Федерации», областным законом от 27.03.2020 №  532 – ОЗ « О преобразовании всех поселений, входящих в состав Солецкого муниципального района, путём их объединения и наделения вновь образованного муниципального образования статусом муниципального округа», во исполнение п. 12  Плана мероприятий, утвержденного решением Думы Солецкого муниципального  округа от 25.09.2020 № 18 «О ликвидации Администрации Выбитского сельского поселения», Дума Солецкого  муниципального округа </w:t>
      </w:r>
      <w:r w:rsidRPr="00F47339">
        <w:rPr>
          <w:b/>
          <w:caps/>
          <w:sz w:val="14"/>
          <w:szCs w:val="14"/>
        </w:rPr>
        <w:t>решИЛА:</w:t>
      </w:r>
    </w:p>
    <w:p w14:paraId="6885751C" w14:textId="77777777" w:rsidR="00F47339" w:rsidRPr="00F47339" w:rsidRDefault="00F47339" w:rsidP="00F47339">
      <w:pPr>
        <w:ind w:firstLine="284"/>
        <w:jc w:val="both"/>
        <w:rPr>
          <w:sz w:val="14"/>
          <w:szCs w:val="14"/>
        </w:rPr>
      </w:pPr>
      <w:r w:rsidRPr="00F47339">
        <w:rPr>
          <w:sz w:val="14"/>
          <w:szCs w:val="14"/>
        </w:rPr>
        <w:t xml:space="preserve">1. Утвердить прилагаемый   ликвидационный баланс Администрации Выбитского сельского поселения по состоянию на 20 января 2022 года. </w:t>
      </w:r>
    </w:p>
    <w:p w14:paraId="62EA9EFE" w14:textId="77777777" w:rsidR="00F47339" w:rsidRPr="00F47339" w:rsidRDefault="00F47339" w:rsidP="00F47339">
      <w:pPr>
        <w:tabs>
          <w:tab w:val="left" w:pos="180"/>
        </w:tabs>
        <w:ind w:firstLine="284"/>
        <w:jc w:val="both"/>
        <w:rPr>
          <w:sz w:val="14"/>
          <w:szCs w:val="14"/>
        </w:rPr>
      </w:pPr>
      <w:r w:rsidRPr="00F47339">
        <w:rPr>
          <w:sz w:val="14"/>
          <w:szCs w:val="14"/>
        </w:rPr>
        <w:t>2. Опубликовать   настоящее решение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tbl>
      <w:tblPr>
        <w:tblW w:w="5000" w:type="pct"/>
        <w:tblCellMar>
          <w:left w:w="60" w:type="dxa"/>
          <w:right w:w="60" w:type="dxa"/>
        </w:tblCellMar>
        <w:tblLook w:val="04A0" w:firstRow="1" w:lastRow="0" w:firstColumn="1" w:lastColumn="0" w:noHBand="0" w:noVBand="1"/>
      </w:tblPr>
      <w:tblGrid>
        <w:gridCol w:w="2727"/>
        <w:gridCol w:w="2404"/>
      </w:tblGrid>
      <w:tr w:rsidR="00F47339" w:rsidRPr="00F47339" w14:paraId="68491856" w14:textId="77777777" w:rsidTr="00F47339">
        <w:trPr>
          <w:trHeight w:val="940"/>
        </w:trPr>
        <w:tc>
          <w:tcPr>
            <w:tcW w:w="2657" w:type="pct"/>
          </w:tcPr>
          <w:p w14:paraId="77F08552" w14:textId="77777777" w:rsidR="00F47339" w:rsidRPr="00F47339" w:rsidRDefault="00F47339" w:rsidP="00F85EC3">
            <w:pPr>
              <w:pStyle w:val="1a"/>
              <w:suppressLineNumbers/>
              <w:snapToGrid w:val="0"/>
              <w:spacing w:before="0" w:after="0" w:line="240" w:lineRule="auto"/>
              <w:ind w:firstLine="0"/>
              <w:rPr>
                <w:rFonts w:ascii="Times New Roman" w:hAnsi="Times New Roman" w:cs="Times New Roman"/>
                <w:b/>
                <w:sz w:val="14"/>
                <w:szCs w:val="14"/>
              </w:rPr>
            </w:pPr>
          </w:p>
          <w:p w14:paraId="61378BB4" w14:textId="77777777" w:rsidR="00F47339" w:rsidRPr="00F47339" w:rsidRDefault="00F47339" w:rsidP="00F85EC3">
            <w:pPr>
              <w:pStyle w:val="1a"/>
              <w:suppressLineNumbers/>
              <w:snapToGrid w:val="0"/>
              <w:spacing w:before="0" w:after="0" w:line="240" w:lineRule="auto"/>
              <w:ind w:firstLine="0"/>
              <w:rPr>
                <w:rFonts w:ascii="Times New Roman" w:hAnsi="Times New Roman" w:cs="Times New Roman"/>
                <w:b/>
                <w:sz w:val="14"/>
                <w:szCs w:val="14"/>
              </w:rPr>
            </w:pPr>
            <w:r w:rsidRPr="00F47339">
              <w:rPr>
                <w:rFonts w:ascii="Times New Roman" w:hAnsi="Times New Roman" w:cs="Times New Roman"/>
                <w:b/>
                <w:sz w:val="14"/>
                <w:szCs w:val="14"/>
              </w:rPr>
              <w:t>Исполняющий обязанности Главы Солецкого муниципального округа</w:t>
            </w:r>
          </w:p>
          <w:p w14:paraId="2AF76E67" w14:textId="77777777" w:rsidR="00F47339" w:rsidRPr="00F47339" w:rsidRDefault="00F47339" w:rsidP="00F85EC3">
            <w:pPr>
              <w:pStyle w:val="1a"/>
              <w:suppressLineNumbers/>
              <w:snapToGrid w:val="0"/>
              <w:spacing w:before="0" w:after="0" w:line="240" w:lineRule="auto"/>
              <w:ind w:firstLine="0"/>
              <w:jc w:val="right"/>
              <w:rPr>
                <w:rFonts w:ascii="Times New Roman" w:hAnsi="Times New Roman" w:cs="Times New Roman"/>
                <w:b/>
                <w:spacing w:val="-6"/>
                <w:sz w:val="14"/>
                <w:szCs w:val="14"/>
              </w:rPr>
            </w:pPr>
            <w:r w:rsidRPr="00F47339">
              <w:rPr>
                <w:rFonts w:ascii="Times New Roman" w:hAnsi="Times New Roman" w:cs="Times New Roman"/>
                <w:b/>
                <w:spacing w:val="-6"/>
                <w:sz w:val="14"/>
                <w:szCs w:val="14"/>
              </w:rPr>
              <w:t>М.В. Тимофеев</w:t>
            </w:r>
          </w:p>
        </w:tc>
        <w:tc>
          <w:tcPr>
            <w:tcW w:w="2343" w:type="pct"/>
          </w:tcPr>
          <w:p w14:paraId="7153427A" w14:textId="77777777" w:rsidR="00F47339" w:rsidRPr="00F47339" w:rsidRDefault="00F47339" w:rsidP="00F85EC3">
            <w:pPr>
              <w:pStyle w:val="1a"/>
              <w:suppressLineNumbers/>
              <w:snapToGrid w:val="0"/>
              <w:spacing w:before="0" w:after="0" w:line="240" w:lineRule="auto"/>
              <w:ind w:firstLine="0"/>
              <w:jc w:val="left"/>
              <w:rPr>
                <w:rFonts w:ascii="Times New Roman" w:hAnsi="Times New Roman" w:cs="Times New Roman"/>
                <w:b/>
                <w:sz w:val="14"/>
                <w:szCs w:val="14"/>
              </w:rPr>
            </w:pPr>
          </w:p>
          <w:p w14:paraId="222A3317" w14:textId="77777777" w:rsidR="00F47339" w:rsidRPr="00F47339" w:rsidRDefault="00F47339" w:rsidP="00F85EC3">
            <w:pPr>
              <w:pStyle w:val="1a"/>
              <w:suppressLineNumbers/>
              <w:snapToGrid w:val="0"/>
              <w:spacing w:before="0" w:after="0" w:line="240" w:lineRule="auto"/>
              <w:ind w:firstLine="0"/>
              <w:jc w:val="left"/>
              <w:rPr>
                <w:rFonts w:ascii="Times New Roman" w:hAnsi="Times New Roman" w:cs="Times New Roman"/>
                <w:b/>
                <w:sz w:val="14"/>
                <w:szCs w:val="14"/>
              </w:rPr>
            </w:pPr>
            <w:r w:rsidRPr="00F47339">
              <w:rPr>
                <w:rFonts w:ascii="Times New Roman" w:hAnsi="Times New Roman" w:cs="Times New Roman"/>
                <w:b/>
                <w:sz w:val="14"/>
                <w:szCs w:val="14"/>
              </w:rPr>
              <w:t xml:space="preserve">Председатель Думы Солецкого муниципального округа </w:t>
            </w:r>
          </w:p>
          <w:p w14:paraId="47F6BB11" w14:textId="77777777" w:rsidR="00F47339" w:rsidRPr="00F47339" w:rsidRDefault="00F47339" w:rsidP="00F85EC3">
            <w:pPr>
              <w:pStyle w:val="1a"/>
              <w:suppressLineNumbers/>
              <w:snapToGrid w:val="0"/>
              <w:spacing w:before="0" w:after="0" w:line="240" w:lineRule="auto"/>
              <w:ind w:firstLine="0"/>
              <w:jc w:val="right"/>
              <w:rPr>
                <w:rFonts w:ascii="Times New Roman" w:hAnsi="Times New Roman" w:cs="Times New Roman"/>
                <w:b/>
                <w:sz w:val="14"/>
                <w:szCs w:val="14"/>
              </w:rPr>
            </w:pPr>
            <w:r w:rsidRPr="00F47339">
              <w:rPr>
                <w:rFonts w:ascii="Times New Roman" w:hAnsi="Times New Roman" w:cs="Times New Roman"/>
                <w:b/>
                <w:sz w:val="14"/>
                <w:szCs w:val="14"/>
              </w:rPr>
              <w:t>П.А. Ковалев</w:t>
            </w:r>
          </w:p>
          <w:p w14:paraId="5F73607A" w14:textId="77777777" w:rsidR="00F47339" w:rsidRPr="00F47339" w:rsidRDefault="00F47339" w:rsidP="00F85EC3">
            <w:pPr>
              <w:pStyle w:val="1a"/>
              <w:suppressLineNumbers/>
              <w:snapToGrid w:val="0"/>
              <w:spacing w:before="0" w:after="0" w:line="240" w:lineRule="auto"/>
              <w:ind w:firstLine="0"/>
              <w:jc w:val="right"/>
              <w:rPr>
                <w:rFonts w:ascii="Times New Roman" w:hAnsi="Times New Roman" w:cs="Times New Roman"/>
                <w:b/>
                <w:sz w:val="14"/>
                <w:szCs w:val="14"/>
              </w:rPr>
            </w:pPr>
          </w:p>
        </w:tc>
      </w:tr>
    </w:tbl>
    <w:p w14:paraId="57378A49" w14:textId="4EB74016" w:rsidR="00F47339" w:rsidRPr="00F47339" w:rsidRDefault="00F47339" w:rsidP="00F47339">
      <w:pPr>
        <w:pStyle w:val="22"/>
        <w:suppressLineNumbers/>
        <w:spacing w:line="240" w:lineRule="auto"/>
        <w:rPr>
          <w:b/>
          <w:sz w:val="14"/>
          <w:szCs w:val="14"/>
        </w:rPr>
      </w:pPr>
    </w:p>
    <w:tbl>
      <w:tblPr>
        <w:tblW w:w="0" w:type="auto"/>
        <w:tblLook w:val="04A0" w:firstRow="1" w:lastRow="0" w:firstColumn="1" w:lastColumn="0" w:noHBand="0" w:noVBand="1"/>
      </w:tblPr>
      <w:tblGrid>
        <w:gridCol w:w="2178"/>
        <w:gridCol w:w="398"/>
        <w:gridCol w:w="425"/>
        <w:gridCol w:w="568"/>
        <w:gridCol w:w="966"/>
        <w:gridCol w:w="596"/>
      </w:tblGrid>
      <w:tr w:rsidR="00F47339" w:rsidRPr="00F47339" w14:paraId="5F14861A" w14:textId="77777777" w:rsidTr="00F47339">
        <w:trPr>
          <w:trHeight w:val="20"/>
        </w:trPr>
        <w:tc>
          <w:tcPr>
            <w:tcW w:w="0" w:type="auto"/>
            <w:gridSpan w:val="6"/>
            <w:tcBorders>
              <w:top w:val="nil"/>
              <w:left w:val="nil"/>
              <w:bottom w:val="nil"/>
              <w:right w:val="nil"/>
            </w:tcBorders>
            <w:shd w:val="clear" w:color="auto" w:fill="auto"/>
            <w:noWrap/>
            <w:vAlign w:val="center"/>
            <w:hideMark/>
          </w:tcPr>
          <w:p w14:paraId="5259EE37" w14:textId="77777777" w:rsidR="00F47339" w:rsidRPr="00F47339" w:rsidRDefault="00F47339" w:rsidP="00F47339">
            <w:pPr>
              <w:jc w:val="center"/>
              <w:rPr>
                <w:rFonts w:eastAsia="Times New Roman"/>
                <w:b/>
                <w:bCs/>
                <w:sz w:val="10"/>
                <w:szCs w:val="10"/>
                <w:lang w:eastAsia="ru-RU"/>
              </w:rPr>
            </w:pPr>
            <w:r w:rsidRPr="00F47339">
              <w:rPr>
                <w:rFonts w:eastAsia="Times New Roman"/>
                <w:b/>
                <w:bCs/>
                <w:sz w:val="10"/>
                <w:szCs w:val="10"/>
                <w:lang w:eastAsia="ru-RU"/>
              </w:rPr>
              <w:t>ОТЧЕТ  О ФИНАНСОВЫХ РЕЗУЛЬТАТАХ ДЕЯТЕЛЬНОСТИ</w:t>
            </w:r>
          </w:p>
        </w:tc>
      </w:tr>
      <w:tr w:rsidR="00F47339" w:rsidRPr="00F47339" w14:paraId="56150A8D" w14:textId="77777777" w:rsidTr="00F47339">
        <w:trPr>
          <w:trHeight w:val="20"/>
        </w:trPr>
        <w:tc>
          <w:tcPr>
            <w:tcW w:w="0" w:type="auto"/>
            <w:tcBorders>
              <w:top w:val="nil"/>
              <w:left w:val="nil"/>
              <w:bottom w:val="nil"/>
              <w:right w:val="nil"/>
            </w:tcBorders>
            <w:shd w:val="clear" w:color="auto" w:fill="auto"/>
            <w:noWrap/>
            <w:vAlign w:val="bottom"/>
            <w:hideMark/>
          </w:tcPr>
          <w:p w14:paraId="31697048" w14:textId="77777777" w:rsidR="00F47339" w:rsidRPr="00F47339" w:rsidRDefault="00F47339" w:rsidP="00F47339">
            <w:pPr>
              <w:jc w:val="center"/>
              <w:rPr>
                <w:rFonts w:eastAsia="Times New Roman"/>
                <w:b/>
                <w:bCs/>
                <w:sz w:val="10"/>
                <w:szCs w:val="10"/>
                <w:lang w:eastAsia="ru-RU"/>
              </w:rPr>
            </w:pPr>
          </w:p>
        </w:tc>
        <w:tc>
          <w:tcPr>
            <w:tcW w:w="0" w:type="auto"/>
            <w:tcBorders>
              <w:top w:val="nil"/>
              <w:left w:val="nil"/>
              <w:bottom w:val="nil"/>
              <w:right w:val="nil"/>
            </w:tcBorders>
            <w:shd w:val="clear" w:color="auto" w:fill="auto"/>
            <w:noWrap/>
            <w:vAlign w:val="center"/>
            <w:hideMark/>
          </w:tcPr>
          <w:p w14:paraId="35055605"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center"/>
            <w:hideMark/>
          </w:tcPr>
          <w:p w14:paraId="28C1CBD2"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center"/>
            <w:hideMark/>
          </w:tcPr>
          <w:p w14:paraId="2DB4EE23"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single" w:sz="4" w:space="0" w:color="auto"/>
            </w:tcBorders>
            <w:shd w:val="clear" w:color="auto" w:fill="auto"/>
            <w:noWrap/>
            <w:vAlign w:val="center"/>
            <w:hideMark/>
          </w:tcPr>
          <w:p w14:paraId="11208D0F" w14:textId="77777777" w:rsidR="00F47339" w:rsidRPr="00F47339" w:rsidRDefault="00F47339" w:rsidP="00F47339">
            <w:pPr>
              <w:rPr>
                <w:rFonts w:eastAsia="Times New Roman"/>
                <w:b/>
                <w:bCs/>
                <w:sz w:val="10"/>
                <w:szCs w:val="10"/>
                <w:lang w:eastAsia="ru-RU"/>
              </w:rPr>
            </w:pPr>
            <w:r w:rsidRPr="00F47339">
              <w:rPr>
                <w:rFonts w:eastAsia="Times New Roman"/>
                <w:b/>
                <w:bCs/>
                <w:sz w:val="10"/>
                <w:szCs w:val="10"/>
                <w:lang w:eastAsia="ru-RU"/>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8D031D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КОДЫ</w:t>
            </w:r>
          </w:p>
        </w:tc>
      </w:tr>
      <w:tr w:rsidR="00F47339" w:rsidRPr="00F47339" w14:paraId="2F10F3DC" w14:textId="77777777" w:rsidTr="00F47339">
        <w:trPr>
          <w:trHeight w:val="20"/>
        </w:trPr>
        <w:tc>
          <w:tcPr>
            <w:tcW w:w="0" w:type="auto"/>
            <w:tcBorders>
              <w:top w:val="nil"/>
              <w:left w:val="nil"/>
              <w:bottom w:val="nil"/>
              <w:right w:val="nil"/>
            </w:tcBorders>
            <w:shd w:val="clear" w:color="auto" w:fill="auto"/>
            <w:noWrap/>
            <w:vAlign w:val="bottom"/>
            <w:hideMark/>
          </w:tcPr>
          <w:p w14:paraId="0042B053"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972FF40"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BB6FC56"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5FB5F64"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77875DC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Форма по ОКУД</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F26D04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0503121</w:t>
            </w:r>
          </w:p>
        </w:tc>
      </w:tr>
      <w:tr w:rsidR="00F47339" w:rsidRPr="00F47339" w14:paraId="12DAA43E" w14:textId="77777777" w:rsidTr="00F47339">
        <w:trPr>
          <w:trHeight w:val="20"/>
        </w:trPr>
        <w:tc>
          <w:tcPr>
            <w:tcW w:w="0" w:type="auto"/>
            <w:tcBorders>
              <w:top w:val="nil"/>
              <w:left w:val="nil"/>
              <w:bottom w:val="nil"/>
              <w:right w:val="nil"/>
            </w:tcBorders>
            <w:shd w:val="clear" w:color="auto" w:fill="auto"/>
            <w:noWrap/>
            <w:vAlign w:val="bottom"/>
            <w:hideMark/>
          </w:tcPr>
          <w:p w14:paraId="3867FE0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на</w:t>
            </w:r>
          </w:p>
        </w:tc>
        <w:tc>
          <w:tcPr>
            <w:tcW w:w="0" w:type="auto"/>
            <w:gridSpan w:val="3"/>
            <w:tcBorders>
              <w:top w:val="nil"/>
              <w:left w:val="nil"/>
              <w:bottom w:val="single" w:sz="4" w:space="0" w:color="auto"/>
              <w:right w:val="nil"/>
            </w:tcBorders>
            <w:shd w:val="clear" w:color="auto" w:fill="auto"/>
            <w:noWrap/>
            <w:vAlign w:val="bottom"/>
            <w:hideMark/>
          </w:tcPr>
          <w:p w14:paraId="088890A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20 января 2022 г.</w:t>
            </w:r>
          </w:p>
        </w:tc>
        <w:tc>
          <w:tcPr>
            <w:tcW w:w="0" w:type="auto"/>
            <w:tcBorders>
              <w:top w:val="nil"/>
              <w:left w:val="nil"/>
              <w:bottom w:val="nil"/>
              <w:right w:val="nil"/>
            </w:tcBorders>
            <w:shd w:val="clear" w:color="auto" w:fill="auto"/>
            <w:noWrap/>
            <w:vAlign w:val="bottom"/>
            <w:hideMark/>
          </w:tcPr>
          <w:p w14:paraId="7A234A0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Дата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6DB370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20.01.2022</w:t>
            </w:r>
          </w:p>
        </w:tc>
      </w:tr>
      <w:tr w:rsidR="00F47339" w:rsidRPr="00F47339" w14:paraId="127ACE33" w14:textId="77777777" w:rsidTr="00F47339">
        <w:trPr>
          <w:trHeight w:val="20"/>
        </w:trPr>
        <w:tc>
          <w:tcPr>
            <w:tcW w:w="0" w:type="auto"/>
            <w:tcBorders>
              <w:top w:val="nil"/>
              <w:left w:val="nil"/>
              <w:bottom w:val="nil"/>
              <w:right w:val="nil"/>
            </w:tcBorders>
            <w:shd w:val="clear" w:color="auto" w:fill="auto"/>
            <w:noWrap/>
            <w:vAlign w:val="bottom"/>
            <w:hideMark/>
          </w:tcPr>
          <w:p w14:paraId="68DBA7CD"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xml:space="preserve">Главный распорядитель, распорядитель, получатель бюджетных средств, </w:t>
            </w:r>
          </w:p>
        </w:tc>
        <w:tc>
          <w:tcPr>
            <w:tcW w:w="0" w:type="auto"/>
            <w:tcBorders>
              <w:top w:val="nil"/>
              <w:left w:val="nil"/>
              <w:bottom w:val="nil"/>
              <w:right w:val="nil"/>
            </w:tcBorders>
            <w:shd w:val="clear" w:color="auto" w:fill="auto"/>
            <w:noWrap/>
            <w:vAlign w:val="bottom"/>
            <w:hideMark/>
          </w:tcPr>
          <w:p w14:paraId="4DC1560A"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0D0E8D0F"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0246409C"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C295113" w14:textId="77777777" w:rsidR="00F47339" w:rsidRPr="00F47339" w:rsidRDefault="00F47339" w:rsidP="00F47339">
            <w:pPr>
              <w:jc w:val="center"/>
              <w:rPr>
                <w:rFonts w:eastAsia="Times New Roman"/>
                <w:sz w:val="10"/>
                <w:szCs w:val="10"/>
                <w:lang w:eastAsia="ru-RU"/>
              </w:rPr>
            </w:pP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8182CC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ПБС</w:t>
            </w:r>
          </w:p>
        </w:tc>
      </w:tr>
      <w:tr w:rsidR="00F47339" w:rsidRPr="00F47339" w14:paraId="2E035AE0" w14:textId="77777777" w:rsidTr="00F47339">
        <w:trPr>
          <w:trHeight w:val="20"/>
        </w:trPr>
        <w:tc>
          <w:tcPr>
            <w:tcW w:w="0" w:type="auto"/>
            <w:tcBorders>
              <w:top w:val="nil"/>
              <w:left w:val="nil"/>
              <w:bottom w:val="nil"/>
              <w:right w:val="nil"/>
            </w:tcBorders>
            <w:shd w:val="clear" w:color="auto" w:fill="auto"/>
            <w:noWrap/>
            <w:vAlign w:val="bottom"/>
            <w:hideMark/>
          </w:tcPr>
          <w:p w14:paraId="0C453054"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xml:space="preserve">главный администратор, администратор доходов бюджета, </w:t>
            </w:r>
          </w:p>
        </w:tc>
        <w:tc>
          <w:tcPr>
            <w:tcW w:w="0" w:type="auto"/>
            <w:tcBorders>
              <w:top w:val="nil"/>
              <w:left w:val="nil"/>
              <w:bottom w:val="nil"/>
              <w:right w:val="nil"/>
            </w:tcBorders>
            <w:shd w:val="clear" w:color="auto" w:fill="auto"/>
            <w:noWrap/>
            <w:vAlign w:val="bottom"/>
            <w:hideMark/>
          </w:tcPr>
          <w:p w14:paraId="555BCA06"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3D623B45"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7C889FE7"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206B58F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по ОКПО</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140622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04198559</w:t>
            </w:r>
          </w:p>
        </w:tc>
      </w:tr>
      <w:tr w:rsidR="00F47339" w:rsidRPr="00F47339" w14:paraId="1AEFE497" w14:textId="77777777" w:rsidTr="00F47339">
        <w:trPr>
          <w:trHeight w:val="20"/>
        </w:trPr>
        <w:tc>
          <w:tcPr>
            <w:tcW w:w="0" w:type="auto"/>
            <w:tcBorders>
              <w:top w:val="nil"/>
              <w:left w:val="nil"/>
              <w:bottom w:val="nil"/>
              <w:right w:val="nil"/>
            </w:tcBorders>
            <w:shd w:val="clear" w:color="auto" w:fill="auto"/>
            <w:noWrap/>
            <w:vAlign w:val="bottom"/>
            <w:hideMark/>
          </w:tcPr>
          <w:p w14:paraId="51C206E2"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xml:space="preserve">главный администратор, администратор источников </w:t>
            </w:r>
          </w:p>
        </w:tc>
        <w:tc>
          <w:tcPr>
            <w:tcW w:w="0" w:type="auto"/>
            <w:tcBorders>
              <w:top w:val="nil"/>
              <w:left w:val="nil"/>
              <w:bottom w:val="nil"/>
              <w:right w:val="nil"/>
            </w:tcBorders>
            <w:shd w:val="clear" w:color="auto" w:fill="auto"/>
            <w:noWrap/>
            <w:vAlign w:val="bottom"/>
            <w:hideMark/>
          </w:tcPr>
          <w:p w14:paraId="1B8EFF32"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7E0D4A3"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74A693F"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2CB495A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ИНН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6DD82C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5315005393</w:t>
            </w:r>
          </w:p>
        </w:tc>
      </w:tr>
      <w:tr w:rsidR="00F47339" w:rsidRPr="00F47339" w14:paraId="395AB7F5" w14:textId="77777777" w:rsidTr="00F47339">
        <w:trPr>
          <w:trHeight w:val="20"/>
        </w:trPr>
        <w:tc>
          <w:tcPr>
            <w:tcW w:w="0" w:type="auto"/>
            <w:tcBorders>
              <w:top w:val="nil"/>
              <w:left w:val="nil"/>
              <w:bottom w:val="nil"/>
              <w:right w:val="nil"/>
            </w:tcBorders>
            <w:shd w:val="clear" w:color="auto" w:fill="auto"/>
            <w:noWrap/>
            <w:vAlign w:val="bottom"/>
            <w:hideMark/>
          </w:tcPr>
          <w:p w14:paraId="002140D6"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xml:space="preserve">финансирования дефицита бюджета       </w:t>
            </w:r>
          </w:p>
        </w:tc>
        <w:tc>
          <w:tcPr>
            <w:tcW w:w="0" w:type="auto"/>
            <w:gridSpan w:val="3"/>
            <w:tcBorders>
              <w:top w:val="nil"/>
              <w:left w:val="nil"/>
              <w:bottom w:val="single" w:sz="4" w:space="0" w:color="auto"/>
              <w:right w:val="nil"/>
            </w:tcBorders>
            <w:shd w:val="clear" w:color="auto" w:fill="auto"/>
            <w:vAlign w:val="bottom"/>
            <w:hideMark/>
          </w:tcPr>
          <w:p w14:paraId="16C10C44"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Администрация Выбитского сельского поселения</w:t>
            </w:r>
          </w:p>
        </w:tc>
        <w:tc>
          <w:tcPr>
            <w:tcW w:w="0" w:type="auto"/>
            <w:tcBorders>
              <w:top w:val="nil"/>
              <w:left w:val="nil"/>
              <w:bottom w:val="nil"/>
              <w:right w:val="nil"/>
            </w:tcBorders>
            <w:shd w:val="clear" w:color="auto" w:fill="auto"/>
            <w:noWrap/>
            <w:vAlign w:val="bottom"/>
            <w:hideMark/>
          </w:tcPr>
          <w:p w14:paraId="07003AD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Глава по БК</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EDEEDE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522</w:t>
            </w:r>
          </w:p>
        </w:tc>
      </w:tr>
      <w:tr w:rsidR="00F47339" w:rsidRPr="00F47339" w14:paraId="16DDD11A" w14:textId="77777777" w:rsidTr="00F47339">
        <w:trPr>
          <w:trHeight w:val="20"/>
        </w:trPr>
        <w:tc>
          <w:tcPr>
            <w:tcW w:w="0" w:type="auto"/>
            <w:tcBorders>
              <w:top w:val="nil"/>
              <w:left w:val="nil"/>
              <w:bottom w:val="nil"/>
              <w:right w:val="nil"/>
            </w:tcBorders>
            <w:shd w:val="clear" w:color="auto" w:fill="auto"/>
            <w:noWrap/>
            <w:vAlign w:val="bottom"/>
            <w:hideMark/>
          </w:tcPr>
          <w:p w14:paraId="684FFEA7"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xml:space="preserve">Наименование бюджета (публично-правового образования) </w:t>
            </w:r>
          </w:p>
        </w:tc>
        <w:tc>
          <w:tcPr>
            <w:tcW w:w="0" w:type="auto"/>
            <w:gridSpan w:val="3"/>
            <w:tcBorders>
              <w:top w:val="single" w:sz="4" w:space="0" w:color="auto"/>
              <w:left w:val="nil"/>
              <w:bottom w:val="single" w:sz="4" w:space="0" w:color="auto"/>
              <w:right w:val="nil"/>
            </w:tcBorders>
            <w:shd w:val="clear" w:color="auto" w:fill="auto"/>
            <w:vAlign w:val="bottom"/>
            <w:hideMark/>
          </w:tcPr>
          <w:p w14:paraId="5FE945E6"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Бюджет Выбитского сельского поселения</w:t>
            </w:r>
          </w:p>
        </w:tc>
        <w:tc>
          <w:tcPr>
            <w:tcW w:w="0" w:type="auto"/>
            <w:tcBorders>
              <w:top w:val="nil"/>
              <w:left w:val="nil"/>
              <w:bottom w:val="nil"/>
              <w:right w:val="nil"/>
            </w:tcBorders>
            <w:shd w:val="clear" w:color="auto" w:fill="auto"/>
            <w:noWrap/>
            <w:vAlign w:val="bottom"/>
            <w:hideMark/>
          </w:tcPr>
          <w:p w14:paraId="132B84B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по ОКТМО</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78F132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49638407</w:t>
            </w:r>
          </w:p>
        </w:tc>
      </w:tr>
      <w:tr w:rsidR="00F47339" w:rsidRPr="00F47339" w14:paraId="770C29CD" w14:textId="77777777" w:rsidTr="00F47339">
        <w:trPr>
          <w:trHeight w:val="20"/>
        </w:trPr>
        <w:tc>
          <w:tcPr>
            <w:tcW w:w="0" w:type="auto"/>
            <w:tcBorders>
              <w:top w:val="nil"/>
              <w:left w:val="nil"/>
              <w:bottom w:val="nil"/>
              <w:right w:val="nil"/>
            </w:tcBorders>
            <w:shd w:val="clear" w:color="auto" w:fill="auto"/>
            <w:noWrap/>
            <w:vAlign w:val="bottom"/>
            <w:hideMark/>
          </w:tcPr>
          <w:p w14:paraId="56AB8C70"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Периодичность: годовая</w:t>
            </w:r>
          </w:p>
        </w:tc>
        <w:tc>
          <w:tcPr>
            <w:tcW w:w="0" w:type="auto"/>
            <w:tcBorders>
              <w:top w:val="nil"/>
              <w:left w:val="nil"/>
              <w:bottom w:val="nil"/>
              <w:right w:val="nil"/>
            </w:tcBorders>
            <w:shd w:val="clear" w:color="auto" w:fill="auto"/>
            <w:noWrap/>
            <w:vAlign w:val="bottom"/>
            <w:hideMark/>
          </w:tcPr>
          <w:p w14:paraId="0E379529"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vAlign w:val="bottom"/>
            <w:hideMark/>
          </w:tcPr>
          <w:p w14:paraId="0561EBAA"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89A7ADA"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7967C978" w14:textId="77777777" w:rsidR="00F47339" w:rsidRPr="00F47339" w:rsidRDefault="00F47339" w:rsidP="00F47339">
            <w:pPr>
              <w:rPr>
                <w:rFonts w:eastAsia="Times New Roman"/>
                <w:sz w:val="10"/>
                <w:szCs w:val="10"/>
                <w:lang w:eastAsia="ru-RU"/>
              </w:rPr>
            </w:pP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DA8FD5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r>
      <w:tr w:rsidR="00F47339" w:rsidRPr="00F47339" w14:paraId="03C25822" w14:textId="77777777" w:rsidTr="00F47339">
        <w:trPr>
          <w:trHeight w:val="20"/>
        </w:trPr>
        <w:tc>
          <w:tcPr>
            <w:tcW w:w="0" w:type="auto"/>
            <w:tcBorders>
              <w:top w:val="nil"/>
              <w:left w:val="nil"/>
              <w:bottom w:val="nil"/>
              <w:right w:val="nil"/>
            </w:tcBorders>
            <w:shd w:val="clear" w:color="auto" w:fill="auto"/>
            <w:noWrap/>
            <w:vAlign w:val="bottom"/>
            <w:hideMark/>
          </w:tcPr>
          <w:p w14:paraId="28ACA1F3"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Единица измерения: руб.</w:t>
            </w:r>
          </w:p>
        </w:tc>
        <w:tc>
          <w:tcPr>
            <w:tcW w:w="0" w:type="auto"/>
            <w:gridSpan w:val="2"/>
            <w:tcBorders>
              <w:top w:val="nil"/>
              <w:left w:val="nil"/>
              <w:bottom w:val="nil"/>
              <w:right w:val="nil"/>
            </w:tcBorders>
            <w:shd w:val="clear" w:color="auto" w:fill="auto"/>
            <w:vAlign w:val="bottom"/>
            <w:hideMark/>
          </w:tcPr>
          <w:p w14:paraId="01CDA027"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4885A679"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4A50538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по ОКЕИ</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6A1AEF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383</w:t>
            </w:r>
          </w:p>
        </w:tc>
      </w:tr>
      <w:tr w:rsidR="00F47339" w:rsidRPr="00F47339" w14:paraId="00ECE707" w14:textId="77777777" w:rsidTr="00F47339">
        <w:trPr>
          <w:trHeight w:val="20"/>
        </w:trPr>
        <w:tc>
          <w:tcPr>
            <w:tcW w:w="0" w:type="auto"/>
            <w:tcBorders>
              <w:top w:val="nil"/>
              <w:left w:val="nil"/>
              <w:bottom w:val="nil"/>
              <w:right w:val="nil"/>
            </w:tcBorders>
            <w:shd w:val="clear" w:color="auto" w:fill="auto"/>
            <w:noWrap/>
            <w:vAlign w:val="bottom"/>
            <w:hideMark/>
          </w:tcPr>
          <w:p w14:paraId="51BBC361"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2B432E77"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4B5A56FC"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3C7CD86"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03246E91"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27B25ED5" w14:textId="77777777" w:rsidR="00F47339" w:rsidRPr="00F47339" w:rsidRDefault="00F47339" w:rsidP="00F47339">
            <w:pPr>
              <w:rPr>
                <w:rFonts w:eastAsia="Times New Roman"/>
                <w:sz w:val="10"/>
                <w:szCs w:val="10"/>
                <w:lang w:eastAsia="ru-RU"/>
              </w:rPr>
            </w:pPr>
          </w:p>
        </w:tc>
      </w:tr>
      <w:tr w:rsidR="00F47339" w:rsidRPr="00F47339" w14:paraId="791741ED" w14:textId="77777777" w:rsidTr="00F47339">
        <w:trPr>
          <w:trHeight w:val="115"/>
        </w:trPr>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14:paraId="1B67B34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Наименование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54E24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строки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79104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по КОСГУ</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722D4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Бюджетная деятельность</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3F497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Средства во временном распоряжении</w:t>
            </w:r>
          </w:p>
        </w:tc>
        <w:tc>
          <w:tcPr>
            <w:tcW w:w="0" w:type="auto"/>
            <w:vMerge w:val="restart"/>
            <w:tcBorders>
              <w:top w:val="single" w:sz="4" w:space="0" w:color="auto"/>
              <w:left w:val="single" w:sz="4" w:space="0" w:color="auto"/>
              <w:bottom w:val="single" w:sz="4" w:space="0" w:color="000000"/>
              <w:right w:val="nil"/>
            </w:tcBorders>
            <w:shd w:val="clear" w:color="auto" w:fill="auto"/>
            <w:noWrap/>
            <w:vAlign w:val="center"/>
            <w:hideMark/>
          </w:tcPr>
          <w:p w14:paraId="5BF24A3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Итого</w:t>
            </w:r>
          </w:p>
        </w:tc>
      </w:tr>
      <w:tr w:rsidR="00F47339" w:rsidRPr="00F47339" w14:paraId="59646A8C" w14:textId="77777777" w:rsidTr="00F47339">
        <w:trPr>
          <w:trHeight w:val="253"/>
        </w:trPr>
        <w:tc>
          <w:tcPr>
            <w:tcW w:w="0" w:type="auto"/>
            <w:vMerge/>
            <w:tcBorders>
              <w:top w:val="single" w:sz="4" w:space="0" w:color="auto"/>
              <w:left w:val="nil"/>
              <w:bottom w:val="single" w:sz="4" w:space="0" w:color="000000"/>
              <w:right w:val="single" w:sz="4" w:space="0" w:color="auto"/>
            </w:tcBorders>
            <w:vAlign w:val="center"/>
            <w:hideMark/>
          </w:tcPr>
          <w:p w14:paraId="0C4928A5"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A90C0B"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3FF47D"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9327DD"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6D3BED"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nil"/>
            </w:tcBorders>
            <w:vAlign w:val="center"/>
            <w:hideMark/>
          </w:tcPr>
          <w:p w14:paraId="5EA0C9A3" w14:textId="77777777" w:rsidR="00F47339" w:rsidRPr="00F47339" w:rsidRDefault="00F47339" w:rsidP="00F47339">
            <w:pPr>
              <w:rPr>
                <w:rFonts w:eastAsia="Times New Roman"/>
                <w:sz w:val="10"/>
                <w:szCs w:val="10"/>
                <w:lang w:eastAsia="ru-RU"/>
              </w:rPr>
            </w:pPr>
          </w:p>
        </w:tc>
      </w:tr>
      <w:tr w:rsidR="00F47339" w:rsidRPr="00F47339" w14:paraId="3D8EA842" w14:textId="77777777" w:rsidTr="00F47339">
        <w:trPr>
          <w:trHeight w:val="253"/>
        </w:trPr>
        <w:tc>
          <w:tcPr>
            <w:tcW w:w="0" w:type="auto"/>
            <w:vMerge/>
            <w:tcBorders>
              <w:top w:val="single" w:sz="4" w:space="0" w:color="auto"/>
              <w:left w:val="nil"/>
              <w:bottom w:val="single" w:sz="4" w:space="0" w:color="000000"/>
              <w:right w:val="single" w:sz="4" w:space="0" w:color="auto"/>
            </w:tcBorders>
            <w:vAlign w:val="center"/>
            <w:hideMark/>
          </w:tcPr>
          <w:p w14:paraId="7C58721E"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1EF35D"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6B2A67"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8466F4F"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2904E4"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nil"/>
            </w:tcBorders>
            <w:vAlign w:val="center"/>
            <w:hideMark/>
          </w:tcPr>
          <w:p w14:paraId="3DAD547A" w14:textId="77777777" w:rsidR="00F47339" w:rsidRPr="00F47339" w:rsidRDefault="00F47339" w:rsidP="00F47339">
            <w:pPr>
              <w:rPr>
                <w:rFonts w:eastAsia="Times New Roman"/>
                <w:sz w:val="10"/>
                <w:szCs w:val="10"/>
                <w:lang w:eastAsia="ru-RU"/>
              </w:rPr>
            </w:pPr>
          </w:p>
        </w:tc>
      </w:tr>
      <w:tr w:rsidR="00F47339" w:rsidRPr="00F47339" w14:paraId="47215F9E" w14:textId="77777777" w:rsidTr="00F47339">
        <w:trPr>
          <w:trHeight w:val="20"/>
        </w:trPr>
        <w:tc>
          <w:tcPr>
            <w:tcW w:w="0" w:type="auto"/>
            <w:tcBorders>
              <w:top w:val="nil"/>
              <w:left w:val="nil"/>
              <w:bottom w:val="single" w:sz="4" w:space="0" w:color="auto"/>
              <w:right w:val="single" w:sz="4" w:space="0" w:color="auto"/>
            </w:tcBorders>
            <w:shd w:val="clear" w:color="auto" w:fill="auto"/>
            <w:noWrap/>
            <w:vAlign w:val="center"/>
            <w:hideMark/>
          </w:tcPr>
          <w:p w14:paraId="24D9C0F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w:t>
            </w:r>
          </w:p>
        </w:tc>
        <w:tc>
          <w:tcPr>
            <w:tcW w:w="0" w:type="auto"/>
            <w:tcBorders>
              <w:top w:val="nil"/>
              <w:left w:val="nil"/>
              <w:bottom w:val="nil"/>
              <w:right w:val="single" w:sz="4" w:space="0" w:color="auto"/>
            </w:tcBorders>
            <w:shd w:val="clear" w:color="auto" w:fill="auto"/>
            <w:noWrap/>
            <w:vAlign w:val="center"/>
            <w:hideMark/>
          </w:tcPr>
          <w:p w14:paraId="50CBDD0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w:t>
            </w:r>
          </w:p>
        </w:tc>
        <w:tc>
          <w:tcPr>
            <w:tcW w:w="0" w:type="auto"/>
            <w:tcBorders>
              <w:top w:val="nil"/>
              <w:left w:val="nil"/>
              <w:bottom w:val="nil"/>
              <w:right w:val="single" w:sz="4" w:space="0" w:color="auto"/>
            </w:tcBorders>
            <w:shd w:val="clear" w:color="auto" w:fill="auto"/>
            <w:noWrap/>
            <w:vAlign w:val="center"/>
            <w:hideMark/>
          </w:tcPr>
          <w:p w14:paraId="37EA481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w:t>
            </w:r>
          </w:p>
        </w:tc>
        <w:tc>
          <w:tcPr>
            <w:tcW w:w="0" w:type="auto"/>
            <w:tcBorders>
              <w:top w:val="nil"/>
              <w:left w:val="nil"/>
              <w:bottom w:val="nil"/>
              <w:right w:val="single" w:sz="4" w:space="0" w:color="auto"/>
            </w:tcBorders>
            <w:shd w:val="clear" w:color="auto" w:fill="auto"/>
            <w:noWrap/>
            <w:vAlign w:val="center"/>
            <w:hideMark/>
          </w:tcPr>
          <w:p w14:paraId="31DC038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w:t>
            </w:r>
          </w:p>
        </w:tc>
        <w:tc>
          <w:tcPr>
            <w:tcW w:w="0" w:type="auto"/>
            <w:tcBorders>
              <w:top w:val="nil"/>
              <w:left w:val="nil"/>
              <w:bottom w:val="nil"/>
              <w:right w:val="nil"/>
            </w:tcBorders>
            <w:shd w:val="clear" w:color="auto" w:fill="auto"/>
            <w:noWrap/>
            <w:vAlign w:val="center"/>
            <w:hideMark/>
          </w:tcPr>
          <w:p w14:paraId="607F365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w:t>
            </w:r>
          </w:p>
        </w:tc>
        <w:tc>
          <w:tcPr>
            <w:tcW w:w="0" w:type="auto"/>
            <w:tcBorders>
              <w:top w:val="nil"/>
              <w:left w:val="single" w:sz="4" w:space="0" w:color="auto"/>
              <w:bottom w:val="single" w:sz="8" w:space="0" w:color="auto"/>
              <w:right w:val="nil"/>
            </w:tcBorders>
            <w:shd w:val="clear" w:color="auto" w:fill="auto"/>
            <w:noWrap/>
            <w:vAlign w:val="center"/>
            <w:hideMark/>
          </w:tcPr>
          <w:p w14:paraId="0B54969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6</w:t>
            </w:r>
          </w:p>
        </w:tc>
      </w:tr>
      <w:tr w:rsidR="00F47339" w:rsidRPr="00F47339" w14:paraId="005F801D"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665DFE8C" w14:textId="77777777" w:rsidR="00F47339" w:rsidRPr="00F47339" w:rsidRDefault="00F47339" w:rsidP="00F47339">
            <w:pPr>
              <w:rPr>
                <w:rFonts w:eastAsia="Times New Roman"/>
                <w:b/>
                <w:bCs/>
                <w:sz w:val="10"/>
                <w:szCs w:val="10"/>
                <w:lang w:eastAsia="ru-RU"/>
              </w:rPr>
            </w:pPr>
            <w:r w:rsidRPr="00F47339">
              <w:rPr>
                <w:rFonts w:eastAsia="Times New Roman"/>
                <w:b/>
                <w:bCs/>
                <w:sz w:val="10"/>
                <w:szCs w:val="10"/>
                <w:lang w:eastAsia="ru-RU"/>
              </w:rPr>
              <w:t xml:space="preserve">Доходы (стр.020 + стр.030 + стр.040 + стр.050 + стр.060 + </w:t>
            </w:r>
            <w:r w:rsidRPr="00F47339">
              <w:rPr>
                <w:rFonts w:eastAsia="Times New Roman"/>
                <w:b/>
                <w:bCs/>
                <w:sz w:val="10"/>
                <w:szCs w:val="10"/>
                <w:lang w:eastAsia="ru-RU"/>
              </w:rPr>
              <w:br/>
              <w:t>стр. 070 + стр.090 + стр.100 + стр.110)</w:t>
            </w:r>
          </w:p>
        </w:tc>
        <w:tc>
          <w:tcPr>
            <w:tcW w:w="0" w:type="auto"/>
            <w:tcBorders>
              <w:top w:val="single" w:sz="8" w:space="0" w:color="auto"/>
              <w:left w:val="single" w:sz="8" w:space="0" w:color="auto"/>
              <w:bottom w:val="single" w:sz="4" w:space="0" w:color="auto"/>
              <w:right w:val="single" w:sz="4" w:space="0" w:color="auto"/>
            </w:tcBorders>
            <w:shd w:val="clear" w:color="000000" w:fill="C0C0C0"/>
            <w:noWrap/>
            <w:vAlign w:val="bottom"/>
            <w:hideMark/>
          </w:tcPr>
          <w:p w14:paraId="3EFB2C0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010</w:t>
            </w:r>
          </w:p>
        </w:tc>
        <w:tc>
          <w:tcPr>
            <w:tcW w:w="0" w:type="auto"/>
            <w:tcBorders>
              <w:top w:val="single" w:sz="8" w:space="0" w:color="auto"/>
              <w:left w:val="nil"/>
              <w:bottom w:val="single" w:sz="4" w:space="0" w:color="auto"/>
              <w:right w:val="nil"/>
            </w:tcBorders>
            <w:shd w:val="clear" w:color="000000" w:fill="C0C0C0"/>
            <w:noWrap/>
            <w:vAlign w:val="bottom"/>
            <w:hideMark/>
          </w:tcPr>
          <w:p w14:paraId="44D418D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100</w:t>
            </w:r>
          </w:p>
        </w:tc>
        <w:tc>
          <w:tcPr>
            <w:tcW w:w="0" w:type="auto"/>
            <w:tcBorders>
              <w:top w:val="single" w:sz="8" w:space="0" w:color="auto"/>
              <w:left w:val="single" w:sz="4" w:space="0" w:color="auto"/>
              <w:bottom w:val="single" w:sz="4" w:space="0" w:color="auto"/>
              <w:right w:val="single" w:sz="4" w:space="0" w:color="auto"/>
            </w:tcBorders>
            <w:shd w:val="clear" w:color="000000" w:fill="FFFF99"/>
            <w:vAlign w:val="bottom"/>
            <w:hideMark/>
          </w:tcPr>
          <w:p w14:paraId="17C9372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- 17 920,13</w:t>
            </w:r>
          </w:p>
        </w:tc>
        <w:tc>
          <w:tcPr>
            <w:tcW w:w="0" w:type="auto"/>
            <w:tcBorders>
              <w:top w:val="single" w:sz="8" w:space="0" w:color="auto"/>
              <w:left w:val="nil"/>
              <w:bottom w:val="single" w:sz="4" w:space="0" w:color="auto"/>
              <w:right w:val="single" w:sz="4" w:space="0" w:color="auto"/>
            </w:tcBorders>
            <w:shd w:val="clear" w:color="000000" w:fill="FFFF99"/>
            <w:vAlign w:val="bottom"/>
            <w:hideMark/>
          </w:tcPr>
          <w:p w14:paraId="1D55F7F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FFFF99"/>
            <w:vAlign w:val="bottom"/>
            <w:hideMark/>
          </w:tcPr>
          <w:p w14:paraId="0615761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- 17 920,13</w:t>
            </w:r>
          </w:p>
        </w:tc>
      </w:tr>
      <w:tr w:rsidR="00F47339" w:rsidRPr="00F47339" w14:paraId="0D7B40FD"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6AC27767"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Налоговые доходы</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416BA45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020</w:t>
            </w:r>
          </w:p>
        </w:tc>
        <w:tc>
          <w:tcPr>
            <w:tcW w:w="0" w:type="auto"/>
            <w:tcBorders>
              <w:top w:val="nil"/>
              <w:left w:val="nil"/>
              <w:bottom w:val="single" w:sz="4" w:space="0" w:color="auto"/>
              <w:right w:val="nil"/>
            </w:tcBorders>
            <w:shd w:val="clear" w:color="000000" w:fill="C0C0C0"/>
            <w:noWrap/>
            <w:vAlign w:val="bottom"/>
            <w:hideMark/>
          </w:tcPr>
          <w:p w14:paraId="598C00A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110</w:t>
            </w:r>
          </w:p>
        </w:tc>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6B030F1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F65E2A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noWrap/>
            <w:vAlign w:val="bottom"/>
            <w:hideMark/>
          </w:tcPr>
          <w:p w14:paraId="32B60F7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2B161E1"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4C78E2B5"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Налоги</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9E077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020</w:t>
            </w:r>
          </w:p>
        </w:tc>
        <w:tc>
          <w:tcPr>
            <w:tcW w:w="0" w:type="auto"/>
            <w:tcBorders>
              <w:top w:val="nil"/>
              <w:left w:val="nil"/>
              <w:bottom w:val="single" w:sz="4" w:space="0" w:color="auto"/>
              <w:right w:val="nil"/>
            </w:tcBorders>
            <w:shd w:val="clear" w:color="auto" w:fill="auto"/>
            <w:noWrap/>
            <w:vAlign w:val="bottom"/>
            <w:hideMark/>
          </w:tcPr>
          <w:p w14:paraId="4D90D4D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4224E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2C8F9CB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1C7C2C0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0608A52"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4A04D911"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Государственная пошлина, сборы</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708435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020</w:t>
            </w:r>
          </w:p>
        </w:tc>
        <w:tc>
          <w:tcPr>
            <w:tcW w:w="0" w:type="auto"/>
            <w:tcBorders>
              <w:top w:val="nil"/>
              <w:left w:val="nil"/>
              <w:bottom w:val="single" w:sz="4" w:space="0" w:color="auto"/>
              <w:right w:val="nil"/>
            </w:tcBorders>
            <w:shd w:val="clear" w:color="auto" w:fill="auto"/>
            <w:noWrap/>
            <w:vAlign w:val="bottom"/>
            <w:hideMark/>
          </w:tcPr>
          <w:p w14:paraId="530BEBC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60C0E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19D4493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00087AE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EC0FD30"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72A75CC8"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Доходы от собственности</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199F48D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030</w:t>
            </w:r>
          </w:p>
        </w:tc>
        <w:tc>
          <w:tcPr>
            <w:tcW w:w="0" w:type="auto"/>
            <w:tcBorders>
              <w:top w:val="nil"/>
              <w:left w:val="nil"/>
              <w:bottom w:val="single" w:sz="4" w:space="0" w:color="auto"/>
              <w:right w:val="nil"/>
            </w:tcBorders>
            <w:shd w:val="clear" w:color="000000" w:fill="C0C0C0"/>
            <w:noWrap/>
            <w:vAlign w:val="bottom"/>
            <w:hideMark/>
          </w:tcPr>
          <w:p w14:paraId="0EBA0E0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120</w:t>
            </w:r>
          </w:p>
        </w:tc>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12B9566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B3351F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noWrap/>
            <w:vAlign w:val="bottom"/>
            <w:hideMark/>
          </w:tcPr>
          <w:p w14:paraId="2ADBD68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68E2924"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5CBDEA9C"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Доходы от операционной аренды</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CDE4A2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030</w:t>
            </w:r>
          </w:p>
        </w:tc>
        <w:tc>
          <w:tcPr>
            <w:tcW w:w="0" w:type="auto"/>
            <w:tcBorders>
              <w:top w:val="nil"/>
              <w:left w:val="nil"/>
              <w:bottom w:val="single" w:sz="4" w:space="0" w:color="auto"/>
              <w:right w:val="nil"/>
            </w:tcBorders>
            <w:shd w:val="clear" w:color="auto" w:fill="auto"/>
            <w:noWrap/>
            <w:vAlign w:val="bottom"/>
            <w:hideMark/>
          </w:tcPr>
          <w:p w14:paraId="76CF67B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CB0ED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4204C72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4C5867A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E3AF97F"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46CD4D5A"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Доходы от оказания платных услуг (работ), компенсаций затрат</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4D1D588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040</w:t>
            </w:r>
          </w:p>
        </w:tc>
        <w:tc>
          <w:tcPr>
            <w:tcW w:w="0" w:type="auto"/>
            <w:tcBorders>
              <w:top w:val="nil"/>
              <w:left w:val="nil"/>
              <w:bottom w:val="single" w:sz="4" w:space="0" w:color="auto"/>
              <w:right w:val="nil"/>
            </w:tcBorders>
            <w:shd w:val="clear" w:color="000000" w:fill="C0C0C0"/>
            <w:noWrap/>
            <w:vAlign w:val="bottom"/>
            <w:hideMark/>
          </w:tcPr>
          <w:p w14:paraId="79D9FCE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130</w:t>
            </w:r>
          </w:p>
        </w:tc>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3AC8C75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39369A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noWrap/>
            <w:vAlign w:val="bottom"/>
            <w:hideMark/>
          </w:tcPr>
          <w:p w14:paraId="094A30B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1B97BFBA" w14:textId="77777777" w:rsidTr="00F47339">
        <w:trPr>
          <w:trHeight w:val="20"/>
        </w:trPr>
        <w:tc>
          <w:tcPr>
            <w:tcW w:w="0" w:type="auto"/>
            <w:tcBorders>
              <w:top w:val="nil"/>
              <w:left w:val="nil"/>
              <w:bottom w:val="single" w:sz="4" w:space="0" w:color="auto"/>
              <w:right w:val="nil"/>
            </w:tcBorders>
            <w:shd w:val="pct25" w:color="000000" w:fill="auto"/>
            <w:vAlign w:val="bottom"/>
            <w:hideMark/>
          </w:tcPr>
          <w:p w14:paraId="37827F5D"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8" w:space="0" w:color="auto"/>
              <w:bottom w:val="single" w:sz="4" w:space="0" w:color="auto"/>
              <w:right w:val="single" w:sz="4" w:space="0" w:color="auto"/>
            </w:tcBorders>
            <w:shd w:val="pct25" w:color="000000" w:fill="auto"/>
            <w:noWrap/>
            <w:vAlign w:val="bottom"/>
            <w:hideMark/>
          </w:tcPr>
          <w:p w14:paraId="245CE0F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pct25" w:color="000000" w:fill="auto"/>
            <w:noWrap/>
            <w:vAlign w:val="bottom"/>
            <w:hideMark/>
          </w:tcPr>
          <w:p w14:paraId="1A2E1BF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pct25" w:color="000000" w:fill="auto"/>
            <w:noWrap/>
            <w:vAlign w:val="bottom"/>
            <w:hideMark/>
          </w:tcPr>
          <w:p w14:paraId="75F3EF8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C0C0C0"/>
            <w:noWrap/>
            <w:vAlign w:val="bottom"/>
            <w:hideMark/>
          </w:tcPr>
          <w:p w14:paraId="2A39FB1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pct25" w:color="000000" w:fill="CCFFCC"/>
            <w:vAlign w:val="bottom"/>
            <w:hideMark/>
          </w:tcPr>
          <w:p w14:paraId="0D629FC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0F15025"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27A30BC7"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Штрафы, пени, неустойки, возмещения ущерба</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3507968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050</w:t>
            </w:r>
          </w:p>
        </w:tc>
        <w:tc>
          <w:tcPr>
            <w:tcW w:w="0" w:type="auto"/>
            <w:tcBorders>
              <w:top w:val="nil"/>
              <w:left w:val="nil"/>
              <w:bottom w:val="single" w:sz="4" w:space="0" w:color="auto"/>
              <w:right w:val="nil"/>
            </w:tcBorders>
            <w:shd w:val="clear" w:color="000000" w:fill="C0C0C0"/>
            <w:noWrap/>
            <w:vAlign w:val="bottom"/>
            <w:hideMark/>
          </w:tcPr>
          <w:p w14:paraId="7F268C9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140</w:t>
            </w:r>
          </w:p>
        </w:tc>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04EC44A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711FBA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noWrap/>
            <w:vAlign w:val="bottom"/>
            <w:hideMark/>
          </w:tcPr>
          <w:p w14:paraId="07F018B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60DF829" w14:textId="77777777" w:rsidTr="00F47339">
        <w:trPr>
          <w:trHeight w:val="20"/>
        </w:trPr>
        <w:tc>
          <w:tcPr>
            <w:tcW w:w="0" w:type="auto"/>
            <w:tcBorders>
              <w:top w:val="nil"/>
              <w:left w:val="nil"/>
              <w:bottom w:val="single" w:sz="4" w:space="0" w:color="auto"/>
              <w:right w:val="nil"/>
            </w:tcBorders>
            <w:shd w:val="pct25" w:color="000000" w:fill="auto"/>
            <w:vAlign w:val="bottom"/>
            <w:hideMark/>
          </w:tcPr>
          <w:p w14:paraId="649C543C"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8" w:space="0" w:color="auto"/>
              <w:bottom w:val="single" w:sz="4" w:space="0" w:color="auto"/>
              <w:right w:val="single" w:sz="4" w:space="0" w:color="auto"/>
            </w:tcBorders>
            <w:shd w:val="pct25" w:color="000000" w:fill="auto"/>
            <w:noWrap/>
            <w:vAlign w:val="bottom"/>
            <w:hideMark/>
          </w:tcPr>
          <w:p w14:paraId="5C5875D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pct25" w:color="000000" w:fill="auto"/>
            <w:noWrap/>
            <w:vAlign w:val="bottom"/>
            <w:hideMark/>
          </w:tcPr>
          <w:p w14:paraId="48AE609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pct25" w:color="000000" w:fill="auto"/>
            <w:noWrap/>
            <w:vAlign w:val="bottom"/>
            <w:hideMark/>
          </w:tcPr>
          <w:p w14:paraId="64BD9C9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C0C0C0"/>
            <w:noWrap/>
            <w:vAlign w:val="bottom"/>
            <w:hideMark/>
          </w:tcPr>
          <w:p w14:paraId="592D04C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pct25" w:color="000000" w:fill="CCFFCC"/>
            <w:vAlign w:val="bottom"/>
            <w:hideMark/>
          </w:tcPr>
          <w:p w14:paraId="2F1C26E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559163A"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40F62139"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Безвозмездные денежные поступления текущего характера</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3D6569D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060</w:t>
            </w:r>
          </w:p>
        </w:tc>
        <w:tc>
          <w:tcPr>
            <w:tcW w:w="0" w:type="auto"/>
            <w:tcBorders>
              <w:top w:val="nil"/>
              <w:left w:val="nil"/>
              <w:bottom w:val="single" w:sz="4" w:space="0" w:color="auto"/>
              <w:right w:val="nil"/>
            </w:tcBorders>
            <w:shd w:val="clear" w:color="000000" w:fill="C0C0C0"/>
            <w:noWrap/>
            <w:vAlign w:val="bottom"/>
            <w:hideMark/>
          </w:tcPr>
          <w:p w14:paraId="769B1B2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150</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376E69A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21D849D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0195A7F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C1AA369"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25B6A011"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Поступления текущего характера от других бюджетов бюджетной системы Российской Федерации</w:t>
            </w:r>
          </w:p>
        </w:tc>
        <w:tc>
          <w:tcPr>
            <w:tcW w:w="0" w:type="auto"/>
            <w:tcBorders>
              <w:top w:val="nil"/>
              <w:left w:val="single" w:sz="8" w:space="0" w:color="auto"/>
              <w:bottom w:val="nil"/>
              <w:right w:val="single" w:sz="4" w:space="0" w:color="auto"/>
            </w:tcBorders>
            <w:shd w:val="clear" w:color="auto" w:fill="auto"/>
            <w:noWrap/>
            <w:vAlign w:val="bottom"/>
            <w:hideMark/>
          </w:tcPr>
          <w:p w14:paraId="6A2767D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060</w:t>
            </w:r>
          </w:p>
        </w:tc>
        <w:tc>
          <w:tcPr>
            <w:tcW w:w="0" w:type="auto"/>
            <w:tcBorders>
              <w:top w:val="nil"/>
              <w:left w:val="nil"/>
              <w:bottom w:val="nil"/>
              <w:right w:val="nil"/>
            </w:tcBorders>
            <w:shd w:val="clear" w:color="auto" w:fill="auto"/>
            <w:noWrap/>
            <w:vAlign w:val="bottom"/>
            <w:hideMark/>
          </w:tcPr>
          <w:p w14:paraId="04C6AD3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151</w:t>
            </w:r>
          </w:p>
        </w:tc>
        <w:tc>
          <w:tcPr>
            <w:tcW w:w="0" w:type="auto"/>
            <w:tcBorders>
              <w:top w:val="nil"/>
              <w:left w:val="single" w:sz="4" w:space="0" w:color="auto"/>
              <w:bottom w:val="nil"/>
              <w:right w:val="single" w:sz="4" w:space="0" w:color="auto"/>
            </w:tcBorders>
            <w:shd w:val="clear" w:color="auto" w:fill="auto"/>
            <w:noWrap/>
            <w:vAlign w:val="bottom"/>
            <w:hideMark/>
          </w:tcPr>
          <w:p w14:paraId="54F1081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single" w:sz="4" w:space="0" w:color="auto"/>
            </w:tcBorders>
            <w:shd w:val="clear" w:color="000000" w:fill="C0C0C0"/>
            <w:noWrap/>
            <w:vAlign w:val="bottom"/>
            <w:hideMark/>
          </w:tcPr>
          <w:p w14:paraId="3DCFB7F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single" w:sz="8" w:space="0" w:color="auto"/>
            </w:tcBorders>
            <w:shd w:val="clear" w:color="000000" w:fill="CCFFCC"/>
            <w:vAlign w:val="bottom"/>
            <w:hideMark/>
          </w:tcPr>
          <w:p w14:paraId="64D14A4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3E134DC"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34FBE064"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DDC2FB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8" w:space="0" w:color="auto"/>
              <w:right w:val="nil"/>
            </w:tcBorders>
            <w:shd w:val="clear" w:color="auto" w:fill="auto"/>
            <w:noWrap/>
            <w:vAlign w:val="bottom"/>
            <w:hideMark/>
          </w:tcPr>
          <w:p w14:paraId="431FAC6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126410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8" w:space="0" w:color="auto"/>
              <w:right w:val="single" w:sz="4" w:space="0" w:color="auto"/>
            </w:tcBorders>
            <w:shd w:val="clear" w:color="000000" w:fill="C0C0C0"/>
            <w:noWrap/>
            <w:vAlign w:val="bottom"/>
            <w:hideMark/>
          </w:tcPr>
          <w:p w14:paraId="2399F10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8" w:space="0" w:color="auto"/>
              <w:right w:val="single" w:sz="8" w:space="0" w:color="auto"/>
            </w:tcBorders>
            <w:shd w:val="clear" w:color="000000" w:fill="CCFFCC"/>
            <w:vAlign w:val="bottom"/>
            <w:hideMark/>
          </w:tcPr>
          <w:p w14:paraId="63BF7B1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3E93734" w14:textId="77777777" w:rsidTr="00F47339">
        <w:trPr>
          <w:trHeight w:val="20"/>
        </w:trPr>
        <w:tc>
          <w:tcPr>
            <w:tcW w:w="0" w:type="auto"/>
            <w:tcBorders>
              <w:top w:val="nil"/>
              <w:left w:val="nil"/>
              <w:bottom w:val="nil"/>
              <w:right w:val="nil"/>
            </w:tcBorders>
            <w:shd w:val="clear" w:color="auto" w:fill="auto"/>
            <w:vAlign w:val="bottom"/>
            <w:hideMark/>
          </w:tcPr>
          <w:p w14:paraId="31B5B52A" w14:textId="77777777" w:rsidR="00F47339" w:rsidRPr="00F47339" w:rsidRDefault="00F47339" w:rsidP="00F47339">
            <w:pPr>
              <w:jc w:val="right"/>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22F3CC8C"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7DFAEADA"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E109ECA"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7EA86CF1"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E685748" w14:textId="77777777" w:rsidR="00F47339" w:rsidRPr="00F47339" w:rsidRDefault="00F47339" w:rsidP="00F47339">
            <w:pPr>
              <w:jc w:val="center"/>
              <w:rPr>
                <w:rFonts w:eastAsia="Times New Roman"/>
                <w:sz w:val="10"/>
                <w:szCs w:val="10"/>
                <w:lang w:eastAsia="ru-RU"/>
              </w:rPr>
            </w:pPr>
          </w:p>
        </w:tc>
      </w:tr>
      <w:tr w:rsidR="00F47339" w:rsidRPr="00F47339" w14:paraId="1ED64F16"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44F79BC2"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6A1F417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4C1F197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6021D78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gridSpan w:val="2"/>
            <w:tcBorders>
              <w:top w:val="nil"/>
              <w:left w:val="nil"/>
              <w:bottom w:val="single" w:sz="4" w:space="0" w:color="auto"/>
              <w:right w:val="nil"/>
            </w:tcBorders>
            <w:shd w:val="clear" w:color="auto" w:fill="auto"/>
            <w:noWrap/>
            <w:vAlign w:val="bottom"/>
            <w:hideMark/>
          </w:tcPr>
          <w:p w14:paraId="0D555CD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6FAE512" w14:textId="77777777" w:rsidTr="00F47339">
        <w:trPr>
          <w:trHeight w:val="115"/>
        </w:trPr>
        <w:tc>
          <w:tcPr>
            <w:tcW w:w="0" w:type="auto"/>
            <w:vMerge w:val="restart"/>
            <w:tcBorders>
              <w:top w:val="nil"/>
              <w:left w:val="nil"/>
              <w:bottom w:val="single" w:sz="4" w:space="0" w:color="000000"/>
              <w:right w:val="single" w:sz="4" w:space="0" w:color="auto"/>
            </w:tcBorders>
            <w:shd w:val="clear" w:color="auto" w:fill="auto"/>
            <w:vAlign w:val="center"/>
            <w:hideMark/>
          </w:tcPr>
          <w:p w14:paraId="1EA4C95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Наименование показателя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2CC2FD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строки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E536DB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по КОСГУ</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1A605C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938E23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364B049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r>
      <w:tr w:rsidR="00F47339" w:rsidRPr="00F47339" w14:paraId="12985E84" w14:textId="77777777" w:rsidTr="00F47339">
        <w:trPr>
          <w:trHeight w:val="253"/>
        </w:trPr>
        <w:tc>
          <w:tcPr>
            <w:tcW w:w="0" w:type="auto"/>
            <w:vMerge/>
            <w:tcBorders>
              <w:top w:val="nil"/>
              <w:left w:val="nil"/>
              <w:bottom w:val="single" w:sz="4" w:space="0" w:color="000000"/>
              <w:right w:val="single" w:sz="4" w:space="0" w:color="auto"/>
            </w:tcBorders>
            <w:vAlign w:val="center"/>
            <w:hideMark/>
          </w:tcPr>
          <w:p w14:paraId="1232DECD"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49A0A4E"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48A3623"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54BDAD2"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A1678A9"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nil"/>
            </w:tcBorders>
            <w:vAlign w:val="center"/>
            <w:hideMark/>
          </w:tcPr>
          <w:p w14:paraId="7B1FEB72" w14:textId="77777777" w:rsidR="00F47339" w:rsidRPr="00F47339" w:rsidRDefault="00F47339" w:rsidP="00F47339">
            <w:pPr>
              <w:rPr>
                <w:rFonts w:eastAsia="Times New Roman"/>
                <w:sz w:val="10"/>
                <w:szCs w:val="10"/>
                <w:lang w:eastAsia="ru-RU"/>
              </w:rPr>
            </w:pPr>
          </w:p>
        </w:tc>
      </w:tr>
      <w:tr w:rsidR="00F47339" w:rsidRPr="00F47339" w14:paraId="484875EF" w14:textId="77777777" w:rsidTr="00F47339">
        <w:trPr>
          <w:trHeight w:val="253"/>
        </w:trPr>
        <w:tc>
          <w:tcPr>
            <w:tcW w:w="0" w:type="auto"/>
            <w:vMerge/>
            <w:tcBorders>
              <w:top w:val="nil"/>
              <w:left w:val="nil"/>
              <w:bottom w:val="single" w:sz="4" w:space="0" w:color="000000"/>
              <w:right w:val="single" w:sz="4" w:space="0" w:color="auto"/>
            </w:tcBorders>
            <w:vAlign w:val="center"/>
            <w:hideMark/>
          </w:tcPr>
          <w:p w14:paraId="7A6EA938"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25EBD30"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78C8706"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524A795"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3DC4A7"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nil"/>
            </w:tcBorders>
            <w:vAlign w:val="center"/>
            <w:hideMark/>
          </w:tcPr>
          <w:p w14:paraId="0EAE1AD7" w14:textId="77777777" w:rsidR="00F47339" w:rsidRPr="00F47339" w:rsidRDefault="00F47339" w:rsidP="00F47339">
            <w:pPr>
              <w:rPr>
                <w:rFonts w:eastAsia="Times New Roman"/>
                <w:sz w:val="10"/>
                <w:szCs w:val="10"/>
                <w:lang w:eastAsia="ru-RU"/>
              </w:rPr>
            </w:pPr>
          </w:p>
        </w:tc>
      </w:tr>
      <w:tr w:rsidR="00F47339" w:rsidRPr="00F47339" w14:paraId="0F275DA4" w14:textId="77777777" w:rsidTr="00F47339">
        <w:trPr>
          <w:trHeight w:val="20"/>
        </w:trPr>
        <w:tc>
          <w:tcPr>
            <w:tcW w:w="0" w:type="auto"/>
            <w:tcBorders>
              <w:top w:val="nil"/>
              <w:left w:val="nil"/>
              <w:bottom w:val="single" w:sz="4" w:space="0" w:color="auto"/>
              <w:right w:val="single" w:sz="4" w:space="0" w:color="auto"/>
            </w:tcBorders>
            <w:shd w:val="clear" w:color="auto" w:fill="auto"/>
            <w:noWrap/>
            <w:vAlign w:val="center"/>
            <w:hideMark/>
          </w:tcPr>
          <w:p w14:paraId="1EE124C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w:t>
            </w:r>
          </w:p>
        </w:tc>
        <w:tc>
          <w:tcPr>
            <w:tcW w:w="0" w:type="auto"/>
            <w:tcBorders>
              <w:top w:val="nil"/>
              <w:left w:val="nil"/>
              <w:bottom w:val="nil"/>
              <w:right w:val="single" w:sz="4" w:space="0" w:color="auto"/>
            </w:tcBorders>
            <w:shd w:val="clear" w:color="auto" w:fill="auto"/>
            <w:noWrap/>
            <w:vAlign w:val="center"/>
            <w:hideMark/>
          </w:tcPr>
          <w:p w14:paraId="3E4C765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w:t>
            </w:r>
          </w:p>
        </w:tc>
        <w:tc>
          <w:tcPr>
            <w:tcW w:w="0" w:type="auto"/>
            <w:tcBorders>
              <w:top w:val="nil"/>
              <w:left w:val="nil"/>
              <w:bottom w:val="nil"/>
              <w:right w:val="single" w:sz="4" w:space="0" w:color="auto"/>
            </w:tcBorders>
            <w:shd w:val="clear" w:color="auto" w:fill="auto"/>
            <w:noWrap/>
            <w:vAlign w:val="center"/>
            <w:hideMark/>
          </w:tcPr>
          <w:p w14:paraId="1664496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w:t>
            </w:r>
          </w:p>
        </w:tc>
        <w:tc>
          <w:tcPr>
            <w:tcW w:w="0" w:type="auto"/>
            <w:tcBorders>
              <w:top w:val="nil"/>
              <w:left w:val="nil"/>
              <w:bottom w:val="nil"/>
              <w:right w:val="single" w:sz="4" w:space="0" w:color="auto"/>
            </w:tcBorders>
            <w:shd w:val="clear" w:color="auto" w:fill="auto"/>
            <w:noWrap/>
            <w:vAlign w:val="center"/>
            <w:hideMark/>
          </w:tcPr>
          <w:p w14:paraId="2061134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nil"/>
            </w:tcBorders>
            <w:shd w:val="clear" w:color="auto" w:fill="auto"/>
            <w:noWrap/>
            <w:vAlign w:val="center"/>
            <w:hideMark/>
          </w:tcPr>
          <w:p w14:paraId="472CF48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nil"/>
              <w:right w:val="nil"/>
            </w:tcBorders>
            <w:shd w:val="clear" w:color="auto" w:fill="auto"/>
            <w:noWrap/>
            <w:vAlign w:val="center"/>
            <w:hideMark/>
          </w:tcPr>
          <w:p w14:paraId="22AE2DF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r>
      <w:tr w:rsidR="00F47339" w:rsidRPr="00F47339" w14:paraId="3BAC97EF" w14:textId="77777777" w:rsidTr="00F47339">
        <w:trPr>
          <w:trHeight w:val="20"/>
        </w:trPr>
        <w:tc>
          <w:tcPr>
            <w:tcW w:w="0" w:type="auto"/>
            <w:tcBorders>
              <w:top w:val="single" w:sz="4" w:space="0" w:color="auto"/>
              <w:left w:val="nil"/>
              <w:bottom w:val="single" w:sz="4" w:space="0" w:color="auto"/>
              <w:right w:val="nil"/>
            </w:tcBorders>
            <w:shd w:val="clear" w:color="000000" w:fill="C0C0C0"/>
            <w:vAlign w:val="bottom"/>
            <w:hideMark/>
          </w:tcPr>
          <w:p w14:paraId="7440136C"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Безвозмездные денежные поступления капитального характера</w:t>
            </w:r>
            <w:r w:rsidRPr="00F47339">
              <w:rPr>
                <w:rFonts w:eastAsia="Times New Roman"/>
                <w:i/>
                <w:iCs/>
                <w:sz w:val="10"/>
                <w:szCs w:val="10"/>
                <w:lang w:eastAsia="ru-RU"/>
              </w:rPr>
              <w:br/>
              <w:t xml:space="preserve">            в том числе:</w:t>
            </w:r>
          </w:p>
        </w:tc>
        <w:tc>
          <w:tcPr>
            <w:tcW w:w="0" w:type="auto"/>
            <w:tcBorders>
              <w:top w:val="single" w:sz="8" w:space="0" w:color="auto"/>
              <w:left w:val="single" w:sz="8" w:space="0" w:color="auto"/>
              <w:bottom w:val="nil"/>
              <w:right w:val="single" w:sz="4" w:space="0" w:color="auto"/>
            </w:tcBorders>
            <w:shd w:val="clear" w:color="000000" w:fill="C0C0C0"/>
            <w:noWrap/>
            <w:vAlign w:val="bottom"/>
            <w:hideMark/>
          </w:tcPr>
          <w:p w14:paraId="593614F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070</w:t>
            </w:r>
          </w:p>
        </w:tc>
        <w:tc>
          <w:tcPr>
            <w:tcW w:w="0" w:type="auto"/>
            <w:tcBorders>
              <w:top w:val="single" w:sz="8" w:space="0" w:color="auto"/>
              <w:left w:val="nil"/>
              <w:bottom w:val="nil"/>
              <w:right w:val="nil"/>
            </w:tcBorders>
            <w:shd w:val="clear" w:color="000000" w:fill="C0C0C0"/>
            <w:noWrap/>
            <w:vAlign w:val="bottom"/>
            <w:hideMark/>
          </w:tcPr>
          <w:p w14:paraId="0ACE1B0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160</w:t>
            </w:r>
          </w:p>
        </w:tc>
        <w:tc>
          <w:tcPr>
            <w:tcW w:w="0" w:type="auto"/>
            <w:tcBorders>
              <w:top w:val="single" w:sz="8" w:space="0" w:color="auto"/>
              <w:left w:val="single" w:sz="4" w:space="0" w:color="auto"/>
              <w:bottom w:val="single" w:sz="4" w:space="0" w:color="auto"/>
              <w:right w:val="single" w:sz="4" w:space="0" w:color="auto"/>
            </w:tcBorders>
            <w:shd w:val="clear" w:color="000000" w:fill="CCFFFF"/>
            <w:vAlign w:val="bottom"/>
            <w:hideMark/>
          </w:tcPr>
          <w:p w14:paraId="1FEF74D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8" w:space="0" w:color="auto"/>
              <w:left w:val="nil"/>
              <w:bottom w:val="single" w:sz="4" w:space="0" w:color="auto"/>
              <w:right w:val="single" w:sz="4" w:space="0" w:color="auto"/>
            </w:tcBorders>
            <w:shd w:val="clear" w:color="000000" w:fill="CCFFFF"/>
            <w:vAlign w:val="bottom"/>
            <w:hideMark/>
          </w:tcPr>
          <w:p w14:paraId="406351A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8" w:space="0" w:color="auto"/>
              <w:left w:val="nil"/>
              <w:bottom w:val="single" w:sz="4" w:space="0" w:color="auto"/>
              <w:right w:val="single" w:sz="8" w:space="0" w:color="auto"/>
            </w:tcBorders>
            <w:shd w:val="clear" w:color="000000" w:fill="CCFFFF"/>
            <w:vAlign w:val="bottom"/>
            <w:hideMark/>
          </w:tcPr>
          <w:p w14:paraId="3D3F2CF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55E4C5A2" w14:textId="77777777" w:rsidTr="00F47339">
        <w:trPr>
          <w:trHeight w:val="20"/>
        </w:trPr>
        <w:tc>
          <w:tcPr>
            <w:tcW w:w="0" w:type="auto"/>
            <w:tcBorders>
              <w:top w:val="nil"/>
              <w:left w:val="nil"/>
              <w:bottom w:val="single" w:sz="4" w:space="0" w:color="auto"/>
              <w:right w:val="nil"/>
            </w:tcBorders>
            <w:shd w:val="pct25" w:color="000000" w:fill="auto"/>
            <w:vAlign w:val="bottom"/>
            <w:hideMark/>
          </w:tcPr>
          <w:p w14:paraId="674D7900"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single" w:sz="8" w:space="0" w:color="auto"/>
              <w:bottom w:val="single" w:sz="4" w:space="0" w:color="auto"/>
              <w:right w:val="single" w:sz="4" w:space="0" w:color="auto"/>
            </w:tcBorders>
            <w:shd w:val="pct25" w:color="000000" w:fill="auto"/>
            <w:noWrap/>
            <w:vAlign w:val="bottom"/>
            <w:hideMark/>
          </w:tcPr>
          <w:p w14:paraId="2227D24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14:paraId="6CBB19D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auto"/>
            <w:noWrap/>
            <w:vAlign w:val="bottom"/>
            <w:hideMark/>
          </w:tcPr>
          <w:p w14:paraId="60DAB5A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C0C0C0"/>
            <w:noWrap/>
            <w:vAlign w:val="bottom"/>
            <w:hideMark/>
          </w:tcPr>
          <w:p w14:paraId="4177A73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pct25" w:color="000000" w:fill="CCFFCC"/>
            <w:vAlign w:val="bottom"/>
            <w:hideMark/>
          </w:tcPr>
          <w:p w14:paraId="2656401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56C4155C"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447EC28D"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Доходы от операций с активами</w:t>
            </w:r>
            <w:r w:rsidRPr="00F47339">
              <w:rPr>
                <w:rFonts w:eastAsia="Times New Roman"/>
                <w:i/>
                <w:iCs/>
                <w:sz w:val="10"/>
                <w:szCs w:val="10"/>
                <w:lang w:eastAsia="ru-RU"/>
              </w:rPr>
              <w:br/>
              <w:t xml:space="preserve">            в том числе:</w:t>
            </w:r>
          </w:p>
        </w:tc>
        <w:tc>
          <w:tcPr>
            <w:tcW w:w="0" w:type="auto"/>
            <w:tcBorders>
              <w:top w:val="single" w:sz="4" w:space="0" w:color="auto"/>
              <w:left w:val="single" w:sz="8" w:space="0" w:color="auto"/>
              <w:bottom w:val="nil"/>
              <w:right w:val="single" w:sz="4" w:space="0" w:color="auto"/>
            </w:tcBorders>
            <w:shd w:val="clear" w:color="000000" w:fill="C0C0C0"/>
            <w:noWrap/>
            <w:vAlign w:val="bottom"/>
            <w:hideMark/>
          </w:tcPr>
          <w:p w14:paraId="4DFA67E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090</w:t>
            </w:r>
          </w:p>
        </w:tc>
        <w:tc>
          <w:tcPr>
            <w:tcW w:w="0" w:type="auto"/>
            <w:tcBorders>
              <w:top w:val="single" w:sz="4" w:space="0" w:color="auto"/>
              <w:left w:val="nil"/>
              <w:bottom w:val="nil"/>
              <w:right w:val="single" w:sz="4" w:space="0" w:color="auto"/>
            </w:tcBorders>
            <w:shd w:val="clear" w:color="000000" w:fill="C0C0C0"/>
            <w:noWrap/>
            <w:vAlign w:val="bottom"/>
            <w:hideMark/>
          </w:tcPr>
          <w:p w14:paraId="1A6FCF4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170</w:t>
            </w:r>
          </w:p>
        </w:tc>
        <w:tc>
          <w:tcPr>
            <w:tcW w:w="0" w:type="auto"/>
            <w:tcBorders>
              <w:top w:val="nil"/>
              <w:left w:val="nil"/>
              <w:bottom w:val="single" w:sz="4" w:space="0" w:color="auto"/>
              <w:right w:val="single" w:sz="4" w:space="0" w:color="auto"/>
            </w:tcBorders>
            <w:shd w:val="clear" w:color="000000" w:fill="CCFFFF"/>
            <w:vAlign w:val="bottom"/>
            <w:hideMark/>
          </w:tcPr>
          <w:p w14:paraId="4E6E79A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- 17 920,13</w:t>
            </w:r>
          </w:p>
        </w:tc>
        <w:tc>
          <w:tcPr>
            <w:tcW w:w="0" w:type="auto"/>
            <w:tcBorders>
              <w:top w:val="nil"/>
              <w:left w:val="nil"/>
              <w:bottom w:val="single" w:sz="4" w:space="0" w:color="auto"/>
              <w:right w:val="single" w:sz="4" w:space="0" w:color="auto"/>
            </w:tcBorders>
            <w:shd w:val="clear" w:color="000000" w:fill="CCFFFF"/>
            <w:vAlign w:val="bottom"/>
            <w:hideMark/>
          </w:tcPr>
          <w:p w14:paraId="7F3EE13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2A533FD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- 17 920,13</w:t>
            </w:r>
          </w:p>
        </w:tc>
      </w:tr>
      <w:tr w:rsidR="00F47339" w:rsidRPr="00F47339" w14:paraId="0BF750B8"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3B743B7F"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Доходы от выбытия активов</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51B3F2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52374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172</w:t>
            </w:r>
          </w:p>
        </w:tc>
        <w:tc>
          <w:tcPr>
            <w:tcW w:w="0" w:type="auto"/>
            <w:tcBorders>
              <w:top w:val="nil"/>
              <w:left w:val="nil"/>
              <w:bottom w:val="single" w:sz="4" w:space="0" w:color="auto"/>
              <w:right w:val="single" w:sz="4" w:space="0" w:color="auto"/>
            </w:tcBorders>
            <w:shd w:val="clear" w:color="auto" w:fill="auto"/>
            <w:noWrap/>
            <w:vAlign w:val="bottom"/>
            <w:hideMark/>
          </w:tcPr>
          <w:p w14:paraId="3A1F413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- 17 920,13</w:t>
            </w:r>
          </w:p>
        </w:tc>
        <w:tc>
          <w:tcPr>
            <w:tcW w:w="0" w:type="auto"/>
            <w:tcBorders>
              <w:top w:val="nil"/>
              <w:left w:val="nil"/>
              <w:bottom w:val="single" w:sz="4" w:space="0" w:color="auto"/>
              <w:right w:val="single" w:sz="4" w:space="0" w:color="auto"/>
            </w:tcBorders>
            <w:shd w:val="clear" w:color="000000" w:fill="C0C0C0"/>
            <w:noWrap/>
            <w:vAlign w:val="bottom"/>
            <w:hideMark/>
          </w:tcPr>
          <w:p w14:paraId="5C14903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1BEDC6F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- 17 920,13</w:t>
            </w:r>
          </w:p>
        </w:tc>
      </w:tr>
      <w:tr w:rsidR="00F47339" w:rsidRPr="00F47339" w14:paraId="30D042BD"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29E06BE7"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Чрезвычайные доходы от операций с активами</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98343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090</w:t>
            </w:r>
          </w:p>
        </w:tc>
        <w:tc>
          <w:tcPr>
            <w:tcW w:w="0" w:type="auto"/>
            <w:tcBorders>
              <w:top w:val="nil"/>
              <w:left w:val="nil"/>
              <w:bottom w:val="single" w:sz="4" w:space="0" w:color="auto"/>
              <w:right w:val="single" w:sz="4" w:space="0" w:color="auto"/>
            </w:tcBorders>
            <w:shd w:val="clear" w:color="auto" w:fill="auto"/>
            <w:noWrap/>
            <w:vAlign w:val="bottom"/>
            <w:hideMark/>
          </w:tcPr>
          <w:p w14:paraId="6717FDC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173</w:t>
            </w:r>
          </w:p>
        </w:tc>
        <w:tc>
          <w:tcPr>
            <w:tcW w:w="0" w:type="auto"/>
            <w:tcBorders>
              <w:top w:val="nil"/>
              <w:left w:val="nil"/>
              <w:bottom w:val="single" w:sz="4" w:space="0" w:color="auto"/>
              <w:right w:val="single" w:sz="4" w:space="0" w:color="auto"/>
            </w:tcBorders>
            <w:shd w:val="clear" w:color="auto" w:fill="auto"/>
            <w:noWrap/>
            <w:vAlign w:val="bottom"/>
            <w:hideMark/>
          </w:tcPr>
          <w:p w14:paraId="1E6F359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2B680FE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52375BF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06A70F3"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409D19FD"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Прочие доходы</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65FAC3C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100</w:t>
            </w:r>
          </w:p>
        </w:tc>
        <w:tc>
          <w:tcPr>
            <w:tcW w:w="0" w:type="auto"/>
            <w:tcBorders>
              <w:top w:val="nil"/>
              <w:left w:val="nil"/>
              <w:bottom w:val="single" w:sz="4" w:space="0" w:color="auto"/>
              <w:right w:val="nil"/>
            </w:tcBorders>
            <w:shd w:val="clear" w:color="000000" w:fill="C0C0C0"/>
            <w:noWrap/>
            <w:vAlign w:val="bottom"/>
            <w:hideMark/>
          </w:tcPr>
          <w:p w14:paraId="603533A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180</w:t>
            </w:r>
          </w:p>
        </w:tc>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740AAA3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831BE9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noWrap/>
            <w:vAlign w:val="bottom"/>
            <w:hideMark/>
          </w:tcPr>
          <w:p w14:paraId="0768F42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5F18E7A4" w14:textId="77777777" w:rsidTr="00F47339">
        <w:trPr>
          <w:trHeight w:val="20"/>
        </w:trPr>
        <w:tc>
          <w:tcPr>
            <w:tcW w:w="0" w:type="auto"/>
            <w:tcBorders>
              <w:top w:val="nil"/>
              <w:left w:val="nil"/>
              <w:bottom w:val="nil"/>
              <w:right w:val="nil"/>
            </w:tcBorders>
            <w:shd w:val="clear" w:color="auto" w:fill="auto"/>
            <w:vAlign w:val="bottom"/>
            <w:hideMark/>
          </w:tcPr>
          <w:p w14:paraId="6E7C07BF"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Иные доходы</w:t>
            </w:r>
          </w:p>
        </w:tc>
        <w:tc>
          <w:tcPr>
            <w:tcW w:w="0" w:type="auto"/>
            <w:tcBorders>
              <w:top w:val="nil"/>
              <w:left w:val="single" w:sz="8" w:space="0" w:color="auto"/>
              <w:bottom w:val="nil"/>
              <w:right w:val="single" w:sz="4" w:space="0" w:color="auto"/>
            </w:tcBorders>
            <w:shd w:val="clear" w:color="auto" w:fill="auto"/>
            <w:noWrap/>
            <w:vAlign w:val="bottom"/>
            <w:hideMark/>
          </w:tcPr>
          <w:p w14:paraId="274212B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100</w:t>
            </w:r>
          </w:p>
        </w:tc>
        <w:tc>
          <w:tcPr>
            <w:tcW w:w="0" w:type="auto"/>
            <w:tcBorders>
              <w:top w:val="nil"/>
              <w:left w:val="nil"/>
              <w:bottom w:val="nil"/>
              <w:right w:val="nil"/>
            </w:tcBorders>
            <w:shd w:val="clear" w:color="auto" w:fill="auto"/>
            <w:noWrap/>
            <w:vAlign w:val="bottom"/>
            <w:hideMark/>
          </w:tcPr>
          <w:p w14:paraId="2CD3BDC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189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24854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5E1B17D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506F764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5A820ABB" w14:textId="77777777" w:rsidTr="00F47339">
        <w:trPr>
          <w:trHeight w:val="20"/>
        </w:trPr>
        <w:tc>
          <w:tcPr>
            <w:tcW w:w="0" w:type="auto"/>
            <w:tcBorders>
              <w:top w:val="single" w:sz="4" w:space="0" w:color="auto"/>
              <w:left w:val="nil"/>
              <w:bottom w:val="single" w:sz="4" w:space="0" w:color="auto"/>
              <w:right w:val="nil"/>
            </w:tcBorders>
            <w:shd w:val="clear" w:color="000000" w:fill="C0C0C0"/>
            <w:vAlign w:val="bottom"/>
            <w:hideMark/>
          </w:tcPr>
          <w:p w14:paraId="597B6FB8"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 xml:space="preserve">Безвозмездные </w:t>
            </w:r>
            <w:proofErr w:type="spellStart"/>
            <w:r w:rsidRPr="00F47339">
              <w:rPr>
                <w:rFonts w:eastAsia="Times New Roman"/>
                <w:i/>
                <w:iCs/>
                <w:sz w:val="10"/>
                <w:szCs w:val="10"/>
                <w:lang w:eastAsia="ru-RU"/>
              </w:rPr>
              <w:t>неденежные</w:t>
            </w:r>
            <w:proofErr w:type="spellEnd"/>
            <w:r w:rsidRPr="00F47339">
              <w:rPr>
                <w:rFonts w:eastAsia="Times New Roman"/>
                <w:i/>
                <w:iCs/>
                <w:sz w:val="10"/>
                <w:szCs w:val="10"/>
                <w:lang w:eastAsia="ru-RU"/>
              </w:rPr>
              <w:t xml:space="preserve"> поступления в сектор государственного управления</w:t>
            </w:r>
            <w:r w:rsidRPr="00F47339">
              <w:rPr>
                <w:rFonts w:eastAsia="Times New Roman"/>
                <w:i/>
                <w:iCs/>
                <w:sz w:val="10"/>
                <w:szCs w:val="10"/>
                <w:lang w:eastAsia="ru-RU"/>
              </w:rPr>
              <w:br/>
              <w:t xml:space="preserve">            в том числе:</w:t>
            </w:r>
          </w:p>
        </w:tc>
        <w:tc>
          <w:tcPr>
            <w:tcW w:w="0" w:type="auto"/>
            <w:tcBorders>
              <w:top w:val="single" w:sz="4" w:space="0" w:color="auto"/>
              <w:left w:val="single" w:sz="8" w:space="0" w:color="auto"/>
              <w:bottom w:val="nil"/>
              <w:right w:val="single" w:sz="4" w:space="0" w:color="auto"/>
            </w:tcBorders>
            <w:shd w:val="clear" w:color="000000" w:fill="C0C0C0"/>
            <w:noWrap/>
            <w:vAlign w:val="bottom"/>
            <w:hideMark/>
          </w:tcPr>
          <w:p w14:paraId="6F79CA5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110</w:t>
            </w:r>
          </w:p>
        </w:tc>
        <w:tc>
          <w:tcPr>
            <w:tcW w:w="0" w:type="auto"/>
            <w:tcBorders>
              <w:top w:val="single" w:sz="4" w:space="0" w:color="auto"/>
              <w:left w:val="nil"/>
              <w:bottom w:val="nil"/>
              <w:right w:val="single" w:sz="4" w:space="0" w:color="auto"/>
            </w:tcBorders>
            <w:shd w:val="clear" w:color="000000" w:fill="C0C0C0"/>
            <w:noWrap/>
            <w:vAlign w:val="bottom"/>
            <w:hideMark/>
          </w:tcPr>
          <w:p w14:paraId="2E539BE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190</w:t>
            </w:r>
          </w:p>
        </w:tc>
        <w:tc>
          <w:tcPr>
            <w:tcW w:w="0" w:type="auto"/>
            <w:tcBorders>
              <w:top w:val="nil"/>
              <w:left w:val="nil"/>
              <w:bottom w:val="single" w:sz="4" w:space="0" w:color="auto"/>
              <w:right w:val="single" w:sz="4" w:space="0" w:color="auto"/>
            </w:tcBorders>
            <w:shd w:val="clear" w:color="000000" w:fill="CCFFFF"/>
            <w:noWrap/>
            <w:vAlign w:val="bottom"/>
            <w:hideMark/>
          </w:tcPr>
          <w:p w14:paraId="588FFCC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6E02ED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noWrap/>
            <w:vAlign w:val="bottom"/>
            <w:hideMark/>
          </w:tcPr>
          <w:p w14:paraId="0170ABF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3E3B9A89" w14:textId="77777777" w:rsidTr="00F47339">
        <w:trPr>
          <w:trHeight w:val="20"/>
        </w:trPr>
        <w:tc>
          <w:tcPr>
            <w:tcW w:w="0" w:type="auto"/>
            <w:tcBorders>
              <w:top w:val="nil"/>
              <w:left w:val="nil"/>
              <w:bottom w:val="nil"/>
              <w:right w:val="nil"/>
            </w:tcBorders>
            <w:shd w:val="pct25" w:color="000000" w:fill="auto"/>
            <w:vAlign w:val="bottom"/>
            <w:hideMark/>
          </w:tcPr>
          <w:p w14:paraId="49E28645"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single" w:sz="8" w:space="0" w:color="auto"/>
              <w:bottom w:val="single" w:sz="4" w:space="0" w:color="auto"/>
              <w:right w:val="single" w:sz="4" w:space="0" w:color="auto"/>
            </w:tcBorders>
            <w:shd w:val="pct25" w:color="000000" w:fill="auto"/>
            <w:noWrap/>
            <w:vAlign w:val="bottom"/>
            <w:hideMark/>
          </w:tcPr>
          <w:p w14:paraId="1245DE4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4" w:space="0" w:color="auto"/>
              <w:right w:val="nil"/>
            </w:tcBorders>
            <w:shd w:val="pct25" w:color="000000" w:fill="auto"/>
            <w:noWrap/>
            <w:vAlign w:val="bottom"/>
            <w:hideMark/>
          </w:tcPr>
          <w:p w14:paraId="1D6E3CF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pct25" w:color="000000" w:fill="auto"/>
            <w:noWrap/>
            <w:vAlign w:val="bottom"/>
            <w:hideMark/>
          </w:tcPr>
          <w:p w14:paraId="292689E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C0C0C0"/>
            <w:noWrap/>
            <w:vAlign w:val="bottom"/>
            <w:hideMark/>
          </w:tcPr>
          <w:p w14:paraId="4685548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pct25" w:color="000000" w:fill="CCFFCC"/>
            <w:vAlign w:val="bottom"/>
            <w:hideMark/>
          </w:tcPr>
          <w:p w14:paraId="0407E72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0042621D"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0FA44BAB" w14:textId="77777777" w:rsidR="00F47339" w:rsidRPr="00F47339" w:rsidRDefault="00F47339" w:rsidP="00F47339">
            <w:pPr>
              <w:rPr>
                <w:rFonts w:eastAsia="Times New Roman"/>
                <w:b/>
                <w:bCs/>
                <w:sz w:val="10"/>
                <w:szCs w:val="10"/>
                <w:lang w:eastAsia="ru-RU"/>
              </w:rPr>
            </w:pPr>
            <w:r w:rsidRPr="00F47339">
              <w:rPr>
                <w:rFonts w:eastAsia="Times New Roman"/>
                <w:b/>
                <w:bCs/>
                <w:sz w:val="10"/>
                <w:szCs w:val="10"/>
                <w:lang w:eastAsia="ru-RU"/>
              </w:rPr>
              <w:t xml:space="preserve">Расходы (стр.160 + стр.170 + стр.190 + стр.210 + </w:t>
            </w:r>
            <w:r w:rsidRPr="00F47339">
              <w:rPr>
                <w:rFonts w:eastAsia="Times New Roman"/>
                <w:b/>
                <w:bCs/>
                <w:sz w:val="10"/>
                <w:szCs w:val="10"/>
                <w:lang w:eastAsia="ru-RU"/>
              </w:rPr>
              <w:br/>
              <w:t>стр.230 + стр.240 + стр.250 + стр.260 + стр.270)</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2CF7A70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150</w:t>
            </w:r>
          </w:p>
        </w:tc>
        <w:tc>
          <w:tcPr>
            <w:tcW w:w="0" w:type="auto"/>
            <w:tcBorders>
              <w:top w:val="nil"/>
              <w:left w:val="nil"/>
              <w:bottom w:val="single" w:sz="4" w:space="0" w:color="auto"/>
              <w:right w:val="nil"/>
            </w:tcBorders>
            <w:shd w:val="clear" w:color="000000" w:fill="C0C0C0"/>
            <w:noWrap/>
            <w:vAlign w:val="bottom"/>
            <w:hideMark/>
          </w:tcPr>
          <w:p w14:paraId="33D085F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200</w:t>
            </w:r>
          </w:p>
        </w:tc>
        <w:tc>
          <w:tcPr>
            <w:tcW w:w="0" w:type="auto"/>
            <w:tcBorders>
              <w:top w:val="nil"/>
              <w:left w:val="single" w:sz="4" w:space="0" w:color="auto"/>
              <w:bottom w:val="single" w:sz="4" w:space="0" w:color="auto"/>
              <w:right w:val="single" w:sz="4" w:space="0" w:color="auto"/>
            </w:tcBorders>
            <w:shd w:val="clear" w:color="000000" w:fill="FFFF99"/>
            <w:noWrap/>
            <w:vAlign w:val="bottom"/>
            <w:hideMark/>
          </w:tcPr>
          <w:p w14:paraId="61AF882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39 790,00</w:t>
            </w:r>
          </w:p>
        </w:tc>
        <w:tc>
          <w:tcPr>
            <w:tcW w:w="0" w:type="auto"/>
            <w:tcBorders>
              <w:top w:val="nil"/>
              <w:left w:val="nil"/>
              <w:bottom w:val="single" w:sz="4" w:space="0" w:color="auto"/>
              <w:right w:val="single" w:sz="4" w:space="0" w:color="auto"/>
            </w:tcBorders>
            <w:shd w:val="clear" w:color="000000" w:fill="FFFF99"/>
            <w:noWrap/>
            <w:vAlign w:val="bottom"/>
            <w:hideMark/>
          </w:tcPr>
          <w:p w14:paraId="260727F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7B94385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39 790,00</w:t>
            </w:r>
          </w:p>
        </w:tc>
      </w:tr>
      <w:tr w:rsidR="00F47339" w:rsidRPr="00F47339" w14:paraId="6AEA296F"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0DBA936F"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Оплата труда и начисления на выплаты по оплате труда</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49B6B2D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160</w:t>
            </w:r>
          </w:p>
        </w:tc>
        <w:tc>
          <w:tcPr>
            <w:tcW w:w="0" w:type="auto"/>
            <w:tcBorders>
              <w:top w:val="nil"/>
              <w:left w:val="nil"/>
              <w:bottom w:val="single" w:sz="4" w:space="0" w:color="auto"/>
              <w:right w:val="nil"/>
            </w:tcBorders>
            <w:shd w:val="clear" w:color="000000" w:fill="C0C0C0"/>
            <w:noWrap/>
            <w:vAlign w:val="bottom"/>
            <w:hideMark/>
          </w:tcPr>
          <w:p w14:paraId="00F795B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210</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35374E9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25CEF12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0F05C1D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3E3BF3C5" w14:textId="77777777" w:rsidTr="00F47339">
        <w:trPr>
          <w:trHeight w:val="20"/>
        </w:trPr>
        <w:tc>
          <w:tcPr>
            <w:tcW w:w="0" w:type="auto"/>
            <w:tcBorders>
              <w:top w:val="nil"/>
              <w:left w:val="nil"/>
              <w:bottom w:val="single" w:sz="4" w:space="0" w:color="auto"/>
              <w:right w:val="single" w:sz="8" w:space="0" w:color="auto"/>
            </w:tcBorders>
            <w:shd w:val="clear" w:color="auto" w:fill="auto"/>
            <w:vAlign w:val="bottom"/>
            <w:hideMark/>
          </w:tcPr>
          <w:p w14:paraId="34448518"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Заработная плата</w:t>
            </w:r>
          </w:p>
        </w:tc>
        <w:tc>
          <w:tcPr>
            <w:tcW w:w="0" w:type="auto"/>
            <w:tcBorders>
              <w:top w:val="nil"/>
              <w:left w:val="nil"/>
              <w:bottom w:val="single" w:sz="4" w:space="0" w:color="auto"/>
              <w:right w:val="single" w:sz="4" w:space="0" w:color="auto"/>
            </w:tcBorders>
            <w:shd w:val="clear" w:color="auto" w:fill="auto"/>
            <w:noWrap/>
            <w:vAlign w:val="bottom"/>
            <w:hideMark/>
          </w:tcPr>
          <w:p w14:paraId="43B2AC0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160</w:t>
            </w:r>
          </w:p>
        </w:tc>
        <w:tc>
          <w:tcPr>
            <w:tcW w:w="0" w:type="auto"/>
            <w:tcBorders>
              <w:top w:val="nil"/>
              <w:left w:val="nil"/>
              <w:bottom w:val="single" w:sz="4" w:space="0" w:color="auto"/>
              <w:right w:val="single" w:sz="4" w:space="0" w:color="auto"/>
            </w:tcBorders>
            <w:shd w:val="clear" w:color="auto" w:fill="auto"/>
            <w:noWrap/>
            <w:vAlign w:val="bottom"/>
            <w:hideMark/>
          </w:tcPr>
          <w:p w14:paraId="387E7F3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211</w:t>
            </w:r>
          </w:p>
        </w:tc>
        <w:tc>
          <w:tcPr>
            <w:tcW w:w="0" w:type="auto"/>
            <w:tcBorders>
              <w:top w:val="nil"/>
              <w:left w:val="nil"/>
              <w:bottom w:val="single" w:sz="4" w:space="0" w:color="auto"/>
              <w:right w:val="single" w:sz="4" w:space="0" w:color="auto"/>
            </w:tcBorders>
            <w:shd w:val="clear" w:color="auto" w:fill="auto"/>
            <w:noWrap/>
            <w:vAlign w:val="bottom"/>
            <w:hideMark/>
          </w:tcPr>
          <w:p w14:paraId="67E3C97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28B565B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noWrap/>
            <w:vAlign w:val="bottom"/>
            <w:hideMark/>
          </w:tcPr>
          <w:p w14:paraId="520C559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241BCAA" w14:textId="77777777" w:rsidTr="00F47339">
        <w:trPr>
          <w:trHeight w:val="20"/>
        </w:trPr>
        <w:tc>
          <w:tcPr>
            <w:tcW w:w="0" w:type="auto"/>
            <w:tcBorders>
              <w:top w:val="nil"/>
              <w:left w:val="nil"/>
              <w:bottom w:val="single" w:sz="4" w:space="0" w:color="auto"/>
              <w:right w:val="single" w:sz="8" w:space="0" w:color="auto"/>
            </w:tcBorders>
            <w:shd w:val="clear" w:color="auto" w:fill="auto"/>
            <w:vAlign w:val="bottom"/>
            <w:hideMark/>
          </w:tcPr>
          <w:p w14:paraId="1D03A0B7"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Прочие несоциальные выплаты персоналу в денежной форме</w:t>
            </w:r>
          </w:p>
        </w:tc>
        <w:tc>
          <w:tcPr>
            <w:tcW w:w="0" w:type="auto"/>
            <w:tcBorders>
              <w:top w:val="nil"/>
              <w:left w:val="nil"/>
              <w:bottom w:val="single" w:sz="4" w:space="0" w:color="auto"/>
              <w:right w:val="single" w:sz="4" w:space="0" w:color="auto"/>
            </w:tcBorders>
            <w:shd w:val="clear" w:color="auto" w:fill="auto"/>
            <w:noWrap/>
            <w:vAlign w:val="bottom"/>
            <w:hideMark/>
          </w:tcPr>
          <w:p w14:paraId="2F393F4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160</w:t>
            </w:r>
          </w:p>
        </w:tc>
        <w:tc>
          <w:tcPr>
            <w:tcW w:w="0" w:type="auto"/>
            <w:tcBorders>
              <w:top w:val="nil"/>
              <w:left w:val="nil"/>
              <w:bottom w:val="single" w:sz="4" w:space="0" w:color="auto"/>
              <w:right w:val="single" w:sz="4" w:space="0" w:color="auto"/>
            </w:tcBorders>
            <w:shd w:val="clear" w:color="auto" w:fill="auto"/>
            <w:noWrap/>
            <w:vAlign w:val="bottom"/>
            <w:hideMark/>
          </w:tcPr>
          <w:p w14:paraId="423D8CD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212</w:t>
            </w:r>
          </w:p>
        </w:tc>
        <w:tc>
          <w:tcPr>
            <w:tcW w:w="0" w:type="auto"/>
            <w:tcBorders>
              <w:top w:val="nil"/>
              <w:left w:val="nil"/>
              <w:bottom w:val="single" w:sz="4" w:space="0" w:color="auto"/>
              <w:right w:val="single" w:sz="4" w:space="0" w:color="auto"/>
            </w:tcBorders>
            <w:shd w:val="clear" w:color="auto" w:fill="auto"/>
            <w:noWrap/>
            <w:vAlign w:val="bottom"/>
            <w:hideMark/>
          </w:tcPr>
          <w:p w14:paraId="4E50EC3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1183119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noWrap/>
            <w:vAlign w:val="bottom"/>
            <w:hideMark/>
          </w:tcPr>
          <w:p w14:paraId="6C45866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0C25AA50" w14:textId="77777777" w:rsidTr="00F47339">
        <w:trPr>
          <w:trHeight w:val="20"/>
        </w:trPr>
        <w:tc>
          <w:tcPr>
            <w:tcW w:w="0" w:type="auto"/>
            <w:tcBorders>
              <w:top w:val="nil"/>
              <w:left w:val="nil"/>
              <w:bottom w:val="single" w:sz="4" w:space="0" w:color="auto"/>
              <w:right w:val="single" w:sz="8" w:space="0" w:color="auto"/>
            </w:tcBorders>
            <w:shd w:val="clear" w:color="auto" w:fill="auto"/>
            <w:vAlign w:val="bottom"/>
            <w:hideMark/>
          </w:tcPr>
          <w:p w14:paraId="6EEF95DB"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Начисления на выплаты по оплате труда</w:t>
            </w:r>
          </w:p>
        </w:tc>
        <w:tc>
          <w:tcPr>
            <w:tcW w:w="0" w:type="auto"/>
            <w:tcBorders>
              <w:top w:val="nil"/>
              <w:left w:val="nil"/>
              <w:bottom w:val="single" w:sz="4" w:space="0" w:color="auto"/>
              <w:right w:val="single" w:sz="4" w:space="0" w:color="auto"/>
            </w:tcBorders>
            <w:shd w:val="clear" w:color="auto" w:fill="auto"/>
            <w:noWrap/>
            <w:vAlign w:val="bottom"/>
            <w:hideMark/>
          </w:tcPr>
          <w:p w14:paraId="7854D31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160</w:t>
            </w:r>
          </w:p>
        </w:tc>
        <w:tc>
          <w:tcPr>
            <w:tcW w:w="0" w:type="auto"/>
            <w:tcBorders>
              <w:top w:val="nil"/>
              <w:left w:val="nil"/>
              <w:bottom w:val="single" w:sz="4" w:space="0" w:color="auto"/>
              <w:right w:val="single" w:sz="4" w:space="0" w:color="auto"/>
            </w:tcBorders>
            <w:shd w:val="clear" w:color="auto" w:fill="auto"/>
            <w:noWrap/>
            <w:vAlign w:val="bottom"/>
            <w:hideMark/>
          </w:tcPr>
          <w:p w14:paraId="69320B3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213</w:t>
            </w:r>
          </w:p>
        </w:tc>
        <w:tc>
          <w:tcPr>
            <w:tcW w:w="0" w:type="auto"/>
            <w:tcBorders>
              <w:top w:val="nil"/>
              <w:left w:val="nil"/>
              <w:bottom w:val="single" w:sz="4" w:space="0" w:color="auto"/>
              <w:right w:val="single" w:sz="4" w:space="0" w:color="auto"/>
            </w:tcBorders>
            <w:shd w:val="clear" w:color="auto" w:fill="auto"/>
            <w:noWrap/>
            <w:vAlign w:val="bottom"/>
            <w:hideMark/>
          </w:tcPr>
          <w:p w14:paraId="3FE5274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5521AB8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noWrap/>
            <w:vAlign w:val="bottom"/>
            <w:hideMark/>
          </w:tcPr>
          <w:p w14:paraId="07BD81B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1137A52"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1C038353"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Оплата работ, услуг</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4DD1CCD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170</w:t>
            </w:r>
          </w:p>
        </w:tc>
        <w:tc>
          <w:tcPr>
            <w:tcW w:w="0" w:type="auto"/>
            <w:tcBorders>
              <w:top w:val="nil"/>
              <w:left w:val="nil"/>
              <w:bottom w:val="single" w:sz="4" w:space="0" w:color="auto"/>
              <w:right w:val="nil"/>
            </w:tcBorders>
            <w:shd w:val="clear" w:color="000000" w:fill="C0C0C0"/>
            <w:noWrap/>
            <w:vAlign w:val="bottom"/>
            <w:hideMark/>
          </w:tcPr>
          <w:p w14:paraId="04AC04B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220</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563E75B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3536CA0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11F0E1C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0B2518E8"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43487780"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Услуги связи</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E1D4FE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170</w:t>
            </w:r>
          </w:p>
        </w:tc>
        <w:tc>
          <w:tcPr>
            <w:tcW w:w="0" w:type="auto"/>
            <w:tcBorders>
              <w:top w:val="nil"/>
              <w:left w:val="nil"/>
              <w:bottom w:val="single" w:sz="4" w:space="0" w:color="auto"/>
              <w:right w:val="nil"/>
            </w:tcBorders>
            <w:shd w:val="clear" w:color="auto" w:fill="auto"/>
            <w:noWrap/>
            <w:vAlign w:val="bottom"/>
            <w:hideMark/>
          </w:tcPr>
          <w:p w14:paraId="55901C8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A424D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7825265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noWrap/>
            <w:vAlign w:val="bottom"/>
            <w:hideMark/>
          </w:tcPr>
          <w:p w14:paraId="443D9FB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996BF22"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29394590"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Коммунальные услуги</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2E718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170</w:t>
            </w:r>
          </w:p>
        </w:tc>
        <w:tc>
          <w:tcPr>
            <w:tcW w:w="0" w:type="auto"/>
            <w:tcBorders>
              <w:top w:val="nil"/>
              <w:left w:val="nil"/>
              <w:bottom w:val="single" w:sz="4" w:space="0" w:color="auto"/>
              <w:right w:val="nil"/>
            </w:tcBorders>
            <w:shd w:val="clear" w:color="auto" w:fill="auto"/>
            <w:noWrap/>
            <w:vAlign w:val="bottom"/>
            <w:hideMark/>
          </w:tcPr>
          <w:p w14:paraId="31C5A46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3FE56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5C502A7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noWrap/>
            <w:vAlign w:val="bottom"/>
            <w:hideMark/>
          </w:tcPr>
          <w:p w14:paraId="0A79B16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957D37F"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272F86F2"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Работы, услуги по содержанию имущества</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558B4A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170</w:t>
            </w:r>
          </w:p>
        </w:tc>
        <w:tc>
          <w:tcPr>
            <w:tcW w:w="0" w:type="auto"/>
            <w:tcBorders>
              <w:top w:val="nil"/>
              <w:left w:val="nil"/>
              <w:bottom w:val="single" w:sz="4" w:space="0" w:color="auto"/>
              <w:right w:val="nil"/>
            </w:tcBorders>
            <w:shd w:val="clear" w:color="auto" w:fill="auto"/>
            <w:noWrap/>
            <w:vAlign w:val="bottom"/>
            <w:hideMark/>
          </w:tcPr>
          <w:p w14:paraId="1718249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419E1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345A7FE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noWrap/>
            <w:vAlign w:val="bottom"/>
            <w:hideMark/>
          </w:tcPr>
          <w:p w14:paraId="0EEA309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74AE805"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49598E85"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Прочие работы, услуги</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BD66E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170</w:t>
            </w:r>
          </w:p>
        </w:tc>
        <w:tc>
          <w:tcPr>
            <w:tcW w:w="0" w:type="auto"/>
            <w:tcBorders>
              <w:top w:val="nil"/>
              <w:left w:val="nil"/>
              <w:bottom w:val="single" w:sz="4" w:space="0" w:color="auto"/>
              <w:right w:val="nil"/>
            </w:tcBorders>
            <w:shd w:val="clear" w:color="auto" w:fill="auto"/>
            <w:noWrap/>
            <w:vAlign w:val="bottom"/>
            <w:hideMark/>
          </w:tcPr>
          <w:p w14:paraId="7C22471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226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0D677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7F47FA4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noWrap/>
            <w:vAlign w:val="bottom"/>
            <w:hideMark/>
          </w:tcPr>
          <w:p w14:paraId="0758734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89BE7D0" w14:textId="77777777" w:rsidTr="00F47339">
        <w:trPr>
          <w:trHeight w:val="20"/>
        </w:trPr>
        <w:tc>
          <w:tcPr>
            <w:tcW w:w="0" w:type="auto"/>
            <w:tcBorders>
              <w:top w:val="nil"/>
              <w:left w:val="nil"/>
              <w:bottom w:val="nil"/>
              <w:right w:val="nil"/>
            </w:tcBorders>
            <w:shd w:val="clear" w:color="000000" w:fill="C0C0C0"/>
            <w:vAlign w:val="bottom"/>
            <w:hideMark/>
          </w:tcPr>
          <w:p w14:paraId="3FB3EC5F"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Обслуживание  государственного (муниципального) долга</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nil"/>
              <w:right w:val="single" w:sz="4" w:space="0" w:color="auto"/>
            </w:tcBorders>
            <w:shd w:val="clear" w:color="000000" w:fill="C0C0C0"/>
            <w:noWrap/>
            <w:vAlign w:val="bottom"/>
            <w:hideMark/>
          </w:tcPr>
          <w:p w14:paraId="747FC93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190</w:t>
            </w:r>
          </w:p>
        </w:tc>
        <w:tc>
          <w:tcPr>
            <w:tcW w:w="0" w:type="auto"/>
            <w:tcBorders>
              <w:top w:val="nil"/>
              <w:left w:val="nil"/>
              <w:bottom w:val="nil"/>
              <w:right w:val="nil"/>
            </w:tcBorders>
            <w:shd w:val="clear" w:color="000000" w:fill="C0C0C0"/>
            <w:noWrap/>
            <w:vAlign w:val="bottom"/>
            <w:hideMark/>
          </w:tcPr>
          <w:p w14:paraId="6556E82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230</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5214B0E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7ED26E9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69EA9D2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15507C7B" w14:textId="77777777" w:rsidTr="00F47339">
        <w:trPr>
          <w:trHeight w:val="20"/>
        </w:trPr>
        <w:tc>
          <w:tcPr>
            <w:tcW w:w="0" w:type="auto"/>
            <w:tcBorders>
              <w:top w:val="single" w:sz="4" w:space="0" w:color="auto"/>
              <w:left w:val="nil"/>
              <w:bottom w:val="single" w:sz="4" w:space="0" w:color="auto"/>
              <w:right w:val="single" w:sz="8" w:space="0" w:color="auto"/>
            </w:tcBorders>
            <w:shd w:val="pct25" w:color="000000" w:fill="auto"/>
            <w:vAlign w:val="bottom"/>
            <w:hideMark/>
          </w:tcPr>
          <w:p w14:paraId="40190010"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14:paraId="1A24361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4" w:space="0" w:color="auto"/>
              <w:right w:val="single" w:sz="4" w:space="0" w:color="auto"/>
            </w:tcBorders>
            <w:shd w:val="pct25" w:color="000000" w:fill="auto"/>
            <w:noWrap/>
            <w:vAlign w:val="bottom"/>
            <w:hideMark/>
          </w:tcPr>
          <w:p w14:paraId="7A3ACBE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auto"/>
            <w:noWrap/>
            <w:vAlign w:val="bottom"/>
            <w:hideMark/>
          </w:tcPr>
          <w:p w14:paraId="3CACDFF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pct25" w:color="000000" w:fill="C0C0C0"/>
            <w:noWrap/>
            <w:vAlign w:val="bottom"/>
            <w:hideMark/>
          </w:tcPr>
          <w:p w14:paraId="4F19D7F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pct25" w:color="000000" w:fill="CCFFCC"/>
            <w:noWrap/>
            <w:vAlign w:val="bottom"/>
            <w:hideMark/>
          </w:tcPr>
          <w:p w14:paraId="2D7FA7A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D7015C6"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4BC42BFC"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Безвозмездные перечисления текущего характера организациям</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3FD8505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210</w:t>
            </w:r>
          </w:p>
        </w:tc>
        <w:tc>
          <w:tcPr>
            <w:tcW w:w="0" w:type="auto"/>
            <w:tcBorders>
              <w:top w:val="nil"/>
              <w:left w:val="nil"/>
              <w:bottom w:val="single" w:sz="4" w:space="0" w:color="auto"/>
              <w:right w:val="nil"/>
            </w:tcBorders>
            <w:shd w:val="clear" w:color="000000" w:fill="C0C0C0"/>
            <w:noWrap/>
            <w:vAlign w:val="bottom"/>
            <w:hideMark/>
          </w:tcPr>
          <w:p w14:paraId="688E113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240</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2D38148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5B78177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292938A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51547FDD" w14:textId="77777777" w:rsidTr="00F47339">
        <w:trPr>
          <w:trHeight w:val="20"/>
        </w:trPr>
        <w:tc>
          <w:tcPr>
            <w:tcW w:w="0" w:type="auto"/>
            <w:tcBorders>
              <w:top w:val="nil"/>
              <w:left w:val="nil"/>
              <w:bottom w:val="single" w:sz="4" w:space="0" w:color="auto"/>
              <w:right w:val="single" w:sz="8" w:space="0" w:color="auto"/>
            </w:tcBorders>
            <w:shd w:val="pct25" w:color="000000" w:fill="auto"/>
            <w:vAlign w:val="bottom"/>
            <w:hideMark/>
          </w:tcPr>
          <w:p w14:paraId="40000700"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auto"/>
            <w:noWrap/>
            <w:vAlign w:val="bottom"/>
            <w:hideMark/>
          </w:tcPr>
          <w:p w14:paraId="5C195C1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pct25" w:color="000000" w:fill="auto"/>
            <w:noWrap/>
            <w:vAlign w:val="bottom"/>
            <w:hideMark/>
          </w:tcPr>
          <w:p w14:paraId="53EE0CE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pct25" w:color="000000" w:fill="auto"/>
            <w:noWrap/>
            <w:vAlign w:val="bottom"/>
            <w:hideMark/>
          </w:tcPr>
          <w:p w14:paraId="6E720F7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C0C0C0"/>
            <w:noWrap/>
            <w:vAlign w:val="bottom"/>
            <w:hideMark/>
          </w:tcPr>
          <w:p w14:paraId="28C8841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pct25" w:color="000000" w:fill="CCFFCC"/>
            <w:noWrap/>
            <w:vAlign w:val="bottom"/>
            <w:hideMark/>
          </w:tcPr>
          <w:p w14:paraId="2F7FB52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1C02AF8"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31BA2910"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Безвозмездные перечисления бюджетам</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4DC6143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230</w:t>
            </w:r>
          </w:p>
        </w:tc>
        <w:tc>
          <w:tcPr>
            <w:tcW w:w="0" w:type="auto"/>
            <w:tcBorders>
              <w:top w:val="nil"/>
              <w:left w:val="nil"/>
              <w:bottom w:val="single" w:sz="4" w:space="0" w:color="auto"/>
              <w:right w:val="nil"/>
            </w:tcBorders>
            <w:shd w:val="clear" w:color="000000" w:fill="C0C0C0"/>
            <w:noWrap/>
            <w:vAlign w:val="bottom"/>
            <w:hideMark/>
          </w:tcPr>
          <w:p w14:paraId="430368A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250</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74D308F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5F0ACE7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3C9F2E4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3AF2B02"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043D549F"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Перечисления другим бюджетам бюджетной системы Российской Федерации</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E41A2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230</w:t>
            </w:r>
          </w:p>
        </w:tc>
        <w:tc>
          <w:tcPr>
            <w:tcW w:w="0" w:type="auto"/>
            <w:tcBorders>
              <w:top w:val="nil"/>
              <w:left w:val="nil"/>
              <w:bottom w:val="single" w:sz="4" w:space="0" w:color="auto"/>
              <w:right w:val="nil"/>
            </w:tcBorders>
            <w:shd w:val="clear" w:color="auto" w:fill="auto"/>
            <w:noWrap/>
            <w:vAlign w:val="bottom"/>
            <w:hideMark/>
          </w:tcPr>
          <w:p w14:paraId="2CCBFB1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CB90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6E02742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noWrap/>
            <w:vAlign w:val="bottom"/>
            <w:hideMark/>
          </w:tcPr>
          <w:p w14:paraId="6F2E70E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3370386A"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5211CFC1"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Социальное обеспечение</w:t>
            </w:r>
            <w:r w:rsidRPr="00F47339">
              <w:rPr>
                <w:rFonts w:eastAsia="Times New Roman"/>
                <w:i/>
                <w:iCs/>
                <w:sz w:val="10"/>
                <w:szCs w:val="10"/>
                <w:lang w:eastAsia="ru-RU"/>
              </w:rPr>
              <w:br/>
              <w:t xml:space="preserve">            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105C0BC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240</w:t>
            </w:r>
          </w:p>
        </w:tc>
        <w:tc>
          <w:tcPr>
            <w:tcW w:w="0" w:type="auto"/>
            <w:tcBorders>
              <w:top w:val="nil"/>
              <w:left w:val="nil"/>
              <w:bottom w:val="single" w:sz="4" w:space="0" w:color="auto"/>
              <w:right w:val="nil"/>
            </w:tcBorders>
            <w:shd w:val="clear" w:color="000000" w:fill="C0C0C0"/>
            <w:noWrap/>
            <w:vAlign w:val="bottom"/>
            <w:hideMark/>
          </w:tcPr>
          <w:p w14:paraId="363BF9D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260</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35ECFB0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5F665B4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74C7E38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934A8C3" w14:textId="77777777" w:rsidTr="00F47339">
        <w:trPr>
          <w:trHeight w:val="20"/>
        </w:trPr>
        <w:tc>
          <w:tcPr>
            <w:tcW w:w="0" w:type="auto"/>
            <w:tcBorders>
              <w:top w:val="nil"/>
              <w:left w:val="nil"/>
              <w:bottom w:val="single" w:sz="4" w:space="0" w:color="auto"/>
              <w:right w:val="single" w:sz="8" w:space="0" w:color="auto"/>
            </w:tcBorders>
            <w:shd w:val="pct25" w:color="000000" w:fill="auto"/>
            <w:vAlign w:val="bottom"/>
            <w:hideMark/>
          </w:tcPr>
          <w:p w14:paraId="7330FEEA"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auto"/>
            <w:noWrap/>
            <w:vAlign w:val="bottom"/>
            <w:hideMark/>
          </w:tcPr>
          <w:p w14:paraId="39B050F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pct25" w:color="000000" w:fill="auto"/>
            <w:noWrap/>
            <w:vAlign w:val="bottom"/>
            <w:hideMark/>
          </w:tcPr>
          <w:p w14:paraId="3C1FEF0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pct25" w:color="000000" w:fill="auto"/>
            <w:noWrap/>
            <w:vAlign w:val="bottom"/>
            <w:hideMark/>
          </w:tcPr>
          <w:p w14:paraId="30218F5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C0C0C0"/>
            <w:noWrap/>
            <w:vAlign w:val="bottom"/>
            <w:hideMark/>
          </w:tcPr>
          <w:p w14:paraId="12851ED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pct25" w:color="000000" w:fill="CCFFCC"/>
            <w:noWrap/>
            <w:vAlign w:val="bottom"/>
            <w:hideMark/>
          </w:tcPr>
          <w:p w14:paraId="17FC682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460B77A"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043B1FB4"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lastRenderedPageBreak/>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B3BEE3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8" w:space="0" w:color="auto"/>
              <w:right w:val="nil"/>
            </w:tcBorders>
            <w:shd w:val="clear" w:color="auto" w:fill="auto"/>
            <w:noWrap/>
            <w:vAlign w:val="bottom"/>
            <w:hideMark/>
          </w:tcPr>
          <w:p w14:paraId="752EAC2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1A8FAE9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14:paraId="1529768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8" w:space="0" w:color="auto"/>
              <w:right w:val="single" w:sz="8" w:space="0" w:color="auto"/>
            </w:tcBorders>
            <w:shd w:val="clear" w:color="000000" w:fill="CCFFCC"/>
            <w:noWrap/>
            <w:vAlign w:val="bottom"/>
            <w:hideMark/>
          </w:tcPr>
          <w:p w14:paraId="72B5D2B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C5A3AD3" w14:textId="77777777" w:rsidTr="00F47339">
        <w:trPr>
          <w:trHeight w:val="20"/>
        </w:trPr>
        <w:tc>
          <w:tcPr>
            <w:tcW w:w="0" w:type="auto"/>
            <w:tcBorders>
              <w:top w:val="nil"/>
              <w:left w:val="nil"/>
              <w:bottom w:val="nil"/>
              <w:right w:val="nil"/>
            </w:tcBorders>
            <w:shd w:val="clear" w:color="auto" w:fill="auto"/>
            <w:noWrap/>
            <w:vAlign w:val="bottom"/>
            <w:hideMark/>
          </w:tcPr>
          <w:p w14:paraId="4D6BA1CE" w14:textId="77777777" w:rsidR="00F47339" w:rsidRPr="00F47339" w:rsidRDefault="00F47339" w:rsidP="00F47339">
            <w:pPr>
              <w:jc w:val="right"/>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352B378D"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5FEDC49"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2D55C1F9"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4DFF450C"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508C429" w14:textId="77777777" w:rsidR="00F47339" w:rsidRPr="00F47339" w:rsidRDefault="00F47339" w:rsidP="00F47339">
            <w:pPr>
              <w:rPr>
                <w:rFonts w:eastAsia="Times New Roman"/>
                <w:sz w:val="10"/>
                <w:szCs w:val="10"/>
                <w:lang w:eastAsia="ru-RU"/>
              </w:rPr>
            </w:pPr>
          </w:p>
        </w:tc>
      </w:tr>
      <w:tr w:rsidR="00F47339" w:rsidRPr="00F47339" w14:paraId="0247CD4A" w14:textId="77777777" w:rsidTr="00F47339">
        <w:trPr>
          <w:trHeight w:val="20"/>
        </w:trPr>
        <w:tc>
          <w:tcPr>
            <w:tcW w:w="0" w:type="auto"/>
            <w:tcBorders>
              <w:top w:val="nil"/>
              <w:left w:val="nil"/>
              <w:bottom w:val="nil"/>
              <w:right w:val="nil"/>
            </w:tcBorders>
            <w:shd w:val="clear" w:color="auto" w:fill="auto"/>
            <w:noWrap/>
            <w:vAlign w:val="bottom"/>
            <w:hideMark/>
          </w:tcPr>
          <w:p w14:paraId="3C8F9A01"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C13DAAC"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0B8EF2C"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1BC3A08" w14:textId="77777777" w:rsidR="00F47339" w:rsidRPr="00F47339" w:rsidRDefault="00F47339" w:rsidP="00F47339">
            <w:pPr>
              <w:rPr>
                <w:rFonts w:eastAsia="Times New Roman"/>
                <w:sz w:val="10"/>
                <w:szCs w:val="10"/>
                <w:lang w:eastAsia="ru-RU"/>
              </w:rPr>
            </w:pPr>
          </w:p>
        </w:tc>
        <w:tc>
          <w:tcPr>
            <w:tcW w:w="0" w:type="auto"/>
            <w:gridSpan w:val="2"/>
            <w:tcBorders>
              <w:top w:val="nil"/>
              <w:left w:val="nil"/>
              <w:bottom w:val="single" w:sz="4" w:space="0" w:color="auto"/>
              <w:right w:val="nil"/>
            </w:tcBorders>
            <w:shd w:val="clear" w:color="auto" w:fill="auto"/>
            <w:noWrap/>
            <w:vAlign w:val="bottom"/>
            <w:hideMark/>
          </w:tcPr>
          <w:p w14:paraId="0D0B36F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05797988" w14:textId="77777777" w:rsidTr="00F47339">
        <w:trPr>
          <w:trHeight w:val="115"/>
        </w:trPr>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14:paraId="179B4E8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Наименование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03ED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строки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1714D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по КОСГУ</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8692E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1BEA73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7A22007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r>
      <w:tr w:rsidR="00F47339" w:rsidRPr="00F47339" w14:paraId="3064FE43" w14:textId="77777777" w:rsidTr="00F47339">
        <w:trPr>
          <w:trHeight w:val="253"/>
        </w:trPr>
        <w:tc>
          <w:tcPr>
            <w:tcW w:w="0" w:type="auto"/>
            <w:vMerge/>
            <w:tcBorders>
              <w:top w:val="single" w:sz="4" w:space="0" w:color="auto"/>
              <w:left w:val="nil"/>
              <w:bottom w:val="single" w:sz="4" w:space="0" w:color="000000"/>
              <w:right w:val="single" w:sz="4" w:space="0" w:color="auto"/>
            </w:tcBorders>
            <w:vAlign w:val="center"/>
            <w:hideMark/>
          </w:tcPr>
          <w:p w14:paraId="2037F9D9"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78D074"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E1A4B8"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78F19F"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CDA453D"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nil"/>
            </w:tcBorders>
            <w:vAlign w:val="center"/>
            <w:hideMark/>
          </w:tcPr>
          <w:p w14:paraId="6C9F2540" w14:textId="77777777" w:rsidR="00F47339" w:rsidRPr="00F47339" w:rsidRDefault="00F47339" w:rsidP="00F47339">
            <w:pPr>
              <w:rPr>
                <w:rFonts w:eastAsia="Times New Roman"/>
                <w:sz w:val="10"/>
                <w:szCs w:val="10"/>
                <w:lang w:eastAsia="ru-RU"/>
              </w:rPr>
            </w:pPr>
          </w:p>
        </w:tc>
      </w:tr>
      <w:tr w:rsidR="00F47339" w:rsidRPr="00F47339" w14:paraId="68996D67" w14:textId="77777777" w:rsidTr="00F47339">
        <w:trPr>
          <w:trHeight w:val="253"/>
        </w:trPr>
        <w:tc>
          <w:tcPr>
            <w:tcW w:w="0" w:type="auto"/>
            <w:vMerge/>
            <w:tcBorders>
              <w:top w:val="single" w:sz="4" w:space="0" w:color="auto"/>
              <w:left w:val="nil"/>
              <w:bottom w:val="single" w:sz="4" w:space="0" w:color="000000"/>
              <w:right w:val="single" w:sz="4" w:space="0" w:color="auto"/>
            </w:tcBorders>
            <w:vAlign w:val="center"/>
            <w:hideMark/>
          </w:tcPr>
          <w:p w14:paraId="2D7B2D7A"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8C72B1"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18D42E" w14:textId="77777777" w:rsidR="00F47339" w:rsidRPr="00F47339" w:rsidRDefault="00F47339" w:rsidP="00F47339">
            <w:pPr>
              <w:rPr>
                <w:rFonts w:eastAsia="Times New Roman"/>
                <w:sz w:val="10"/>
                <w:szCs w:val="1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F90C76B"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03F447E"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nil"/>
            </w:tcBorders>
            <w:vAlign w:val="center"/>
            <w:hideMark/>
          </w:tcPr>
          <w:p w14:paraId="3633498D" w14:textId="77777777" w:rsidR="00F47339" w:rsidRPr="00F47339" w:rsidRDefault="00F47339" w:rsidP="00F47339">
            <w:pPr>
              <w:rPr>
                <w:rFonts w:eastAsia="Times New Roman"/>
                <w:sz w:val="10"/>
                <w:szCs w:val="10"/>
                <w:lang w:eastAsia="ru-RU"/>
              </w:rPr>
            </w:pPr>
          </w:p>
        </w:tc>
      </w:tr>
      <w:tr w:rsidR="00F47339" w:rsidRPr="00F47339" w14:paraId="62CD6CDD" w14:textId="77777777" w:rsidTr="00F47339">
        <w:trPr>
          <w:trHeight w:val="20"/>
        </w:trPr>
        <w:tc>
          <w:tcPr>
            <w:tcW w:w="0" w:type="auto"/>
            <w:tcBorders>
              <w:top w:val="nil"/>
              <w:left w:val="nil"/>
              <w:bottom w:val="single" w:sz="4" w:space="0" w:color="auto"/>
              <w:right w:val="single" w:sz="4" w:space="0" w:color="auto"/>
            </w:tcBorders>
            <w:shd w:val="clear" w:color="auto" w:fill="auto"/>
            <w:noWrap/>
            <w:vAlign w:val="center"/>
            <w:hideMark/>
          </w:tcPr>
          <w:p w14:paraId="6106F7A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w:t>
            </w:r>
          </w:p>
        </w:tc>
        <w:tc>
          <w:tcPr>
            <w:tcW w:w="0" w:type="auto"/>
            <w:tcBorders>
              <w:top w:val="nil"/>
              <w:left w:val="nil"/>
              <w:bottom w:val="nil"/>
              <w:right w:val="single" w:sz="4" w:space="0" w:color="auto"/>
            </w:tcBorders>
            <w:shd w:val="clear" w:color="auto" w:fill="auto"/>
            <w:noWrap/>
            <w:vAlign w:val="center"/>
            <w:hideMark/>
          </w:tcPr>
          <w:p w14:paraId="6358EAA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w:t>
            </w:r>
          </w:p>
        </w:tc>
        <w:tc>
          <w:tcPr>
            <w:tcW w:w="0" w:type="auto"/>
            <w:tcBorders>
              <w:top w:val="nil"/>
              <w:left w:val="nil"/>
              <w:bottom w:val="nil"/>
              <w:right w:val="single" w:sz="4" w:space="0" w:color="auto"/>
            </w:tcBorders>
            <w:shd w:val="clear" w:color="auto" w:fill="auto"/>
            <w:noWrap/>
            <w:vAlign w:val="center"/>
            <w:hideMark/>
          </w:tcPr>
          <w:p w14:paraId="652F396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w:t>
            </w:r>
          </w:p>
        </w:tc>
        <w:tc>
          <w:tcPr>
            <w:tcW w:w="0" w:type="auto"/>
            <w:tcBorders>
              <w:top w:val="nil"/>
              <w:left w:val="nil"/>
              <w:bottom w:val="nil"/>
              <w:right w:val="single" w:sz="4" w:space="0" w:color="auto"/>
            </w:tcBorders>
            <w:shd w:val="clear" w:color="auto" w:fill="auto"/>
            <w:noWrap/>
            <w:vAlign w:val="center"/>
            <w:hideMark/>
          </w:tcPr>
          <w:p w14:paraId="5FBAD0E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nil"/>
            </w:tcBorders>
            <w:shd w:val="clear" w:color="auto" w:fill="auto"/>
            <w:noWrap/>
            <w:vAlign w:val="center"/>
            <w:hideMark/>
          </w:tcPr>
          <w:p w14:paraId="1CEC301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nil"/>
              <w:right w:val="nil"/>
            </w:tcBorders>
            <w:shd w:val="clear" w:color="auto" w:fill="auto"/>
            <w:noWrap/>
            <w:vAlign w:val="center"/>
            <w:hideMark/>
          </w:tcPr>
          <w:p w14:paraId="2BFEA35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r>
      <w:tr w:rsidR="00F47339" w:rsidRPr="00F47339" w14:paraId="48E87C8B"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7DD64AD3"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Расходы по операциям с активами</w:t>
            </w:r>
            <w:r w:rsidRPr="00F47339">
              <w:rPr>
                <w:rFonts w:eastAsia="Times New Roman"/>
                <w:i/>
                <w:iCs/>
                <w:sz w:val="10"/>
                <w:szCs w:val="10"/>
                <w:lang w:eastAsia="ru-RU"/>
              </w:rPr>
              <w:br/>
              <w:t xml:space="preserve">            в том числе:</w:t>
            </w:r>
          </w:p>
        </w:tc>
        <w:tc>
          <w:tcPr>
            <w:tcW w:w="0" w:type="auto"/>
            <w:tcBorders>
              <w:top w:val="single" w:sz="8" w:space="0" w:color="auto"/>
              <w:left w:val="single" w:sz="8" w:space="0" w:color="auto"/>
              <w:bottom w:val="single" w:sz="4" w:space="0" w:color="auto"/>
              <w:right w:val="single" w:sz="4" w:space="0" w:color="auto"/>
            </w:tcBorders>
            <w:shd w:val="clear" w:color="000000" w:fill="C0C0C0"/>
            <w:noWrap/>
            <w:vAlign w:val="bottom"/>
            <w:hideMark/>
          </w:tcPr>
          <w:p w14:paraId="21017A1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250</w:t>
            </w:r>
          </w:p>
        </w:tc>
        <w:tc>
          <w:tcPr>
            <w:tcW w:w="0" w:type="auto"/>
            <w:tcBorders>
              <w:top w:val="single" w:sz="8" w:space="0" w:color="auto"/>
              <w:left w:val="nil"/>
              <w:bottom w:val="single" w:sz="4" w:space="0" w:color="auto"/>
              <w:right w:val="single" w:sz="4" w:space="0" w:color="auto"/>
            </w:tcBorders>
            <w:shd w:val="clear" w:color="000000" w:fill="C0C0C0"/>
            <w:noWrap/>
            <w:vAlign w:val="bottom"/>
            <w:hideMark/>
          </w:tcPr>
          <w:p w14:paraId="50B66EF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270</w:t>
            </w:r>
          </w:p>
        </w:tc>
        <w:tc>
          <w:tcPr>
            <w:tcW w:w="0" w:type="auto"/>
            <w:tcBorders>
              <w:top w:val="single" w:sz="8" w:space="0" w:color="auto"/>
              <w:left w:val="nil"/>
              <w:bottom w:val="single" w:sz="4" w:space="0" w:color="auto"/>
              <w:right w:val="single" w:sz="4" w:space="0" w:color="auto"/>
            </w:tcBorders>
            <w:shd w:val="clear" w:color="000000" w:fill="CCFFFF"/>
            <w:vAlign w:val="bottom"/>
            <w:hideMark/>
          </w:tcPr>
          <w:p w14:paraId="01CB0D8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39 790,00</w:t>
            </w:r>
          </w:p>
        </w:tc>
        <w:tc>
          <w:tcPr>
            <w:tcW w:w="0" w:type="auto"/>
            <w:tcBorders>
              <w:top w:val="single" w:sz="8" w:space="0" w:color="auto"/>
              <w:left w:val="nil"/>
              <w:bottom w:val="single" w:sz="4" w:space="0" w:color="auto"/>
              <w:right w:val="single" w:sz="4" w:space="0" w:color="auto"/>
            </w:tcBorders>
            <w:shd w:val="clear" w:color="000000" w:fill="CCFFFF"/>
            <w:vAlign w:val="bottom"/>
            <w:hideMark/>
          </w:tcPr>
          <w:p w14:paraId="65D30F8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8" w:space="0" w:color="auto"/>
              <w:left w:val="nil"/>
              <w:bottom w:val="single" w:sz="4" w:space="0" w:color="auto"/>
              <w:right w:val="single" w:sz="8" w:space="0" w:color="auto"/>
            </w:tcBorders>
            <w:shd w:val="clear" w:color="000000" w:fill="CCFFFF"/>
            <w:vAlign w:val="bottom"/>
            <w:hideMark/>
          </w:tcPr>
          <w:p w14:paraId="6D07377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39 790,00</w:t>
            </w:r>
          </w:p>
        </w:tc>
      </w:tr>
      <w:tr w:rsidR="00F47339" w:rsidRPr="00F47339" w14:paraId="5C6D1BE1" w14:textId="77777777" w:rsidTr="00F47339">
        <w:trPr>
          <w:trHeight w:val="20"/>
        </w:trPr>
        <w:tc>
          <w:tcPr>
            <w:tcW w:w="0" w:type="auto"/>
            <w:tcBorders>
              <w:top w:val="nil"/>
              <w:left w:val="nil"/>
              <w:bottom w:val="single" w:sz="4" w:space="0" w:color="auto"/>
              <w:right w:val="single" w:sz="8" w:space="0" w:color="auto"/>
            </w:tcBorders>
            <w:shd w:val="clear" w:color="auto" w:fill="auto"/>
            <w:vAlign w:val="bottom"/>
            <w:hideMark/>
          </w:tcPr>
          <w:p w14:paraId="19FEBAF0"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Амортизация</w:t>
            </w:r>
          </w:p>
        </w:tc>
        <w:tc>
          <w:tcPr>
            <w:tcW w:w="0" w:type="auto"/>
            <w:tcBorders>
              <w:top w:val="nil"/>
              <w:left w:val="nil"/>
              <w:bottom w:val="single" w:sz="4" w:space="0" w:color="auto"/>
              <w:right w:val="single" w:sz="4" w:space="0" w:color="auto"/>
            </w:tcBorders>
            <w:shd w:val="clear" w:color="auto" w:fill="auto"/>
            <w:noWrap/>
            <w:vAlign w:val="bottom"/>
            <w:hideMark/>
          </w:tcPr>
          <w:p w14:paraId="5C5645E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250</w:t>
            </w:r>
          </w:p>
        </w:tc>
        <w:tc>
          <w:tcPr>
            <w:tcW w:w="0" w:type="auto"/>
            <w:tcBorders>
              <w:top w:val="nil"/>
              <w:left w:val="nil"/>
              <w:bottom w:val="single" w:sz="4" w:space="0" w:color="auto"/>
              <w:right w:val="nil"/>
            </w:tcBorders>
            <w:shd w:val="clear" w:color="auto" w:fill="auto"/>
            <w:noWrap/>
            <w:vAlign w:val="bottom"/>
            <w:hideMark/>
          </w:tcPr>
          <w:p w14:paraId="74C3A78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271</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0FE90E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39 790,00</w:t>
            </w:r>
          </w:p>
        </w:tc>
        <w:tc>
          <w:tcPr>
            <w:tcW w:w="0" w:type="auto"/>
            <w:tcBorders>
              <w:top w:val="nil"/>
              <w:left w:val="nil"/>
              <w:bottom w:val="single" w:sz="4" w:space="0" w:color="auto"/>
              <w:right w:val="single" w:sz="4" w:space="0" w:color="auto"/>
            </w:tcBorders>
            <w:shd w:val="clear" w:color="000000" w:fill="C0C0C0"/>
            <w:vAlign w:val="bottom"/>
            <w:hideMark/>
          </w:tcPr>
          <w:p w14:paraId="1109C3D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3EABB5E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39 790,00</w:t>
            </w:r>
          </w:p>
        </w:tc>
      </w:tr>
      <w:tr w:rsidR="00F47339" w:rsidRPr="00F47339" w14:paraId="1EB085C2" w14:textId="77777777" w:rsidTr="00F47339">
        <w:trPr>
          <w:trHeight w:val="20"/>
        </w:trPr>
        <w:tc>
          <w:tcPr>
            <w:tcW w:w="0" w:type="auto"/>
            <w:tcBorders>
              <w:top w:val="nil"/>
              <w:left w:val="nil"/>
              <w:bottom w:val="single" w:sz="4" w:space="0" w:color="auto"/>
              <w:right w:val="single" w:sz="8" w:space="0" w:color="auto"/>
            </w:tcBorders>
            <w:shd w:val="clear" w:color="auto" w:fill="auto"/>
            <w:vAlign w:val="bottom"/>
            <w:hideMark/>
          </w:tcPr>
          <w:p w14:paraId="60D367D8"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Расходование материальных запасов</w:t>
            </w:r>
          </w:p>
        </w:tc>
        <w:tc>
          <w:tcPr>
            <w:tcW w:w="0" w:type="auto"/>
            <w:tcBorders>
              <w:top w:val="nil"/>
              <w:left w:val="nil"/>
              <w:bottom w:val="single" w:sz="4" w:space="0" w:color="auto"/>
              <w:right w:val="single" w:sz="4" w:space="0" w:color="auto"/>
            </w:tcBorders>
            <w:shd w:val="clear" w:color="auto" w:fill="auto"/>
            <w:noWrap/>
            <w:vAlign w:val="bottom"/>
            <w:hideMark/>
          </w:tcPr>
          <w:p w14:paraId="2943B2E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250</w:t>
            </w:r>
          </w:p>
        </w:tc>
        <w:tc>
          <w:tcPr>
            <w:tcW w:w="0" w:type="auto"/>
            <w:tcBorders>
              <w:top w:val="nil"/>
              <w:left w:val="nil"/>
              <w:bottom w:val="single" w:sz="4" w:space="0" w:color="auto"/>
              <w:right w:val="nil"/>
            </w:tcBorders>
            <w:shd w:val="clear" w:color="auto" w:fill="auto"/>
            <w:noWrap/>
            <w:vAlign w:val="bottom"/>
            <w:hideMark/>
          </w:tcPr>
          <w:p w14:paraId="2532C47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272</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7A8222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vAlign w:val="bottom"/>
            <w:hideMark/>
          </w:tcPr>
          <w:p w14:paraId="78334E5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635067F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E4CC6D5" w14:textId="77777777" w:rsidTr="00F47339">
        <w:trPr>
          <w:trHeight w:val="20"/>
        </w:trPr>
        <w:tc>
          <w:tcPr>
            <w:tcW w:w="0" w:type="auto"/>
            <w:tcBorders>
              <w:top w:val="single" w:sz="4" w:space="0" w:color="auto"/>
              <w:left w:val="nil"/>
              <w:bottom w:val="single" w:sz="4" w:space="0" w:color="auto"/>
              <w:right w:val="single" w:sz="8" w:space="0" w:color="auto"/>
            </w:tcBorders>
            <w:shd w:val="clear" w:color="000000" w:fill="C0C0C0"/>
            <w:vAlign w:val="bottom"/>
            <w:hideMark/>
          </w:tcPr>
          <w:p w14:paraId="75082AF5"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Безвозмездные перечисления капитального характера организациям</w:t>
            </w:r>
            <w:r w:rsidRPr="00F47339">
              <w:rPr>
                <w:rFonts w:eastAsia="Times New Roman"/>
                <w:i/>
                <w:iCs/>
                <w:sz w:val="10"/>
                <w:szCs w:val="10"/>
                <w:lang w:eastAsia="ru-RU"/>
              </w:rPr>
              <w:br/>
              <w:t xml:space="preserve">            в том числе:</w:t>
            </w:r>
          </w:p>
        </w:tc>
        <w:tc>
          <w:tcPr>
            <w:tcW w:w="0" w:type="auto"/>
            <w:tcBorders>
              <w:top w:val="nil"/>
              <w:left w:val="nil"/>
              <w:bottom w:val="single" w:sz="4" w:space="0" w:color="auto"/>
              <w:right w:val="single" w:sz="4" w:space="0" w:color="auto"/>
            </w:tcBorders>
            <w:shd w:val="clear" w:color="000000" w:fill="C0C0C0"/>
            <w:noWrap/>
            <w:vAlign w:val="bottom"/>
            <w:hideMark/>
          </w:tcPr>
          <w:p w14:paraId="5564DDC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260</w:t>
            </w:r>
          </w:p>
        </w:tc>
        <w:tc>
          <w:tcPr>
            <w:tcW w:w="0" w:type="auto"/>
            <w:tcBorders>
              <w:top w:val="nil"/>
              <w:left w:val="nil"/>
              <w:bottom w:val="single" w:sz="4" w:space="0" w:color="auto"/>
              <w:right w:val="nil"/>
            </w:tcBorders>
            <w:shd w:val="clear" w:color="000000" w:fill="C0C0C0"/>
            <w:noWrap/>
            <w:vAlign w:val="bottom"/>
            <w:hideMark/>
          </w:tcPr>
          <w:p w14:paraId="199D275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280</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3CFAD46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7DB2414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3A807D1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3A7BD97F" w14:textId="77777777" w:rsidTr="00F47339">
        <w:trPr>
          <w:trHeight w:val="20"/>
        </w:trPr>
        <w:tc>
          <w:tcPr>
            <w:tcW w:w="0" w:type="auto"/>
            <w:tcBorders>
              <w:top w:val="nil"/>
              <w:left w:val="nil"/>
              <w:bottom w:val="single" w:sz="4" w:space="0" w:color="auto"/>
              <w:right w:val="single" w:sz="8" w:space="0" w:color="auto"/>
            </w:tcBorders>
            <w:shd w:val="pct25" w:color="000000" w:fill="auto"/>
            <w:vAlign w:val="bottom"/>
            <w:hideMark/>
          </w:tcPr>
          <w:p w14:paraId="1274B88A"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auto"/>
            <w:noWrap/>
            <w:vAlign w:val="bottom"/>
            <w:hideMark/>
          </w:tcPr>
          <w:p w14:paraId="22D853F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pct25" w:color="000000" w:fill="auto"/>
            <w:noWrap/>
            <w:vAlign w:val="bottom"/>
            <w:hideMark/>
          </w:tcPr>
          <w:p w14:paraId="601AB9D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pct25" w:color="000000" w:fill="auto"/>
            <w:vAlign w:val="bottom"/>
            <w:hideMark/>
          </w:tcPr>
          <w:p w14:paraId="7C578DD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C0C0C0"/>
            <w:vAlign w:val="bottom"/>
            <w:hideMark/>
          </w:tcPr>
          <w:p w14:paraId="45EA830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pct25" w:color="000000" w:fill="CCFFCC"/>
            <w:vAlign w:val="bottom"/>
            <w:hideMark/>
          </w:tcPr>
          <w:p w14:paraId="50B13CF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0FBFA521"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3C539ED9"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Прочие расходы</w:t>
            </w:r>
            <w:r w:rsidRPr="00F47339">
              <w:rPr>
                <w:rFonts w:eastAsia="Times New Roman"/>
                <w:i/>
                <w:iCs/>
                <w:sz w:val="10"/>
                <w:szCs w:val="10"/>
                <w:lang w:eastAsia="ru-RU"/>
              </w:rPr>
              <w:br/>
              <w:t xml:space="preserve">            в том числе:</w:t>
            </w:r>
          </w:p>
        </w:tc>
        <w:tc>
          <w:tcPr>
            <w:tcW w:w="0" w:type="auto"/>
            <w:tcBorders>
              <w:top w:val="nil"/>
              <w:left w:val="nil"/>
              <w:bottom w:val="single" w:sz="4" w:space="0" w:color="auto"/>
              <w:right w:val="single" w:sz="4" w:space="0" w:color="auto"/>
            </w:tcBorders>
            <w:shd w:val="clear" w:color="000000" w:fill="C0C0C0"/>
            <w:noWrap/>
            <w:vAlign w:val="bottom"/>
            <w:hideMark/>
          </w:tcPr>
          <w:p w14:paraId="6F01D02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270</w:t>
            </w:r>
          </w:p>
        </w:tc>
        <w:tc>
          <w:tcPr>
            <w:tcW w:w="0" w:type="auto"/>
            <w:tcBorders>
              <w:top w:val="nil"/>
              <w:left w:val="nil"/>
              <w:bottom w:val="single" w:sz="4" w:space="0" w:color="auto"/>
              <w:right w:val="nil"/>
            </w:tcBorders>
            <w:shd w:val="clear" w:color="000000" w:fill="C0C0C0"/>
            <w:noWrap/>
            <w:vAlign w:val="bottom"/>
            <w:hideMark/>
          </w:tcPr>
          <w:p w14:paraId="339A985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290</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4CD43D4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053F41D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66CE347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57CB9659" w14:textId="77777777" w:rsidTr="00F47339">
        <w:trPr>
          <w:trHeight w:val="20"/>
        </w:trPr>
        <w:tc>
          <w:tcPr>
            <w:tcW w:w="0" w:type="auto"/>
            <w:tcBorders>
              <w:top w:val="nil"/>
              <w:left w:val="nil"/>
              <w:bottom w:val="single" w:sz="4" w:space="0" w:color="auto"/>
              <w:right w:val="single" w:sz="8" w:space="0" w:color="auto"/>
            </w:tcBorders>
            <w:shd w:val="clear" w:color="auto" w:fill="auto"/>
            <w:vAlign w:val="bottom"/>
            <w:hideMark/>
          </w:tcPr>
          <w:p w14:paraId="462EAC0B"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Иные выплаты текущего характера физическим лицам</w:t>
            </w:r>
          </w:p>
        </w:tc>
        <w:tc>
          <w:tcPr>
            <w:tcW w:w="0" w:type="auto"/>
            <w:tcBorders>
              <w:top w:val="nil"/>
              <w:left w:val="nil"/>
              <w:bottom w:val="single" w:sz="4" w:space="0" w:color="auto"/>
              <w:right w:val="single" w:sz="4" w:space="0" w:color="auto"/>
            </w:tcBorders>
            <w:shd w:val="clear" w:color="auto" w:fill="auto"/>
            <w:noWrap/>
            <w:vAlign w:val="bottom"/>
            <w:hideMark/>
          </w:tcPr>
          <w:p w14:paraId="078AFFA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270</w:t>
            </w:r>
          </w:p>
        </w:tc>
        <w:tc>
          <w:tcPr>
            <w:tcW w:w="0" w:type="auto"/>
            <w:tcBorders>
              <w:top w:val="nil"/>
              <w:left w:val="nil"/>
              <w:bottom w:val="single" w:sz="4" w:space="0" w:color="auto"/>
              <w:right w:val="nil"/>
            </w:tcBorders>
            <w:shd w:val="clear" w:color="auto" w:fill="auto"/>
            <w:noWrap/>
            <w:vAlign w:val="bottom"/>
            <w:hideMark/>
          </w:tcPr>
          <w:p w14:paraId="7A7EABD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296</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8925E5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0C0C0"/>
            <w:vAlign w:val="bottom"/>
            <w:hideMark/>
          </w:tcPr>
          <w:p w14:paraId="5239511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7BE9EA3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FA46E23" w14:textId="77777777" w:rsidTr="00F47339">
        <w:trPr>
          <w:trHeight w:val="20"/>
        </w:trPr>
        <w:tc>
          <w:tcPr>
            <w:tcW w:w="0" w:type="auto"/>
            <w:tcBorders>
              <w:top w:val="single" w:sz="4" w:space="0" w:color="auto"/>
              <w:left w:val="nil"/>
              <w:bottom w:val="single" w:sz="4" w:space="0" w:color="auto"/>
              <w:right w:val="single" w:sz="8" w:space="0" w:color="auto"/>
            </w:tcBorders>
            <w:shd w:val="clear" w:color="000000" w:fill="C0C0C0"/>
            <w:vAlign w:val="bottom"/>
            <w:hideMark/>
          </w:tcPr>
          <w:p w14:paraId="3853C819" w14:textId="77777777" w:rsidR="00F47339" w:rsidRPr="00F47339" w:rsidRDefault="00F47339" w:rsidP="00F47339">
            <w:pPr>
              <w:rPr>
                <w:rFonts w:eastAsia="Times New Roman"/>
                <w:b/>
                <w:bCs/>
                <w:sz w:val="10"/>
                <w:szCs w:val="10"/>
                <w:lang w:eastAsia="ru-RU"/>
              </w:rPr>
            </w:pPr>
            <w:r w:rsidRPr="00F47339">
              <w:rPr>
                <w:rFonts w:eastAsia="Times New Roman"/>
                <w:b/>
                <w:bCs/>
                <w:sz w:val="10"/>
                <w:szCs w:val="10"/>
                <w:lang w:eastAsia="ru-RU"/>
              </w:rPr>
              <w:t>Чистый операционный результат</w:t>
            </w:r>
            <w:r w:rsidRPr="00F47339">
              <w:rPr>
                <w:rFonts w:eastAsia="Times New Roman"/>
                <w:b/>
                <w:bCs/>
                <w:sz w:val="10"/>
                <w:szCs w:val="10"/>
                <w:lang w:eastAsia="ru-RU"/>
              </w:rPr>
              <w:br/>
              <w:t>(стр.301 - стр.302),  (стр.310 + стр.410)</w:t>
            </w:r>
          </w:p>
        </w:tc>
        <w:tc>
          <w:tcPr>
            <w:tcW w:w="0" w:type="auto"/>
            <w:tcBorders>
              <w:top w:val="nil"/>
              <w:left w:val="nil"/>
              <w:bottom w:val="single" w:sz="4" w:space="0" w:color="auto"/>
              <w:right w:val="single" w:sz="4" w:space="0" w:color="auto"/>
            </w:tcBorders>
            <w:shd w:val="clear" w:color="000000" w:fill="C0C0C0"/>
            <w:noWrap/>
            <w:vAlign w:val="bottom"/>
            <w:hideMark/>
          </w:tcPr>
          <w:p w14:paraId="013032E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300</w:t>
            </w:r>
          </w:p>
        </w:tc>
        <w:tc>
          <w:tcPr>
            <w:tcW w:w="0" w:type="auto"/>
            <w:tcBorders>
              <w:top w:val="nil"/>
              <w:left w:val="nil"/>
              <w:bottom w:val="single" w:sz="4" w:space="0" w:color="auto"/>
              <w:right w:val="nil"/>
            </w:tcBorders>
            <w:shd w:val="clear" w:color="000000" w:fill="C0C0C0"/>
            <w:noWrap/>
            <w:vAlign w:val="bottom"/>
            <w:hideMark/>
          </w:tcPr>
          <w:p w14:paraId="311DE79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FFFF99"/>
            <w:vAlign w:val="bottom"/>
            <w:hideMark/>
          </w:tcPr>
          <w:p w14:paraId="634A689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- 57 710,13</w:t>
            </w:r>
          </w:p>
        </w:tc>
        <w:tc>
          <w:tcPr>
            <w:tcW w:w="0" w:type="auto"/>
            <w:tcBorders>
              <w:top w:val="nil"/>
              <w:left w:val="nil"/>
              <w:bottom w:val="single" w:sz="4" w:space="0" w:color="auto"/>
              <w:right w:val="single" w:sz="4" w:space="0" w:color="auto"/>
            </w:tcBorders>
            <w:shd w:val="clear" w:color="000000" w:fill="FFFF99"/>
            <w:vAlign w:val="bottom"/>
            <w:hideMark/>
          </w:tcPr>
          <w:p w14:paraId="389C55C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FFFF99"/>
            <w:vAlign w:val="bottom"/>
            <w:hideMark/>
          </w:tcPr>
          <w:p w14:paraId="60942D8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- 57 710,13</w:t>
            </w:r>
          </w:p>
        </w:tc>
      </w:tr>
      <w:tr w:rsidR="00F47339" w:rsidRPr="00F47339" w14:paraId="19AB13F6" w14:textId="77777777" w:rsidTr="00F47339">
        <w:trPr>
          <w:trHeight w:val="20"/>
        </w:trPr>
        <w:tc>
          <w:tcPr>
            <w:tcW w:w="0" w:type="auto"/>
            <w:tcBorders>
              <w:top w:val="nil"/>
              <w:left w:val="nil"/>
              <w:bottom w:val="nil"/>
              <w:right w:val="single" w:sz="8" w:space="0" w:color="auto"/>
            </w:tcBorders>
            <w:shd w:val="clear" w:color="000000" w:fill="C0C0C0"/>
            <w:vAlign w:val="bottom"/>
            <w:hideMark/>
          </w:tcPr>
          <w:p w14:paraId="52220E7A"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 xml:space="preserve">Операционный результат до налогообложения </w:t>
            </w:r>
            <w:r w:rsidRPr="00F47339">
              <w:rPr>
                <w:rFonts w:eastAsia="Times New Roman"/>
                <w:i/>
                <w:iCs/>
                <w:sz w:val="10"/>
                <w:szCs w:val="10"/>
                <w:lang w:eastAsia="ru-RU"/>
              </w:rPr>
              <w:br/>
              <w:t>(стр. 010 - стр. 150)</w:t>
            </w:r>
          </w:p>
        </w:tc>
        <w:tc>
          <w:tcPr>
            <w:tcW w:w="0" w:type="auto"/>
            <w:tcBorders>
              <w:top w:val="nil"/>
              <w:left w:val="nil"/>
              <w:bottom w:val="single" w:sz="4" w:space="0" w:color="auto"/>
              <w:right w:val="single" w:sz="4" w:space="0" w:color="auto"/>
            </w:tcBorders>
            <w:shd w:val="clear" w:color="000000" w:fill="C0C0C0"/>
            <w:noWrap/>
            <w:vAlign w:val="bottom"/>
            <w:hideMark/>
          </w:tcPr>
          <w:p w14:paraId="7F924F6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301</w:t>
            </w:r>
          </w:p>
        </w:tc>
        <w:tc>
          <w:tcPr>
            <w:tcW w:w="0" w:type="auto"/>
            <w:tcBorders>
              <w:top w:val="nil"/>
              <w:left w:val="nil"/>
              <w:bottom w:val="single" w:sz="4" w:space="0" w:color="auto"/>
              <w:right w:val="nil"/>
            </w:tcBorders>
            <w:shd w:val="clear" w:color="000000" w:fill="C0C0C0"/>
            <w:noWrap/>
            <w:vAlign w:val="bottom"/>
            <w:hideMark/>
          </w:tcPr>
          <w:p w14:paraId="2AFC667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FFFF99"/>
            <w:vAlign w:val="bottom"/>
            <w:hideMark/>
          </w:tcPr>
          <w:p w14:paraId="2FF4242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- 57 710,13</w:t>
            </w:r>
          </w:p>
        </w:tc>
        <w:tc>
          <w:tcPr>
            <w:tcW w:w="0" w:type="auto"/>
            <w:tcBorders>
              <w:top w:val="nil"/>
              <w:left w:val="nil"/>
              <w:bottom w:val="single" w:sz="4" w:space="0" w:color="auto"/>
              <w:right w:val="single" w:sz="4" w:space="0" w:color="auto"/>
            </w:tcBorders>
            <w:shd w:val="clear" w:color="000000" w:fill="FFFF99"/>
            <w:vAlign w:val="bottom"/>
            <w:hideMark/>
          </w:tcPr>
          <w:p w14:paraId="441C7B4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FFFF99"/>
            <w:vAlign w:val="bottom"/>
            <w:hideMark/>
          </w:tcPr>
          <w:p w14:paraId="13B1739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- 57 710,13</w:t>
            </w:r>
          </w:p>
        </w:tc>
      </w:tr>
      <w:tr w:rsidR="00F47339" w:rsidRPr="00F47339" w14:paraId="3C0EA5E0" w14:textId="77777777" w:rsidTr="00F47339">
        <w:trPr>
          <w:trHeight w:val="20"/>
        </w:trPr>
        <w:tc>
          <w:tcPr>
            <w:tcW w:w="0" w:type="auto"/>
            <w:tcBorders>
              <w:top w:val="single" w:sz="4" w:space="0" w:color="auto"/>
              <w:left w:val="nil"/>
              <w:bottom w:val="single" w:sz="4" w:space="0" w:color="auto"/>
              <w:right w:val="single" w:sz="8" w:space="0" w:color="auto"/>
            </w:tcBorders>
            <w:shd w:val="clear" w:color="000000" w:fill="C0C0C0"/>
            <w:vAlign w:val="bottom"/>
            <w:hideMark/>
          </w:tcPr>
          <w:p w14:paraId="53298421"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Налог на прибыль</w:t>
            </w:r>
          </w:p>
        </w:tc>
        <w:tc>
          <w:tcPr>
            <w:tcW w:w="0" w:type="auto"/>
            <w:tcBorders>
              <w:top w:val="nil"/>
              <w:left w:val="nil"/>
              <w:bottom w:val="single" w:sz="4" w:space="0" w:color="auto"/>
              <w:right w:val="single" w:sz="4" w:space="0" w:color="auto"/>
            </w:tcBorders>
            <w:shd w:val="clear" w:color="000000" w:fill="C0C0C0"/>
            <w:noWrap/>
            <w:vAlign w:val="bottom"/>
            <w:hideMark/>
          </w:tcPr>
          <w:p w14:paraId="7ABED5E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302</w:t>
            </w:r>
          </w:p>
        </w:tc>
        <w:tc>
          <w:tcPr>
            <w:tcW w:w="0" w:type="auto"/>
            <w:tcBorders>
              <w:top w:val="nil"/>
              <w:left w:val="nil"/>
              <w:bottom w:val="single" w:sz="4" w:space="0" w:color="auto"/>
              <w:right w:val="nil"/>
            </w:tcBorders>
            <w:shd w:val="clear" w:color="000000" w:fill="C0C0C0"/>
            <w:noWrap/>
            <w:vAlign w:val="bottom"/>
            <w:hideMark/>
          </w:tcPr>
          <w:p w14:paraId="0621F38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F88B42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000000" w:fill="C0C0C0"/>
            <w:vAlign w:val="bottom"/>
            <w:hideMark/>
          </w:tcPr>
          <w:p w14:paraId="1A73E66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6B5BCE8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2B5E247"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18FE4909" w14:textId="77777777" w:rsidR="00F47339" w:rsidRPr="00F47339" w:rsidRDefault="00F47339" w:rsidP="00F47339">
            <w:pPr>
              <w:rPr>
                <w:rFonts w:eastAsia="Times New Roman"/>
                <w:b/>
                <w:bCs/>
                <w:sz w:val="10"/>
                <w:szCs w:val="10"/>
                <w:lang w:eastAsia="ru-RU"/>
              </w:rPr>
            </w:pPr>
            <w:r w:rsidRPr="00F47339">
              <w:rPr>
                <w:rFonts w:eastAsia="Times New Roman"/>
                <w:b/>
                <w:bCs/>
                <w:sz w:val="10"/>
                <w:szCs w:val="10"/>
                <w:lang w:eastAsia="ru-RU"/>
              </w:rPr>
              <w:t xml:space="preserve">Операции с нефинансовыми активами </w:t>
            </w:r>
            <w:r w:rsidRPr="00F47339">
              <w:rPr>
                <w:rFonts w:eastAsia="Times New Roman"/>
                <w:b/>
                <w:bCs/>
                <w:sz w:val="10"/>
                <w:szCs w:val="10"/>
                <w:lang w:eastAsia="ru-RU"/>
              </w:rPr>
              <w:br/>
              <w:t>(стр.320 + стр.330 + стр.350 + стр.360 + стр.370+ стр.380 + стр.390 + стр.400)</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6E449CC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310</w:t>
            </w:r>
          </w:p>
        </w:tc>
        <w:tc>
          <w:tcPr>
            <w:tcW w:w="0" w:type="auto"/>
            <w:tcBorders>
              <w:top w:val="nil"/>
              <w:left w:val="nil"/>
              <w:bottom w:val="single" w:sz="4" w:space="0" w:color="auto"/>
              <w:right w:val="nil"/>
            </w:tcBorders>
            <w:shd w:val="clear" w:color="000000" w:fill="C0C0C0"/>
            <w:noWrap/>
            <w:vAlign w:val="bottom"/>
            <w:hideMark/>
          </w:tcPr>
          <w:p w14:paraId="593EAB0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FFFF99"/>
            <w:vAlign w:val="bottom"/>
            <w:hideMark/>
          </w:tcPr>
          <w:p w14:paraId="5434CCD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816 570,28</w:t>
            </w:r>
          </w:p>
        </w:tc>
        <w:tc>
          <w:tcPr>
            <w:tcW w:w="0" w:type="auto"/>
            <w:tcBorders>
              <w:top w:val="nil"/>
              <w:left w:val="nil"/>
              <w:bottom w:val="single" w:sz="4" w:space="0" w:color="auto"/>
              <w:right w:val="single" w:sz="4" w:space="0" w:color="auto"/>
            </w:tcBorders>
            <w:shd w:val="clear" w:color="000000" w:fill="FFFF99"/>
            <w:vAlign w:val="bottom"/>
            <w:hideMark/>
          </w:tcPr>
          <w:p w14:paraId="08A33A0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FFFF99"/>
            <w:vAlign w:val="bottom"/>
            <w:hideMark/>
          </w:tcPr>
          <w:p w14:paraId="78F539C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816 570,28</w:t>
            </w:r>
          </w:p>
        </w:tc>
      </w:tr>
      <w:tr w:rsidR="00F47339" w:rsidRPr="00F47339" w14:paraId="65C4CFAB"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46B6A21F"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поступление основных средств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6776617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320</w:t>
            </w:r>
          </w:p>
        </w:tc>
        <w:tc>
          <w:tcPr>
            <w:tcW w:w="0" w:type="auto"/>
            <w:tcBorders>
              <w:top w:val="nil"/>
              <w:left w:val="nil"/>
              <w:bottom w:val="single" w:sz="4" w:space="0" w:color="auto"/>
              <w:right w:val="nil"/>
            </w:tcBorders>
            <w:shd w:val="clear" w:color="000000" w:fill="C0C0C0"/>
            <w:noWrap/>
            <w:vAlign w:val="bottom"/>
            <w:hideMark/>
          </w:tcPr>
          <w:p w14:paraId="4386FDA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2CBD080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- 29 911 381,13</w:t>
            </w:r>
          </w:p>
        </w:tc>
        <w:tc>
          <w:tcPr>
            <w:tcW w:w="0" w:type="auto"/>
            <w:tcBorders>
              <w:top w:val="nil"/>
              <w:left w:val="nil"/>
              <w:bottom w:val="single" w:sz="4" w:space="0" w:color="auto"/>
              <w:right w:val="nil"/>
            </w:tcBorders>
            <w:shd w:val="clear" w:color="000000" w:fill="CCFFFF"/>
            <w:vAlign w:val="bottom"/>
            <w:hideMark/>
          </w:tcPr>
          <w:p w14:paraId="6AEA5FD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FF"/>
            <w:vAlign w:val="bottom"/>
            <w:hideMark/>
          </w:tcPr>
          <w:p w14:paraId="3C6ABC4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- 29 911 381,13</w:t>
            </w:r>
          </w:p>
        </w:tc>
      </w:tr>
      <w:tr w:rsidR="00F47339" w:rsidRPr="00F47339" w14:paraId="5B1D4E39"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4A5FCCF4"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стоимости основных средств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584693D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321</w:t>
            </w:r>
          </w:p>
        </w:tc>
        <w:tc>
          <w:tcPr>
            <w:tcW w:w="0" w:type="auto"/>
            <w:tcBorders>
              <w:top w:val="nil"/>
              <w:left w:val="nil"/>
              <w:bottom w:val="single" w:sz="4" w:space="0" w:color="auto"/>
              <w:right w:val="nil"/>
            </w:tcBorders>
            <w:shd w:val="clear" w:color="000000" w:fill="C0C0C0"/>
            <w:noWrap/>
            <w:vAlign w:val="bottom"/>
            <w:hideMark/>
          </w:tcPr>
          <w:p w14:paraId="26A1975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03792F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1 572 245,21</w:t>
            </w:r>
          </w:p>
        </w:tc>
        <w:tc>
          <w:tcPr>
            <w:tcW w:w="0" w:type="auto"/>
            <w:tcBorders>
              <w:top w:val="nil"/>
              <w:left w:val="nil"/>
              <w:bottom w:val="single" w:sz="4" w:space="0" w:color="auto"/>
              <w:right w:val="nil"/>
            </w:tcBorders>
            <w:shd w:val="clear" w:color="auto" w:fill="auto"/>
            <w:vAlign w:val="bottom"/>
            <w:hideMark/>
          </w:tcPr>
          <w:p w14:paraId="0F0EB81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42B955C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1 572 245,21</w:t>
            </w:r>
          </w:p>
        </w:tc>
      </w:tr>
      <w:tr w:rsidR="00F47339" w:rsidRPr="00F47339" w14:paraId="41ED463C"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0E4EB5C1"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стоимости основных средств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7C9F66C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322</w:t>
            </w:r>
          </w:p>
        </w:tc>
        <w:tc>
          <w:tcPr>
            <w:tcW w:w="0" w:type="auto"/>
            <w:tcBorders>
              <w:top w:val="nil"/>
              <w:left w:val="nil"/>
              <w:bottom w:val="single" w:sz="4" w:space="0" w:color="auto"/>
              <w:right w:val="nil"/>
            </w:tcBorders>
            <w:shd w:val="clear" w:color="000000" w:fill="C0C0C0"/>
            <w:noWrap/>
            <w:vAlign w:val="bottom"/>
            <w:hideMark/>
          </w:tcPr>
          <w:p w14:paraId="0A37E7C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41X</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DC4336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31 483 626,34</w:t>
            </w:r>
          </w:p>
        </w:tc>
        <w:tc>
          <w:tcPr>
            <w:tcW w:w="0" w:type="auto"/>
            <w:tcBorders>
              <w:top w:val="nil"/>
              <w:left w:val="nil"/>
              <w:bottom w:val="single" w:sz="4" w:space="0" w:color="auto"/>
              <w:right w:val="nil"/>
            </w:tcBorders>
            <w:shd w:val="clear" w:color="auto" w:fill="auto"/>
            <w:vAlign w:val="bottom"/>
            <w:hideMark/>
          </w:tcPr>
          <w:p w14:paraId="0AF5F74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191B287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31 483 626,34</w:t>
            </w:r>
          </w:p>
        </w:tc>
      </w:tr>
      <w:tr w:rsidR="00F47339" w:rsidRPr="00F47339" w14:paraId="30E8D098"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46AC4B2E"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поступление нематериальных активов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5ACD065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330</w:t>
            </w:r>
          </w:p>
        </w:tc>
        <w:tc>
          <w:tcPr>
            <w:tcW w:w="0" w:type="auto"/>
            <w:tcBorders>
              <w:top w:val="nil"/>
              <w:left w:val="nil"/>
              <w:bottom w:val="single" w:sz="4" w:space="0" w:color="auto"/>
              <w:right w:val="nil"/>
            </w:tcBorders>
            <w:shd w:val="clear" w:color="000000" w:fill="C0C0C0"/>
            <w:noWrap/>
            <w:vAlign w:val="bottom"/>
            <w:hideMark/>
          </w:tcPr>
          <w:p w14:paraId="06782CC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4B5A1EC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000000" w:fill="CCFFFF"/>
            <w:vAlign w:val="bottom"/>
            <w:hideMark/>
          </w:tcPr>
          <w:p w14:paraId="5B5BFF1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FF"/>
            <w:vAlign w:val="bottom"/>
            <w:hideMark/>
          </w:tcPr>
          <w:p w14:paraId="735577F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E48A96B"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6E972D29"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стоимости нематериальных активов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38AC64D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331</w:t>
            </w:r>
          </w:p>
        </w:tc>
        <w:tc>
          <w:tcPr>
            <w:tcW w:w="0" w:type="auto"/>
            <w:tcBorders>
              <w:top w:val="nil"/>
              <w:left w:val="nil"/>
              <w:bottom w:val="single" w:sz="4" w:space="0" w:color="auto"/>
              <w:right w:val="nil"/>
            </w:tcBorders>
            <w:shd w:val="clear" w:color="000000" w:fill="C0C0C0"/>
            <w:noWrap/>
            <w:vAlign w:val="bottom"/>
            <w:hideMark/>
          </w:tcPr>
          <w:p w14:paraId="48A5A27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320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5575E1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53C1798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40606D2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7717792"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54983A72"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стоимости нематериальных активов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6F0719A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332</w:t>
            </w:r>
          </w:p>
        </w:tc>
        <w:tc>
          <w:tcPr>
            <w:tcW w:w="0" w:type="auto"/>
            <w:tcBorders>
              <w:top w:val="nil"/>
              <w:left w:val="nil"/>
              <w:bottom w:val="single" w:sz="4" w:space="0" w:color="auto"/>
              <w:right w:val="nil"/>
            </w:tcBorders>
            <w:shd w:val="clear" w:color="000000" w:fill="C0C0C0"/>
            <w:noWrap/>
            <w:vAlign w:val="bottom"/>
            <w:hideMark/>
          </w:tcPr>
          <w:p w14:paraId="7E71021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42X</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06B5E4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420C2C0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68029DE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3499A419"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6704FA26"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поступление непроизведенных активов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44FD630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350</w:t>
            </w:r>
          </w:p>
        </w:tc>
        <w:tc>
          <w:tcPr>
            <w:tcW w:w="0" w:type="auto"/>
            <w:tcBorders>
              <w:top w:val="nil"/>
              <w:left w:val="nil"/>
              <w:bottom w:val="single" w:sz="4" w:space="0" w:color="auto"/>
              <w:right w:val="nil"/>
            </w:tcBorders>
            <w:shd w:val="clear" w:color="000000" w:fill="C0C0C0"/>
            <w:noWrap/>
            <w:vAlign w:val="bottom"/>
            <w:hideMark/>
          </w:tcPr>
          <w:p w14:paraId="47CD4B4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29CEAC8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30 727 951,41</w:t>
            </w:r>
          </w:p>
        </w:tc>
        <w:tc>
          <w:tcPr>
            <w:tcW w:w="0" w:type="auto"/>
            <w:tcBorders>
              <w:top w:val="nil"/>
              <w:left w:val="nil"/>
              <w:bottom w:val="single" w:sz="4" w:space="0" w:color="auto"/>
              <w:right w:val="nil"/>
            </w:tcBorders>
            <w:shd w:val="clear" w:color="000000" w:fill="CCFFFF"/>
            <w:vAlign w:val="bottom"/>
            <w:hideMark/>
          </w:tcPr>
          <w:p w14:paraId="78BE866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FF"/>
            <w:vAlign w:val="bottom"/>
            <w:hideMark/>
          </w:tcPr>
          <w:p w14:paraId="4037B7F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30 727 951,41</w:t>
            </w:r>
          </w:p>
        </w:tc>
      </w:tr>
      <w:tr w:rsidR="00F47339" w:rsidRPr="00F47339" w14:paraId="23D8CBC3"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0539285B"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стоимости непроизведенных активов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7CCDD34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351</w:t>
            </w:r>
          </w:p>
        </w:tc>
        <w:tc>
          <w:tcPr>
            <w:tcW w:w="0" w:type="auto"/>
            <w:tcBorders>
              <w:top w:val="nil"/>
              <w:left w:val="nil"/>
              <w:bottom w:val="single" w:sz="4" w:space="0" w:color="auto"/>
              <w:right w:val="nil"/>
            </w:tcBorders>
            <w:shd w:val="clear" w:color="000000" w:fill="C0C0C0"/>
            <w:noWrap/>
            <w:vAlign w:val="bottom"/>
            <w:hideMark/>
          </w:tcPr>
          <w:p w14:paraId="7F2FD2D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330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8B85FD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30 727 951,41</w:t>
            </w:r>
          </w:p>
        </w:tc>
        <w:tc>
          <w:tcPr>
            <w:tcW w:w="0" w:type="auto"/>
            <w:tcBorders>
              <w:top w:val="nil"/>
              <w:left w:val="nil"/>
              <w:bottom w:val="single" w:sz="4" w:space="0" w:color="auto"/>
              <w:right w:val="nil"/>
            </w:tcBorders>
            <w:shd w:val="clear" w:color="auto" w:fill="auto"/>
            <w:vAlign w:val="bottom"/>
            <w:hideMark/>
          </w:tcPr>
          <w:p w14:paraId="04419DF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6454CA1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30 727 951,41</w:t>
            </w:r>
          </w:p>
        </w:tc>
      </w:tr>
      <w:tr w:rsidR="00F47339" w:rsidRPr="00F47339" w14:paraId="7F8197E3"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4F0DCCA8"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стоимости непроизведенных активов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5F713A8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352</w:t>
            </w:r>
          </w:p>
        </w:tc>
        <w:tc>
          <w:tcPr>
            <w:tcW w:w="0" w:type="auto"/>
            <w:tcBorders>
              <w:top w:val="nil"/>
              <w:left w:val="nil"/>
              <w:bottom w:val="single" w:sz="4" w:space="0" w:color="auto"/>
              <w:right w:val="nil"/>
            </w:tcBorders>
            <w:shd w:val="clear" w:color="000000" w:fill="C0C0C0"/>
            <w:noWrap/>
            <w:vAlign w:val="bottom"/>
            <w:hideMark/>
          </w:tcPr>
          <w:p w14:paraId="15DFEDD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43X</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AB3466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5AA1220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72A3585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6133E6A"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29ACD0FC"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поступление материальных запасов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65DA0E3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360</w:t>
            </w:r>
          </w:p>
        </w:tc>
        <w:tc>
          <w:tcPr>
            <w:tcW w:w="0" w:type="auto"/>
            <w:tcBorders>
              <w:top w:val="nil"/>
              <w:left w:val="nil"/>
              <w:bottom w:val="single" w:sz="4" w:space="0" w:color="auto"/>
              <w:right w:val="nil"/>
            </w:tcBorders>
            <w:shd w:val="clear" w:color="000000" w:fill="C0C0C0"/>
            <w:noWrap/>
            <w:vAlign w:val="bottom"/>
            <w:hideMark/>
          </w:tcPr>
          <w:p w14:paraId="7960366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7B15341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000000" w:fill="CCFFFF"/>
            <w:vAlign w:val="bottom"/>
            <w:hideMark/>
          </w:tcPr>
          <w:p w14:paraId="777C224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FF"/>
            <w:vAlign w:val="bottom"/>
            <w:hideMark/>
          </w:tcPr>
          <w:p w14:paraId="703B17F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E8D5DB7"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4B4E40B3"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стоимости материальных запасов</w:t>
            </w:r>
            <w:r w:rsidRPr="00F47339">
              <w:rPr>
                <w:rFonts w:eastAsia="Times New Roman"/>
                <w:sz w:val="10"/>
                <w:szCs w:val="10"/>
                <w:lang w:eastAsia="ru-RU"/>
              </w:rPr>
              <w:br/>
              <w:t>в том числе:</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1414E4D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361</w:t>
            </w:r>
          </w:p>
        </w:tc>
        <w:tc>
          <w:tcPr>
            <w:tcW w:w="0" w:type="auto"/>
            <w:tcBorders>
              <w:top w:val="nil"/>
              <w:left w:val="nil"/>
              <w:bottom w:val="single" w:sz="4" w:space="0" w:color="auto"/>
              <w:right w:val="nil"/>
            </w:tcBorders>
            <w:shd w:val="clear" w:color="000000" w:fill="C0C0C0"/>
            <w:noWrap/>
            <w:vAlign w:val="bottom"/>
            <w:hideMark/>
          </w:tcPr>
          <w:p w14:paraId="009C402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5562AE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5B7C63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063D08F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3AB38F5" w14:textId="77777777" w:rsidTr="00F47339">
        <w:trPr>
          <w:trHeight w:val="20"/>
        </w:trPr>
        <w:tc>
          <w:tcPr>
            <w:tcW w:w="0" w:type="auto"/>
            <w:tcBorders>
              <w:top w:val="nil"/>
              <w:left w:val="nil"/>
              <w:bottom w:val="single" w:sz="4" w:space="0" w:color="auto"/>
              <w:right w:val="single" w:sz="8" w:space="0" w:color="auto"/>
            </w:tcBorders>
            <w:shd w:val="pct25" w:color="000000" w:fill="auto"/>
            <w:vAlign w:val="bottom"/>
            <w:hideMark/>
          </w:tcPr>
          <w:p w14:paraId="405136F5"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auto"/>
            <w:noWrap/>
            <w:vAlign w:val="bottom"/>
            <w:hideMark/>
          </w:tcPr>
          <w:p w14:paraId="06B62A0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pct25" w:color="000000" w:fill="auto"/>
            <w:noWrap/>
            <w:vAlign w:val="bottom"/>
            <w:hideMark/>
          </w:tcPr>
          <w:p w14:paraId="1577EE6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pct25" w:color="000000" w:fill="auto"/>
            <w:vAlign w:val="bottom"/>
            <w:hideMark/>
          </w:tcPr>
          <w:p w14:paraId="3502537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auto"/>
            <w:vAlign w:val="bottom"/>
            <w:hideMark/>
          </w:tcPr>
          <w:p w14:paraId="3548D8D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pct25" w:color="000000" w:fill="CCFFCC"/>
            <w:vAlign w:val="bottom"/>
            <w:hideMark/>
          </w:tcPr>
          <w:p w14:paraId="46B39D6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B3A5C0A" w14:textId="77777777" w:rsidTr="00F47339">
        <w:trPr>
          <w:trHeight w:val="20"/>
        </w:trPr>
        <w:tc>
          <w:tcPr>
            <w:tcW w:w="0" w:type="auto"/>
            <w:tcBorders>
              <w:top w:val="nil"/>
              <w:left w:val="nil"/>
              <w:bottom w:val="nil"/>
              <w:right w:val="nil"/>
            </w:tcBorders>
            <w:shd w:val="clear" w:color="auto" w:fill="auto"/>
            <w:vAlign w:val="bottom"/>
            <w:hideMark/>
          </w:tcPr>
          <w:p w14:paraId="0AB51175" w14:textId="77777777" w:rsidR="00F47339" w:rsidRPr="00F47339" w:rsidRDefault="00F47339" w:rsidP="00F47339">
            <w:pPr>
              <w:jc w:val="right"/>
              <w:rPr>
                <w:rFonts w:eastAsia="Times New Roman"/>
                <w:sz w:val="10"/>
                <w:szCs w:val="10"/>
                <w:lang w:eastAsia="ru-RU"/>
              </w:rPr>
            </w:pP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5F6B721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8" w:space="0" w:color="auto"/>
              <w:right w:val="nil"/>
            </w:tcBorders>
            <w:shd w:val="clear" w:color="auto" w:fill="auto"/>
            <w:noWrap/>
            <w:vAlign w:val="bottom"/>
            <w:hideMark/>
          </w:tcPr>
          <w:p w14:paraId="3805E71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8" w:space="0" w:color="auto"/>
              <w:right w:val="single" w:sz="4" w:space="0" w:color="auto"/>
            </w:tcBorders>
            <w:shd w:val="clear" w:color="auto" w:fill="auto"/>
            <w:vAlign w:val="bottom"/>
            <w:hideMark/>
          </w:tcPr>
          <w:p w14:paraId="557EBF9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8" w:space="0" w:color="auto"/>
              <w:right w:val="single" w:sz="4" w:space="0" w:color="auto"/>
            </w:tcBorders>
            <w:shd w:val="clear" w:color="auto" w:fill="auto"/>
            <w:vAlign w:val="bottom"/>
            <w:hideMark/>
          </w:tcPr>
          <w:p w14:paraId="7A89993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8" w:space="0" w:color="auto"/>
              <w:right w:val="single" w:sz="8" w:space="0" w:color="auto"/>
            </w:tcBorders>
            <w:shd w:val="clear" w:color="000000" w:fill="CCFFCC"/>
            <w:vAlign w:val="bottom"/>
            <w:hideMark/>
          </w:tcPr>
          <w:p w14:paraId="0BC8A3A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07702D6" w14:textId="77777777" w:rsidTr="00F47339">
        <w:trPr>
          <w:trHeight w:val="20"/>
        </w:trPr>
        <w:tc>
          <w:tcPr>
            <w:tcW w:w="0" w:type="auto"/>
            <w:tcBorders>
              <w:top w:val="nil"/>
              <w:left w:val="nil"/>
              <w:bottom w:val="nil"/>
              <w:right w:val="nil"/>
            </w:tcBorders>
            <w:shd w:val="clear" w:color="auto" w:fill="auto"/>
            <w:noWrap/>
            <w:vAlign w:val="bottom"/>
            <w:hideMark/>
          </w:tcPr>
          <w:p w14:paraId="78E9AB78" w14:textId="77777777" w:rsidR="00F47339" w:rsidRPr="00F47339" w:rsidRDefault="00F47339" w:rsidP="00F47339">
            <w:pPr>
              <w:jc w:val="right"/>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37641181"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50065E5"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4B51C879"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B84B256"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4CBA41B1" w14:textId="77777777" w:rsidR="00F47339" w:rsidRPr="00F47339" w:rsidRDefault="00F47339" w:rsidP="00F47339">
            <w:pPr>
              <w:rPr>
                <w:rFonts w:eastAsia="Times New Roman"/>
                <w:sz w:val="10"/>
                <w:szCs w:val="10"/>
                <w:lang w:eastAsia="ru-RU"/>
              </w:rPr>
            </w:pPr>
          </w:p>
        </w:tc>
      </w:tr>
      <w:tr w:rsidR="00F47339" w:rsidRPr="00F47339" w14:paraId="42FC0C80"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10B495ED"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7AE851D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3D981CB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0F92652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gridSpan w:val="2"/>
            <w:tcBorders>
              <w:top w:val="nil"/>
              <w:left w:val="nil"/>
              <w:bottom w:val="single" w:sz="4" w:space="0" w:color="auto"/>
              <w:right w:val="nil"/>
            </w:tcBorders>
            <w:shd w:val="clear" w:color="auto" w:fill="auto"/>
            <w:noWrap/>
            <w:vAlign w:val="bottom"/>
            <w:hideMark/>
          </w:tcPr>
          <w:p w14:paraId="7E3E9C3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B36CF68" w14:textId="77777777" w:rsidTr="00F47339">
        <w:trPr>
          <w:trHeight w:val="115"/>
        </w:trPr>
        <w:tc>
          <w:tcPr>
            <w:tcW w:w="0" w:type="auto"/>
            <w:vMerge w:val="restart"/>
            <w:tcBorders>
              <w:top w:val="nil"/>
              <w:left w:val="nil"/>
              <w:bottom w:val="single" w:sz="4" w:space="0" w:color="000000"/>
              <w:right w:val="single" w:sz="4" w:space="0" w:color="auto"/>
            </w:tcBorders>
            <w:shd w:val="clear" w:color="auto" w:fill="auto"/>
            <w:vAlign w:val="center"/>
            <w:hideMark/>
          </w:tcPr>
          <w:p w14:paraId="5A78639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Наименование показателя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791709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строки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1986D4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по КОСГУ</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FA5074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914D10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7EA42BF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r>
      <w:tr w:rsidR="00F47339" w:rsidRPr="00F47339" w14:paraId="666E9C05" w14:textId="77777777" w:rsidTr="00F47339">
        <w:trPr>
          <w:trHeight w:val="253"/>
        </w:trPr>
        <w:tc>
          <w:tcPr>
            <w:tcW w:w="0" w:type="auto"/>
            <w:vMerge/>
            <w:tcBorders>
              <w:top w:val="nil"/>
              <w:left w:val="nil"/>
              <w:bottom w:val="single" w:sz="4" w:space="0" w:color="000000"/>
              <w:right w:val="single" w:sz="4" w:space="0" w:color="auto"/>
            </w:tcBorders>
            <w:vAlign w:val="center"/>
            <w:hideMark/>
          </w:tcPr>
          <w:p w14:paraId="00BFC996"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8A53C42"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0595BB"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F4DFF80"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E4F9FCC"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nil"/>
            </w:tcBorders>
            <w:vAlign w:val="center"/>
            <w:hideMark/>
          </w:tcPr>
          <w:p w14:paraId="2FB24E32" w14:textId="77777777" w:rsidR="00F47339" w:rsidRPr="00F47339" w:rsidRDefault="00F47339" w:rsidP="00F47339">
            <w:pPr>
              <w:rPr>
                <w:rFonts w:eastAsia="Times New Roman"/>
                <w:sz w:val="10"/>
                <w:szCs w:val="10"/>
                <w:lang w:eastAsia="ru-RU"/>
              </w:rPr>
            </w:pPr>
          </w:p>
        </w:tc>
      </w:tr>
      <w:tr w:rsidR="00F47339" w:rsidRPr="00F47339" w14:paraId="3384A4F2" w14:textId="77777777" w:rsidTr="00F47339">
        <w:trPr>
          <w:trHeight w:val="253"/>
        </w:trPr>
        <w:tc>
          <w:tcPr>
            <w:tcW w:w="0" w:type="auto"/>
            <w:vMerge/>
            <w:tcBorders>
              <w:top w:val="nil"/>
              <w:left w:val="nil"/>
              <w:bottom w:val="single" w:sz="4" w:space="0" w:color="000000"/>
              <w:right w:val="single" w:sz="4" w:space="0" w:color="auto"/>
            </w:tcBorders>
            <w:vAlign w:val="center"/>
            <w:hideMark/>
          </w:tcPr>
          <w:p w14:paraId="3C644D13"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EEDA2E6"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D8F38F5"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A88DBF4"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6B0E63"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nil"/>
            </w:tcBorders>
            <w:vAlign w:val="center"/>
            <w:hideMark/>
          </w:tcPr>
          <w:p w14:paraId="6913B145" w14:textId="77777777" w:rsidR="00F47339" w:rsidRPr="00F47339" w:rsidRDefault="00F47339" w:rsidP="00F47339">
            <w:pPr>
              <w:rPr>
                <w:rFonts w:eastAsia="Times New Roman"/>
                <w:sz w:val="10"/>
                <w:szCs w:val="10"/>
                <w:lang w:eastAsia="ru-RU"/>
              </w:rPr>
            </w:pPr>
          </w:p>
        </w:tc>
      </w:tr>
      <w:tr w:rsidR="00F47339" w:rsidRPr="00F47339" w14:paraId="4A19F45D" w14:textId="77777777" w:rsidTr="00F47339">
        <w:trPr>
          <w:trHeight w:val="20"/>
        </w:trPr>
        <w:tc>
          <w:tcPr>
            <w:tcW w:w="0" w:type="auto"/>
            <w:tcBorders>
              <w:top w:val="nil"/>
              <w:left w:val="nil"/>
              <w:bottom w:val="single" w:sz="4" w:space="0" w:color="auto"/>
              <w:right w:val="single" w:sz="4" w:space="0" w:color="auto"/>
            </w:tcBorders>
            <w:shd w:val="clear" w:color="auto" w:fill="auto"/>
            <w:noWrap/>
            <w:vAlign w:val="center"/>
            <w:hideMark/>
          </w:tcPr>
          <w:p w14:paraId="02B89B9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w:t>
            </w:r>
          </w:p>
        </w:tc>
        <w:tc>
          <w:tcPr>
            <w:tcW w:w="0" w:type="auto"/>
            <w:tcBorders>
              <w:top w:val="nil"/>
              <w:left w:val="nil"/>
              <w:bottom w:val="nil"/>
              <w:right w:val="single" w:sz="4" w:space="0" w:color="auto"/>
            </w:tcBorders>
            <w:shd w:val="clear" w:color="auto" w:fill="auto"/>
            <w:noWrap/>
            <w:vAlign w:val="center"/>
            <w:hideMark/>
          </w:tcPr>
          <w:p w14:paraId="7F35311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w:t>
            </w:r>
          </w:p>
        </w:tc>
        <w:tc>
          <w:tcPr>
            <w:tcW w:w="0" w:type="auto"/>
            <w:tcBorders>
              <w:top w:val="nil"/>
              <w:left w:val="nil"/>
              <w:bottom w:val="nil"/>
              <w:right w:val="single" w:sz="4" w:space="0" w:color="auto"/>
            </w:tcBorders>
            <w:shd w:val="clear" w:color="auto" w:fill="auto"/>
            <w:noWrap/>
            <w:vAlign w:val="center"/>
            <w:hideMark/>
          </w:tcPr>
          <w:p w14:paraId="36A82AC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w:t>
            </w:r>
          </w:p>
        </w:tc>
        <w:tc>
          <w:tcPr>
            <w:tcW w:w="0" w:type="auto"/>
            <w:tcBorders>
              <w:top w:val="nil"/>
              <w:left w:val="nil"/>
              <w:bottom w:val="nil"/>
              <w:right w:val="single" w:sz="4" w:space="0" w:color="auto"/>
            </w:tcBorders>
            <w:shd w:val="clear" w:color="auto" w:fill="auto"/>
            <w:noWrap/>
            <w:vAlign w:val="center"/>
            <w:hideMark/>
          </w:tcPr>
          <w:p w14:paraId="6C7DD75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nil"/>
            </w:tcBorders>
            <w:shd w:val="clear" w:color="auto" w:fill="auto"/>
            <w:noWrap/>
            <w:vAlign w:val="center"/>
            <w:hideMark/>
          </w:tcPr>
          <w:p w14:paraId="32BB875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nil"/>
              <w:right w:val="nil"/>
            </w:tcBorders>
            <w:shd w:val="clear" w:color="auto" w:fill="auto"/>
            <w:noWrap/>
            <w:vAlign w:val="center"/>
            <w:hideMark/>
          </w:tcPr>
          <w:p w14:paraId="5F43E0F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r>
      <w:tr w:rsidR="00F47339" w:rsidRPr="00F47339" w14:paraId="3B445683" w14:textId="77777777" w:rsidTr="00F47339">
        <w:trPr>
          <w:trHeight w:val="20"/>
        </w:trPr>
        <w:tc>
          <w:tcPr>
            <w:tcW w:w="0" w:type="auto"/>
            <w:tcBorders>
              <w:top w:val="single" w:sz="4" w:space="0" w:color="auto"/>
              <w:left w:val="nil"/>
              <w:bottom w:val="single" w:sz="4" w:space="0" w:color="auto"/>
              <w:right w:val="single" w:sz="8" w:space="0" w:color="auto"/>
            </w:tcBorders>
            <w:shd w:val="clear" w:color="000000" w:fill="C0C0C0"/>
            <w:vAlign w:val="bottom"/>
            <w:hideMark/>
          </w:tcPr>
          <w:p w14:paraId="60C07A10"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стоимости материальных запасов</w:t>
            </w:r>
            <w:r w:rsidRPr="00F47339">
              <w:rPr>
                <w:rFonts w:eastAsia="Times New Roman"/>
                <w:sz w:val="10"/>
                <w:szCs w:val="10"/>
                <w:lang w:eastAsia="ru-RU"/>
              </w:rPr>
              <w:br/>
              <w:t>в том числе:</w:t>
            </w:r>
          </w:p>
        </w:tc>
        <w:tc>
          <w:tcPr>
            <w:tcW w:w="0" w:type="auto"/>
            <w:tcBorders>
              <w:top w:val="single" w:sz="8" w:space="0" w:color="auto"/>
              <w:left w:val="nil"/>
              <w:bottom w:val="single" w:sz="4" w:space="0" w:color="auto"/>
              <w:right w:val="single" w:sz="4" w:space="0" w:color="auto"/>
            </w:tcBorders>
            <w:shd w:val="clear" w:color="000000" w:fill="C0C0C0"/>
            <w:noWrap/>
            <w:vAlign w:val="bottom"/>
            <w:hideMark/>
          </w:tcPr>
          <w:p w14:paraId="53178F5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362</w:t>
            </w:r>
          </w:p>
        </w:tc>
        <w:tc>
          <w:tcPr>
            <w:tcW w:w="0" w:type="auto"/>
            <w:tcBorders>
              <w:top w:val="single" w:sz="8" w:space="0" w:color="auto"/>
              <w:left w:val="nil"/>
              <w:bottom w:val="single" w:sz="4" w:space="0" w:color="auto"/>
              <w:right w:val="nil"/>
            </w:tcBorders>
            <w:shd w:val="clear" w:color="000000" w:fill="C0C0C0"/>
            <w:noWrap/>
            <w:vAlign w:val="bottom"/>
            <w:hideMark/>
          </w:tcPr>
          <w:p w14:paraId="49E2695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440</w:t>
            </w:r>
          </w:p>
        </w:tc>
        <w:tc>
          <w:tcPr>
            <w:tcW w:w="0" w:type="auto"/>
            <w:tcBorders>
              <w:top w:val="single" w:sz="8" w:space="0" w:color="auto"/>
              <w:left w:val="single" w:sz="4" w:space="0" w:color="auto"/>
              <w:bottom w:val="single" w:sz="4" w:space="0" w:color="auto"/>
              <w:right w:val="single" w:sz="4" w:space="0" w:color="auto"/>
            </w:tcBorders>
            <w:shd w:val="clear" w:color="auto" w:fill="auto"/>
            <w:vAlign w:val="bottom"/>
            <w:hideMark/>
          </w:tcPr>
          <w:p w14:paraId="0DF0616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8" w:space="0" w:color="auto"/>
              <w:left w:val="nil"/>
              <w:bottom w:val="single" w:sz="4" w:space="0" w:color="auto"/>
              <w:right w:val="single" w:sz="4" w:space="0" w:color="auto"/>
            </w:tcBorders>
            <w:shd w:val="clear" w:color="auto" w:fill="auto"/>
            <w:vAlign w:val="bottom"/>
            <w:hideMark/>
          </w:tcPr>
          <w:p w14:paraId="59D4D59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8" w:space="0" w:color="auto"/>
              <w:left w:val="nil"/>
              <w:bottom w:val="single" w:sz="4" w:space="0" w:color="auto"/>
              <w:right w:val="single" w:sz="8" w:space="0" w:color="auto"/>
            </w:tcBorders>
            <w:shd w:val="clear" w:color="000000" w:fill="CCFFCC"/>
            <w:vAlign w:val="bottom"/>
            <w:hideMark/>
          </w:tcPr>
          <w:p w14:paraId="5512549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1F2713ED" w14:textId="77777777" w:rsidTr="00F47339">
        <w:trPr>
          <w:trHeight w:val="20"/>
        </w:trPr>
        <w:tc>
          <w:tcPr>
            <w:tcW w:w="0" w:type="auto"/>
            <w:tcBorders>
              <w:top w:val="nil"/>
              <w:left w:val="nil"/>
              <w:bottom w:val="single" w:sz="4" w:space="0" w:color="auto"/>
              <w:right w:val="single" w:sz="8" w:space="0" w:color="auto"/>
            </w:tcBorders>
            <w:shd w:val="pct25" w:color="000000" w:fill="auto"/>
            <w:vAlign w:val="bottom"/>
            <w:hideMark/>
          </w:tcPr>
          <w:p w14:paraId="47B7ACC4"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auto"/>
            <w:noWrap/>
            <w:vAlign w:val="bottom"/>
            <w:hideMark/>
          </w:tcPr>
          <w:p w14:paraId="6C6BB87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pct25" w:color="000000" w:fill="auto"/>
            <w:noWrap/>
            <w:vAlign w:val="bottom"/>
            <w:hideMark/>
          </w:tcPr>
          <w:p w14:paraId="7B9172B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pct25" w:color="000000" w:fill="auto"/>
            <w:vAlign w:val="bottom"/>
            <w:hideMark/>
          </w:tcPr>
          <w:p w14:paraId="15EAD87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pct25" w:color="000000" w:fill="auto"/>
            <w:vAlign w:val="bottom"/>
            <w:hideMark/>
          </w:tcPr>
          <w:p w14:paraId="6D7FC63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pct25" w:color="000000" w:fill="CCFFCC"/>
            <w:vAlign w:val="bottom"/>
            <w:hideMark/>
          </w:tcPr>
          <w:p w14:paraId="59E41C8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9B75DFA"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39343D5F"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поступление прав пользования</w:t>
            </w:r>
          </w:p>
        </w:tc>
        <w:tc>
          <w:tcPr>
            <w:tcW w:w="0" w:type="auto"/>
            <w:tcBorders>
              <w:top w:val="nil"/>
              <w:left w:val="nil"/>
              <w:bottom w:val="single" w:sz="4" w:space="0" w:color="auto"/>
              <w:right w:val="single" w:sz="4" w:space="0" w:color="auto"/>
            </w:tcBorders>
            <w:shd w:val="clear" w:color="000000" w:fill="C0C0C0"/>
            <w:noWrap/>
            <w:vAlign w:val="bottom"/>
            <w:hideMark/>
          </w:tcPr>
          <w:p w14:paraId="242329E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370</w:t>
            </w:r>
          </w:p>
        </w:tc>
        <w:tc>
          <w:tcPr>
            <w:tcW w:w="0" w:type="auto"/>
            <w:tcBorders>
              <w:top w:val="nil"/>
              <w:left w:val="nil"/>
              <w:bottom w:val="single" w:sz="4" w:space="0" w:color="auto"/>
              <w:right w:val="single" w:sz="4" w:space="0" w:color="auto"/>
            </w:tcBorders>
            <w:shd w:val="clear" w:color="000000" w:fill="C0C0C0"/>
            <w:noWrap/>
            <w:vAlign w:val="bottom"/>
            <w:hideMark/>
          </w:tcPr>
          <w:p w14:paraId="740C165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0EC26FD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54482E7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702A818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0332CD6"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7A9CFC22"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стоимости прав пользования</w:t>
            </w:r>
          </w:p>
        </w:tc>
        <w:tc>
          <w:tcPr>
            <w:tcW w:w="0" w:type="auto"/>
            <w:tcBorders>
              <w:top w:val="nil"/>
              <w:left w:val="nil"/>
              <w:bottom w:val="single" w:sz="4" w:space="0" w:color="auto"/>
              <w:right w:val="single" w:sz="4" w:space="0" w:color="auto"/>
            </w:tcBorders>
            <w:shd w:val="clear" w:color="000000" w:fill="C0C0C0"/>
            <w:noWrap/>
            <w:vAlign w:val="bottom"/>
            <w:hideMark/>
          </w:tcPr>
          <w:p w14:paraId="7381AD0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371</w:t>
            </w:r>
          </w:p>
        </w:tc>
        <w:tc>
          <w:tcPr>
            <w:tcW w:w="0" w:type="auto"/>
            <w:tcBorders>
              <w:top w:val="nil"/>
              <w:left w:val="nil"/>
              <w:bottom w:val="single" w:sz="4" w:space="0" w:color="auto"/>
              <w:right w:val="single" w:sz="4" w:space="0" w:color="auto"/>
            </w:tcBorders>
            <w:shd w:val="clear" w:color="000000" w:fill="C0C0C0"/>
            <w:noWrap/>
            <w:vAlign w:val="bottom"/>
            <w:hideMark/>
          </w:tcPr>
          <w:p w14:paraId="50D77EA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350</w:t>
            </w:r>
          </w:p>
        </w:tc>
        <w:tc>
          <w:tcPr>
            <w:tcW w:w="0" w:type="auto"/>
            <w:tcBorders>
              <w:top w:val="nil"/>
              <w:left w:val="nil"/>
              <w:bottom w:val="single" w:sz="4" w:space="0" w:color="auto"/>
              <w:right w:val="single" w:sz="4" w:space="0" w:color="auto"/>
            </w:tcBorders>
            <w:shd w:val="clear" w:color="auto" w:fill="auto"/>
            <w:vAlign w:val="bottom"/>
            <w:hideMark/>
          </w:tcPr>
          <w:p w14:paraId="7622541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E00A92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1A66435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02E54FF"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264BF6B8"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стоимости прав пользования</w:t>
            </w:r>
          </w:p>
        </w:tc>
        <w:tc>
          <w:tcPr>
            <w:tcW w:w="0" w:type="auto"/>
            <w:tcBorders>
              <w:top w:val="nil"/>
              <w:left w:val="nil"/>
              <w:bottom w:val="single" w:sz="4" w:space="0" w:color="auto"/>
              <w:right w:val="single" w:sz="4" w:space="0" w:color="auto"/>
            </w:tcBorders>
            <w:shd w:val="clear" w:color="000000" w:fill="C0C0C0"/>
            <w:noWrap/>
            <w:vAlign w:val="bottom"/>
            <w:hideMark/>
          </w:tcPr>
          <w:p w14:paraId="4B44B6A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372</w:t>
            </w:r>
          </w:p>
        </w:tc>
        <w:tc>
          <w:tcPr>
            <w:tcW w:w="0" w:type="auto"/>
            <w:tcBorders>
              <w:top w:val="nil"/>
              <w:left w:val="nil"/>
              <w:bottom w:val="single" w:sz="4" w:space="0" w:color="auto"/>
              <w:right w:val="single" w:sz="4" w:space="0" w:color="auto"/>
            </w:tcBorders>
            <w:shd w:val="clear" w:color="000000" w:fill="C0C0C0"/>
            <w:noWrap/>
            <w:vAlign w:val="bottom"/>
            <w:hideMark/>
          </w:tcPr>
          <w:p w14:paraId="2620EFC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450</w:t>
            </w:r>
          </w:p>
        </w:tc>
        <w:tc>
          <w:tcPr>
            <w:tcW w:w="0" w:type="auto"/>
            <w:tcBorders>
              <w:top w:val="nil"/>
              <w:left w:val="nil"/>
              <w:bottom w:val="single" w:sz="4" w:space="0" w:color="auto"/>
              <w:right w:val="single" w:sz="4" w:space="0" w:color="auto"/>
            </w:tcBorders>
            <w:shd w:val="clear" w:color="auto" w:fill="auto"/>
            <w:vAlign w:val="bottom"/>
            <w:hideMark/>
          </w:tcPr>
          <w:p w14:paraId="589B727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E8342E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6CA9910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3276B3E6"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4C7F9A2B"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изменение затрат на изготовление готовой продукции, выполнение работ, услуг</w:t>
            </w:r>
          </w:p>
        </w:tc>
        <w:tc>
          <w:tcPr>
            <w:tcW w:w="0" w:type="auto"/>
            <w:tcBorders>
              <w:top w:val="nil"/>
              <w:left w:val="nil"/>
              <w:bottom w:val="single" w:sz="4" w:space="0" w:color="auto"/>
              <w:right w:val="single" w:sz="4" w:space="0" w:color="auto"/>
            </w:tcBorders>
            <w:shd w:val="clear" w:color="000000" w:fill="C0C0C0"/>
            <w:noWrap/>
            <w:vAlign w:val="bottom"/>
            <w:hideMark/>
          </w:tcPr>
          <w:p w14:paraId="564A542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390</w:t>
            </w:r>
          </w:p>
        </w:tc>
        <w:tc>
          <w:tcPr>
            <w:tcW w:w="0" w:type="auto"/>
            <w:tcBorders>
              <w:top w:val="nil"/>
              <w:left w:val="nil"/>
              <w:bottom w:val="single" w:sz="4" w:space="0" w:color="auto"/>
              <w:right w:val="nil"/>
            </w:tcBorders>
            <w:shd w:val="clear" w:color="000000" w:fill="C0C0C0"/>
            <w:noWrap/>
            <w:vAlign w:val="bottom"/>
            <w:hideMark/>
          </w:tcPr>
          <w:p w14:paraId="7C8BA25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13E0416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000000" w:fill="CCFFFF"/>
            <w:vAlign w:val="bottom"/>
            <w:hideMark/>
          </w:tcPr>
          <w:p w14:paraId="1D398C5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FF"/>
            <w:vAlign w:val="bottom"/>
            <w:hideMark/>
          </w:tcPr>
          <w:p w14:paraId="43C9DED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0622787D"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0EE05793"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затрат</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4F8C4DC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391</w:t>
            </w:r>
          </w:p>
        </w:tc>
        <w:tc>
          <w:tcPr>
            <w:tcW w:w="0" w:type="auto"/>
            <w:tcBorders>
              <w:top w:val="nil"/>
              <w:left w:val="nil"/>
              <w:bottom w:val="single" w:sz="4" w:space="0" w:color="auto"/>
              <w:right w:val="nil"/>
            </w:tcBorders>
            <w:shd w:val="clear" w:color="000000" w:fill="C0C0C0"/>
            <w:noWrap/>
            <w:vAlign w:val="bottom"/>
            <w:hideMark/>
          </w:tcPr>
          <w:p w14:paraId="5490F86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x</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8956B5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7743DB1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0139168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9619082"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73750A68"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затрат</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6C1D298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392</w:t>
            </w:r>
          </w:p>
        </w:tc>
        <w:tc>
          <w:tcPr>
            <w:tcW w:w="0" w:type="auto"/>
            <w:tcBorders>
              <w:top w:val="nil"/>
              <w:left w:val="nil"/>
              <w:bottom w:val="single" w:sz="4" w:space="0" w:color="auto"/>
              <w:right w:val="nil"/>
            </w:tcBorders>
            <w:shd w:val="clear" w:color="000000" w:fill="C0C0C0"/>
            <w:noWrap/>
            <w:vAlign w:val="bottom"/>
            <w:hideMark/>
          </w:tcPr>
          <w:p w14:paraId="35D00B3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x</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94B4D1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8D86A5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1173FA9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B00B56A"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1EF1854C"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Расходы будущих периодов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329385A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400</w:t>
            </w:r>
          </w:p>
        </w:tc>
        <w:tc>
          <w:tcPr>
            <w:tcW w:w="0" w:type="auto"/>
            <w:tcBorders>
              <w:top w:val="nil"/>
              <w:left w:val="nil"/>
              <w:bottom w:val="single" w:sz="4" w:space="0" w:color="auto"/>
              <w:right w:val="nil"/>
            </w:tcBorders>
            <w:shd w:val="clear" w:color="000000" w:fill="C0C0C0"/>
            <w:noWrap/>
            <w:vAlign w:val="bottom"/>
            <w:hideMark/>
          </w:tcPr>
          <w:p w14:paraId="607C529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x</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C78E6F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541341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1179716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1E597B2A"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653C8F67" w14:textId="77777777" w:rsidR="00F47339" w:rsidRPr="00F47339" w:rsidRDefault="00F47339" w:rsidP="00F47339">
            <w:pPr>
              <w:rPr>
                <w:rFonts w:eastAsia="Times New Roman"/>
                <w:b/>
                <w:bCs/>
                <w:sz w:val="10"/>
                <w:szCs w:val="10"/>
                <w:lang w:eastAsia="ru-RU"/>
              </w:rPr>
            </w:pPr>
            <w:r w:rsidRPr="00F47339">
              <w:rPr>
                <w:rFonts w:eastAsia="Times New Roman"/>
                <w:b/>
                <w:bCs/>
                <w:sz w:val="10"/>
                <w:szCs w:val="10"/>
                <w:lang w:eastAsia="ru-RU"/>
              </w:rPr>
              <w:t xml:space="preserve">Операции с финансовыми активами и обязательствами </w:t>
            </w:r>
            <w:r w:rsidRPr="00F47339">
              <w:rPr>
                <w:rFonts w:eastAsia="Times New Roman"/>
                <w:b/>
                <w:bCs/>
                <w:sz w:val="10"/>
                <w:szCs w:val="10"/>
                <w:lang w:eastAsia="ru-RU"/>
              </w:rPr>
              <w:br/>
              <w:t>(стр. 420 – стр. 510)</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5F5651D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410</w:t>
            </w:r>
          </w:p>
        </w:tc>
        <w:tc>
          <w:tcPr>
            <w:tcW w:w="0" w:type="auto"/>
            <w:tcBorders>
              <w:top w:val="nil"/>
              <w:left w:val="nil"/>
              <w:bottom w:val="single" w:sz="4" w:space="0" w:color="auto"/>
              <w:right w:val="nil"/>
            </w:tcBorders>
            <w:shd w:val="clear" w:color="000000" w:fill="C0C0C0"/>
            <w:noWrap/>
            <w:vAlign w:val="bottom"/>
            <w:hideMark/>
          </w:tcPr>
          <w:p w14:paraId="0D8E5C6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FFFF99"/>
            <w:vAlign w:val="bottom"/>
            <w:hideMark/>
          </w:tcPr>
          <w:p w14:paraId="297BB73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- 12 618,82</w:t>
            </w:r>
          </w:p>
        </w:tc>
        <w:tc>
          <w:tcPr>
            <w:tcW w:w="0" w:type="auto"/>
            <w:tcBorders>
              <w:top w:val="nil"/>
              <w:left w:val="nil"/>
              <w:bottom w:val="single" w:sz="4" w:space="0" w:color="auto"/>
              <w:right w:val="nil"/>
            </w:tcBorders>
            <w:shd w:val="clear" w:color="000000" w:fill="FFFF99"/>
            <w:vAlign w:val="bottom"/>
            <w:hideMark/>
          </w:tcPr>
          <w:p w14:paraId="0A30334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FFFF99"/>
            <w:vAlign w:val="bottom"/>
            <w:hideMark/>
          </w:tcPr>
          <w:p w14:paraId="762C58D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- 12 618,82</w:t>
            </w:r>
          </w:p>
        </w:tc>
      </w:tr>
      <w:tr w:rsidR="00F47339" w:rsidRPr="00F47339" w14:paraId="0F4B23A8"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69D6B752" w14:textId="77777777" w:rsidR="00F47339" w:rsidRPr="00F47339" w:rsidRDefault="00F47339" w:rsidP="00F47339">
            <w:pPr>
              <w:rPr>
                <w:rFonts w:eastAsia="Times New Roman"/>
                <w:b/>
                <w:bCs/>
                <w:sz w:val="10"/>
                <w:szCs w:val="10"/>
                <w:lang w:eastAsia="ru-RU"/>
              </w:rPr>
            </w:pPr>
            <w:r w:rsidRPr="00F47339">
              <w:rPr>
                <w:rFonts w:eastAsia="Times New Roman"/>
                <w:b/>
                <w:bCs/>
                <w:sz w:val="10"/>
                <w:szCs w:val="10"/>
                <w:lang w:eastAsia="ru-RU"/>
              </w:rPr>
              <w:t xml:space="preserve">Операции с финансовыми активами </w:t>
            </w:r>
            <w:r w:rsidRPr="00F47339">
              <w:rPr>
                <w:rFonts w:eastAsia="Times New Roman"/>
                <w:b/>
                <w:bCs/>
                <w:sz w:val="10"/>
                <w:szCs w:val="10"/>
                <w:lang w:eastAsia="ru-RU"/>
              </w:rPr>
              <w:br/>
              <w:t>(стр. 430 + стр. 440 + стр. 450 + стр. 460 + стр. 470 + стр. 480)</w:t>
            </w:r>
          </w:p>
        </w:tc>
        <w:tc>
          <w:tcPr>
            <w:tcW w:w="0" w:type="auto"/>
            <w:tcBorders>
              <w:top w:val="nil"/>
              <w:left w:val="single" w:sz="8" w:space="0" w:color="auto"/>
              <w:bottom w:val="nil"/>
              <w:right w:val="single" w:sz="4" w:space="0" w:color="auto"/>
            </w:tcBorders>
            <w:shd w:val="clear" w:color="000000" w:fill="C0C0C0"/>
            <w:noWrap/>
            <w:vAlign w:val="bottom"/>
            <w:hideMark/>
          </w:tcPr>
          <w:p w14:paraId="6D43C66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420</w:t>
            </w:r>
          </w:p>
        </w:tc>
        <w:tc>
          <w:tcPr>
            <w:tcW w:w="0" w:type="auto"/>
            <w:tcBorders>
              <w:top w:val="nil"/>
              <w:left w:val="nil"/>
              <w:bottom w:val="nil"/>
              <w:right w:val="nil"/>
            </w:tcBorders>
            <w:shd w:val="clear" w:color="000000" w:fill="C0C0C0"/>
            <w:noWrap/>
            <w:vAlign w:val="bottom"/>
            <w:hideMark/>
          </w:tcPr>
          <w:p w14:paraId="5C1FB37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nil"/>
              <w:right w:val="single" w:sz="4" w:space="0" w:color="auto"/>
            </w:tcBorders>
            <w:shd w:val="clear" w:color="000000" w:fill="FFFF99"/>
            <w:vAlign w:val="bottom"/>
            <w:hideMark/>
          </w:tcPr>
          <w:p w14:paraId="47359A4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single" w:sz="4" w:space="0" w:color="auto"/>
            </w:tcBorders>
            <w:shd w:val="clear" w:color="000000" w:fill="FFFF99"/>
            <w:vAlign w:val="bottom"/>
            <w:hideMark/>
          </w:tcPr>
          <w:p w14:paraId="6E6D584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single" w:sz="8" w:space="0" w:color="auto"/>
            </w:tcBorders>
            <w:shd w:val="clear" w:color="000000" w:fill="FFFF99"/>
            <w:vAlign w:val="bottom"/>
            <w:hideMark/>
          </w:tcPr>
          <w:p w14:paraId="73E0B9F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5DE8401"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50A39F4D"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поступление денежных средств и их эквивалентов</w:t>
            </w:r>
          </w:p>
        </w:tc>
        <w:tc>
          <w:tcPr>
            <w:tcW w:w="0" w:type="auto"/>
            <w:tcBorders>
              <w:top w:val="single" w:sz="4" w:space="0" w:color="auto"/>
              <w:left w:val="nil"/>
              <w:bottom w:val="single" w:sz="4" w:space="0" w:color="auto"/>
              <w:right w:val="single" w:sz="4" w:space="0" w:color="auto"/>
            </w:tcBorders>
            <w:shd w:val="clear" w:color="000000" w:fill="C0C0C0"/>
            <w:noWrap/>
            <w:vAlign w:val="bottom"/>
            <w:hideMark/>
          </w:tcPr>
          <w:p w14:paraId="30231A7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430</w:t>
            </w:r>
          </w:p>
        </w:tc>
        <w:tc>
          <w:tcPr>
            <w:tcW w:w="0" w:type="auto"/>
            <w:tcBorders>
              <w:top w:val="single" w:sz="4" w:space="0" w:color="auto"/>
              <w:left w:val="nil"/>
              <w:bottom w:val="single" w:sz="4" w:space="0" w:color="auto"/>
              <w:right w:val="nil"/>
            </w:tcBorders>
            <w:shd w:val="clear" w:color="000000" w:fill="C0C0C0"/>
            <w:noWrap/>
            <w:vAlign w:val="bottom"/>
            <w:hideMark/>
          </w:tcPr>
          <w:p w14:paraId="4DBA809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000000" w:fill="CCFFFF"/>
            <w:vAlign w:val="bottom"/>
            <w:hideMark/>
          </w:tcPr>
          <w:p w14:paraId="06E3563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4" w:space="0" w:color="auto"/>
              <w:right w:val="nil"/>
            </w:tcBorders>
            <w:shd w:val="clear" w:color="000000" w:fill="CCFFFF"/>
            <w:vAlign w:val="bottom"/>
            <w:hideMark/>
          </w:tcPr>
          <w:p w14:paraId="5A6FCC3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single" w:sz="4" w:space="0" w:color="auto"/>
              <w:bottom w:val="single" w:sz="4" w:space="0" w:color="auto"/>
              <w:right w:val="single" w:sz="8" w:space="0" w:color="auto"/>
            </w:tcBorders>
            <w:shd w:val="clear" w:color="000000" w:fill="CCFFFF"/>
            <w:vAlign w:val="bottom"/>
            <w:hideMark/>
          </w:tcPr>
          <w:p w14:paraId="0DF9DEA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18208BD9"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047AF914"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поступление денежных средств и их эквивалентов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7CB21827"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431</w:t>
            </w:r>
          </w:p>
        </w:tc>
        <w:tc>
          <w:tcPr>
            <w:tcW w:w="0" w:type="auto"/>
            <w:tcBorders>
              <w:top w:val="nil"/>
              <w:left w:val="nil"/>
              <w:bottom w:val="single" w:sz="4" w:space="0" w:color="auto"/>
              <w:right w:val="nil"/>
            </w:tcBorders>
            <w:shd w:val="clear" w:color="000000" w:fill="C0C0C0"/>
            <w:noWrap/>
            <w:vAlign w:val="bottom"/>
            <w:hideMark/>
          </w:tcPr>
          <w:p w14:paraId="5755909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898FDF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705307E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3C6209D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0BA6E0F9"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33A1B848"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выбытие денежных средств и их эквивалентов</w:t>
            </w:r>
          </w:p>
        </w:tc>
        <w:tc>
          <w:tcPr>
            <w:tcW w:w="0" w:type="auto"/>
            <w:tcBorders>
              <w:top w:val="nil"/>
              <w:left w:val="nil"/>
              <w:bottom w:val="single" w:sz="4" w:space="0" w:color="auto"/>
              <w:right w:val="single" w:sz="4" w:space="0" w:color="auto"/>
            </w:tcBorders>
            <w:shd w:val="clear" w:color="000000" w:fill="C0C0C0"/>
            <w:noWrap/>
            <w:vAlign w:val="bottom"/>
            <w:hideMark/>
          </w:tcPr>
          <w:p w14:paraId="5E2781B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432</w:t>
            </w:r>
          </w:p>
        </w:tc>
        <w:tc>
          <w:tcPr>
            <w:tcW w:w="0" w:type="auto"/>
            <w:tcBorders>
              <w:top w:val="nil"/>
              <w:left w:val="nil"/>
              <w:bottom w:val="single" w:sz="4" w:space="0" w:color="auto"/>
              <w:right w:val="nil"/>
            </w:tcBorders>
            <w:shd w:val="clear" w:color="000000" w:fill="C0C0C0"/>
            <w:noWrap/>
            <w:vAlign w:val="bottom"/>
            <w:hideMark/>
          </w:tcPr>
          <w:p w14:paraId="2CA72D7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610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4889AC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7A6AEF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CCFFCC"/>
            <w:vAlign w:val="bottom"/>
            <w:hideMark/>
          </w:tcPr>
          <w:p w14:paraId="409412E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382723E"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1C115FE4"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поступление ценных бумаг, кроме акций</w:t>
            </w:r>
          </w:p>
        </w:tc>
        <w:tc>
          <w:tcPr>
            <w:tcW w:w="0" w:type="auto"/>
            <w:tcBorders>
              <w:top w:val="nil"/>
              <w:left w:val="nil"/>
              <w:bottom w:val="single" w:sz="4" w:space="0" w:color="auto"/>
              <w:right w:val="single" w:sz="4" w:space="0" w:color="auto"/>
            </w:tcBorders>
            <w:shd w:val="clear" w:color="000000" w:fill="C0C0C0"/>
            <w:noWrap/>
            <w:vAlign w:val="bottom"/>
            <w:hideMark/>
          </w:tcPr>
          <w:p w14:paraId="6198607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440</w:t>
            </w:r>
          </w:p>
        </w:tc>
        <w:tc>
          <w:tcPr>
            <w:tcW w:w="0" w:type="auto"/>
            <w:tcBorders>
              <w:top w:val="nil"/>
              <w:left w:val="nil"/>
              <w:bottom w:val="single" w:sz="4" w:space="0" w:color="auto"/>
              <w:right w:val="nil"/>
            </w:tcBorders>
            <w:shd w:val="clear" w:color="000000" w:fill="C0C0C0"/>
            <w:noWrap/>
            <w:vAlign w:val="bottom"/>
            <w:hideMark/>
          </w:tcPr>
          <w:p w14:paraId="2DBA206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587AFC5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000000" w:fill="CCFFFF"/>
            <w:vAlign w:val="bottom"/>
            <w:hideMark/>
          </w:tcPr>
          <w:p w14:paraId="012E9FE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FF"/>
            <w:vAlign w:val="bottom"/>
            <w:hideMark/>
          </w:tcPr>
          <w:p w14:paraId="74B8E05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022664AC"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6E65B2C6"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стоимости ценных бумаг, кроме акций и иных финансовых инструментов</w:t>
            </w:r>
          </w:p>
        </w:tc>
        <w:tc>
          <w:tcPr>
            <w:tcW w:w="0" w:type="auto"/>
            <w:tcBorders>
              <w:top w:val="nil"/>
              <w:left w:val="nil"/>
              <w:bottom w:val="single" w:sz="4" w:space="0" w:color="auto"/>
              <w:right w:val="single" w:sz="4" w:space="0" w:color="auto"/>
            </w:tcBorders>
            <w:shd w:val="clear" w:color="000000" w:fill="C0C0C0"/>
            <w:noWrap/>
            <w:vAlign w:val="bottom"/>
            <w:hideMark/>
          </w:tcPr>
          <w:p w14:paraId="4E8858A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441</w:t>
            </w:r>
          </w:p>
        </w:tc>
        <w:tc>
          <w:tcPr>
            <w:tcW w:w="0" w:type="auto"/>
            <w:tcBorders>
              <w:top w:val="nil"/>
              <w:left w:val="nil"/>
              <w:bottom w:val="single" w:sz="4" w:space="0" w:color="auto"/>
              <w:right w:val="nil"/>
            </w:tcBorders>
            <w:shd w:val="clear" w:color="000000" w:fill="C0C0C0"/>
            <w:noWrap/>
            <w:vAlign w:val="bottom"/>
            <w:hideMark/>
          </w:tcPr>
          <w:p w14:paraId="5FBEE3B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520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93237B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56908B0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0233393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832F8C8"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15F0D9BB"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стоимости ценных бумаг, кроме акций и иных финансовых инструментов</w:t>
            </w:r>
          </w:p>
        </w:tc>
        <w:tc>
          <w:tcPr>
            <w:tcW w:w="0" w:type="auto"/>
            <w:tcBorders>
              <w:top w:val="nil"/>
              <w:left w:val="nil"/>
              <w:bottom w:val="single" w:sz="4" w:space="0" w:color="auto"/>
              <w:right w:val="single" w:sz="4" w:space="0" w:color="auto"/>
            </w:tcBorders>
            <w:shd w:val="clear" w:color="000000" w:fill="C0C0C0"/>
            <w:noWrap/>
            <w:vAlign w:val="bottom"/>
            <w:hideMark/>
          </w:tcPr>
          <w:p w14:paraId="53DD8AB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442</w:t>
            </w:r>
          </w:p>
        </w:tc>
        <w:tc>
          <w:tcPr>
            <w:tcW w:w="0" w:type="auto"/>
            <w:tcBorders>
              <w:top w:val="nil"/>
              <w:left w:val="nil"/>
              <w:bottom w:val="single" w:sz="4" w:space="0" w:color="auto"/>
              <w:right w:val="nil"/>
            </w:tcBorders>
            <w:shd w:val="clear" w:color="000000" w:fill="C0C0C0"/>
            <w:noWrap/>
            <w:vAlign w:val="bottom"/>
            <w:hideMark/>
          </w:tcPr>
          <w:p w14:paraId="75201C2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620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BE5650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5A619B6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6D94955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0F7DB9E8"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567F155A"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поступление акций и иных финансовых инструментов</w:t>
            </w:r>
          </w:p>
        </w:tc>
        <w:tc>
          <w:tcPr>
            <w:tcW w:w="0" w:type="auto"/>
            <w:tcBorders>
              <w:top w:val="nil"/>
              <w:left w:val="nil"/>
              <w:bottom w:val="single" w:sz="4" w:space="0" w:color="auto"/>
              <w:right w:val="single" w:sz="4" w:space="0" w:color="auto"/>
            </w:tcBorders>
            <w:shd w:val="clear" w:color="000000" w:fill="C0C0C0"/>
            <w:noWrap/>
            <w:vAlign w:val="bottom"/>
            <w:hideMark/>
          </w:tcPr>
          <w:p w14:paraId="646311E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450</w:t>
            </w:r>
          </w:p>
        </w:tc>
        <w:tc>
          <w:tcPr>
            <w:tcW w:w="0" w:type="auto"/>
            <w:tcBorders>
              <w:top w:val="nil"/>
              <w:left w:val="nil"/>
              <w:bottom w:val="single" w:sz="4" w:space="0" w:color="auto"/>
              <w:right w:val="nil"/>
            </w:tcBorders>
            <w:shd w:val="clear" w:color="000000" w:fill="C0C0C0"/>
            <w:noWrap/>
            <w:vAlign w:val="bottom"/>
            <w:hideMark/>
          </w:tcPr>
          <w:p w14:paraId="47B2E6E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3551A5F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000000" w:fill="CCFFFF"/>
            <w:vAlign w:val="bottom"/>
            <w:hideMark/>
          </w:tcPr>
          <w:p w14:paraId="185860A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FF"/>
            <w:vAlign w:val="bottom"/>
            <w:hideMark/>
          </w:tcPr>
          <w:p w14:paraId="1180A66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1F5B248A"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6551BAFE"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стоимости акций и иных финансовых инструментов</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0B7F879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451</w:t>
            </w:r>
          </w:p>
        </w:tc>
        <w:tc>
          <w:tcPr>
            <w:tcW w:w="0" w:type="auto"/>
            <w:tcBorders>
              <w:top w:val="nil"/>
              <w:left w:val="nil"/>
              <w:bottom w:val="single" w:sz="4" w:space="0" w:color="auto"/>
              <w:right w:val="nil"/>
            </w:tcBorders>
            <w:shd w:val="clear" w:color="000000" w:fill="C0C0C0"/>
            <w:noWrap/>
            <w:vAlign w:val="bottom"/>
            <w:hideMark/>
          </w:tcPr>
          <w:p w14:paraId="3681026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530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E46B1E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49243F3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0E9904D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8742244"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06958EB7"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стоимости акций и иных финансовых инструментов</w:t>
            </w:r>
          </w:p>
        </w:tc>
        <w:tc>
          <w:tcPr>
            <w:tcW w:w="0" w:type="auto"/>
            <w:tcBorders>
              <w:top w:val="nil"/>
              <w:left w:val="nil"/>
              <w:bottom w:val="single" w:sz="8" w:space="0" w:color="auto"/>
              <w:right w:val="single" w:sz="4" w:space="0" w:color="auto"/>
            </w:tcBorders>
            <w:shd w:val="clear" w:color="000000" w:fill="C0C0C0"/>
            <w:noWrap/>
            <w:vAlign w:val="bottom"/>
            <w:hideMark/>
          </w:tcPr>
          <w:p w14:paraId="3290A80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452</w:t>
            </w:r>
          </w:p>
        </w:tc>
        <w:tc>
          <w:tcPr>
            <w:tcW w:w="0" w:type="auto"/>
            <w:tcBorders>
              <w:top w:val="nil"/>
              <w:left w:val="nil"/>
              <w:bottom w:val="single" w:sz="8" w:space="0" w:color="auto"/>
              <w:right w:val="nil"/>
            </w:tcBorders>
            <w:shd w:val="clear" w:color="000000" w:fill="C0C0C0"/>
            <w:noWrap/>
            <w:vAlign w:val="bottom"/>
            <w:hideMark/>
          </w:tcPr>
          <w:p w14:paraId="728AA1B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630</w:t>
            </w:r>
          </w:p>
        </w:tc>
        <w:tc>
          <w:tcPr>
            <w:tcW w:w="0" w:type="auto"/>
            <w:tcBorders>
              <w:top w:val="nil"/>
              <w:left w:val="single" w:sz="4" w:space="0" w:color="auto"/>
              <w:bottom w:val="single" w:sz="8" w:space="0" w:color="auto"/>
              <w:right w:val="single" w:sz="4" w:space="0" w:color="auto"/>
            </w:tcBorders>
            <w:shd w:val="clear" w:color="auto" w:fill="auto"/>
            <w:vAlign w:val="bottom"/>
            <w:hideMark/>
          </w:tcPr>
          <w:p w14:paraId="4B6B5B9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8" w:space="0" w:color="auto"/>
              <w:right w:val="nil"/>
            </w:tcBorders>
            <w:shd w:val="clear" w:color="auto" w:fill="auto"/>
            <w:vAlign w:val="bottom"/>
            <w:hideMark/>
          </w:tcPr>
          <w:p w14:paraId="70A4EBB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8" w:space="0" w:color="auto"/>
              <w:right w:val="single" w:sz="8" w:space="0" w:color="auto"/>
            </w:tcBorders>
            <w:shd w:val="clear" w:color="000000" w:fill="CCFFCC"/>
            <w:vAlign w:val="bottom"/>
            <w:hideMark/>
          </w:tcPr>
          <w:p w14:paraId="01F4D3F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6DB41C8C" w14:textId="77777777" w:rsidTr="00F47339">
        <w:trPr>
          <w:trHeight w:val="20"/>
        </w:trPr>
        <w:tc>
          <w:tcPr>
            <w:tcW w:w="0" w:type="auto"/>
            <w:tcBorders>
              <w:top w:val="nil"/>
              <w:left w:val="nil"/>
              <w:bottom w:val="nil"/>
              <w:right w:val="nil"/>
            </w:tcBorders>
            <w:shd w:val="clear" w:color="auto" w:fill="auto"/>
            <w:noWrap/>
            <w:vAlign w:val="bottom"/>
            <w:hideMark/>
          </w:tcPr>
          <w:p w14:paraId="0A535064" w14:textId="77777777" w:rsidR="00F47339" w:rsidRPr="00F47339" w:rsidRDefault="00F47339" w:rsidP="00F47339">
            <w:pPr>
              <w:jc w:val="right"/>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393FD3F6"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0B350B8"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A2C8034"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783F312A"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2B4E1624" w14:textId="77777777" w:rsidR="00F47339" w:rsidRPr="00F47339" w:rsidRDefault="00F47339" w:rsidP="00F47339">
            <w:pPr>
              <w:rPr>
                <w:rFonts w:eastAsia="Times New Roman"/>
                <w:sz w:val="10"/>
                <w:szCs w:val="10"/>
                <w:lang w:eastAsia="ru-RU"/>
              </w:rPr>
            </w:pPr>
          </w:p>
        </w:tc>
      </w:tr>
      <w:tr w:rsidR="00F47339" w:rsidRPr="00F47339" w14:paraId="74D00AEE"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31B80CEA"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7CD42FC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73396C5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7CFDFC1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gridSpan w:val="2"/>
            <w:tcBorders>
              <w:top w:val="nil"/>
              <w:left w:val="nil"/>
              <w:bottom w:val="single" w:sz="4" w:space="0" w:color="auto"/>
              <w:right w:val="nil"/>
            </w:tcBorders>
            <w:shd w:val="clear" w:color="auto" w:fill="auto"/>
            <w:noWrap/>
            <w:vAlign w:val="bottom"/>
            <w:hideMark/>
          </w:tcPr>
          <w:p w14:paraId="36BC673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B2A9F0D" w14:textId="77777777" w:rsidTr="00F47339">
        <w:trPr>
          <w:trHeight w:val="115"/>
        </w:trPr>
        <w:tc>
          <w:tcPr>
            <w:tcW w:w="0" w:type="auto"/>
            <w:vMerge w:val="restart"/>
            <w:tcBorders>
              <w:top w:val="nil"/>
              <w:left w:val="nil"/>
              <w:bottom w:val="single" w:sz="4" w:space="0" w:color="000000"/>
              <w:right w:val="single" w:sz="4" w:space="0" w:color="auto"/>
            </w:tcBorders>
            <w:shd w:val="clear" w:color="auto" w:fill="auto"/>
            <w:vAlign w:val="center"/>
            <w:hideMark/>
          </w:tcPr>
          <w:p w14:paraId="6C4052E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Наименование показателя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AB87CD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строки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29A551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по КОСГУ</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5BF3F7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4F3094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0AB7E07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r>
      <w:tr w:rsidR="00F47339" w:rsidRPr="00F47339" w14:paraId="60941FD7" w14:textId="77777777" w:rsidTr="00F47339">
        <w:trPr>
          <w:trHeight w:val="253"/>
        </w:trPr>
        <w:tc>
          <w:tcPr>
            <w:tcW w:w="0" w:type="auto"/>
            <w:vMerge/>
            <w:tcBorders>
              <w:top w:val="nil"/>
              <w:left w:val="nil"/>
              <w:bottom w:val="single" w:sz="4" w:space="0" w:color="000000"/>
              <w:right w:val="single" w:sz="4" w:space="0" w:color="auto"/>
            </w:tcBorders>
            <w:vAlign w:val="center"/>
            <w:hideMark/>
          </w:tcPr>
          <w:p w14:paraId="3D24988E"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FFD4977"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2F837D0"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78221BF"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655678B"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nil"/>
            </w:tcBorders>
            <w:vAlign w:val="center"/>
            <w:hideMark/>
          </w:tcPr>
          <w:p w14:paraId="6571FA17" w14:textId="77777777" w:rsidR="00F47339" w:rsidRPr="00F47339" w:rsidRDefault="00F47339" w:rsidP="00F47339">
            <w:pPr>
              <w:rPr>
                <w:rFonts w:eastAsia="Times New Roman"/>
                <w:sz w:val="10"/>
                <w:szCs w:val="10"/>
                <w:lang w:eastAsia="ru-RU"/>
              </w:rPr>
            </w:pPr>
          </w:p>
        </w:tc>
      </w:tr>
      <w:tr w:rsidR="00F47339" w:rsidRPr="00F47339" w14:paraId="7E9FFC42" w14:textId="77777777" w:rsidTr="00F47339">
        <w:trPr>
          <w:trHeight w:val="253"/>
        </w:trPr>
        <w:tc>
          <w:tcPr>
            <w:tcW w:w="0" w:type="auto"/>
            <w:vMerge/>
            <w:tcBorders>
              <w:top w:val="nil"/>
              <w:left w:val="nil"/>
              <w:bottom w:val="single" w:sz="4" w:space="0" w:color="000000"/>
              <w:right w:val="single" w:sz="4" w:space="0" w:color="auto"/>
            </w:tcBorders>
            <w:vAlign w:val="center"/>
            <w:hideMark/>
          </w:tcPr>
          <w:p w14:paraId="2D9672FE"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FC645B9"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46DC709"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27995C9"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D74210C"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nil"/>
            </w:tcBorders>
            <w:vAlign w:val="center"/>
            <w:hideMark/>
          </w:tcPr>
          <w:p w14:paraId="6B24D22D" w14:textId="77777777" w:rsidR="00F47339" w:rsidRPr="00F47339" w:rsidRDefault="00F47339" w:rsidP="00F47339">
            <w:pPr>
              <w:rPr>
                <w:rFonts w:eastAsia="Times New Roman"/>
                <w:sz w:val="10"/>
                <w:szCs w:val="10"/>
                <w:lang w:eastAsia="ru-RU"/>
              </w:rPr>
            </w:pPr>
          </w:p>
        </w:tc>
      </w:tr>
      <w:tr w:rsidR="00F47339" w:rsidRPr="00F47339" w14:paraId="28A49FA5" w14:textId="77777777" w:rsidTr="00F47339">
        <w:trPr>
          <w:trHeight w:val="20"/>
        </w:trPr>
        <w:tc>
          <w:tcPr>
            <w:tcW w:w="0" w:type="auto"/>
            <w:tcBorders>
              <w:top w:val="nil"/>
              <w:left w:val="nil"/>
              <w:bottom w:val="single" w:sz="4" w:space="0" w:color="auto"/>
              <w:right w:val="single" w:sz="4" w:space="0" w:color="auto"/>
            </w:tcBorders>
            <w:shd w:val="clear" w:color="auto" w:fill="auto"/>
            <w:noWrap/>
            <w:vAlign w:val="center"/>
            <w:hideMark/>
          </w:tcPr>
          <w:p w14:paraId="5A9D702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w:t>
            </w:r>
          </w:p>
        </w:tc>
        <w:tc>
          <w:tcPr>
            <w:tcW w:w="0" w:type="auto"/>
            <w:tcBorders>
              <w:top w:val="nil"/>
              <w:left w:val="nil"/>
              <w:bottom w:val="nil"/>
              <w:right w:val="single" w:sz="4" w:space="0" w:color="auto"/>
            </w:tcBorders>
            <w:shd w:val="clear" w:color="auto" w:fill="auto"/>
            <w:noWrap/>
            <w:vAlign w:val="center"/>
            <w:hideMark/>
          </w:tcPr>
          <w:p w14:paraId="64E5667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w:t>
            </w:r>
          </w:p>
        </w:tc>
        <w:tc>
          <w:tcPr>
            <w:tcW w:w="0" w:type="auto"/>
            <w:tcBorders>
              <w:top w:val="nil"/>
              <w:left w:val="nil"/>
              <w:bottom w:val="nil"/>
              <w:right w:val="single" w:sz="4" w:space="0" w:color="auto"/>
            </w:tcBorders>
            <w:shd w:val="clear" w:color="auto" w:fill="auto"/>
            <w:noWrap/>
            <w:vAlign w:val="center"/>
            <w:hideMark/>
          </w:tcPr>
          <w:p w14:paraId="4F9876D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w:t>
            </w:r>
          </w:p>
        </w:tc>
        <w:tc>
          <w:tcPr>
            <w:tcW w:w="0" w:type="auto"/>
            <w:tcBorders>
              <w:top w:val="nil"/>
              <w:left w:val="nil"/>
              <w:bottom w:val="nil"/>
              <w:right w:val="single" w:sz="4" w:space="0" w:color="auto"/>
            </w:tcBorders>
            <w:shd w:val="clear" w:color="auto" w:fill="auto"/>
            <w:noWrap/>
            <w:vAlign w:val="center"/>
            <w:hideMark/>
          </w:tcPr>
          <w:p w14:paraId="2714C66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nil"/>
            </w:tcBorders>
            <w:shd w:val="clear" w:color="auto" w:fill="auto"/>
            <w:noWrap/>
            <w:vAlign w:val="center"/>
            <w:hideMark/>
          </w:tcPr>
          <w:p w14:paraId="630BB67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nil"/>
              <w:right w:val="nil"/>
            </w:tcBorders>
            <w:shd w:val="clear" w:color="auto" w:fill="auto"/>
            <w:noWrap/>
            <w:vAlign w:val="center"/>
            <w:hideMark/>
          </w:tcPr>
          <w:p w14:paraId="53636EF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r>
      <w:tr w:rsidR="00F47339" w:rsidRPr="00F47339" w14:paraId="06507AAD" w14:textId="77777777" w:rsidTr="00F47339">
        <w:trPr>
          <w:trHeight w:val="20"/>
        </w:trPr>
        <w:tc>
          <w:tcPr>
            <w:tcW w:w="0" w:type="auto"/>
            <w:tcBorders>
              <w:top w:val="single" w:sz="4" w:space="0" w:color="auto"/>
              <w:left w:val="nil"/>
              <w:bottom w:val="single" w:sz="4" w:space="0" w:color="auto"/>
              <w:right w:val="single" w:sz="8" w:space="0" w:color="auto"/>
            </w:tcBorders>
            <w:shd w:val="clear" w:color="000000" w:fill="C0C0C0"/>
            <w:vAlign w:val="bottom"/>
            <w:hideMark/>
          </w:tcPr>
          <w:p w14:paraId="4E8D5355"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предоставление заимствований</w:t>
            </w:r>
          </w:p>
        </w:tc>
        <w:tc>
          <w:tcPr>
            <w:tcW w:w="0" w:type="auto"/>
            <w:tcBorders>
              <w:top w:val="single" w:sz="8" w:space="0" w:color="auto"/>
              <w:left w:val="nil"/>
              <w:bottom w:val="single" w:sz="4" w:space="0" w:color="auto"/>
              <w:right w:val="single" w:sz="4" w:space="0" w:color="auto"/>
            </w:tcBorders>
            <w:shd w:val="clear" w:color="000000" w:fill="C0C0C0"/>
            <w:noWrap/>
            <w:vAlign w:val="bottom"/>
            <w:hideMark/>
          </w:tcPr>
          <w:p w14:paraId="1EC2CE4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460</w:t>
            </w:r>
          </w:p>
        </w:tc>
        <w:tc>
          <w:tcPr>
            <w:tcW w:w="0" w:type="auto"/>
            <w:tcBorders>
              <w:top w:val="single" w:sz="8" w:space="0" w:color="auto"/>
              <w:left w:val="nil"/>
              <w:bottom w:val="single" w:sz="4" w:space="0" w:color="auto"/>
              <w:right w:val="nil"/>
            </w:tcBorders>
            <w:shd w:val="clear" w:color="000000" w:fill="C0C0C0"/>
            <w:noWrap/>
            <w:vAlign w:val="bottom"/>
            <w:hideMark/>
          </w:tcPr>
          <w:p w14:paraId="327050F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single" w:sz="8" w:space="0" w:color="auto"/>
              <w:left w:val="single" w:sz="4" w:space="0" w:color="auto"/>
              <w:bottom w:val="single" w:sz="4" w:space="0" w:color="auto"/>
              <w:right w:val="single" w:sz="4" w:space="0" w:color="auto"/>
            </w:tcBorders>
            <w:shd w:val="clear" w:color="000000" w:fill="CCFFFF"/>
            <w:vAlign w:val="bottom"/>
            <w:hideMark/>
          </w:tcPr>
          <w:p w14:paraId="19DDC42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8" w:space="0" w:color="auto"/>
              <w:left w:val="nil"/>
              <w:bottom w:val="single" w:sz="4" w:space="0" w:color="auto"/>
              <w:right w:val="nil"/>
            </w:tcBorders>
            <w:shd w:val="clear" w:color="000000" w:fill="CCFFFF"/>
            <w:vAlign w:val="bottom"/>
            <w:hideMark/>
          </w:tcPr>
          <w:p w14:paraId="6BBBED0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8" w:space="0" w:color="auto"/>
              <w:left w:val="single" w:sz="4" w:space="0" w:color="auto"/>
              <w:bottom w:val="single" w:sz="4" w:space="0" w:color="auto"/>
              <w:right w:val="single" w:sz="8" w:space="0" w:color="auto"/>
            </w:tcBorders>
            <w:shd w:val="clear" w:color="000000" w:fill="CCFFFF"/>
            <w:vAlign w:val="bottom"/>
            <w:hideMark/>
          </w:tcPr>
          <w:p w14:paraId="2380267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3E2D6058"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587EF159"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задолженности по предоставленным заимствованиям</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18FDCD8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461</w:t>
            </w:r>
          </w:p>
        </w:tc>
        <w:tc>
          <w:tcPr>
            <w:tcW w:w="0" w:type="auto"/>
            <w:tcBorders>
              <w:top w:val="nil"/>
              <w:left w:val="nil"/>
              <w:bottom w:val="single" w:sz="4" w:space="0" w:color="auto"/>
              <w:right w:val="nil"/>
            </w:tcBorders>
            <w:shd w:val="clear" w:color="000000" w:fill="C0C0C0"/>
            <w:noWrap/>
            <w:vAlign w:val="bottom"/>
            <w:hideMark/>
          </w:tcPr>
          <w:p w14:paraId="5BC1B67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181BC9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592C99A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1F0FDA1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5E59AE9B"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6DD5E336"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задолженности по предоставленным заимствованиям</w:t>
            </w:r>
          </w:p>
        </w:tc>
        <w:tc>
          <w:tcPr>
            <w:tcW w:w="0" w:type="auto"/>
            <w:tcBorders>
              <w:top w:val="nil"/>
              <w:left w:val="nil"/>
              <w:bottom w:val="nil"/>
              <w:right w:val="single" w:sz="4" w:space="0" w:color="auto"/>
            </w:tcBorders>
            <w:shd w:val="clear" w:color="000000" w:fill="C0C0C0"/>
            <w:noWrap/>
            <w:vAlign w:val="bottom"/>
            <w:hideMark/>
          </w:tcPr>
          <w:p w14:paraId="417A874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462</w:t>
            </w:r>
          </w:p>
        </w:tc>
        <w:tc>
          <w:tcPr>
            <w:tcW w:w="0" w:type="auto"/>
            <w:tcBorders>
              <w:top w:val="nil"/>
              <w:left w:val="nil"/>
              <w:bottom w:val="nil"/>
              <w:right w:val="nil"/>
            </w:tcBorders>
            <w:shd w:val="clear" w:color="000000" w:fill="C0C0C0"/>
            <w:noWrap/>
            <w:vAlign w:val="bottom"/>
            <w:hideMark/>
          </w:tcPr>
          <w:p w14:paraId="14A38D2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640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16BB28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7BAD450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413D0E4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0CE933C2"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318C50F8"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поступление иных финансовых активов</w:t>
            </w:r>
          </w:p>
        </w:tc>
        <w:tc>
          <w:tcPr>
            <w:tcW w:w="0" w:type="auto"/>
            <w:tcBorders>
              <w:top w:val="single" w:sz="4" w:space="0" w:color="auto"/>
              <w:left w:val="nil"/>
              <w:bottom w:val="nil"/>
              <w:right w:val="single" w:sz="4" w:space="0" w:color="auto"/>
            </w:tcBorders>
            <w:shd w:val="clear" w:color="000000" w:fill="C0C0C0"/>
            <w:noWrap/>
            <w:vAlign w:val="bottom"/>
            <w:hideMark/>
          </w:tcPr>
          <w:p w14:paraId="6F0AF9B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470</w:t>
            </w:r>
          </w:p>
        </w:tc>
        <w:tc>
          <w:tcPr>
            <w:tcW w:w="0" w:type="auto"/>
            <w:tcBorders>
              <w:top w:val="single" w:sz="4" w:space="0" w:color="auto"/>
              <w:left w:val="nil"/>
              <w:bottom w:val="nil"/>
              <w:right w:val="single" w:sz="4" w:space="0" w:color="auto"/>
            </w:tcBorders>
            <w:shd w:val="clear" w:color="000000" w:fill="C0C0C0"/>
            <w:noWrap/>
            <w:vAlign w:val="bottom"/>
            <w:hideMark/>
          </w:tcPr>
          <w:p w14:paraId="131A76C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single" w:sz="4" w:space="0" w:color="auto"/>
            </w:tcBorders>
            <w:shd w:val="clear" w:color="000000" w:fill="CCFFFF"/>
            <w:vAlign w:val="bottom"/>
            <w:hideMark/>
          </w:tcPr>
          <w:p w14:paraId="794AE0C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nil"/>
            </w:tcBorders>
            <w:shd w:val="clear" w:color="000000" w:fill="CCFFFF"/>
            <w:vAlign w:val="bottom"/>
            <w:hideMark/>
          </w:tcPr>
          <w:p w14:paraId="489EB04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nil"/>
              <w:right w:val="single" w:sz="8" w:space="0" w:color="auto"/>
            </w:tcBorders>
            <w:shd w:val="clear" w:color="000000" w:fill="CCFFFF"/>
            <w:vAlign w:val="bottom"/>
            <w:hideMark/>
          </w:tcPr>
          <w:p w14:paraId="0ADE4AD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4259427F" w14:textId="77777777" w:rsidTr="00F47339">
        <w:trPr>
          <w:trHeight w:val="20"/>
        </w:trPr>
        <w:tc>
          <w:tcPr>
            <w:tcW w:w="0" w:type="auto"/>
            <w:tcBorders>
              <w:top w:val="nil"/>
              <w:left w:val="nil"/>
              <w:bottom w:val="nil"/>
              <w:right w:val="single" w:sz="8" w:space="0" w:color="auto"/>
            </w:tcBorders>
            <w:shd w:val="clear" w:color="000000" w:fill="C0C0C0"/>
            <w:vAlign w:val="bottom"/>
            <w:hideMark/>
          </w:tcPr>
          <w:p w14:paraId="6973484E"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стоимости иных финансовых активов</w:t>
            </w:r>
          </w:p>
        </w:tc>
        <w:tc>
          <w:tcPr>
            <w:tcW w:w="0" w:type="auto"/>
            <w:tcBorders>
              <w:top w:val="single" w:sz="4" w:space="0" w:color="auto"/>
              <w:left w:val="nil"/>
              <w:bottom w:val="single" w:sz="4" w:space="0" w:color="auto"/>
              <w:right w:val="nil"/>
            </w:tcBorders>
            <w:shd w:val="clear" w:color="000000" w:fill="C0C0C0"/>
            <w:noWrap/>
            <w:vAlign w:val="bottom"/>
            <w:hideMark/>
          </w:tcPr>
          <w:p w14:paraId="06A9C65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471</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A2A773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A2CEFC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4" w:space="0" w:color="auto"/>
              <w:right w:val="nil"/>
            </w:tcBorders>
            <w:shd w:val="clear" w:color="auto" w:fill="auto"/>
            <w:vAlign w:val="bottom"/>
            <w:hideMark/>
          </w:tcPr>
          <w:p w14:paraId="78F8250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single" w:sz="4" w:space="0" w:color="auto"/>
              <w:bottom w:val="single" w:sz="4" w:space="0" w:color="auto"/>
              <w:right w:val="single" w:sz="8" w:space="0" w:color="auto"/>
            </w:tcBorders>
            <w:shd w:val="clear" w:color="000000" w:fill="CCFFCC"/>
            <w:vAlign w:val="bottom"/>
            <w:hideMark/>
          </w:tcPr>
          <w:p w14:paraId="62B12EB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3D412469" w14:textId="77777777" w:rsidTr="00F47339">
        <w:trPr>
          <w:trHeight w:val="20"/>
        </w:trPr>
        <w:tc>
          <w:tcPr>
            <w:tcW w:w="0" w:type="auto"/>
            <w:tcBorders>
              <w:top w:val="single" w:sz="4" w:space="0" w:color="auto"/>
              <w:left w:val="nil"/>
              <w:bottom w:val="single" w:sz="4" w:space="0" w:color="auto"/>
              <w:right w:val="single" w:sz="8" w:space="0" w:color="auto"/>
            </w:tcBorders>
            <w:shd w:val="clear" w:color="000000" w:fill="C0C0C0"/>
            <w:vAlign w:val="bottom"/>
            <w:hideMark/>
          </w:tcPr>
          <w:p w14:paraId="7558E830"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стоимости иных финансовых активов</w:t>
            </w:r>
          </w:p>
        </w:tc>
        <w:tc>
          <w:tcPr>
            <w:tcW w:w="0" w:type="auto"/>
            <w:tcBorders>
              <w:top w:val="nil"/>
              <w:left w:val="nil"/>
              <w:bottom w:val="single" w:sz="4" w:space="0" w:color="auto"/>
              <w:right w:val="single" w:sz="4" w:space="0" w:color="auto"/>
            </w:tcBorders>
            <w:shd w:val="clear" w:color="000000" w:fill="C0C0C0"/>
            <w:noWrap/>
            <w:vAlign w:val="bottom"/>
            <w:hideMark/>
          </w:tcPr>
          <w:p w14:paraId="6ED0626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472</w:t>
            </w:r>
          </w:p>
        </w:tc>
        <w:tc>
          <w:tcPr>
            <w:tcW w:w="0" w:type="auto"/>
            <w:tcBorders>
              <w:top w:val="nil"/>
              <w:left w:val="nil"/>
              <w:bottom w:val="single" w:sz="4" w:space="0" w:color="auto"/>
              <w:right w:val="single" w:sz="4" w:space="0" w:color="auto"/>
            </w:tcBorders>
            <w:shd w:val="clear" w:color="000000" w:fill="C0C0C0"/>
            <w:noWrap/>
            <w:vAlign w:val="bottom"/>
            <w:hideMark/>
          </w:tcPr>
          <w:p w14:paraId="4B5C426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650</w:t>
            </w:r>
          </w:p>
        </w:tc>
        <w:tc>
          <w:tcPr>
            <w:tcW w:w="0" w:type="auto"/>
            <w:tcBorders>
              <w:top w:val="nil"/>
              <w:left w:val="nil"/>
              <w:bottom w:val="nil"/>
              <w:right w:val="single" w:sz="4" w:space="0" w:color="auto"/>
            </w:tcBorders>
            <w:shd w:val="clear" w:color="auto" w:fill="auto"/>
            <w:vAlign w:val="bottom"/>
            <w:hideMark/>
          </w:tcPr>
          <w:p w14:paraId="2D6CC87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nil"/>
              <w:right w:val="nil"/>
            </w:tcBorders>
            <w:shd w:val="clear" w:color="auto" w:fill="auto"/>
            <w:vAlign w:val="bottom"/>
            <w:hideMark/>
          </w:tcPr>
          <w:p w14:paraId="4153E6B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4AC6874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E3F9EAF"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071E93A9"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увеличение прочей дебиторской задолженности</w:t>
            </w:r>
          </w:p>
        </w:tc>
        <w:tc>
          <w:tcPr>
            <w:tcW w:w="0" w:type="auto"/>
            <w:tcBorders>
              <w:top w:val="nil"/>
              <w:left w:val="nil"/>
              <w:bottom w:val="single" w:sz="4" w:space="0" w:color="auto"/>
              <w:right w:val="single" w:sz="4" w:space="0" w:color="auto"/>
            </w:tcBorders>
            <w:shd w:val="clear" w:color="000000" w:fill="C0C0C0"/>
            <w:noWrap/>
            <w:vAlign w:val="bottom"/>
            <w:hideMark/>
          </w:tcPr>
          <w:p w14:paraId="3B1360C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480</w:t>
            </w:r>
          </w:p>
        </w:tc>
        <w:tc>
          <w:tcPr>
            <w:tcW w:w="0" w:type="auto"/>
            <w:tcBorders>
              <w:top w:val="nil"/>
              <w:left w:val="nil"/>
              <w:bottom w:val="single" w:sz="4" w:space="0" w:color="auto"/>
              <w:right w:val="single" w:sz="4" w:space="0" w:color="auto"/>
            </w:tcBorders>
            <w:shd w:val="clear" w:color="000000" w:fill="C0C0C0"/>
            <w:noWrap/>
            <w:vAlign w:val="bottom"/>
            <w:hideMark/>
          </w:tcPr>
          <w:p w14:paraId="7173CC5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4" w:space="0" w:color="auto"/>
              <w:right w:val="single" w:sz="4" w:space="0" w:color="auto"/>
            </w:tcBorders>
            <w:shd w:val="clear" w:color="000000" w:fill="CCFFFF"/>
            <w:vAlign w:val="bottom"/>
            <w:hideMark/>
          </w:tcPr>
          <w:p w14:paraId="0272111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4" w:space="0" w:color="auto"/>
              <w:left w:val="nil"/>
              <w:bottom w:val="single" w:sz="4" w:space="0" w:color="auto"/>
              <w:right w:val="nil"/>
            </w:tcBorders>
            <w:shd w:val="clear" w:color="000000" w:fill="CCFFFF"/>
            <w:vAlign w:val="bottom"/>
            <w:hideMark/>
          </w:tcPr>
          <w:p w14:paraId="6D06C59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FF"/>
            <w:vAlign w:val="bottom"/>
            <w:hideMark/>
          </w:tcPr>
          <w:p w14:paraId="37D840E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D81F353"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69B79090"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прочей дебиторской задолженности</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4231E13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481</w:t>
            </w:r>
          </w:p>
        </w:tc>
        <w:tc>
          <w:tcPr>
            <w:tcW w:w="0" w:type="auto"/>
            <w:tcBorders>
              <w:top w:val="nil"/>
              <w:left w:val="nil"/>
              <w:bottom w:val="single" w:sz="4" w:space="0" w:color="auto"/>
              <w:right w:val="nil"/>
            </w:tcBorders>
            <w:shd w:val="clear" w:color="000000" w:fill="C0C0C0"/>
            <w:noWrap/>
            <w:vAlign w:val="bottom"/>
            <w:hideMark/>
          </w:tcPr>
          <w:p w14:paraId="0E99F35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560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318395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135C094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4CDBF63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337B13D5"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6D609256"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прочей дебиторской задолженности</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2CDAEF9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482</w:t>
            </w:r>
          </w:p>
        </w:tc>
        <w:tc>
          <w:tcPr>
            <w:tcW w:w="0" w:type="auto"/>
            <w:tcBorders>
              <w:top w:val="nil"/>
              <w:left w:val="nil"/>
              <w:bottom w:val="single" w:sz="4" w:space="0" w:color="auto"/>
              <w:right w:val="nil"/>
            </w:tcBorders>
            <w:shd w:val="clear" w:color="000000" w:fill="C0C0C0"/>
            <w:noWrap/>
            <w:vAlign w:val="bottom"/>
            <w:hideMark/>
          </w:tcPr>
          <w:p w14:paraId="66275C55"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660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F0E243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2C9004B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2C116C7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5C25E417"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13B49CDC" w14:textId="77777777" w:rsidR="00F47339" w:rsidRPr="00F47339" w:rsidRDefault="00F47339" w:rsidP="00F47339">
            <w:pPr>
              <w:jc w:val="center"/>
              <w:rPr>
                <w:rFonts w:eastAsia="Times New Roman"/>
                <w:b/>
                <w:bCs/>
                <w:sz w:val="10"/>
                <w:szCs w:val="10"/>
                <w:lang w:eastAsia="ru-RU"/>
              </w:rPr>
            </w:pPr>
            <w:r w:rsidRPr="00F47339">
              <w:rPr>
                <w:rFonts w:eastAsia="Times New Roman"/>
                <w:b/>
                <w:bCs/>
                <w:sz w:val="10"/>
                <w:szCs w:val="10"/>
                <w:lang w:eastAsia="ru-RU"/>
              </w:rPr>
              <w:t>Операции с обязательствами (стр.520 + стр.530 + стр.540+ стр.550 + стр.560)</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12F26C8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510</w:t>
            </w:r>
          </w:p>
        </w:tc>
        <w:tc>
          <w:tcPr>
            <w:tcW w:w="0" w:type="auto"/>
            <w:tcBorders>
              <w:top w:val="nil"/>
              <w:left w:val="nil"/>
              <w:bottom w:val="single" w:sz="4" w:space="0" w:color="auto"/>
              <w:right w:val="nil"/>
            </w:tcBorders>
            <w:shd w:val="clear" w:color="000000" w:fill="C0C0C0"/>
            <w:noWrap/>
            <w:vAlign w:val="bottom"/>
            <w:hideMark/>
          </w:tcPr>
          <w:p w14:paraId="793A514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FFFF99"/>
            <w:vAlign w:val="bottom"/>
            <w:hideMark/>
          </w:tcPr>
          <w:p w14:paraId="4D4C1F2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12 618,82</w:t>
            </w:r>
          </w:p>
        </w:tc>
        <w:tc>
          <w:tcPr>
            <w:tcW w:w="0" w:type="auto"/>
            <w:tcBorders>
              <w:top w:val="nil"/>
              <w:left w:val="nil"/>
              <w:bottom w:val="single" w:sz="4" w:space="0" w:color="auto"/>
              <w:right w:val="single" w:sz="4" w:space="0" w:color="auto"/>
            </w:tcBorders>
            <w:shd w:val="clear" w:color="000000" w:fill="FFFF99"/>
            <w:vAlign w:val="bottom"/>
            <w:hideMark/>
          </w:tcPr>
          <w:p w14:paraId="7C52F9D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single" w:sz="8" w:space="0" w:color="auto"/>
            </w:tcBorders>
            <w:shd w:val="clear" w:color="000000" w:fill="FFFF99"/>
            <w:vAlign w:val="bottom"/>
            <w:hideMark/>
          </w:tcPr>
          <w:p w14:paraId="1647D0E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12 618,82</w:t>
            </w:r>
          </w:p>
        </w:tc>
      </w:tr>
      <w:tr w:rsidR="00F47339" w:rsidRPr="00F47339" w14:paraId="074E26ED"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34AC2CB5"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увеличение задолженности по внутренним привлеченным заимствованиям</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4C3BFA3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520</w:t>
            </w:r>
          </w:p>
        </w:tc>
        <w:tc>
          <w:tcPr>
            <w:tcW w:w="0" w:type="auto"/>
            <w:tcBorders>
              <w:top w:val="nil"/>
              <w:left w:val="nil"/>
              <w:bottom w:val="single" w:sz="4" w:space="0" w:color="auto"/>
              <w:right w:val="nil"/>
            </w:tcBorders>
            <w:shd w:val="clear" w:color="000000" w:fill="C0C0C0"/>
            <w:noWrap/>
            <w:vAlign w:val="bottom"/>
            <w:hideMark/>
          </w:tcPr>
          <w:p w14:paraId="33FBD1E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5EAF3E7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000000" w:fill="CCFFFF"/>
            <w:vAlign w:val="bottom"/>
            <w:hideMark/>
          </w:tcPr>
          <w:p w14:paraId="03FB342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FF"/>
            <w:vAlign w:val="bottom"/>
            <w:hideMark/>
          </w:tcPr>
          <w:p w14:paraId="570C20A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B3F647D"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5C380DAA"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задолженности по внутренним привлеченным заимствованиям</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6D711C1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521</w:t>
            </w:r>
          </w:p>
        </w:tc>
        <w:tc>
          <w:tcPr>
            <w:tcW w:w="0" w:type="auto"/>
            <w:tcBorders>
              <w:top w:val="nil"/>
              <w:left w:val="nil"/>
              <w:bottom w:val="single" w:sz="4" w:space="0" w:color="auto"/>
              <w:right w:val="nil"/>
            </w:tcBorders>
            <w:shd w:val="clear" w:color="000000" w:fill="C0C0C0"/>
            <w:noWrap/>
            <w:vAlign w:val="bottom"/>
            <w:hideMark/>
          </w:tcPr>
          <w:p w14:paraId="2750207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710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7FB057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040CBC7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77A5B5E1"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BB5E0AD"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39FECAAE"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задолженности по внутренним привлеченным заимствованиям</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7EB242A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522</w:t>
            </w:r>
          </w:p>
        </w:tc>
        <w:tc>
          <w:tcPr>
            <w:tcW w:w="0" w:type="auto"/>
            <w:tcBorders>
              <w:top w:val="nil"/>
              <w:left w:val="nil"/>
              <w:bottom w:val="single" w:sz="4" w:space="0" w:color="auto"/>
              <w:right w:val="nil"/>
            </w:tcBorders>
            <w:shd w:val="clear" w:color="000000" w:fill="C0C0C0"/>
            <w:noWrap/>
            <w:vAlign w:val="bottom"/>
            <w:hideMark/>
          </w:tcPr>
          <w:p w14:paraId="17B52CB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810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C81F73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40F51D4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1670AD5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CE2E434"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0B794E67"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увеличение задолженности по внешним привлеченным заимствованиям</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47C17B2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530</w:t>
            </w:r>
          </w:p>
        </w:tc>
        <w:tc>
          <w:tcPr>
            <w:tcW w:w="0" w:type="auto"/>
            <w:tcBorders>
              <w:top w:val="nil"/>
              <w:left w:val="nil"/>
              <w:bottom w:val="single" w:sz="4" w:space="0" w:color="auto"/>
              <w:right w:val="nil"/>
            </w:tcBorders>
            <w:shd w:val="clear" w:color="000000" w:fill="C0C0C0"/>
            <w:noWrap/>
            <w:vAlign w:val="bottom"/>
            <w:hideMark/>
          </w:tcPr>
          <w:p w14:paraId="649DF6F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1B18F26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000000" w:fill="CCFFFF"/>
            <w:vAlign w:val="bottom"/>
            <w:hideMark/>
          </w:tcPr>
          <w:p w14:paraId="2717E62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FF"/>
            <w:vAlign w:val="bottom"/>
            <w:hideMark/>
          </w:tcPr>
          <w:p w14:paraId="5AE561B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5837A6B4" w14:textId="77777777" w:rsidTr="00F47339">
        <w:trPr>
          <w:trHeight w:val="20"/>
        </w:trPr>
        <w:tc>
          <w:tcPr>
            <w:tcW w:w="0" w:type="auto"/>
            <w:tcBorders>
              <w:top w:val="nil"/>
              <w:left w:val="nil"/>
              <w:bottom w:val="single" w:sz="4" w:space="0" w:color="auto"/>
              <w:right w:val="nil"/>
            </w:tcBorders>
            <w:shd w:val="clear" w:color="000000" w:fill="C0C0C0"/>
            <w:vAlign w:val="bottom"/>
            <w:hideMark/>
          </w:tcPr>
          <w:p w14:paraId="17596B3F"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задолженности по внешним привлеченным заимствованиям</w:t>
            </w:r>
          </w:p>
        </w:tc>
        <w:tc>
          <w:tcPr>
            <w:tcW w:w="0" w:type="auto"/>
            <w:tcBorders>
              <w:top w:val="nil"/>
              <w:left w:val="single" w:sz="8" w:space="0" w:color="auto"/>
              <w:bottom w:val="single" w:sz="4" w:space="0" w:color="auto"/>
              <w:right w:val="single" w:sz="4" w:space="0" w:color="auto"/>
            </w:tcBorders>
            <w:shd w:val="clear" w:color="000000" w:fill="C0C0C0"/>
            <w:noWrap/>
            <w:vAlign w:val="bottom"/>
            <w:hideMark/>
          </w:tcPr>
          <w:p w14:paraId="5C7406E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531</w:t>
            </w:r>
          </w:p>
        </w:tc>
        <w:tc>
          <w:tcPr>
            <w:tcW w:w="0" w:type="auto"/>
            <w:tcBorders>
              <w:top w:val="nil"/>
              <w:left w:val="nil"/>
              <w:bottom w:val="single" w:sz="4" w:space="0" w:color="auto"/>
              <w:right w:val="nil"/>
            </w:tcBorders>
            <w:shd w:val="clear" w:color="000000" w:fill="C0C0C0"/>
            <w:noWrap/>
            <w:vAlign w:val="bottom"/>
            <w:hideMark/>
          </w:tcPr>
          <w:p w14:paraId="6A38F26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720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5B74AC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03BBADF3"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520D02F7"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23A41CDA"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6A033396"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задолженности по внешним привлеченным заимствованиям</w:t>
            </w:r>
          </w:p>
        </w:tc>
        <w:tc>
          <w:tcPr>
            <w:tcW w:w="0" w:type="auto"/>
            <w:tcBorders>
              <w:top w:val="nil"/>
              <w:left w:val="nil"/>
              <w:bottom w:val="single" w:sz="4" w:space="0" w:color="auto"/>
              <w:right w:val="single" w:sz="4" w:space="0" w:color="auto"/>
            </w:tcBorders>
            <w:shd w:val="clear" w:color="000000" w:fill="C0C0C0"/>
            <w:noWrap/>
            <w:vAlign w:val="bottom"/>
            <w:hideMark/>
          </w:tcPr>
          <w:p w14:paraId="17DEE66C"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532</w:t>
            </w:r>
          </w:p>
        </w:tc>
        <w:tc>
          <w:tcPr>
            <w:tcW w:w="0" w:type="auto"/>
            <w:tcBorders>
              <w:top w:val="nil"/>
              <w:left w:val="nil"/>
              <w:bottom w:val="single" w:sz="4" w:space="0" w:color="auto"/>
              <w:right w:val="nil"/>
            </w:tcBorders>
            <w:shd w:val="clear" w:color="000000" w:fill="C0C0C0"/>
            <w:noWrap/>
            <w:vAlign w:val="bottom"/>
            <w:hideMark/>
          </w:tcPr>
          <w:p w14:paraId="5D3A8A6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820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9DCBB6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vAlign w:val="bottom"/>
            <w:hideMark/>
          </w:tcPr>
          <w:p w14:paraId="140F4A4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29A114B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r>
      <w:tr w:rsidR="00F47339" w:rsidRPr="00F47339" w14:paraId="77A8F37A"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69F39A67"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Чистое увеличение прочей кредиторской задолженности</w:t>
            </w:r>
          </w:p>
        </w:tc>
        <w:tc>
          <w:tcPr>
            <w:tcW w:w="0" w:type="auto"/>
            <w:tcBorders>
              <w:top w:val="nil"/>
              <w:left w:val="nil"/>
              <w:bottom w:val="single" w:sz="4" w:space="0" w:color="auto"/>
              <w:right w:val="single" w:sz="4" w:space="0" w:color="auto"/>
            </w:tcBorders>
            <w:shd w:val="clear" w:color="000000" w:fill="C0C0C0"/>
            <w:noWrap/>
            <w:vAlign w:val="bottom"/>
            <w:hideMark/>
          </w:tcPr>
          <w:p w14:paraId="41775EF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540</w:t>
            </w:r>
          </w:p>
        </w:tc>
        <w:tc>
          <w:tcPr>
            <w:tcW w:w="0" w:type="auto"/>
            <w:tcBorders>
              <w:top w:val="nil"/>
              <w:left w:val="nil"/>
              <w:bottom w:val="single" w:sz="4" w:space="0" w:color="auto"/>
              <w:right w:val="nil"/>
            </w:tcBorders>
            <w:shd w:val="clear" w:color="000000" w:fill="C0C0C0"/>
            <w:noWrap/>
            <w:vAlign w:val="bottom"/>
            <w:hideMark/>
          </w:tcPr>
          <w:p w14:paraId="1B8446F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4" w:space="0" w:color="auto"/>
            </w:tcBorders>
            <w:shd w:val="clear" w:color="000000" w:fill="CCFFFF"/>
            <w:vAlign w:val="bottom"/>
            <w:hideMark/>
          </w:tcPr>
          <w:p w14:paraId="3CA31B8A"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12 618,82</w:t>
            </w:r>
          </w:p>
        </w:tc>
        <w:tc>
          <w:tcPr>
            <w:tcW w:w="0" w:type="auto"/>
            <w:tcBorders>
              <w:top w:val="nil"/>
              <w:left w:val="nil"/>
              <w:bottom w:val="single" w:sz="4" w:space="0" w:color="auto"/>
              <w:right w:val="nil"/>
            </w:tcBorders>
            <w:shd w:val="clear" w:color="000000" w:fill="CCFFFF"/>
            <w:vAlign w:val="bottom"/>
            <w:hideMark/>
          </w:tcPr>
          <w:p w14:paraId="5864649C"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FF"/>
            <w:vAlign w:val="bottom"/>
            <w:hideMark/>
          </w:tcPr>
          <w:p w14:paraId="1E748898"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12 618,82</w:t>
            </w:r>
          </w:p>
        </w:tc>
      </w:tr>
      <w:tr w:rsidR="00F47339" w:rsidRPr="00F47339" w14:paraId="62438898"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27917B5E"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в том числе:</w:t>
            </w:r>
            <w:r w:rsidRPr="00F47339">
              <w:rPr>
                <w:rFonts w:eastAsia="Times New Roman"/>
                <w:sz w:val="10"/>
                <w:szCs w:val="10"/>
                <w:lang w:eastAsia="ru-RU"/>
              </w:rPr>
              <w:br/>
              <w:t>увеличение прочей кредиторской задолженности</w:t>
            </w:r>
          </w:p>
        </w:tc>
        <w:tc>
          <w:tcPr>
            <w:tcW w:w="0" w:type="auto"/>
            <w:tcBorders>
              <w:top w:val="nil"/>
              <w:left w:val="nil"/>
              <w:bottom w:val="single" w:sz="4" w:space="0" w:color="auto"/>
              <w:right w:val="single" w:sz="4" w:space="0" w:color="auto"/>
            </w:tcBorders>
            <w:shd w:val="clear" w:color="000000" w:fill="C0C0C0"/>
            <w:noWrap/>
            <w:vAlign w:val="bottom"/>
            <w:hideMark/>
          </w:tcPr>
          <w:p w14:paraId="13369C4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541</w:t>
            </w:r>
          </w:p>
        </w:tc>
        <w:tc>
          <w:tcPr>
            <w:tcW w:w="0" w:type="auto"/>
            <w:tcBorders>
              <w:top w:val="nil"/>
              <w:left w:val="nil"/>
              <w:bottom w:val="single" w:sz="4" w:space="0" w:color="auto"/>
              <w:right w:val="nil"/>
            </w:tcBorders>
            <w:shd w:val="clear" w:color="000000" w:fill="C0C0C0"/>
            <w:noWrap/>
            <w:vAlign w:val="bottom"/>
            <w:hideMark/>
          </w:tcPr>
          <w:p w14:paraId="3116A63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730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CF44674"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3 647 270,76</w:t>
            </w:r>
          </w:p>
        </w:tc>
        <w:tc>
          <w:tcPr>
            <w:tcW w:w="0" w:type="auto"/>
            <w:tcBorders>
              <w:top w:val="nil"/>
              <w:left w:val="nil"/>
              <w:bottom w:val="single" w:sz="4" w:space="0" w:color="auto"/>
              <w:right w:val="nil"/>
            </w:tcBorders>
            <w:shd w:val="clear" w:color="auto" w:fill="auto"/>
            <w:vAlign w:val="bottom"/>
            <w:hideMark/>
          </w:tcPr>
          <w:p w14:paraId="523FB73E"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single" w:sz="4" w:space="0" w:color="auto"/>
              <w:bottom w:val="single" w:sz="4" w:space="0" w:color="auto"/>
              <w:right w:val="single" w:sz="8" w:space="0" w:color="auto"/>
            </w:tcBorders>
            <w:shd w:val="clear" w:color="000000" w:fill="CCFFCC"/>
            <w:vAlign w:val="bottom"/>
            <w:hideMark/>
          </w:tcPr>
          <w:p w14:paraId="71659CF6"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3 647 270,76</w:t>
            </w:r>
          </w:p>
        </w:tc>
      </w:tr>
      <w:tr w:rsidR="00F47339" w:rsidRPr="00F47339" w14:paraId="124C3CB2" w14:textId="77777777" w:rsidTr="00F47339">
        <w:trPr>
          <w:trHeight w:val="20"/>
        </w:trPr>
        <w:tc>
          <w:tcPr>
            <w:tcW w:w="0" w:type="auto"/>
            <w:tcBorders>
              <w:top w:val="nil"/>
              <w:left w:val="nil"/>
              <w:bottom w:val="single" w:sz="4" w:space="0" w:color="auto"/>
              <w:right w:val="single" w:sz="8" w:space="0" w:color="auto"/>
            </w:tcBorders>
            <w:shd w:val="clear" w:color="000000" w:fill="C0C0C0"/>
            <w:vAlign w:val="bottom"/>
            <w:hideMark/>
          </w:tcPr>
          <w:p w14:paraId="53DC198B"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уменьшение прочей кредиторской задолженности</w:t>
            </w:r>
          </w:p>
        </w:tc>
        <w:tc>
          <w:tcPr>
            <w:tcW w:w="0" w:type="auto"/>
            <w:tcBorders>
              <w:top w:val="nil"/>
              <w:left w:val="nil"/>
              <w:bottom w:val="single" w:sz="8" w:space="0" w:color="auto"/>
              <w:right w:val="single" w:sz="4" w:space="0" w:color="auto"/>
            </w:tcBorders>
            <w:shd w:val="clear" w:color="000000" w:fill="C0C0C0"/>
            <w:noWrap/>
            <w:vAlign w:val="bottom"/>
            <w:hideMark/>
          </w:tcPr>
          <w:p w14:paraId="3DCCB9A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542</w:t>
            </w:r>
          </w:p>
        </w:tc>
        <w:tc>
          <w:tcPr>
            <w:tcW w:w="0" w:type="auto"/>
            <w:tcBorders>
              <w:top w:val="nil"/>
              <w:left w:val="nil"/>
              <w:bottom w:val="single" w:sz="8" w:space="0" w:color="auto"/>
              <w:right w:val="single" w:sz="4" w:space="0" w:color="auto"/>
            </w:tcBorders>
            <w:shd w:val="clear" w:color="000000" w:fill="C0C0C0"/>
            <w:noWrap/>
            <w:vAlign w:val="bottom"/>
            <w:hideMark/>
          </w:tcPr>
          <w:p w14:paraId="71FBBC9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830</w:t>
            </w:r>
          </w:p>
        </w:tc>
        <w:tc>
          <w:tcPr>
            <w:tcW w:w="0" w:type="auto"/>
            <w:tcBorders>
              <w:top w:val="nil"/>
              <w:left w:val="nil"/>
              <w:bottom w:val="single" w:sz="8" w:space="0" w:color="auto"/>
              <w:right w:val="single" w:sz="4" w:space="0" w:color="auto"/>
            </w:tcBorders>
            <w:shd w:val="clear" w:color="auto" w:fill="auto"/>
            <w:vAlign w:val="bottom"/>
            <w:hideMark/>
          </w:tcPr>
          <w:p w14:paraId="617F0D80"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3 634 651,94</w:t>
            </w:r>
          </w:p>
        </w:tc>
        <w:tc>
          <w:tcPr>
            <w:tcW w:w="0" w:type="auto"/>
            <w:tcBorders>
              <w:top w:val="nil"/>
              <w:left w:val="nil"/>
              <w:bottom w:val="single" w:sz="8" w:space="0" w:color="auto"/>
              <w:right w:val="single" w:sz="4" w:space="0" w:color="auto"/>
            </w:tcBorders>
            <w:shd w:val="clear" w:color="auto" w:fill="auto"/>
            <w:vAlign w:val="bottom"/>
            <w:hideMark/>
          </w:tcPr>
          <w:p w14:paraId="6235D21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8" w:space="0" w:color="auto"/>
              <w:right w:val="single" w:sz="8" w:space="0" w:color="auto"/>
            </w:tcBorders>
            <w:shd w:val="clear" w:color="000000" w:fill="CCFFCC"/>
            <w:vAlign w:val="bottom"/>
            <w:hideMark/>
          </w:tcPr>
          <w:p w14:paraId="45CADB4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3 634 651,94</w:t>
            </w:r>
          </w:p>
        </w:tc>
      </w:tr>
      <w:tr w:rsidR="00F47339" w:rsidRPr="00F47339" w14:paraId="1C794EA7" w14:textId="77777777" w:rsidTr="00F47339">
        <w:trPr>
          <w:trHeight w:val="20"/>
        </w:trPr>
        <w:tc>
          <w:tcPr>
            <w:tcW w:w="0" w:type="auto"/>
            <w:tcBorders>
              <w:top w:val="nil"/>
              <w:left w:val="nil"/>
              <w:bottom w:val="nil"/>
              <w:right w:val="nil"/>
            </w:tcBorders>
            <w:shd w:val="clear" w:color="auto" w:fill="auto"/>
            <w:noWrap/>
            <w:vAlign w:val="bottom"/>
            <w:hideMark/>
          </w:tcPr>
          <w:p w14:paraId="11C127B9" w14:textId="77777777" w:rsidR="00F47339" w:rsidRPr="00F47339" w:rsidRDefault="00F47339" w:rsidP="00F47339">
            <w:pPr>
              <w:jc w:val="right"/>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3A1D9A62"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CB86198"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884BC57"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473A3151"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E82D6DB" w14:textId="77777777" w:rsidR="00F47339" w:rsidRPr="00F47339" w:rsidRDefault="00F47339" w:rsidP="00F47339">
            <w:pPr>
              <w:rPr>
                <w:rFonts w:eastAsia="Times New Roman"/>
                <w:sz w:val="10"/>
                <w:szCs w:val="10"/>
                <w:lang w:eastAsia="ru-RU"/>
              </w:rPr>
            </w:pPr>
          </w:p>
        </w:tc>
      </w:tr>
      <w:tr w:rsidR="00F47339" w:rsidRPr="00F47339" w14:paraId="7F5F3C10" w14:textId="77777777" w:rsidTr="00F47339">
        <w:trPr>
          <w:trHeight w:val="20"/>
        </w:trPr>
        <w:tc>
          <w:tcPr>
            <w:tcW w:w="0" w:type="auto"/>
            <w:tcBorders>
              <w:top w:val="nil"/>
              <w:left w:val="nil"/>
              <w:bottom w:val="single" w:sz="4" w:space="0" w:color="auto"/>
              <w:right w:val="nil"/>
            </w:tcBorders>
            <w:shd w:val="clear" w:color="auto" w:fill="auto"/>
            <w:vAlign w:val="bottom"/>
            <w:hideMark/>
          </w:tcPr>
          <w:p w14:paraId="74CB0DE5"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2CE0F0FF"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4C8A2234"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4" w:space="0" w:color="auto"/>
              <w:right w:val="nil"/>
            </w:tcBorders>
            <w:shd w:val="clear" w:color="auto" w:fill="auto"/>
            <w:noWrap/>
            <w:vAlign w:val="bottom"/>
            <w:hideMark/>
          </w:tcPr>
          <w:p w14:paraId="6A4F0E3D"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c>
          <w:tcPr>
            <w:tcW w:w="0" w:type="auto"/>
            <w:gridSpan w:val="2"/>
            <w:tcBorders>
              <w:top w:val="nil"/>
              <w:left w:val="nil"/>
              <w:bottom w:val="single" w:sz="4" w:space="0" w:color="auto"/>
              <w:right w:val="nil"/>
            </w:tcBorders>
            <w:shd w:val="clear" w:color="auto" w:fill="auto"/>
            <w:noWrap/>
            <w:vAlign w:val="bottom"/>
            <w:hideMark/>
          </w:tcPr>
          <w:p w14:paraId="75E222D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Форма 0503121 с.6</w:t>
            </w:r>
          </w:p>
        </w:tc>
      </w:tr>
      <w:tr w:rsidR="00F47339" w:rsidRPr="00F47339" w14:paraId="549FC131" w14:textId="77777777" w:rsidTr="00F47339">
        <w:trPr>
          <w:trHeight w:val="115"/>
        </w:trPr>
        <w:tc>
          <w:tcPr>
            <w:tcW w:w="0" w:type="auto"/>
            <w:vMerge w:val="restart"/>
            <w:tcBorders>
              <w:top w:val="nil"/>
              <w:left w:val="nil"/>
              <w:bottom w:val="single" w:sz="4" w:space="0" w:color="000000"/>
              <w:right w:val="single" w:sz="4" w:space="0" w:color="auto"/>
            </w:tcBorders>
            <w:shd w:val="clear" w:color="auto" w:fill="auto"/>
            <w:vAlign w:val="center"/>
            <w:hideMark/>
          </w:tcPr>
          <w:p w14:paraId="0390273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Наименование показателя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C3DA7D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строки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45C15A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Код по КОСГУ</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BB6A260"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Бюджетная деятельность</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87FEB1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Средства во временном распоряжении</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5E6B476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Итого</w:t>
            </w:r>
          </w:p>
        </w:tc>
      </w:tr>
      <w:tr w:rsidR="00F47339" w:rsidRPr="00F47339" w14:paraId="4E903758" w14:textId="77777777" w:rsidTr="00F47339">
        <w:trPr>
          <w:trHeight w:val="253"/>
        </w:trPr>
        <w:tc>
          <w:tcPr>
            <w:tcW w:w="0" w:type="auto"/>
            <w:vMerge/>
            <w:tcBorders>
              <w:top w:val="nil"/>
              <w:left w:val="nil"/>
              <w:bottom w:val="single" w:sz="4" w:space="0" w:color="000000"/>
              <w:right w:val="single" w:sz="4" w:space="0" w:color="auto"/>
            </w:tcBorders>
            <w:vAlign w:val="center"/>
            <w:hideMark/>
          </w:tcPr>
          <w:p w14:paraId="0FC34F2B"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C0DA58"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B8544E0"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B01639"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851622C"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nil"/>
            </w:tcBorders>
            <w:vAlign w:val="center"/>
            <w:hideMark/>
          </w:tcPr>
          <w:p w14:paraId="7530072D" w14:textId="77777777" w:rsidR="00F47339" w:rsidRPr="00F47339" w:rsidRDefault="00F47339" w:rsidP="00F47339">
            <w:pPr>
              <w:rPr>
                <w:rFonts w:eastAsia="Times New Roman"/>
                <w:sz w:val="10"/>
                <w:szCs w:val="10"/>
                <w:lang w:eastAsia="ru-RU"/>
              </w:rPr>
            </w:pPr>
          </w:p>
        </w:tc>
      </w:tr>
      <w:tr w:rsidR="00F47339" w:rsidRPr="00F47339" w14:paraId="7163E4DC" w14:textId="77777777" w:rsidTr="00F47339">
        <w:trPr>
          <w:trHeight w:val="253"/>
        </w:trPr>
        <w:tc>
          <w:tcPr>
            <w:tcW w:w="0" w:type="auto"/>
            <w:vMerge/>
            <w:tcBorders>
              <w:top w:val="nil"/>
              <w:left w:val="nil"/>
              <w:bottom w:val="single" w:sz="4" w:space="0" w:color="000000"/>
              <w:right w:val="single" w:sz="4" w:space="0" w:color="auto"/>
            </w:tcBorders>
            <w:vAlign w:val="center"/>
            <w:hideMark/>
          </w:tcPr>
          <w:p w14:paraId="0DA7F753"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FC7E225"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23BB215"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72BA739"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0BAF626" w14:textId="77777777" w:rsidR="00F47339" w:rsidRPr="00F47339" w:rsidRDefault="00F47339" w:rsidP="00F47339">
            <w:pPr>
              <w:rPr>
                <w:rFonts w:eastAsia="Times New Roman"/>
                <w:sz w:val="10"/>
                <w:szCs w:val="10"/>
                <w:lang w:eastAsia="ru-RU"/>
              </w:rPr>
            </w:pPr>
          </w:p>
        </w:tc>
        <w:tc>
          <w:tcPr>
            <w:tcW w:w="0" w:type="auto"/>
            <w:vMerge/>
            <w:tcBorders>
              <w:top w:val="nil"/>
              <w:left w:val="single" w:sz="4" w:space="0" w:color="auto"/>
              <w:bottom w:val="single" w:sz="4" w:space="0" w:color="000000"/>
              <w:right w:val="nil"/>
            </w:tcBorders>
            <w:vAlign w:val="center"/>
            <w:hideMark/>
          </w:tcPr>
          <w:p w14:paraId="3F81CB5F" w14:textId="77777777" w:rsidR="00F47339" w:rsidRPr="00F47339" w:rsidRDefault="00F47339" w:rsidP="00F47339">
            <w:pPr>
              <w:rPr>
                <w:rFonts w:eastAsia="Times New Roman"/>
                <w:sz w:val="10"/>
                <w:szCs w:val="10"/>
                <w:lang w:eastAsia="ru-RU"/>
              </w:rPr>
            </w:pPr>
          </w:p>
        </w:tc>
      </w:tr>
      <w:tr w:rsidR="00F47339" w:rsidRPr="00F47339" w14:paraId="07104986" w14:textId="77777777" w:rsidTr="00F47339">
        <w:trPr>
          <w:trHeight w:val="20"/>
        </w:trPr>
        <w:tc>
          <w:tcPr>
            <w:tcW w:w="0" w:type="auto"/>
            <w:tcBorders>
              <w:top w:val="nil"/>
              <w:left w:val="nil"/>
              <w:bottom w:val="single" w:sz="4" w:space="0" w:color="auto"/>
              <w:right w:val="single" w:sz="4" w:space="0" w:color="auto"/>
            </w:tcBorders>
            <w:shd w:val="clear" w:color="auto" w:fill="auto"/>
            <w:noWrap/>
            <w:vAlign w:val="center"/>
            <w:hideMark/>
          </w:tcPr>
          <w:p w14:paraId="204FB49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1</w:t>
            </w:r>
          </w:p>
        </w:tc>
        <w:tc>
          <w:tcPr>
            <w:tcW w:w="0" w:type="auto"/>
            <w:tcBorders>
              <w:top w:val="nil"/>
              <w:left w:val="nil"/>
              <w:bottom w:val="nil"/>
              <w:right w:val="single" w:sz="4" w:space="0" w:color="auto"/>
            </w:tcBorders>
            <w:shd w:val="clear" w:color="auto" w:fill="auto"/>
            <w:noWrap/>
            <w:vAlign w:val="center"/>
            <w:hideMark/>
          </w:tcPr>
          <w:p w14:paraId="2CD021FB"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2</w:t>
            </w:r>
          </w:p>
        </w:tc>
        <w:tc>
          <w:tcPr>
            <w:tcW w:w="0" w:type="auto"/>
            <w:tcBorders>
              <w:top w:val="nil"/>
              <w:left w:val="nil"/>
              <w:bottom w:val="nil"/>
              <w:right w:val="single" w:sz="4" w:space="0" w:color="auto"/>
            </w:tcBorders>
            <w:shd w:val="clear" w:color="auto" w:fill="auto"/>
            <w:noWrap/>
            <w:vAlign w:val="center"/>
            <w:hideMark/>
          </w:tcPr>
          <w:p w14:paraId="47B4703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3</w:t>
            </w:r>
          </w:p>
        </w:tc>
        <w:tc>
          <w:tcPr>
            <w:tcW w:w="0" w:type="auto"/>
            <w:tcBorders>
              <w:top w:val="nil"/>
              <w:left w:val="nil"/>
              <w:bottom w:val="nil"/>
              <w:right w:val="single" w:sz="4" w:space="0" w:color="auto"/>
            </w:tcBorders>
            <w:shd w:val="clear" w:color="auto" w:fill="auto"/>
            <w:noWrap/>
            <w:vAlign w:val="center"/>
            <w:hideMark/>
          </w:tcPr>
          <w:p w14:paraId="70414272"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4</w:t>
            </w:r>
          </w:p>
        </w:tc>
        <w:tc>
          <w:tcPr>
            <w:tcW w:w="0" w:type="auto"/>
            <w:tcBorders>
              <w:top w:val="nil"/>
              <w:left w:val="nil"/>
              <w:bottom w:val="nil"/>
              <w:right w:val="nil"/>
            </w:tcBorders>
            <w:shd w:val="clear" w:color="auto" w:fill="auto"/>
            <w:noWrap/>
            <w:vAlign w:val="center"/>
            <w:hideMark/>
          </w:tcPr>
          <w:p w14:paraId="129EFB2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w:t>
            </w:r>
          </w:p>
        </w:tc>
        <w:tc>
          <w:tcPr>
            <w:tcW w:w="0" w:type="auto"/>
            <w:tcBorders>
              <w:top w:val="nil"/>
              <w:left w:val="single" w:sz="4" w:space="0" w:color="auto"/>
              <w:bottom w:val="nil"/>
              <w:right w:val="nil"/>
            </w:tcBorders>
            <w:shd w:val="clear" w:color="auto" w:fill="auto"/>
            <w:noWrap/>
            <w:vAlign w:val="center"/>
            <w:hideMark/>
          </w:tcPr>
          <w:p w14:paraId="7816358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6</w:t>
            </w:r>
          </w:p>
        </w:tc>
      </w:tr>
      <w:tr w:rsidR="00F47339" w:rsidRPr="00F47339" w14:paraId="30D702F1" w14:textId="77777777" w:rsidTr="00F47339">
        <w:trPr>
          <w:trHeight w:val="20"/>
        </w:trPr>
        <w:tc>
          <w:tcPr>
            <w:tcW w:w="0" w:type="auto"/>
            <w:tcBorders>
              <w:top w:val="nil"/>
              <w:left w:val="nil"/>
              <w:bottom w:val="nil"/>
              <w:right w:val="nil"/>
            </w:tcBorders>
            <w:shd w:val="clear" w:color="000000" w:fill="C0C0C0"/>
            <w:vAlign w:val="bottom"/>
            <w:hideMark/>
          </w:tcPr>
          <w:p w14:paraId="16E14644"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Доходы будущих периодов</w:t>
            </w:r>
          </w:p>
        </w:tc>
        <w:tc>
          <w:tcPr>
            <w:tcW w:w="0" w:type="auto"/>
            <w:tcBorders>
              <w:top w:val="single" w:sz="8" w:space="0" w:color="auto"/>
              <w:left w:val="single" w:sz="8" w:space="0" w:color="auto"/>
              <w:bottom w:val="single" w:sz="4" w:space="0" w:color="auto"/>
              <w:right w:val="single" w:sz="4" w:space="0" w:color="auto"/>
            </w:tcBorders>
            <w:shd w:val="clear" w:color="000000" w:fill="C0C0C0"/>
            <w:noWrap/>
            <w:vAlign w:val="bottom"/>
            <w:hideMark/>
          </w:tcPr>
          <w:p w14:paraId="5B51551A"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550</w:t>
            </w:r>
          </w:p>
        </w:tc>
        <w:tc>
          <w:tcPr>
            <w:tcW w:w="0" w:type="auto"/>
            <w:tcBorders>
              <w:top w:val="single" w:sz="8" w:space="0" w:color="auto"/>
              <w:left w:val="nil"/>
              <w:bottom w:val="single" w:sz="4" w:space="0" w:color="auto"/>
              <w:right w:val="single" w:sz="4" w:space="0" w:color="auto"/>
            </w:tcBorders>
            <w:shd w:val="clear" w:color="000000" w:fill="C0C0C0"/>
            <w:noWrap/>
            <w:vAlign w:val="bottom"/>
            <w:hideMark/>
          </w:tcPr>
          <w:p w14:paraId="5A3A9B56"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x</w:t>
            </w:r>
          </w:p>
        </w:tc>
        <w:tc>
          <w:tcPr>
            <w:tcW w:w="0" w:type="auto"/>
            <w:tcBorders>
              <w:top w:val="single" w:sz="8" w:space="0" w:color="auto"/>
              <w:left w:val="nil"/>
              <w:bottom w:val="single" w:sz="4" w:space="0" w:color="auto"/>
              <w:right w:val="single" w:sz="4" w:space="0" w:color="auto"/>
            </w:tcBorders>
            <w:shd w:val="clear" w:color="auto" w:fill="auto"/>
            <w:vAlign w:val="bottom"/>
            <w:hideMark/>
          </w:tcPr>
          <w:p w14:paraId="15662ABB"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8" w:space="0" w:color="auto"/>
              <w:left w:val="nil"/>
              <w:bottom w:val="single" w:sz="4" w:space="0" w:color="auto"/>
              <w:right w:val="single" w:sz="4" w:space="0" w:color="auto"/>
            </w:tcBorders>
            <w:shd w:val="clear" w:color="auto" w:fill="auto"/>
            <w:vAlign w:val="bottom"/>
            <w:hideMark/>
          </w:tcPr>
          <w:p w14:paraId="0B81FE69"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single" w:sz="8" w:space="0" w:color="auto"/>
              <w:left w:val="nil"/>
              <w:bottom w:val="single" w:sz="4" w:space="0" w:color="auto"/>
              <w:right w:val="single" w:sz="8" w:space="0" w:color="auto"/>
            </w:tcBorders>
            <w:shd w:val="clear" w:color="000000" w:fill="CCFFCC"/>
            <w:vAlign w:val="bottom"/>
            <w:hideMark/>
          </w:tcPr>
          <w:p w14:paraId="1509B7A5"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w:t>
            </w:r>
          </w:p>
        </w:tc>
      </w:tr>
      <w:tr w:rsidR="00F47339" w:rsidRPr="00F47339" w14:paraId="517761F6" w14:textId="77777777" w:rsidTr="00F47339">
        <w:trPr>
          <w:trHeight w:val="20"/>
        </w:trPr>
        <w:tc>
          <w:tcPr>
            <w:tcW w:w="0" w:type="auto"/>
            <w:tcBorders>
              <w:top w:val="single" w:sz="4" w:space="0" w:color="auto"/>
              <w:left w:val="nil"/>
              <w:bottom w:val="single" w:sz="4" w:space="0" w:color="auto"/>
              <w:right w:val="single" w:sz="8" w:space="0" w:color="auto"/>
            </w:tcBorders>
            <w:shd w:val="clear" w:color="000000" w:fill="C0C0C0"/>
            <w:vAlign w:val="bottom"/>
            <w:hideMark/>
          </w:tcPr>
          <w:p w14:paraId="4398B4C3" w14:textId="77777777" w:rsidR="00F47339" w:rsidRPr="00F47339" w:rsidRDefault="00F47339" w:rsidP="00F47339">
            <w:pPr>
              <w:rPr>
                <w:rFonts w:eastAsia="Times New Roman"/>
                <w:i/>
                <w:iCs/>
                <w:sz w:val="10"/>
                <w:szCs w:val="10"/>
                <w:lang w:eastAsia="ru-RU"/>
              </w:rPr>
            </w:pPr>
            <w:r w:rsidRPr="00F47339">
              <w:rPr>
                <w:rFonts w:eastAsia="Times New Roman"/>
                <w:i/>
                <w:iCs/>
                <w:sz w:val="10"/>
                <w:szCs w:val="10"/>
                <w:lang w:eastAsia="ru-RU"/>
              </w:rPr>
              <w:t>Резервы предстоящих расходов</w:t>
            </w:r>
          </w:p>
        </w:tc>
        <w:tc>
          <w:tcPr>
            <w:tcW w:w="0" w:type="auto"/>
            <w:tcBorders>
              <w:top w:val="nil"/>
              <w:left w:val="nil"/>
              <w:bottom w:val="single" w:sz="8" w:space="0" w:color="auto"/>
              <w:right w:val="single" w:sz="4" w:space="0" w:color="auto"/>
            </w:tcBorders>
            <w:shd w:val="clear" w:color="000000" w:fill="C0C0C0"/>
            <w:noWrap/>
            <w:vAlign w:val="bottom"/>
            <w:hideMark/>
          </w:tcPr>
          <w:p w14:paraId="545B752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560</w:t>
            </w:r>
          </w:p>
        </w:tc>
        <w:tc>
          <w:tcPr>
            <w:tcW w:w="0" w:type="auto"/>
            <w:tcBorders>
              <w:top w:val="nil"/>
              <w:left w:val="nil"/>
              <w:bottom w:val="single" w:sz="8" w:space="0" w:color="auto"/>
              <w:right w:val="single" w:sz="4" w:space="0" w:color="auto"/>
            </w:tcBorders>
            <w:shd w:val="clear" w:color="000000" w:fill="C0C0C0"/>
            <w:noWrap/>
            <w:vAlign w:val="bottom"/>
            <w:hideMark/>
          </w:tcPr>
          <w:p w14:paraId="53AB457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x</w:t>
            </w:r>
          </w:p>
        </w:tc>
        <w:tc>
          <w:tcPr>
            <w:tcW w:w="0" w:type="auto"/>
            <w:tcBorders>
              <w:top w:val="nil"/>
              <w:left w:val="nil"/>
              <w:bottom w:val="single" w:sz="8" w:space="0" w:color="auto"/>
              <w:right w:val="single" w:sz="4" w:space="0" w:color="auto"/>
            </w:tcBorders>
            <w:shd w:val="clear" w:color="auto" w:fill="auto"/>
            <w:vAlign w:val="bottom"/>
            <w:hideMark/>
          </w:tcPr>
          <w:p w14:paraId="6C94EBAD"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8" w:space="0" w:color="auto"/>
              <w:right w:val="single" w:sz="4" w:space="0" w:color="auto"/>
            </w:tcBorders>
            <w:shd w:val="clear" w:color="auto" w:fill="auto"/>
            <w:vAlign w:val="bottom"/>
            <w:hideMark/>
          </w:tcPr>
          <w:p w14:paraId="282238F2"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w:t>
            </w:r>
          </w:p>
        </w:tc>
        <w:tc>
          <w:tcPr>
            <w:tcW w:w="0" w:type="auto"/>
            <w:tcBorders>
              <w:top w:val="nil"/>
              <w:left w:val="nil"/>
              <w:bottom w:val="single" w:sz="8" w:space="0" w:color="auto"/>
              <w:right w:val="single" w:sz="8" w:space="0" w:color="auto"/>
            </w:tcBorders>
            <w:shd w:val="clear" w:color="000000" w:fill="CCFFCC"/>
            <w:vAlign w:val="bottom"/>
            <w:hideMark/>
          </w:tcPr>
          <w:p w14:paraId="43EF615F" w14:textId="77777777" w:rsidR="00F47339" w:rsidRPr="00F47339" w:rsidRDefault="00F47339" w:rsidP="00F47339">
            <w:pPr>
              <w:jc w:val="right"/>
              <w:rPr>
                <w:rFonts w:eastAsia="Times New Roman"/>
                <w:sz w:val="10"/>
                <w:szCs w:val="10"/>
                <w:lang w:eastAsia="ru-RU"/>
              </w:rPr>
            </w:pPr>
            <w:r w:rsidRPr="00F47339">
              <w:rPr>
                <w:rFonts w:eastAsia="Times New Roman"/>
                <w:sz w:val="10"/>
                <w:szCs w:val="10"/>
                <w:lang w:eastAsia="ru-RU"/>
              </w:rPr>
              <w:t xml:space="preserve"> -</w:t>
            </w:r>
          </w:p>
        </w:tc>
      </w:tr>
      <w:tr w:rsidR="00F47339" w:rsidRPr="00F47339" w14:paraId="1F6381CC" w14:textId="77777777" w:rsidTr="00F47339">
        <w:trPr>
          <w:trHeight w:val="20"/>
        </w:trPr>
        <w:tc>
          <w:tcPr>
            <w:tcW w:w="0" w:type="auto"/>
            <w:tcBorders>
              <w:top w:val="nil"/>
              <w:left w:val="nil"/>
              <w:bottom w:val="nil"/>
              <w:right w:val="nil"/>
            </w:tcBorders>
            <w:shd w:val="clear" w:color="auto" w:fill="auto"/>
            <w:vAlign w:val="bottom"/>
            <w:hideMark/>
          </w:tcPr>
          <w:p w14:paraId="6BF5FC25" w14:textId="77777777" w:rsidR="00F47339" w:rsidRPr="00F47339" w:rsidRDefault="00F47339" w:rsidP="00F47339">
            <w:pPr>
              <w:jc w:val="right"/>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6D71937"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4EF43E6"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3A0C9E21"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11B2E16"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AC3AA27" w14:textId="77777777" w:rsidR="00F47339" w:rsidRPr="00F47339" w:rsidRDefault="00F47339" w:rsidP="00F47339">
            <w:pPr>
              <w:jc w:val="center"/>
              <w:rPr>
                <w:rFonts w:eastAsia="Times New Roman"/>
                <w:sz w:val="10"/>
                <w:szCs w:val="10"/>
                <w:lang w:eastAsia="ru-RU"/>
              </w:rPr>
            </w:pPr>
          </w:p>
        </w:tc>
      </w:tr>
      <w:tr w:rsidR="00F47339" w:rsidRPr="00F47339" w14:paraId="6429996B" w14:textId="77777777" w:rsidTr="00F47339">
        <w:trPr>
          <w:trHeight w:val="20"/>
        </w:trPr>
        <w:tc>
          <w:tcPr>
            <w:tcW w:w="0" w:type="auto"/>
            <w:tcBorders>
              <w:top w:val="nil"/>
              <w:left w:val="nil"/>
              <w:bottom w:val="nil"/>
              <w:right w:val="nil"/>
            </w:tcBorders>
            <w:shd w:val="clear" w:color="auto" w:fill="auto"/>
            <w:noWrap/>
            <w:vAlign w:val="bottom"/>
            <w:hideMark/>
          </w:tcPr>
          <w:p w14:paraId="47772A9A"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41AA3854"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3A3FB4F3"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390D9E3A"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A7BE9A4"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EBF18DC" w14:textId="77777777" w:rsidR="00F47339" w:rsidRPr="00F47339" w:rsidRDefault="00F47339" w:rsidP="00F47339">
            <w:pPr>
              <w:rPr>
                <w:rFonts w:eastAsia="Times New Roman"/>
                <w:sz w:val="10"/>
                <w:szCs w:val="10"/>
                <w:lang w:eastAsia="ru-RU"/>
              </w:rPr>
            </w:pPr>
          </w:p>
        </w:tc>
      </w:tr>
      <w:tr w:rsidR="00F47339" w:rsidRPr="00F47339" w14:paraId="4727D455" w14:textId="77777777" w:rsidTr="00F47339">
        <w:trPr>
          <w:trHeight w:val="20"/>
        </w:trPr>
        <w:tc>
          <w:tcPr>
            <w:tcW w:w="0" w:type="auto"/>
            <w:tcBorders>
              <w:top w:val="nil"/>
              <w:left w:val="nil"/>
              <w:bottom w:val="nil"/>
              <w:right w:val="nil"/>
            </w:tcBorders>
            <w:shd w:val="clear" w:color="auto" w:fill="auto"/>
            <w:noWrap/>
            <w:vAlign w:val="bottom"/>
            <w:hideMark/>
          </w:tcPr>
          <w:p w14:paraId="2AEF947C"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44202121"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FA3BECA"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7DB1004"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A0251FA"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Главный</w:t>
            </w:r>
          </w:p>
        </w:tc>
        <w:tc>
          <w:tcPr>
            <w:tcW w:w="0" w:type="auto"/>
            <w:tcBorders>
              <w:top w:val="nil"/>
              <w:left w:val="nil"/>
              <w:bottom w:val="nil"/>
              <w:right w:val="nil"/>
            </w:tcBorders>
            <w:shd w:val="clear" w:color="auto" w:fill="auto"/>
            <w:noWrap/>
            <w:vAlign w:val="bottom"/>
            <w:hideMark/>
          </w:tcPr>
          <w:p w14:paraId="260FCC92" w14:textId="77777777" w:rsidR="00F47339" w:rsidRPr="00F47339" w:rsidRDefault="00F47339" w:rsidP="00F47339">
            <w:pPr>
              <w:rPr>
                <w:rFonts w:eastAsia="Times New Roman"/>
                <w:sz w:val="10"/>
                <w:szCs w:val="10"/>
                <w:lang w:eastAsia="ru-RU"/>
              </w:rPr>
            </w:pPr>
          </w:p>
        </w:tc>
      </w:tr>
      <w:tr w:rsidR="00F47339" w:rsidRPr="00F47339" w14:paraId="0F643C7D" w14:textId="77777777" w:rsidTr="00F47339">
        <w:trPr>
          <w:trHeight w:val="20"/>
        </w:trPr>
        <w:tc>
          <w:tcPr>
            <w:tcW w:w="0" w:type="auto"/>
            <w:tcBorders>
              <w:top w:val="nil"/>
              <w:left w:val="nil"/>
              <w:bottom w:val="nil"/>
              <w:right w:val="nil"/>
            </w:tcBorders>
            <w:shd w:val="clear" w:color="auto" w:fill="auto"/>
            <w:noWrap/>
            <w:vAlign w:val="bottom"/>
            <w:hideMark/>
          </w:tcPr>
          <w:p w14:paraId="5E098BCE"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Руководитель       _____________________________________________</w:t>
            </w:r>
          </w:p>
        </w:tc>
        <w:tc>
          <w:tcPr>
            <w:tcW w:w="0" w:type="auto"/>
            <w:gridSpan w:val="3"/>
            <w:tcBorders>
              <w:top w:val="nil"/>
              <w:left w:val="nil"/>
              <w:bottom w:val="single" w:sz="4" w:space="0" w:color="auto"/>
              <w:right w:val="nil"/>
            </w:tcBorders>
            <w:shd w:val="clear" w:color="auto" w:fill="auto"/>
            <w:noWrap/>
            <w:vAlign w:val="bottom"/>
            <w:hideMark/>
          </w:tcPr>
          <w:p w14:paraId="2F455041"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Игнатьев Ю.А</w:t>
            </w:r>
          </w:p>
        </w:tc>
        <w:tc>
          <w:tcPr>
            <w:tcW w:w="0" w:type="auto"/>
            <w:tcBorders>
              <w:top w:val="nil"/>
              <w:left w:val="nil"/>
              <w:bottom w:val="nil"/>
              <w:right w:val="nil"/>
            </w:tcBorders>
            <w:shd w:val="clear" w:color="auto" w:fill="auto"/>
            <w:noWrap/>
            <w:vAlign w:val="bottom"/>
            <w:hideMark/>
          </w:tcPr>
          <w:p w14:paraId="11248F1B"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бухгалтер _______________</w:t>
            </w:r>
          </w:p>
        </w:tc>
        <w:tc>
          <w:tcPr>
            <w:tcW w:w="0" w:type="auto"/>
            <w:tcBorders>
              <w:top w:val="nil"/>
              <w:left w:val="nil"/>
              <w:bottom w:val="single" w:sz="4" w:space="0" w:color="auto"/>
              <w:right w:val="nil"/>
            </w:tcBorders>
            <w:shd w:val="clear" w:color="auto" w:fill="auto"/>
            <w:noWrap/>
            <w:vAlign w:val="bottom"/>
            <w:hideMark/>
          </w:tcPr>
          <w:p w14:paraId="4292A8D8"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w:t>
            </w:r>
          </w:p>
        </w:tc>
      </w:tr>
      <w:tr w:rsidR="00F47339" w:rsidRPr="00F47339" w14:paraId="14BB0DCA" w14:textId="77777777" w:rsidTr="00F47339">
        <w:trPr>
          <w:trHeight w:val="20"/>
        </w:trPr>
        <w:tc>
          <w:tcPr>
            <w:tcW w:w="0" w:type="auto"/>
            <w:tcBorders>
              <w:top w:val="nil"/>
              <w:left w:val="nil"/>
              <w:bottom w:val="nil"/>
              <w:right w:val="nil"/>
            </w:tcBorders>
            <w:shd w:val="clear" w:color="auto" w:fill="auto"/>
            <w:noWrap/>
            <w:vAlign w:val="bottom"/>
            <w:hideMark/>
          </w:tcPr>
          <w:p w14:paraId="13714EF8"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xml:space="preserve">                                         (подпись)</w:t>
            </w:r>
          </w:p>
        </w:tc>
        <w:tc>
          <w:tcPr>
            <w:tcW w:w="0" w:type="auto"/>
            <w:gridSpan w:val="3"/>
            <w:tcBorders>
              <w:top w:val="single" w:sz="4" w:space="0" w:color="auto"/>
              <w:left w:val="nil"/>
              <w:bottom w:val="nil"/>
              <w:right w:val="nil"/>
            </w:tcBorders>
            <w:shd w:val="clear" w:color="auto" w:fill="auto"/>
            <w:vAlign w:val="bottom"/>
            <w:hideMark/>
          </w:tcPr>
          <w:p w14:paraId="7CEF4579"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(расшифровка подписи)</w:t>
            </w:r>
          </w:p>
        </w:tc>
        <w:tc>
          <w:tcPr>
            <w:tcW w:w="0" w:type="auto"/>
            <w:tcBorders>
              <w:top w:val="nil"/>
              <w:left w:val="nil"/>
              <w:bottom w:val="nil"/>
              <w:right w:val="nil"/>
            </w:tcBorders>
            <w:shd w:val="clear" w:color="auto" w:fill="auto"/>
            <w:noWrap/>
            <w:vAlign w:val="bottom"/>
            <w:hideMark/>
          </w:tcPr>
          <w:p w14:paraId="02493ACE"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 xml:space="preserve">                    (подпись)</w:t>
            </w:r>
          </w:p>
        </w:tc>
        <w:tc>
          <w:tcPr>
            <w:tcW w:w="0" w:type="auto"/>
            <w:tcBorders>
              <w:top w:val="nil"/>
              <w:left w:val="nil"/>
              <w:bottom w:val="nil"/>
              <w:right w:val="nil"/>
            </w:tcBorders>
            <w:shd w:val="clear" w:color="auto" w:fill="auto"/>
            <w:vAlign w:val="bottom"/>
            <w:hideMark/>
          </w:tcPr>
          <w:p w14:paraId="4E61B073" w14:textId="77777777" w:rsidR="00F47339" w:rsidRPr="00F47339" w:rsidRDefault="00F47339" w:rsidP="00F47339">
            <w:pPr>
              <w:jc w:val="center"/>
              <w:rPr>
                <w:rFonts w:eastAsia="Times New Roman"/>
                <w:sz w:val="10"/>
                <w:szCs w:val="10"/>
                <w:lang w:eastAsia="ru-RU"/>
              </w:rPr>
            </w:pPr>
            <w:r w:rsidRPr="00F47339">
              <w:rPr>
                <w:rFonts w:eastAsia="Times New Roman"/>
                <w:sz w:val="10"/>
                <w:szCs w:val="10"/>
                <w:lang w:eastAsia="ru-RU"/>
              </w:rPr>
              <w:t>(расшифровка подписи)</w:t>
            </w:r>
          </w:p>
        </w:tc>
      </w:tr>
      <w:tr w:rsidR="00F47339" w:rsidRPr="00F47339" w14:paraId="70927567" w14:textId="77777777" w:rsidTr="00F47339">
        <w:trPr>
          <w:trHeight w:val="20"/>
        </w:trPr>
        <w:tc>
          <w:tcPr>
            <w:tcW w:w="0" w:type="auto"/>
            <w:tcBorders>
              <w:top w:val="nil"/>
              <w:left w:val="nil"/>
              <w:bottom w:val="nil"/>
              <w:right w:val="nil"/>
            </w:tcBorders>
            <w:shd w:val="clear" w:color="auto" w:fill="auto"/>
            <w:noWrap/>
            <w:vAlign w:val="bottom"/>
            <w:hideMark/>
          </w:tcPr>
          <w:p w14:paraId="670CB8FA" w14:textId="77777777" w:rsidR="00F47339" w:rsidRPr="00F47339" w:rsidRDefault="00F47339" w:rsidP="00F47339">
            <w:pPr>
              <w:jc w:val="cente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E212A4E"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0960EA3A"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66065828"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1C70F35D"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343501CA" w14:textId="77777777" w:rsidR="00F47339" w:rsidRPr="00F47339" w:rsidRDefault="00F47339" w:rsidP="00F47339">
            <w:pPr>
              <w:rPr>
                <w:rFonts w:eastAsia="Times New Roman"/>
                <w:sz w:val="10"/>
                <w:szCs w:val="10"/>
                <w:lang w:eastAsia="ru-RU"/>
              </w:rPr>
            </w:pPr>
          </w:p>
        </w:tc>
      </w:tr>
      <w:tr w:rsidR="00F47339" w:rsidRPr="00F47339" w14:paraId="28366065" w14:textId="77777777" w:rsidTr="00F47339">
        <w:trPr>
          <w:trHeight w:val="20"/>
        </w:trPr>
        <w:tc>
          <w:tcPr>
            <w:tcW w:w="0" w:type="auto"/>
            <w:tcBorders>
              <w:top w:val="nil"/>
              <w:left w:val="nil"/>
              <w:bottom w:val="nil"/>
              <w:right w:val="nil"/>
            </w:tcBorders>
            <w:shd w:val="clear" w:color="auto" w:fill="auto"/>
            <w:noWrap/>
            <w:vAlign w:val="bottom"/>
            <w:hideMark/>
          </w:tcPr>
          <w:p w14:paraId="3DAED426" w14:textId="77777777" w:rsidR="00F47339" w:rsidRPr="00F47339" w:rsidRDefault="00F47339" w:rsidP="00F47339">
            <w:pPr>
              <w:rPr>
                <w:rFonts w:eastAsia="Times New Roman"/>
                <w:sz w:val="10"/>
                <w:szCs w:val="10"/>
                <w:lang w:eastAsia="ru-RU"/>
              </w:rPr>
            </w:pPr>
            <w:r w:rsidRPr="00F47339">
              <w:rPr>
                <w:rFonts w:eastAsia="Times New Roman"/>
                <w:sz w:val="10"/>
                <w:szCs w:val="10"/>
                <w:lang w:eastAsia="ru-RU"/>
              </w:rPr>
              <w:t>" __20_____"  января  20  22 г.</w:t>
            </w:r>
          </w:p>
        </w:tc>
        <w:tc>
          <w:tcPr>
            <w:tcW w:w="0" w:type="auto"/>
            <w:tcBorders>
              <w:top w:val="nil"/>
              <w:left w:val="nil"/>
              <w:bottom w:val="nil"/>
              <w:right w:val="nil"/>
            </w:tcBorders>
            <w:shd w:val="clear" w:color="auto" w:fill="auto"/>
            <w:noWrap/>
            <w:vAlign w:val="bottom"/>
            <w:hideMark/>
          </w:tcPr>
          <w:p w14:paraId="770D86A6"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CF38E22"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06A083B3"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56E9193B" w14:textId="77777777" w:rsidR="00F47339" w:rsidRPr="00F47339" w:rsidRDefault="00F47339" w:rsidP="00F47339">
            <w:pPr>
              <w:rPr>
                <w:rFonts w:eastAsia="Times New Roman"/>
                <w:sz w:val="10"/>
                <w:szCs w:val="10"/>
                <w:lang w:eastAsia="ru-RU"/>
              </w:rPr>
            </w:pPr>
          </w:p>
        </w:tc>
        <w:tc>
          <w:tcPr>
            <w:tcW w:w="0" w:type="auto"/>
            <w:tcBorders>
              <w:top w:val="nil"/>
              <w:left w:val="nil"/>
              <w:bottom w:val="nil"/>
              <w:right w:val="nil"/>
            </w:tcBorders>
            <w:shd w:val="clear" w:color="auto" w:fill="auto"/>
            <w:noWrap/>
            <w:vAlign w:val="bottom"/>
            <w:hideMark/>
          </w:tcPr>
          <w:p w14:paraId="4779D6E8" w14:textId="77777777" w:rsidR="00F47339" w:rsidRPr="00F47339" w:rsidRDefault="00F47339" w:rsidP="00F47339">
            <w:pPr>
              <w:rPr>
                <w:rFonts w:eastAsia="Times New Roman"/>
                <w:sz w:val="10"/>
                <w:szCs w:val="10"/>
                <w:lang w:eastAsia="ru-RU"/>
              </w:rPr>
            </w:pPr>
          </w:p>
        </w:tc>
      </w:tr>
    </w:tbl>
    <w:p w14:paraId="6722720B" w14:textId="3D8DB1D0" w:rsidR="00F47339" w:rsidRPr="00F47339" w:rsidRDefault="00F47339" w:rsidP="00F47339">
      <w:pPr>
        <w:pStyle w:val="22"/>
        <w:suppressLineNumbers/>
        <w:spacing w:line="240" w:lineRule="auto"/>
        <w:rPr>
          <w:b/>
          <w:sz w:val="14"/>
          <w:szCs w:val="14"/>
        </w:rPr>
      </w:pPr>
    </w:p>
    <w:p w14:paraId="7FEB45BC" w14:textId="77777777" w:rsidR="00F47339" w:rsidRPr="00F47339" w:rsidRDefault="00F47339" w:rsidP="00F47339">
      <w:pPr>
        <w:pStyle w:val="22"/>
        <w:suppressLineNumbers/>
        <w:spacing w:line="240" w:lineRule="auto"/>
        <w:rPr>
          <w:b/>
          <w:sz w:val="14"/>
          <w:szCs w:val="14"/>
        </w:rPr>
      </w:pPr>
    </w:p>
    <w:tbl>
      <w:tblPr>
        <w:tblW w:w="0" w:type="auto"/>
        <w:tblInd w:w="-30" w:type="dxa"/>
        <w:tblLook w:val="0000" w:firstRow="0" w:lastRow="0" w:firstColumn="0" w:lastColumn="0" w:noHBand="0" w:noVBand="0"/>
      </w:tblPr>
      <w:tblGrid>
        <w:gridCol w:w="977"/>
        <w:gridCol w:w="394"/>
        <w:gridCol w:w="665"/>
        <w:gridCol w:w="705"/>
        <w:gridCol w:w="435"/>
        <w:gridCol w:w="665"/>
        <w:gridCol w:w="705"/>
        <w:gridCol w:w="615"/>
      </w:tblGrid>
      <w:tr w:rsidR="00F47339" w:rsidRPr="00F47339" w14:paraId="171E2270" w14:textId="77777777" w:rsidTr="00F47339">
        <w:trPr>
          <w:trHeight w:val="20"/>
        </w:trPr>
        <w:tc>
          <w:tcPr>
            <w:tcW w:w="0" w:type="auto"/>
            <w:tcBorders>
              <w:top w:val="nil"/>
              <w:left w:val="nil"/>
              <w:bottom w:val="nil"/>
              <w:right w:val="nil"/>
            </w:tcBorders>
          </w:tcPr>
          <w:p w14:paraId="3266ED7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1B15B4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C088E15" w14:textId="77777777" w:rsidR="00F47339" w:rsidRPr="00F47339" w:rsidRDefault="00F47339">
            <w:pPr>
              <w:autoSpaceDE w:val="0"/>
              <w:autoSpaceDN w:val="0"/>
              <w:adjustRightInd w:val="0"/>
              <w:jc w:val="right"/>
              <w:rPr>
                <w:sz w:val="10"/>
                <w:szCs w:val="10"/>
                <w:lang w:eastAsia="ru-RU"/>
              </w:rPr>
            </w:pPr>
          </w:p>
        </w:tc>
        <w:tc>
          <w:tcPr>
            <w:tcW w:w="0" w:type="auto"/>
            <w:gridSpan w:val="5"/>
            <w:tcBorders>
              <w:top w:val="nil"/>
              <w:left w:val="nil"/>
              <w:bottom w:val="nil"/>
              <w:right w:val="nil"/>
            </w:tcBorders>
          </w:tcPr>
          <w:p w14:paraId="6F3FB82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Приложение № 6</w:t>
            </w:r>
          </w:p>
          <w:p w14:paraId="7A88D28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к изменениям, которые вносятся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утвержденным </w:t>
            </w:r>
          </w:p>
          <w:p w14:paraId="6E01C34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приказом Министерства финансов Российской Федерации от 30.11.2018 № 244н</w:t>
            </w:r>
          </w:p>
        </w:tc>
      </w:tr>
      <w:tr w:rsidR="00F47339" w:rsidRPr="00F47339" w14:paraId="5DEAB948" w14:textId="77777777" w:rsidTr="00F47339">
        <w:trPr>
          <w:trHeight w:val="665"/>
        </w:trPr>
        <w:tc>
          <w:tcPr>
            <w:tcW w:w="0" w:type="auto"/>
            <w:gridSpan w:val="8"/>
            <w:tcBorders>
              <w:top w:val="nil"/>
              <w:left w:val="nil"/>
              <w:right w:val="nil"/>
            </w:tcBorders>
          </w:tcPr>
          <w:p w14:paraId="6BF99B5B" w14:textId="77777777" w:rsidR="00F47339" w:rsidRPr="00F47339" w:rsidRDefault="00F47339">
            <w:pPr>
              <w:autoSpaceDE w:val="0"/>
              <w:autoSpaceDN w:val="0"/>
              <w:adjustRightInd w:val="0"/>
              <w:jc w:val="center"/>
              <w:rPr>
                <w:b/>
                <w:bCs/>
                <w:sz w:val="10"/>
                <w:szCs w:val="10"/>
                <w:lang w:eastAsia="ru-RU"/>
              </w:rPr>
            </w:pPr>
          </w:p>
          <w:p w14:paraId="5154D751" w14:textId="54EEE5FA"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 xml:space="preserve">БАЛАНС  </w:t>
            </w:r>
          </w:p>
          <w:p w14:paraId="3ED5247A"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ГЛАВНОГО РАСПОРЯДИТЕЛЯ, РАСПОРЯДИТЕЛЯ, ПОЛУЧАТЕЛЯ БЮДЖЕТНЫХ СРЕДСТВ,</w:t>
            </w:r>
          </w:p>
          <w:p w14:paraId="033D336E" w14:textId="11E5454C" w:rsidR="00F47339" w:rsidRPr="00F47339" w:rsidRDefault="00F47339" w:rsidP="00767411">
            <w:pPr>
              <w:autoSpaceDE w:val="0"/>
              <w:autoSpaceDN w:val="0"/>
              <w:adjustRightInd w:val="0"/>
              <w:jc w:val="right"/>
              <w:rPr>
                <w:sz w:val="10"/>
                <w:szCs w:val="10"/>
                <w:lang w:eastAsia="ru-RU"/>
              </w:rPr>
            </w:pPr>
            <w:r w:rsidRPr="00F47339">
              <w:rPr>
                <w:b/>
                <w:bCs/>
                <w:sz w:val="10"/>
                <w:szCs w:val="10"/>
                <w:lang w:eastAsia="ru-RU"/>
              </w:rPr>
              <w:t>ГЛАВНОГО АДМИНИСТРАТОРА, АДМИНИСТРАТОРА ИСТОЧНИКОВ ФИНАНСИРОВАНИЯ ДЕФИЦИТА БЮДЖЕТА,</w:t>
            </w:r>
          </w:p>
        </w:tc>
      </w:tr>
      <w:tr w:rsidR="00F47339" w:rsidRPr="00F47339" w14:paraId="07D968D9" w14:textId="77777777" w:rsidTr="00917E66">
        <w:trPr>
          <w:trHeight w:val="20"/>
        </w:trPr>
        <w:tc>
          <w:tcPr>
            <w:tcW w:w="0" w:type="auto"/>
            <w:gridSpan w:val="3"/>
            <w:tcBorders>
              <w:top w:val="nil"/>
              <w:left w:val="nil"/>
              <w:bottom w:val="nil"/>
              <w:right w:val="nil"/>
            </w:tcBorders>
          </w:tcPr>
          <w:p w14:paraId="1A5FB850" w14:textId="5FBAAC2A"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ГЛАВНОГО АДМИНИСТРАТОРА, АДМИНИСТРАТОРА ДОХОДОВ БЮДЖЕТА</w:t>
            </w:r>
          </w:p>
        </w:tc>
        <w:tc>
          <w:tcPr>
            <w:tcW w:w="0" w:type="auto"/>
            <w:tcBorders>
              <w:top w:val="nil"/>
              <w:left w:val="nil"/>
              <w:bottom w:val="nil"/>
              <w:right w:val="nil"/>
            </w:tcBorders>
          </w:tcPr>
          <w:p w14:paraId="652E907B"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46699A19"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C497BA2"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single" w:sz="6" w:space="0" w:color="auto"/>
            </w:tcBorders>
          </w:tcPr>
          <w:p w14:paraId="0A18EBCB"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791A7A7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КОДЫ</w:t>
            </w:r>
          </w:p>
        </w:tc>
      </w:tr>
      <w:tr w:rsidR="00F47339" w:rsidRPr="00F47339" w14:paraId="6DD155A6" w14:textId="77777777" w:rsidTr="00F47339">
        <w:trPr>
          <w:trHeight w:val="20"/>
        </w:trPr>
        <w:tc>
          <w:tcPr>
            <w:tcW w:w="0" w:type="auto"/>
            <w:tcBorders>
              <w:top w:val="nil"/>
              <w:left w:val="nil"/>
              <w:bottom w:val="nil"/>
              <w:right w:val="nil"/>
            </w:tcBorders>
          </w:tcPr>
          <w:p w14:paraId="3A980E18"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7661909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7F439C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F599A8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B8A03F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8C6C2D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single" w:sz="12" w:space="0" w:color="auto"/>
            </w:tcBorders>
          </w:tcPr>
          <w:p w14:paraId="7C2CACA8"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12" w:space="0" w:color="auto"/>
              <w:bottom w:val="nil"/>
              <w:right w:val="single" w:sz="12" w:space="0" w:color="auto"/>
            </w:tcBorders>
          </w:tcPr>
          <w:p w14:paraId="58E8960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0503130</w:t>
            </w:r>
          </w:p>
        </w:tc>
      </w:tr>
      <w:tr w:rsidR="00F47339" w:rsidRPr="00F47339" w14:paraId="12F6CD33" w14:textId="77777777" w:rsidTr="00F47339">
        <w:trPr>
          <w:trHeight w:val="20"/>
        </w:trPr>
        <w:tc>
          <w:tcPr>
            <w:tcW w:w="0" w:type="auto"/>
            <w:tcBorders>
              <w:top w:val="nil"/>
              <w:left w:val="nil"/>
              <w:bottom w:val="nil"/>
              <w:right w:val="nil"/>
            </w:tcBorders>
          </w:tcPr>
          <w:p w14:paraId="12CFB4D9"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45599FE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A584E2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на</w:t>
            </w:r>
          </w:p>
        </w:tc>
        <w:tc>
          <w:tcPr>
            <w:tcW w:w="0" w:type="auto"/>
            <w:tcBorders>
              <w:top w:val="nil"/>
              <w:left w:val="nil"/>
              <w:bottom w:val="single" w:sz="6" w:space="0" w:color="auto"/>
              <w:right w:val="nil"/>
            </w:tcBorders>
          </w:tcPr>
          <w:p w14:paraId="48BB74A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20 января 2022 г.</w:t>
            </w:r>
          </w:p>
        </w:tc>
        <w:tc>
          <w:tcPr>
            <w:tcW w:w="0" w:type="auto"/>
            <w:tcBorders>
              <w:top w:val="nil"/>
              <w:left w:val="nil"/>
              <w:bottom w:val="single" w:sz="6" w:space="0" w:color="auto"/>
              <w:right w:val="nil"/>
            </w:tcBorders>
          </w:tcPr>
          <w:p w14:paraId="5A770AE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23E915E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FFA39A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Дата</w:t>
            </w:r>
          </w:p>
        </w:tc>
        <w:tc>
          <w:tcPr>
            <w:tcW w:w="0" w:type="auto"/>
            <w:tcBorders>
              <w:top w:val="single" w:sz="6" w:space="0" w:color="auto"/>
              <w:left w:val="single" w:sz="12" w:space="0" w:color="auto"/>
              <w:bottom w:val="single" w:sz="6" w:space="0" w:color="auto"/>
              <w:right w:val="single" w:sz="12" w:space="0" w:color="auto"/>
            </w:tcBorders>
          </w:tcPr>
          <w:p w14:paraId="7D82835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20.01.2022</w:t>
            </w:r>
          </w:p>
        </w:tc>
      </w:tr>
      <w:tr w:rsidR="00F47339" w:rsidRPr="00F47339" w14:paraId="45D2D11A" w14:textId="77777777" w:rsidTr="00F47339">
        <w:trPr>
          <w:trHeight w:val="20"/>
        </w:trPr>
        <w:tc>
          <w:tcPr>
            <w:tcW w:w="0" w:type="auto"/>
            <w:tcBorders>
              <w:top w:val="nil"/>
              <w:left w:val="nil"/>
              <w:bottom w:val="nil"/>
              <w:right w:val="nil"/>
            </w:tcBorders>
          </w:tcPr>
          <w:p w14:paraId="212AD068"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0289E61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7F4C148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4BC970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71F9B3A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36D6FD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868A69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12" w:space="0" w:color="auto"/>
              <w:bottom w:val="single" w:sz="6" w:space="0" w:color="auto"/>
              <w:right w:val="single" w:sz="12" w:space="0" w:color="auto"/>
            </w:tcBorders>
          </w:tcPr>
          <w:p w14:paraId="11CB784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ПБС</w:t>
            </w:r>
          </w:p>
        </w:tc>
      </w:tr>
      <w:tr w:rsidR="00F47339" w:rsidRPr="00F47339" w14:paraId="4B8D531F" w14:textId="77777777" w:rsidTr="00F47339">
        <w:trPr>
          <w:trHeight w:val="20"/>
        </w:trPr>
        <w:tc>
          <w:tcPr>
            <w:tcW w:w="0" w:type="auto"/>
            <w:gridSpan w:val="3"/>
            <w:tcBorders>
              <w:top w:val="nil"/>
              <w:left w:val="nil"/>
              <w:bottom w:val="nil"/>
              <w:right w:val="nil"/>
            </w:tcBorders>
          </w:tcPr>
          <w:p w14:paraId="43ACB5F3"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Главный распорядитель, распорядитель, получатель бюджетных средств, </w:t>
            </w:r>
          </w:p>
          <w:p w14:paraId="53CD0D82"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главный администратор, администратор доходов бюджета, </w:t>
            </w:r>
          </w:p>
          <w:p w14:paraId="7C8C1315"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главный администратор, администратор источников </w:t>
            </w:r>
          </w:p>
          <w:p w14:paraId="24C50B2F"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финансирования дефицита бюджета                                                 </w:t>
            </w:r>
          </w:p>
        </w:tc>
        <w:tc>
          <w:tcPr>
            <w:tcW w:w="0" w:type="auto"/>
            <w:gridSpan w:val="2"/>
            <w:tcBorders>
              <w:top w:val="nil"/>
              <w:left w:val="nil"/>
              <w:bottom w:val="nil"/>
              <w:right w:val="nil"/>
            </w:tcBorders>
          </w:tcPr>
          <w:p w14:paraId="35536931" w14:textId="77777777" w:rsidR="00F47339" w:rsidRPr="00F47339" w:rsidRDefault="00F47339">
            <w:pPr>
              <w:autoSpaceDE w:val="0"/>
              <w:autoSpaceDN w:val="0"/>
              <w:adjustRightInd w:val="0"/>
              <w:rPr>
                <w:sz w:val="10"/>
                <w:szCs w:val="10"/>
                <w:lang w:eastAsia="ru-RU"/>
              </w:rPr>
            </w:pPr>
            <w:r w:rsidRPr="00F47339">
              <w:rPr>
                <w:sz w:val="10"/>
                <w:szCs w:val="10"/>
                <w:lang w:eastAsia="ru-RU"/>
              </w:rPr>
              <w:t>Администрация Выбитского сельского поселения</w:t>
            </w:r>
          </w:p>
        </w:tc>
        <w:tc>
          <w:tcPr>
            <w:tcW w:w="0" w:type="auto"/>
            <w:tcBorders>
              <w:top w:val="nil"/>
              <w:left w:val="nil"/>
              <w:bottom w:val="nil"/>
              <w:right w:val="nil"/>
            </w:tcBorders>
          </w:tcPr>
          <w:p w14:paraId="38D5397F"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670B827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ОКВЭД</w:t>
            </w:r>
          </w:p>
        </w:tc>
        <w:tc>
          <w:tcPr>
            <w:tcW w:w="0" w:type="auto"/>
            <w:tcBorders>
              <w:top w:val="nil"/>
              <w:left w:val="single" w:sz="12" w:space="0" w:color="auto"/>
              <w:bottom w:val="single" w:sz="6" w:space="0" w:color="auto"/>
              <w:right w:val="single" w:sz="12" w:space="0" w:color="auto"/>
            </w:tcBorders>
          </w:tcPr>
          <w:p w14:paraId="3F9829EE" w14:textId="77777777" w:rsidR="00F47339" w:rsidRPr="00F47339" w:rsidRDefault="00F47339">
            <w:pPr>
              <w:autoSpaceDE w:val="0"/>
              <w:autoSpaceDN w:val="0"/>
              <w:adjustRightInd w:val="0"/>
              <w:jc w:val="center"/>
              <w:rPr>
                <w:sz w:val="10"/>
                <w:szCs w:val="10"/>
                <w:lang w:eastAsia="ru-RU"/>
              </w:rPr>
            </w:pPr>
          </w:p>
        </w:tc>
      </w:tr>
      <w:tr w:rsidR="00F47339" w:rsidRPr="00F47339" w14:paraId="379B0A8E" w14:textId="77777777" w:rsidTr="00F47339">
        <w:trPr>
          <w:trHeight w:val="20"/>
        </w:trPr>
        <w:tc>
          <w:tcPr>
            <w:tcW w:w="0" w:type="auto"/>
            <w:tcBorders>
              <w:top w:val="nil"/>
              <w:left w:val="nil"/>
              <w:bottom w:val="nil"/>
              <w:right w:val="nil"/>
            </w:tcBorders>
          </w:tcPr>
          <w:p w14:paraId="07BAA6EE"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1EA2A3B2"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606EB615"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124C3C57"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11B3A0FD"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3333B30C"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6168A27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по ОКПО</w:t>
            </w:r>
          </w:p>
        </w:tc>
        <w:tc>
          <w:tcPr>
            <w:tcW w:w="0" w:type="auto"/>
            <w:tcBorders>
              <w:top w:val="nil"/>
              <w:left w:val="single" w:sz="12" w:space="0" w:color="auto"/>
              <w:bottom w:val="single" w:sz="6" w:space="0" w:color="auto"/>
              <w:right w:val="single" w:sz="12" w:space="0" w:color="auto"/>
            </w:tcBorders>
          </w:tcPr>
          <w:p w14:paraId="062E41B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04198559</w:t>
            </w:r>
          </w:p>
        </w:tc>
      </w:tr>
      <w:tr w:rsidR="00F47339" w:rsidRPr="00F47339" w14:paraId="2D55485B" w14:textId="77777777" w:rsidTr="00F47339">
        <w:trPr>
          <w:trHeight w:val="20"/>
        </w:trPr>
        <w:tc>
          <w:tcPr>
            <w:tcW w:w="0" w:type="auto"/>
            <w:tcBorders>
              <w:top w:val="nil"/>
              <w:left w:val="nil"/>
              <w:bottom w:val="nil"/>
              <w:right w:val="nil"/>
            </w:tcBorders>
          </w:tcPr>
          <w:p w14:paraId="51F0A89A"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1880EC92"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2500619A"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1AAD0C24"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7BB78795"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4AD95C69"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0FBAF69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ИНН</w:t>
            </w:r>
          </w:p>
        </w:tc>
        <w:tc>
          <w:tcPr>
            <w:tcW w:w="0" w:type="auto"/>
            <w:tcBorders>
              <w:top w:val="nil"/>
              <w:left w:val="single" w:sz="12" w:space="0" w:color="auto"/>
              <w:bottom w:val="single" w:sz="6" w:space="0" w:color="auto"/>
              <w:right w:val="single" w:sz="12" w:space="0" w:color="auto"/>
            </w:tcBorders>
          </w:tcPr>
          <w:p w14:paraId="129305E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5315005393</w:t>
            </w:r>
          </w:p>
        </w:tc>
      </w:tr>
      <w:tr w:rsidR="00F47339" w:rsidRPr="00F47339" w14:paraId="1C31C88D" w14:textId="77777777" w:rsidTr="00F47339">
        <w:trPr>
          <w:trHeight w:val="20"/>
        </w:trPr>
        <w:tc>
          <w:tcPr>
            <w:tcW w:w="0" w:type="auto"/>
            <w:tcBorders>
              <w:top w:val="nil"/>
              <w:left w:val="nil"/>
              <w:bottom w:val="nil"/>
              <w:right w:val="nil"/>
            </w:tcBorders>
          </w:tcPr>
          <w:p w14:paraId="3BC586B4"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23CD7159"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1B822186"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6A4CE260"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22956EC5"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59C732A3"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49EE847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Глава по БК</w:t>
            </w:r>
          </w:p>
        </w:tc>
        <w:tc>
          <w:tcPr>
            <w:tcW w:w="0" w:type="auto"/>
            <w:tcBorders>
              <w:top w:val="nil"/>
              <w:left w:val="single" w:sz="12" w:space="0" w:color="auto"/>
              <w:bottom w:val="single" w:sz="6" w:space="0" w:color="auto"/>
              <w:right w:val="single" w:sz="12" w:space="0" w:color="auto"/>
            </w:tcBorders>
          </w:tcPr>
          <w:p w14:paraId="5E5C764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522</w:t>
            </w:r>
          </w:p>
        </w:tc>
      </w:tr>
      <w:tr w:rsidR="00F47339" w:rsidRPr="00F47339" w14:paraId="1E2A598D" w14:textId="77777777" w:rsidTr="00F47339">
        <w:trPr>
          <w:trHeight w:val="20"/>
        </w:trPr>
        <w:tc>
          <w:tcPr>
            <w:tcW w:w="0" w:type="auto"/>
            <w:tcBorders>
              <w:top w:val="nil"/>
              <w:left w:val="nil"/>
              <w:bottom w:val="nil"/>
              <w:right w:val="nil"/>
            </w:tcBorders>
          </w:tcPr>
          <w:p w14:paraId="3CE78564" w14:textId="77777777" w:rsidR="00F47339" w:rsidRPr="00F47339" w:rsidRDefault="00F47339">
            <w:pPr>
              <w:autoSpaceDE w:val="0"/>
              <w:autoSpaceDN w:val="0"/>
              <w:adjustRightInd w:val="0"/>
              <w:rPr>
                <w:sz w:val="10"/>
                <w:szCs w:val="10"/>
                <w:lang w:eastAsia="ru-RU"/>
              </w:rPr>
            </w:pPr>
            <w:r w:rsidRPr="00F47339">
              <w:rPr>
                <w:sz w:val="10"/>
                <w:szCs w:val="10"/>
                <w:lang w:eastAsia="ru-RU"/>
              </w:rPr>
              <w:t>Наименование бюджета</w:t>
            </w:r>
          </w:p>
        </w:tc>
        <w:tc>
          <w:tcPr>
            <w:tcW w:w="0" w:type="auto"/>
            <w:tcBorders>
              <w:top w:val="nil"/>
              <w:left w:val="nil"/>
              <w:bottom w:val="nil"/>
              <w:right w:val="nil"/>
            </w:tcBorders>
          </w:tcPr>
          <w:p w14:paraId="18F521B3"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0F1A97BD" w14:textId="77777777" w:rsidR="00F47339" w:rsidRPr="00F47339" w:rsidRDefault="00F47339">
            <w:pPr>
              <w:autoSpaceDE w:val="0"/>
              <w:autoSpaceDN w:val="0"/>
              <w:adjustRightInd w:val="0"/>
              <w:rPr>
                <w:sz w:val="10"/>
                <w:szCs w:val="10"/>
                <w:lang w:eastAsia="ru-RU"/>
              </w:rPr>
            </w:pPr>
          </w:p>
        </w:tc>
        <w:tc>
          <w:tcPr>
            <w:tcW w:w="0" w:type="auto"/>
            <w:gridSpan w:val="2"/>
            <w:tcBorders>
              <w:top w:val="single" w:sz="6" w:space="0" w:color="auto"/>
              <w:left w:val="nil"/>
              <w:bottom w:val="single" w:sz="6" w:space="0" w:color="auto"/>
              <w:right w:val="nil"/>
            </w:tcBorders>
          </w:tcPr>
          <w:p w14:paraId="0A3BDA9F" w14:textId="77777777" w:rsidR="00F47339" w:rsidRPr="00F47339" w:rsidRDefault="00F47339">
            <w:pPr>
              <w:autoSpaceDE w:val="0"/>
              <w:autoSpaceDN w:val="0"/>
              <w:adjustRightInd w:val="0"/>
              <w:rPr>
                <w:sz w:val="10"/>
                <w:szCs w:val="10"/>
                <w:lang w:eastAsia="ru-RU"/>
              </w:rPr>
            </w:pPr>
            <w:r w:rsidRPr="00F47339">
              <w:rPr>
                <w:sz w:val="10"/>
                <w:szCs w:val="10"/>
                <w:lang w:eastAsia="ru-RU"/>
              </w:rPr>
              <w:t>Бюджет Выбитского сельского поселения</w:t>
            </w:r>
          </w:p>
        </w:tc>
        <w:tc>
          <w:tcPr>
            <w:tcW w:w="0" w:type="auto"/>
            <w:tcBorders>
              <w:top w:val="single" w:sz="6" w:space="0" w:color="auto"/>
              <w:left w:val="nil"/>
              <w:bottom w:val="single" w:sz="6" w:space="0" w:color="auto"/>
              <w:right w:val="nil"/>
            </w:tcBorders>
          </w:tcPr>
          <w:p w14:paraId="423E2BDE"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6625B7A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по ОКТМО</w:t>
            </w:r>
          </w:p>
        </w:tc>
        <w:tc>
          <w:tcPr>
            <w:tcW w:w="0" w:type="auto"/>
            <w:tcBorders>
              <w:top w:val="nil"/>
              <w:left w:val="single" w:sz="12" w:space="0" w:color="auto"/>
              <w:bottom w:val="single" w:sz="6" w:space="0" w:color="auto"/>
              <w:right w:val="single" w:sz="12" w:space="0" w:color="auto"/>
            </w:tcBorders>
          </w:tcPr>
          <w:p w14:paraId="5003002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49638407</w:t>
            </w:r>
          </w:p>
        </w:tc>
      </w:tr>
      <w:tr w:rsidR="00F47339" w:rsidRPr="00F47339" w14:paraId="778F66AB" w14:textId="77777777" w:rsidTr="00F47339">
        <w:trPr>
          <w:trHeight w:val="20"/>
        </w:trPr>
        <w:tc>
          <w:tcPr>
            <w:tcW w:w="0" w:type="auto"/>
            <w:tcBorders>
              <w:top w:val="nil"/>
              <w:left w:val="nil"/>
              <w:bottom w:val="nil"/>
              <w:right w:val="nil"/>
            </w:tcBorders>
          </w:tcPr>
          <w:p w14:paraId="59BA2739" w14:textId="77777777" w:rsidR="00F47339" w:rsidRPr="00F47339" w:rsidRDefault="00F47339">
            <w:pPr>
              <w:autoSpaceDE w:val="0"/>
              <w:autoSpaceDN w:val="0"/>
              <w:adjustRightInd w:val="0"/>
              <w:rPr>
                <w:sz w:val="10"/>
                <w:szCs w:val="10"/>
                <w:lang w:eastAsia="ru-RU"/>
              </w:rPr>
            </w:pPr>
            <w:r w:rsidRPr="00F47339">
              <w:rPr>
                <w:sz w:val="10"/>
                <w:szCs w:val="10"/>
                <w:lang w:eastAsia="ru-RU"/>
              </w:rPr>
              <w:lastRenderedPageBreak/>
              <w:t>Периодичность:  годовая</w:t>
            </w:r>
          </w:p>
        </w:tc>
        <w:tc>
          <w:tcPr>
            <w:tcW w:w="0" w:type="auto"/>
            <w:tcBorders>
              <w:top w:val="nil"/>
              <w:left w:val="nil"/>
              <w:bottom w:val="nil"/>
              <w:right w:val="nil"/>
            </w:tcBorders>
          </w:tcPr>
          <w:p w14:paraId="557FADF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E41CB0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D168D6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53B9BA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ACF63C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134C5A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12" w:space="0" w:color="auto"/>
              <w:bottom w:val="single" w:sz="6" w:space="0" w:color="auto"/>
              <w:right w:val="single" w:sz="12" w:space="0" w:color="auto"/>
            </w:tcBorders>
          </w:tcPr>
          <w:p w14:paraId="008E8BA2" w14:textId="77777777" w:rsidR="00F47339" w:rsidRPr="00F47339" w:rsidRDefault="00F47339">
            <w:pPr>
              <w:autoSpaceDE w:val="0"/>
              <w:autoSpaceDN w:val="0"/>
              <w:adjustRightInd w:val="0"/>
              <w:jc w:val="center"/>
              <w:rPr>
                <w:sz w:val="10"/>
                <w:szCs w:val="10"/>
                <w:lang w:eastAsia="ru-RU"/>
              </w:rPr>
            </w:pPr>
          </w:p>
        </w:tc>
      </w:tr>
      <w:tr w:rsidR="00F47339" w:rsidRPr="00F47339" w14:paraId="44736AF8" w14:textId="77777777" w:rsidTr="00F47339">
        <w:trPr>
          <w:trHeight w:val="20"/>
        </w:trPr>
        <w:tc>
          <w:tcPr>
            <w:tcW w:w="0" w:type="auto"/>
            <w:tcBorders>
              <w:top w:val="nil"/>
              <w:left w:val="nil"/>
              <w:bottom w:val="nil"/>
              <w:right w:val="nil"/>
            </w:tcBorders>
          </w:tcPr>
          <w:p w14:paraId="53629D64"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Единица измерения: </w:t>
            </w:r>
            <w:proofErr w:type="spellStart"/>
            <w:r w:rsidRPr="00F47339">
              <w:rPr>
                <w:sz w:val="10"/>
                <w:szCs w:val="10"/>
                <w:lang w:eastAsia="ru-RU"/>
              </w:rPr>
              <w:t>руб</w:t>
            </w:r>
            <w:proofErr w:type="spellEnd"/>
          </w:p>
        </w:tc>
        <w:tc>
          <w:tcPr>
            <w:tcW w:w="0" w:type="auto"/>
            <w:tcBorders>
              <w:top w:val="nil"/>
              <w:left w:val="nil"/>
              <w:bottom w:val="nil"/>
              <w:right w:val="nil"/>
            </w:tcBorders>
          </w:tcPr>
          <w:p w14:paraId="093CE0A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F83C3B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CF7CA7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91E739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044812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F1AA7B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по ОКЕИ</w:t>
            </w:r>
          </w:p>
        </w:tc>
        <w:tc>
          <w:tcPr>
            <w:tcW w:w="0" w:type="auto"/>
            <w:tcBorders>
              <w:top w:val="single" w:sz="6" w:space="0" w:color="auto"/>
              <w:left w:val="single" w:sz="12" w:space="0" w:color="auto"/>
              <w:bottom w:val="single" w:sz="12" w:space="0" w:color="auto"/>
              <w:right w:val="single" w:sz="12" w:space="0" w:color="auto"/>
            </w:tcBorders>
          </w:tcPr>
          <w:p w14:paraId="4CA080A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383 </w:t>
            </w:r>
          </w:p>
        </w:tc>
      </w:tr>
      <w:tr w:rsidR="00F47339" w:rsidRPr="00F47339" w14:paraId="68F2F397" w14:textId="77777777" w:rsidTr="00F47339">
        <w:trPr>
          <w:trHeight w:val="20"/>
        </w:trPr>
        <w:tc>
          <w:tcPr>
            <w:tcW w:w="0" w:type="auto"/>
            <w:tcBorders>
              <w:top w:val="nil"/>
              <w:left w:val="nil"/>
              <w:bottom w:val="nil"/>
              <w:right w:val="nil"/>
            </w:tcBorders>
          </w:tcPr>
          <w:p w14:paraId="1ADB74B4"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7018D13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032005A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E8682B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95130D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ACADBC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35D516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E09CC64" w14:textId="77777777" w:rsidR="00F47339" w:rsidRPr="00F47339" w:rsidRDefault="00F47339">
            <w:pPr>
              <w:autoSpaceDE w:val="0"/>
              <w:autoSpaceDN w:val="0"/>
              <w:adjustRightInd w:val="0"/>
              <w:jc w:val="right"/>
              <w:rPr>
                <w:sz w:val="10"/>
                <w:szCs w:val="10"/>
                <w:lang w:eastAsia="ru-RU"/>
              </w:rPr>
            </w:pPr>
          </w:p>
        </w:tc>
      </w:tr>
      <w:tr w:rsidR="00F47339" w:rsidRPr="00F47339" w14:paraId="7A22C1D4" w14:textId="77777777" w:rsidTr="00F47339">
        <w:trPr>
          <w:trHeight w:val="20"/>
        </w:trPr>
        <w:tc>
          <w:tcPr>
            <w:tcW w:w="0" w:type="auto"/>
            <w:tcBorders>
              <w:top w:val="single" w:sz="6" w:space="0" w:color="auto"/>
              <w:left w:val="nil"/>
              <w:bottom w:val="nil"/>
              <w:right w:val="single" w:sz="6" w:space="0" w:color="auto"/>
            </w:tcBorders>
          </w:tcPr>
          <w:p w14:paraId="4B77CAD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А К Т И В</w:t>
            </w:r>
          </w:p>
        </w:tc>
        <w:tc>
          <w:tcPr>
            <w:tcW w:w="0" w:type="auto"/>
            <w:tcBorders>
              <w:top w:val="single" w:sz="6" w:space="0" w:color="auto"/>
              <w:left w:val="single" w:sz="6" w:space="0" w:color="auto"/>
              <w:bottom w:val="nil"/>
              <w:right w:val="single" w:sz="6" w:space="0" w:color="auto"/>
            </w:tcBorders>
          </w:tcPr>
          <w:p w14:paraId="4DAD4B8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p w14:paraId="0C38824C"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стро-ки</w:t>
            </w:r>
            <w:proofErr w:type="spellEnd"/>
          </w:p>
        </w:tc>
        <w:tc>
          <w:tcPr>
            <w:tcW w:w="0" w:type="auto"/>
            <w:tcBorders>
              <w:top w:val="single" w:sz="6" w:space="0" w:color="auto"/>
              <w:left w:val="single" w:sz="6" w:space="0" w:color="auto"/>
              <w:bottom w:val="single" w:sz="6" w:space="0" w:color="auto"/>
              <w:right w:val="nil"/>
            </w:tcBorders>
          </w:tcPr>
          <w:p w14:paraId="6EEB4CD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      На начало года</w:t>
            </w:r>
          </w:p>
        </w:tc>
        <w:tc>
          <w:tcPr>
            <w:tcW w:w="0" w:type="auto"/>
            <w:tcBorders>
              <w:top w:val="single" w:sz="6" w:space="0" w:color="auto"/>
              <w:left w:val="nil"/>
              <w:bottom w:val="single" w:sz="6" w:space="0" w:color="auto"/>
              <w:right w:val="nil"/>
            </w:tcBorders>
          </w:tcPr>
          <w:p w14:paraId="53EEB20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single" w:sz="6" w:space="0" w:color="auto"/>
              <w:right w:val="single" w:sz="6" w:space="0" w:color="auto"/>
            </w:tcBorders>
          </w:tcPr>
          <w:p w14:paraId="0730E17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7946055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На конец отчетного периода </w:t>
            </w:r>
          </w:p>
        </w:tc>
        <w:tc>
          <w:tcPr>
            <w:tcW w:w="0" w:type="auto"/>
            <w:tcBorders>
              <w:top w:val="single" w:sz="6" w:space="0" w:color="auto"/>
              <w:left w:val="nil"/>
              <w:bottom w:val="single" w:sz="6" w:space="0" w:color="auto"/>
              <w:right w:val="nil"/>
            </w:tcBorders>
          </w:tcPr>
          <w:p w14:paraId="0E47D18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single" w:sz="6" w:space="0" w:color="auto"/>
              <w:right w:val="nil"/>
            </w:tcBorders>
          </w:tcPr>
          <w:p w14:paraId="743D98FB" w14:textId="77777777" w:rsidR="00F47339" w:rsidRPr="00F47339" w:rsidRDefault="00F47339">
            <w:pPr>
              <w:autoSpaceDE w:val="0"/>
              <w:autoSpaceDN w:val="0"/>
              <w:adjustRightInd w:val="0"/>
              <w:jc w:val="center"/>
              <w:rPr>
                <w:sz w:val="10"/>
                <w:szCs w:val="10"/>
                <w:lang w:eastAsia="ru-RU"/>
              </w:rPr>
            </w:pPr>
          </w:p>
        </w:tc>
      </w:tr>
      <w:tr w:rsidR="00F47339" w:rsidRPr="00F47339" w14:paraId="33A725D3" w14:textId="77777777" w:rsidTr="00F47339">
        <w:trPr>
          <w:trHeight w:val="20"/>
        </w:trPr>
        <w:tc>
          <w:tcPr>
            <w:tcW w:w="0" w:type="auto"/>
            <w:tcBorders>
              <w:top w:val="nil"/>
              <w:left w:val="nil"/>
              <w:bottom w:val="nil"/>
              <w:right w:val="single" w:sz="6" w:space="0" w:color="auto"/>
            </w:tcBorders>
          </w:tcPr>
          <w:p w14:paraId="2272CA8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28D0F8F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tcPr>
          <w:p w14:paraId="73EBAD4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14:paraId="3362D08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средства во временном распоряжении</w:t>
            </w:r>
          </w:p>
        </w:tc>
        <w:tc>
          <w:tcPr>
            <w:tcW w:w="0" w:type="auto"/>
            <w:tcBorders>
              <w:top w:val="single" w:sz="6" w:space="0" w:color="auto"/>
              <w:left w:val="single" w:sz="6" w:space="0" w:color="auto"/>
              <w:bottom w:val="nil"/>
              <w:right w:val="nil"/>
            </w:tcBorders>
          </w:tcPr>
          <w:p w14:paraId="70E5FE1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w:t>
            </w:r>
          </w:p>
        </w:tc>
        <w:tc>
          <w:tcPr>
            <w:tcW w:w="0" w:type="auto"/>
            <w:tcBorders>
              <w:top w:val="single" w:sz="6" w:space="0" w:color="auto"/>
              <w:left w:val="single" w:sz="6" w:space="0" w:color="auto"/>
              <w:bottom w:val="nil"/>
              <w:right w:val="single" w:sz="6" w:space="0" w:color="auto"/>
            </w:tcBorders>
          </w:tcPr>
          <w:p w14:paraId="4251A3A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14:paraId="51001BB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средства во временном распоряжении</w:t>
            </w:r>
          </w:p>
        </w:tc>
        <w:tc>
          <w:tcPr>
            <w:tcW w:w="0" w:type="auto"/>
            <w:tcBorders>
              <w:top w:val="single" w:sz="6" w:space="0" w:color="auto"/>
              <w:left w:val="single" w:sz="6" w:space="0" w:color="auto"/>
              <w:bottom w:val="nil"/>
              <w:right w:val="nil"/>
            </w:tcBorders>
          </w:tcPr>
          <w:p w14:paraId="0C33A0A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w:t>
            </w:r>
          </w:p>
        </w:tc>
      </w:tr>
      <w:tr w:rsidR="00F47339" w:rsidRPr="00F47339" w14:paraId="29A088E9" w14:textId="77777777" w:rsidTr="00F47339">
        <w:trPr>
          <w:trHeight w:val="20"/>
        </w:trPr>
        <w:tc>
          <w:tcPr>
            <w:tcW w:w="0" w:type="auto"/>
            <w:tcBorders>
              <w:top w:val="nil"/>
              <w:left w:val="nil"/>
              <w:bottom w:val="nil"/>
              <w:right w:val="single" w:sz="6" w:space="0" w:color="auto"/>
            </w:tcBorders>
          </w:tcPr>
          <w:p w14:paraId="2E62CC7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1F4BEA7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3E6FD31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6302FC9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04A10CC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317381D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3749B9C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2268CD81" w14:textId="77777777" w:rsidR="00F47339" w:rsidRPr="00F47339" w:rsidRDefault="00F47339">
            <w:pPr>
              <w:autoSpaceDE w:val="0"/>
              <w:autoSpaceDN w:val="0"/>
              <w:adjustRightInd w:val="0"/>
              <w:jc w:val="center"/>
              <w:rPr>
                <w:sz w:val="10"/>
                <w:szCs w:val="10"/>
                <w:lang w:eastAsia="ru-RU"/>
              </w:rPr>
            </w:pPr>
          </w:p>
        </w:tc>
      </w:tr>
      <w:tr w:rsidR="00F47339" w:rsidRPr="00F47339" w14:paraId="62FDD02C" w14:textId="77777777" w:rsidTr="00F47339">
        <w:trPr>
          <w:trHeight w:val="20"/>
        </w:trPr>
        <w:tc>
          <w:tcPr>
            <w:tcW w:w="0" w:type="auto"/>
            <w:tcBorders>
              <w:top w:val="nil"/>
              <w:left w:val="nil"/>
              <w:bottom w:val="single" w:sz="6" w:space="0" w:color="auto"/>
              <w:right w:val="single" w:sz="6" w:space="0" w:color="auto"/>
            </w:tcBorders>
          </w:tcPr>
          <w:p w14:paraId="0EB10B3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39081C2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072C5EC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4C3CDFF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5669FC1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3AF9295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03B3DBC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26032DB9" w14:textId="77777777" w:rsidR="00F47339" w:rsidRPr="00F47339" w:rsidRDefault="00F47339">
            <w:pPr>
              <w:autoSpaceDE w:val="0"/>
              <w:autoSpaceDN w:val="0"/>
              <w:adjustRightInd w:val="0"/>
              <w:jc w:val="center"/>
              <w:rPr>
                <w:sz w:val="10"/>
                <w:szCs w:val="10"/>
                <w:lang w:eastAsia="ru-RU"/>
              </w:rPr>
            </w:pPr>
          </w:p>
        </w:tc>
      </w:tr>
      <w:tr w:rsidR="00F47339" w:rsidRPr="00F47339" w14:paraId="0D044CED" w14:textId="77777777" w:rsidTr="00F47339">
        <w:trPr>
          <w:trHeight w:val="20"/>
        </w:trPr>
        <w:tc>
          <w:tcPr>
            <w:tcW w:w="0" w:type="auto"/>
            <w:tcBorders>
              <w:top w:val="single" w:sz="6" w:space="0" w:color="auto"/>
              <w:left w:val="nil"/>
              <w:bottom w:val="single" w:sz="6" w:space="0" w:color="auto"/>
              <w:right w:val="single" w:sz="6" w:space="0" w:color="auto"/>
            </w:tcBorders>
          </w:tcPr>
          <w:p w14:paraId="3E280A2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nil"/>
              <w:bottom w:val="single" w:sz="12" w:space="0" w:color="auto"/>
              <w:right w:val="single" w:sz="6" w:space="0" w:color="auto"/>
            </w:tcBorders>
          </w:tcPr>
          <w:p w14:paraId="2119DEF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single" w:sz="6" w:space="0" w:color="auto"/>
              <w:bottom w:val="nil"/>
              <w:right w:val="single" w:sz="6" w:space="0" w:color="auto"/>
            </w:tcBorders>
          </w:tcPr>
          <w:p w14:paraId="788BAC6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nil"/>
              <w:right w:val="single" w:sz="6" w:space="0" w:color="auto"/>
            </w:tcBorders>
          </w:tcPr>
          <w:p w14:paraId="2161E33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nil"/>
              <w:right w:val="single" w:sz="6" w:space="0" w:color="auto"/>
            </w:tcBorders>
          </w:tcPr>
          <w:p w14:paraId="435712F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12" w:space="0" w:color="auto"/>
              <w:right w:val="single" w:sz="6" w:space="0" w:color="auto"/>
            </w:tcBorders>
          </w:tcPr>
          <w:p w14:paraId="7E807BD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12" w:space="0" w:color="auto"/>
              <w:right w:val="single" w:sz="6" w:space="0" w:color="auto"/>
            </w:tcBorders>
          </w:tcPr>
          <w:p w14:paraId="221B60E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12" w:space="0" w:color="auto"/>
              <w:right w:val="nil"/>
            </w:tcBorders>
          </w:tcPr>
          <w:p w14:paraId="0F60BB7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r>
      <w:tr w:rsidR="00F47339" w:rsidRPr="00F47339" w14:paraId="64D28CC6" w14:textId="77777777" w:rsidTr="00F47339">
        <w:trPr>
          <w:trHeight w:val="20"/>
        </w:trPr>
        <w:tc>
          <w:tcPr>
            <w:tcW w:w="0" w:type="auto"/>
            <w:tcBorders>
              <w:top w:val="nil"/>
              <w:left w:val="nil"/>
              <w:bottom w:val="nil"/>
              <w:right w:val="nil"/>
            </w:tcBorders>
            <w:shd w:val="solid" w:color="C0C0C0" w:fill="auto"/>
          </w:tcPr>
          <w:p w14:paraId="7907D645"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I. Нефинансовые активы</w:t>
            </w:r>
          </w:p>
        </w:tc>
        <w:tc>
          <w:tcPr>
            <w:tcW w:w="0" w:type="auto"/>
            <w:tcBorders>
              <w:top w:val="single" w:sz="12" w:space="0" w:color="auto"/>
              <w:left w:val="single" w:sz="12" w:space="0" w:color="auto"/>
              <w:bottom w:val="nil"/>
              <w:right w:val="nil"/>
            </w:tcBorders>
            <w:shd w:val="solid" w:color="C0C0C0" w:fill="auto"/>
          </w:tcPr>
          <w:p w14:paraId="3CB3FB6B"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5FC11681"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0D893C84"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64E34BC6"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7EDED121"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4509D5E6"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12" w:space="0" w:color="auto"/>
            </w:tcBorders>
            <w:shd w:val="solid" w:color="C0C0C0" w:fill="auto"/>
          </w:tcPr>
          <w:p w14:paraId="255FBC96" w14:textId="77777777" w:rsidR="00F47339" w:rsidRPr="00F47339" w:rsidRDefault="00F47339">
            <w:pPr>
              <w:autoSpaceDE w:val="0"/>
              <w:autoSpaceDN w:val="0"/>
              <w:adjustRightInd w:val="0"/>
              <w:jc w:val="center"/>
              <w:rPr>
                <w:sz w:val="10"/>
                <w:szCs w:val="10"/>
                <w:lang w:eastAsia="ru-RU"/>
              </w:rPr>
            </w:pPr>
          </w:p>
        </w:tc>
      </w:tr>
      <w:tr w:rsidR="00F47339" w:rsidRPr="00F47339" w14:paraId="79789E18" w14:textId="77777777" w:rsidTr="00F47339">
        <w:trPr>
          <w:trHeight w:val="20"/>
        </w:trPr>
        <w:tc>
          <w:tcPr>
            <w:tcW w:w="0" w:type="auto"/>
            <w:tcBorders>
              <w:top w:val="nil"/>
              <w:left w:val="nil"/>
              <w:bottom w:val="single" w:sz="2" w:space="0" w:color="auto"/>
              <w:right w:val="nil"/>
            </w:tcBorders>
            <w:shd w:val="solid" w:color="C0C0C0" w:fill="auto"/>
          </w:tcPr>
          <w:p w14:paraId="7C6F704D" w14:textId="77777777" w:rsidR="00F47339" w:rsidRPr="00F47339" w:rsidRDefault="00F47339">
            <w:pPr>
              <w:autoSpaceDE w:val="0"/>
              <w:autoSpaceDN w:val="0"/>
              <w:adjustRightInd w:val="0"/>
              <w:rPr>
                <w:sz w:val="10"/>
                <w:szCs w:val="10"/>
                <w:lang w:eastAsia="ru-RU"/>
              </w:rPr>
            </w:pPr>
            <w:r w:rsidRPr="00F47339">
              <w:rPr>
                <w:sz w:val="10"/>
                <w:szCs w:val="10"/>
                <w:lang w:eastAsia="ru-RU"/>
              </w:rPr>
              <w:t>Основные средства (балансовая стоимость, 010100000)*</w:t>
            </w:r>
          </w:p>
        </w:tc>
        <w:tc>
          <w:tcPr>
            <w:tcW w:w="0" w:type="auto"/>
            <w:tcBorders>
              <w:top w:val="nil"/>
              <w:left w:val="single" w:sz="12" w:space="0" w:color="auto"/>
              <w:bottom w:val="single" w:sz="6" w:space="0" w:color="auto"/>
              <w:right w:val="nil"/>
            </w:tcBorders>
            <w:shd w:val="solid" w:color="C0C0C0" w:fill="auto"/>
          </w:tcPr>
          <w:p w14:paraId="5A343B2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w:t>
            </w:r>
          </w:p>
        </w:tc>
        <w:tc>
          <w:tcPr>
            <w:tcW w:w="0" w:type="auto"/>
            <w:tcBorders>
              <w:top w:val="nil"/>
              <w:left w:val="single" w:sz="6" w:space="0" w:color="auto"/>
              <w:bottom w:val="single" w:sz="6" w:space="0" w:color="auto"/>
              <w:right w:val="single" w:sz="6" w:space="0" w:color="auto"/>
            </w:tcBorders>
          </w:tcPr>
          <w:p w14:paraId="20CE005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3 548 443,64</w:t>
            </w:r>
          </w:p>
        </w:tc>
        <w:tc>
          <w:tcPr>
            <w:tcW w:w="0" w:type="auto"/>
            <w:tcBorders>
              <w:top w:val="nil"/>
              <w:left w:val="single" w:sz="6" w:space="0" w:color="auto"/>
              <w:bottom w:val="single" w:sz="6" w:space="0" w:color="auto"/>
              <w:right w:val="single" w:sz="6" w:space="0" w:color="auto"/>
            </w:tcBorders>
            <w:shd w:val="solid" w:color="C0C0C0" w:fill="auto"/>
          </w:tcPr>
          <w:p w14:paraId="19EFD3C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09C991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3 548 443,64</w:t>
            </w:r>
          </w:p>
        </w:tc>
        <w:tc>
          <w:tcPr>
            <w:tcW w:w="0" w:type="auto"/>
            <w:tcBorders>
              <w:top w:val="nil"/>
              <w:left w:val="single" w:sz="6" w:space="0" w:color="auto"/>
              <w:bottom w:val="single" w:sz="6" w:space="0" w:color="auto"/>
              <w:right w:val="single" w:sz="6" w:space="0" w:color="auto"/>
            </w:tcBorders>
          </w:tcPr>
          <w:p w14:paraId="32AAD83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shd w:val="solid" w:color="C0C0C0" w:fill="auto"/>
          </w:tcPr>
          <w:p w14:paraId="5F36427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3FA008A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E455712" w14:textId="77777777" w:rsidTr="00F47339">
        <w:trPr>
          <w:trHeight w:val="20"/>
        </w:trPr>
        <w:tc>
          <w:tcPr>
            <w:tcW w:w="0" w:type="auto"/>
            <w:tcBorders>
              <w:top w:val="nil"/>
              <w:left w:val="nil"/>
              <w:bottom w:val="single" w:sz="2" w:space="0" w:color="auto"/>
              <w:right w:val="nil"/>
            </w:tcBorders>
            <w:shd w:val="solid" w:color="C0C0C0" w:fill="auto"/>
          </w:tcPr>
          <w:p w14:paraId="2355FE19" w14:textId="77777777" w:rsidR="00F47339" w:rsidRPr="00F47339" w:rsidRDefault="00F47339">
            <w:pPr>
              <w:autoSpaceDE w:val="0"/>
              <w:autoSpaceDN w:val="0"/>
              <w:adjustRightInd w:val="0"/>
              <w:rPr>
                <w:sz w:val="10"/>
                <w:szCs w:val="10"/>
                <w:lang w:eastAsia="ru-RU"/>
              </w:rPr>
            </w:pPr>
            <w:r w:rsidRPr="00F47339">
              <w:rPr>
                <w:sz w:val="10"/>
                <w:szCs w:val="10"/>
                <w:lang w:eastAsia="ru-RU"/>
              </w:rPr>
              <w:t>Уменьшение стоимости основных средств**, всего*</w:t>
            </w:r>
          </w:p>
        </w:tc>
        <w:tc>
          <w:tcPr>
            <w:tcW w:w="0" w:type="auto"/>
            <w:tcBorders>
              <w:top w:val="nil"/>
              <w:left w:val="single" w:sz="12" w:space="0" w:color="auto"/>
              <w:bottom w:val="single" w:sz="6" w:space="0" w:color="auto"/>
              <w:right w:val="nil"/>
            </w:tcBorders>
            <w:shd w:val="solid" w:color="C0C0C0" w:fill="auto"/>
          </w:tcPr>
          <w:p w14:paraId="3501D6D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020</w:t>
            </w:r>
          </w:p>
        </w:tc>
        <w:tc>
          <w:tcPr>
            <w:tcW w:w="0" w:type="auto"/>
            <w:tcBorders>
              <w:top w:val="nil"/>
              <w:left w:val="single" w:sz="6" w:space="0" w:color="auto"/>
              <w:bottom w:val="single" w:sz="6" w:space="0" w:color="auto"/>
              <w:right w:val="single" w:sz="6" w:space="0" w:color="auto"/>
            </w:tcBorders>
          </w:tcPr>
          <w:p w14:paraId="229B636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3 548 443,64</w:t>
            </w:r>
          </w:p>
        </w:tc>
        <w:tc>
          <w:tcPr>
            <w:tcW w:w="0" w:type="auto"/>
            <w:tcBorders>
              <w:top w:val="nil"/>
              <w:left w:val="nil"/>
              <w:bottom w:val="single" w:sz="6" w:space="0" w:color="auto"/>
              <w:right w:val="single" w:sz="6" w:space="0" w:color="auto"/>
            </w:tcBorders>
            <w:shd w:val="solid" w:color="C0C0C0" w:fill="auto"/>
          </w:tcPr>
          <w:p w14:paraId="3E4023F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DB1205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3 548 443,64</w:t>
            </w:r>
          </w:p>
        </w:tc>
        <w:tc>
          <w:tcPr>
            <w:tcW w:w="0" w:type="auto"/>
            <w:tcBorders>
              <w:top w:val="nil"/>
              <w:left w:val="single" w:sz="6" w:space="0" w:color="auto"/>
              <w:bottom w:val="single" w:sz="6" w:space="0" w:color="auto"/>
              <w:right w:val="single" w:sz="6" w:space="0" w:color="auto"/>
            </w:tcBorders>
          </w:tcPr>
          <w:p w14:paraId="4F31658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6" w:space="0" w:color="auto"/>
            </w:tcBorders>
            <w:shd w:val="solid" w:color="C0C0C0" w:fill="auto"/>
          </w:tcPr>
          <w:p w14:paraId="35106B9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51FC7C9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160AFB0" w14:textId="77777777" w:rsidTr="00F47339">
        <w:trPr>
          <w:trHeight w:val="20"/>
        </w:trPr>
        <w:tc>
          <w:tcPr>
            <w:tcW w:w="0" w:type="auto"/>
            <w:tcBorders>
              <w:top w:val="nil"/>
              <w:left w:val="nil"/>
              <w:bottom w:val="single" w:sz="2" w:space="0" w:color="auto"/>
              <w:right w:val="nil"/>
            </w:tcBorders>
            <w:shd w:val="solid" w:color="C0C0C0" w:fill="auto"/>
          </w:tcPr>
          <w:p w14:paraId="252A24AF"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из них: </w:t>
            </w:r>
          </w:p>
          <w:p w14:paraId="5CCE0A90"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 амортизация основных средств*</w:t>
            </w:r>
          </w:p>
        </w:tc>
        <w:tc>
          <w:tcPr>
            <w:tcW w:w="0" w:type="auto"/>
            <w:tcBorders>
              <w:top w:val="nil"/>
              <w:left w:val="single" w:sz="12" w:space="0" w:color="auto"/>
              <w:bottom w:val="single" w:sz="6" w:space="0" w:color="auto"/>
              <w:right w:val="nil"/>
            </w:tcBorders>
            <w:shd w:val="solid" w:color="C0C0C0" w:fill="auto"/>
          </w:tcPr>
          <w:p w14:paraId="677830F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021</w:t>
            </w:r>
          </w:p>
        </w:tc>
        <w:tc>
          <w:tcPr>
            <w:tcW w:w="0" w:type="auto"/>
            <w:tcBorders>
              <w:top w:val="nil"/>
              <w:left w:val="nil"/>
              <w:bottom w:val="single" w:sz="6" w:space="0" w:color="auto"/>
              <w:right w:val="single" w:sz="6" w:space="0" w:color="auto"/>
            </w:tcBorders>
          </w:tcPr>
          <w:p w14:paraId="08FB813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3 548 443,64</w:t>
            </w:r>
          </w:p>
        </w:tc>
        <w:tc>
          <w:tcPr>
            <w:tcW w:w="0" w:type="auto"/>
            <w:tcBorders>
              <w:top w:val="nil"/>
              <w:left w:val="nil"/>
              <w:bottom w:val="single" w:sz="6" w:space="0" w:color="auto"/>
              <w:right w:val="single" w:sz="6" w:space="0" w:color="auto"/>
            </w:tcBorders>
            <w:shd w:val="solid" w:color="C0C0C0" w:fill="auto"/>
          </w:tcPr>
          <w:p w14:paraId="3398329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0DA3D2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3 548 443,64</w:t>
            </w:r>
          </w:p>
        </w:tc>
        <w:tc>
          <w:tcPr>
            <w:tcW w:w="0" w:type="auto"/>
            <w:tcBorders>
              <w:top w:val="nil"/>
              <w:left w:val="nil"/>
              <w:bottom w:val="single" w:sz="6" w:space="0" w:color="auto"/>
              <w:right w:val="single" w:sz="6" w:space="0" w:color="auto"/>
            </w:tcBorders>
          </w:tcPr>
          <w:p w14:paraId="7F69AB2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6" w:space="0" w:color="auto"/>
            </w:tcBorders>
            <w:shd w:val="solid" w:color="C0C0C0" w:fill="auto"/>
          </w:tcPr>
          <w:p w14:paraId="13D8063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6172EFA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A376EE8" w14:textId="77777777" w:rsidTr="00F47339">
        <w:trPr>
          <w:trHeight w:val="20"/>
        </w:trPr>
        <w:tc>
          <w:tcPr>
            <w:tcW w:w="0" w:type="auto"/>
            <w:tcBorders>
              <w:top w:val="nil"/>
              <w:left w:val="nil"/>
              <w:bottom w:val="single" w:sz="2" w:space="0" w:color="auto"/>
              <w:right w:val="nil"/>
            </w:tcBorders>
            <w:shd w:val="solid" w:color="C0C0C0" w:fill="auto"/>
          </w:tcPr>
          <w:p w14:paraId="4540BA7E" w14:textId="77777777" w:rsidR="00F47339" w:rsidRPr="00F47339" w:rsidRDefault="00F47339">
            <w:pPr>
              <w:autoSpaceDE w:val="0"/>
              <w:autoSpaceDN w:val="0"/>
              <w:adjustRightInd w:val="0"/>
              <w:rPr>
                <w:sz w:val="10"/>
                <w:szCs w:val="10"/>
                <w:lang w:eastAsia="ru-RU"/>
              </w:rPr>
            </w:pPr>
            <w:r w:rsidRPr="00F47339">
              <w:rPr>
                <w:sz w:val="10"/>
                <w:szCs w:val="10"/>
                <w:lang w:eastAsia="ru-RU"/>
              </w:rPr>
              <w:t>Основные средства (остаточная стоимость, стр. 010 - стр. 020)</w:t>
            </w:r>
          </w:p>
        </w:tc>
        <w:tc>
          <w:tcPr>
            <w:tcW w:w="0" w:type="auto"/>
            <w:tcBorders>
              <w:top w:val="nil"/>
              <w:left w:val="single" w:sz="12" w:space="0" w:color="auto"/>
              <w:bottom w:val="single" w:sz="6" w:space="0" w:color="auto"/>
              <w:right w:val="nil"/>
            </w:tcBorders>
            <w:shd w:val="solid" w:color="C0C0C0" w:fill="auto"/>
          </w:tcPr>
          <w:p w14:paraId="5F3F5F8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030</w:t>
            </w:r>
          </w:p>
        </w:tc>
        <w:tc>
          <w:tcPr>
            <w:tcW w:w="0" w:type="auto"/>
            <w:tcBorders>
              <w:top w:val="nil"/>
              <w:left w:val="single" w:sz="6" w:space="0" w:color="auto"/>
              <w:bottom w:val="single" w:sz="6" w:space="0" w:color="auto"/>
              <w:right w:val="single" w:sz="6" w:space="0" w:color="auto"/>
            </w:tcBorders>
            <w:shd w:val="solid" w:color="CCFFFF" w:fill="auto"/>
          </w:tcPr>
          <w:p w14:paraId="1D4052C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14:paraId="47B5420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14:paraId="0FB2482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14:paraId="4585E81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3D2491F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3F01917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9FC796D"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7BA695D7" w14:textId="77777777" w:rsidR="00F47339" w:rsidRPr="00F47339" w:rsidRDefault="00F47339">
            <w:pPr>
              <w:autoSpaceDE w:val="0"/>
              <w:autoSpaceDN w:val="0"/>
              <w:adjustRightInd w:val="0"/>
              <w:rPr>
                <w:sz w:val="10"/>
                <w:szCs w:val="10"/>
                <w:lang w:eastAsia="ru-RU"/>
              </w:rPr>
            </w:pPr>
            <w:r w:rsidRPr="00F47339">
              <w:rPr>
                <w:sz w:val="10"/>
                <w:szCs w:val="10"/>
                <w:lang w:eastAsia="ru-RU"/>
              </w:rPr>
              <w:t>Нематериальные активы (балансовая стоимость, 010200000)*</w:t>
            </w:r>
          </w:p>
        </w:tc>
        <w:tc>
          <w:tcPr>
            <w:tcW w:w="0" w:type="auto"/>
            <w:tcBorders>
              <w:top w:val="nil"/>
              <w:left w:val="single" w:sz="12" w:space="0" w:color="auto"/>
              <w:bottom w:val="single" w:sz="6" w:space="0" w:color="auto"/>
              <w:right w:val="single" w:sz="6" w:space="0" w:color="auto"/>
            </w:tcBorders>
            <w:shd w:val="solid" w:color="C0C0C0" w:fill="auto"/>
          </w:tcPr>
          <w:p w14:paraId="40CF57F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040</w:t>
            </w:r>
          </w:p>
        </w:tc>
        <w:tc>
          <w:tcPr>
            <w:tcW w:w="0" w:type="auto"/>
            <w:tcBorders>
              <w:top w:val="nil"/>
              <w:left w:val="single" w:sz="6" w:space="0" w:color="auto"/>
              <w:bottom w:val="single" w:sz="6" w:space="0" w:color="auto"/>
              <w:right w:val="single" w:sz="6" w:space="0" w:color="auto"/>
            </w:tcBorders>
          </w:tcPr>
          <w:p w14:paraId="6D6E3FC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39916CB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B05786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3BE82CC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5509CA3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739EB11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2005F80"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55CB1BBE" w14:textId="77777777" w:rsidR="00F47339" w:rsidRPr="00F47339" w:rsidRDefault="00F47339">
            <w:pPr>
              <w:autoSpaceDE w:val="0"/>
              <w:autoSpaceDN w:val="0"/>
              <w:adjustRightInd w:val="0"/>
              <w:rPr>
                <w:sz w:val="10"/>
                <w:szCs w:val="10"/>
                <w:lang w:eastAsia="ru-RU"/>
              </w:rPr>
            </w:pPr>
            <w:r w:rsidRPr="00F47339">
              <w:rPr>
                <w:sz w:val="10"/>
                <w:szCs w:val="10"/>
                <w:lang w:eastAsia="ru-RU"/>
              </w:rPr>
              <w:t>Уменьшение стоимости нематериальных активов**, всего*</w:t>
            </w:r>
          </w:p>
        </w:tc>
        <w:tc>
          <w:tcPr>
            <w:tcW w:w="0" w:type="auto"/>
            <w:tcBorders>
              <w:top w:val="nil"/>
              <w:left w:val="single" w:sz="12" w:space="0" w:color="auto"/>
              <w:bottom w:val="single" w:sz="6" w:space="0" w:color="auto"/>
              <w:right w:val="single" w:sz="6" w:space="0" w:color="auto"/>
            </w:tcBorders>
            <w:shd w:val="solid" w:color="C0C0C0" w:fill="auto"/>
          </w:tcPr>
          <w:p w14:paraId="6BF43D5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050</w:t>
            </w:r>
          </w:p>
        </w:tc>
        <w:tc>
          <w:tcPr>
            <w:tcW w:w="0" w:type="auto"/>
            <w:tcBorders>
              <w:top w:val="nil"/>
              <w:left w:val="single" w:sz="6" w:space="0" w:color="auto"/>
              <w:bottom w:val="single" w:sz="6" w:space="0" w:color="auto"/>
              <w:right w:val="single" w:sz="6" w:space="0" w:color="auto"/>
            </w:tcBorders>
          </w:tcPr>
          <w:p w14:paraId="13E2DD7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01581A5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BF7673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4D3F097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0659E0F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411872F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E93D967"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435C9A8D"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из них: </w:t>
            </w:r>
          </w:p>
          <w:p w14:paraId="52A1E006"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нематериальных активов*</w:t>
            </w:r>
          </w:p>
        </w:tc>
        <w:tc>
          <w:tcPr>
            <w:tcW w:w="0" w:type="auto"/>
            <w:tcBorders>
              <w:top w:val="nil"/>
              <w:left w:val="single" w:sz="12" w:space="0" w:color="auto"/>
              <w:bottom w:val="single" w:sz="6" w:space="0" w:color="auto"/>
              <w:right w:val="single" w:sz="6" w:space="0" w:color="auto"/>
            </w:tcBorders>
            <w:shd w:val="solid" w:color="C0C0C0" w:fill="auto"/>
          </w:tcPr>
          <w:p w14:paraId="271C26F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051</w:t>
            </w:r>
          </w:p>
        </w:tc>
        <w:tc>
          <w:tcPr>
            <w:tcW w:w="0" w:type="auto"/>
            <w:tcBorders>
              <w:top w:val="nil"/>
              <w:left w:val="single" w:sz="6" w:space="0" w:color="auto"/>
              <w:bottom w:val="single" w:sz="6" w:space="0" w:color="auto"/>
              <w:right w:val="single" w:sz="6" w:space="0" w:color="auto"/>
            </w:tcBorders>
          </w:tcPr>
          <w:p w14:paraId="7E10857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5ADCD9A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595E6B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42C072D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6C0267B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3351A78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3E253EC"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69082094"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Нематериальные активы** </w:t>
            </w:r>
          </w:p>
          <w:p w14:paraId="77D6B7A3" w14:textId="77777777" w:rsidR="00F47339" w:rsidRPr="00F47339" w:rsidRDefault="00F47339">
            <w:pPr>
              <w:autoSpaceDE w:val="0"/>
              <w:autoSpaceDN w:val="0"/>
              <w:adjustRightInd w:val="0"/>
              <w:rPr>
                <w:sz w:val="10"/>
                <w:szCs w:val="10"/>
                <w:lang w:eastAsia="ru-RU"/>
              </w:rPr>
            </w:pPr>
            <w:r w:rsidRPr="00F47339">
              <w:rPr>
                <w:sz w:val="10"/>
                <w:szCs w:val="10"/>
                <w:lang w:eastAsia="ru-RU"/>
              </w:rPr>
              <w:t>(остаточная стоимость, стр. 040 - стр. 050)</w:t>
            </w:r>
          </w:p>
        </w:tc>
        <w:tc>
          <w:tcPr>
            <w:tcW w:w="0" w:type="auto"/>
            <w:tcBorders>
              <w:top w:val="single" w:sz="6" w:space="0" w:color="auto"/>
              <w:left w:val="single" w:sz="12" w:space="0" w:color="auto"/>
              <w:bottom w:val="single" w:sz="12" w:space="0" w:color="auto"/>
              <w:right w:val="single" w:sz="6" w:space="0" w:color="auto"/>
            </w:tcBorders>
            <w:shd w:val="solid" w:color="C0C0C0" w:fill="auto"/>
          </w:tcPr>
          <w:p w14:paraId="034FDB4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060</w:t>
            </w:r>
          </w:p>
        </w:tc>
        <w:tc>
          <w:tcPr>
            <w:tcW w:w="0" w:type="auto"/>
            <w:tcBorders>
              <w:top w:val="single" w:sz="6" w:space="0" w:color="auto"/>
              <w:left w:val="single" w:sz="6" w:space="0" w:color="auto"/>
              <w:bottom w:val="single" w:sz="12" w:space="0" w:color="auto"/>
              <w:right w:val="single" w:sz="6" w:space="0" w:color="auto"/>
            </w:tcBorders>
            <w:shd w:val="solid" w:color="CCFFFF" w:fill="auto"/>
          </w:tcPr>
          <w:p w14:paraId="299D192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12" w:space="0" w:color="auto"/>
              <w:right w:val="single" w:sz="6" w:space="0" w:color="auto"/>
            </w:tcBorders>
            <w:shd w:val="solid" w:color="CCFFFF" w:fill="auto"/>
          </w:tcPr>
          <w:p w14:paraId="0ADBA50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12" w:space="0" w:color="auto"/>
              <w:right w:val="single" w:sz="6" w:space="0" w:color="auto"/>
            </w:tcBorders>
            <w:shd w:val="solid" w:color="CCFFFF" w:fill="auto"/>
          </w:tcPr>
          <w:p w14:paraId="2756A13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12" w:space="0" w:color="auto"/>
              <w:right w:val="single" w:sz="6" w:space="0" w:color="auto"/>
            </w:tcBorders>
            <w:shd w:val="solid" w:color="CCFFFF" w:fill="auto"/>
          </w:tcPr>
          <w:p w14:paraId="417359C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12" w:space="0" w:color="auto"/>
              <w:right w:val="single" w:sz="6" w:space="0" w:color="auto"/>
            </w:tcBorders>
            <w:shd w:val="solid" w:color="CCFFFF" w:fill="auto"/>
          </w:tcPr>
          <w:p w14:paraId="0147F3E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12" w:space="0" w:color="auto"/>
              <w:right w:val="single" w:sz="12" w:space="0" w:color="auto"/>
            </w:tcBorders>
            <w:shd w:val="solid" w:color="CCFFFF" w:fill="auto"/>
          </w:tcPr>
          <w:p w14:paraId="40637DE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7AAC6FD" w14:textId="77777777" w:rsidTr="00F47339">
        <w:trPr>
          <w:trHeight w:val="20"/>
        </w:trPr>
        <w:tc>
          <w:tcPr>
            <w:tcW w:w="0" w:type="auto"/>
            <w:tcBorders>
              <w:top w:val="nil"/>
              <w:left w:val="nil"/>
              <w:bottom w:val="single" w:sz="6" w:space="0" w:color="auto"/>
              <w:right w:val="nil"/>
            </w:tcBorders>
          </w:tcPr>
          <w:p w14:paraId="5CBA68D6"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single" w:sz="6" w:space="0" w:color="auto"/>
              <w:right w:val="nil"/>
            </w:tcBorders>
          </w:tcPr>
          <w:p w14:paraId="7654CD5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2E57005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5AB3D86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081AB0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98A190F"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51F02A2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Форма 0503130  с. 2</w:t>
            </w:r>
          </w:p>
        </w:tc>
        <w:tc>
          <w:tcPr>
            <w:tcW w:w="0" w:type="auto"/>
            <w:tcBorders>
              <w:top w:val="nil"/>
              <w:left w:val="nil"/>
              <w:bottom w:val="single" w:sz="6" w:space="0" w:color="auto"/>
              <w:right w:val="nil"/>
            </w:tcBorders>
          </w:tcPr>
          <w:p w14:paraId="058E85AC" w14:textId="77777777" w:rsidR="00F47339" w:rsidRPr="00F47339" w:rsidRDefault="00F47339">
            <w:pPr>
              <w:autoSpaceDE w:val="0"/>
              <w:autoSpaceDN w:val="0"/>
              <w:adjustRightInd w:val="0"/>
              <w:jc w:val="right"/>
              <w:rPr>
                <w:sz w:val="10"/>
                <w:szCs w:val="10"/>
                <w:lang w:eastAsia="ru-RU"/>
              </w:rPr>
            </w:pPr>
          </w:p>
        </w:tc>
      </w:tr>
      <w:tr w:rsidR="00F47339" w:rsidRPr="00F47339" w14:paraId="0D0D084E" w14:textId="77777777" w:rsidTr="00F47339">
        <w:trPr>
          <w:trHeight w:val="20"/>
        </w:trPr>
        <w:tc>
          <w:tcPr>
            <w:tcW w:w="0" w:type="auto"/>
            <w:tcBorders>
              <w:top w:val="single" w:sz="6" w:space="0" w:color="auto"/>
              <w:left w:val="nil"/>
              <w:bottom w:val="nil"/>
              <w:right w:val="single" w:sz="6" w:space="0" w:color="auto"/>
            </w:tcBorders>
          </w:tcPr>
          <w:p w14:paraId="7DA0B7E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А К Т И В</w:t>
            </w:r>
          </w:p>
        </w:tc>
        <w:tc>
          <w:tcPr>
            <w:tcW w:w="0" w:type="auto"/>
            <w:tcBorders>
              <w:top w:val="single" w:sz="6" w:space="0" w:color="auto"/>
              <w:left w:val="single" w:sz="6" w:space="0" w:color="auto"/>
              <w:bottom w:val="nil"/>
              <w:right w:val="single" w:sz="6" w:space="0" w:color="auto"/>
            </w:tcBorders>
          </w:tcPr>
          <w:p w14:paraId="19BB99D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p w14:paraId="4D08C7A8"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стро-ки</w:t>
            </w:r>
            <w:proofErr w:type="spellEnd"/>
          </w:p>
        </w:tc>
        <w:tc>
          <w:tcPr>
            <w:tcW w:w="0" w:type="auto"/>
            <w:tcBorders>
              <w:top w:val="single" w:sz="6" w:space="0" w:color="auto"/>
              <w:left w:val="single" w:sz="6" w:space="0" w:color="auto"/>
              <w:bottom w:val="single" w:sz="6" w:space="0" w:color="auto"/>
              <w:right w:val="nil"/>
            </w:tcBorders>
          </w:tcPr>
          <w:p w14:paraId="64E064F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      На начало года</w:t>
            </w:r>
          </w:p>
        </w:tc>
        <w:tc>
          <w:tcPr>
            <w:tcW w:w="0" w:type="auto"/>
            <w:tcBorders>
              <w:top w:val="single" w:sz="6" w:space="0" w:color="auto"/>
              <w:left w:val="nil"/>
              <w:bottom w:val="single" w:sz="6" w:space="0" w:color="auto"/>
              <w:right w:val="nil"/>
            </w:tcBorders>
          </w:tcPr>
          <w:p w14:paraId="0F8EA8B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single" w:sz="6" w:space="0" w:color="auto"/>
              <w:right w:val="single" w:sz="6" w:space="0" w:color="auto"/>
            </w:tcBorders>
          </w:tcPr>
          <w:p w14:paraId="6EEAF21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4655F0A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На конец отчетного периода </w:t>
            </w:r>
          </w:p>
        </w:tc>
        <w:tc>
          <w:tcPr>
            <w:tcW w:w="0" w:type="auto"/>
            <w:tcBorders>
              <w:top w:val="single" w:sz="6" w:space="0" w:color="auto"/>
              <w:left w:val="nil"/>
              <w:bottom w:val="single" w:sz="6" w:space="0" w:color="auto"/>
              <w:right w:val="nil"/>
            </w:tcBorders>
          </w:tcPr>
          <w:p w14:paraId="69FE65E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single" w:sz="6" w:space="0" w:color="auto"/>
              <w:right w:val="nil"/>
            </w:tcBorders>
          </w:tcPr>
          <w:p w14:paraId="5F990977" w14:textId="77777777" w:rsidR="00F47339" w:rsidRPr="00F47339" w:rsidRDefault="00F47339">
            <w:pPr>
              <w:autoSpaceDE w:val="0"/>
              <w:autoSpaceDN w:val="0"/>
              <w:adjustRightInd w:val="0"/>
              <w:jc w:val="center"/>
              <w:rPr>
                <w:sz w:val="10"/>
                <w:szCs w:val="10"/>
                <w:lang w:eastAsia="ru-RU"/>
              </w:rPr>
            </w:pPr>
          </w:p>
        </w:tc>
      </w:tr>
      <w:tr w:rsidR="00F47339" w:rsidRPr="00F47339" w14:paraId="1C799992" w14:textId="77777777" w:rsidTr="00F47339">
        <w:trPr>
          <w:trHeight w:val="20"/>
        </w:trPr>
        <w:tc>
          <w:tcPr>
            <w:tcW w:w="0" w:type="auto"/>
            <w:tcBorders>
              <w:top w:val="nil"/>
              <w:left w:val="nil"/>
              <w:bottom w:val="nil"/>
              <w:right w:val="single" w:sz="6" w:space="0" w:color="auto"/>
            </w:tcBorders>
          </w:tcPr>
          <w:p w14:paraId="4804454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66E3277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tcPr>
          <w:p w14:paraId="336EA6B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14:paraId="36FDF50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средства во временном распоряжении</w:t>
            </w:r>
          </w:p>
        </w:tc>
        <w:tc>
          <w:tcPr>
            <w:tcW w:w="0" w:type="auto"/>
            <w:tcBorders>
              <w:top w:val="single" w:sz="6" w:space="0" w:color="auto"/>
              <w:left w:val="single" w:sz="6" w:space="0" w:color="auto"/>
              <w:bottom w:val="nil"/>
              <w:right w:val="nil"/>
            </w:tcBorders>
          </w:tcPr>
          <w:p w14:paraId="47ADB26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w:t>
            </w:r>
          </w:p>
        </w:tc>
        <w:tc>
          <w:tcPr>
            <w:tcW w:w="0" w:type="auto"/>
            <w:tcBorders>
              <w:top w:val="single" w:sz="6" w:space="0" w:color="auto"/>
              <w:left w:val="single" w:sz="6" w:space="0" w:color="auto"/>
              <w:bottom w:val="nil"/>
              <w:right w:val="single" w:sz="6" w:space="0" w:color="auto"/>
            </w:tcBorders>
          </w:tcPr>
          <w:p w14:paraId="6DA227B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14:paraId="00DA222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средства во временном распоряжении</w:t>
            </w:r>
          </w:p>
        </w:tc>
        <w:tc>
          <w:tcPr>
            <w:tcW w:w="0" w:type="auto"/>
            <w:tcBorders>
              <w:top w:val="single" w:sz="6" w:space="0" w:color="auto"/>
              <w:left w:val="single" w:sz="6" w:space="0" w:color="auto"/>
              <w:bottom w:val="nil"/>
              <w:right w:val="nil"/>
            </w:tcBorders>
          </w:tcPr>
          <w:p w14:paraId="4B5BD14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w:t>
            </w:r>
          </w:p>
        </w:tc>
      </w:tr>
      <w:tr w:rsidR="00F47339" w:rsidRPr="00F47339" w14:paraId="66628C9F" w14:textId="77777777" w:rsidTr="00F47339">
        <w:trPr>
          <w:trHeight w:val="20"/>
        </w:trPr>
        <w:tc>
          <w:tcPr>
            <w:tcW w:w="0" w:type="auto"/>
            <w:tcBorders>
              <w:top w:val="nil"/>
              <w:left w:val="nil"/>
              <w:bottom w:val="nil"/>
              <w:right w:val="single" w:sz="6" w:space="0" w:color="auto"/>
            </w:tcBorders>
          </w:tcPr>
          <w:p w14:paraId="00053B2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63BA003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71A7CDD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4D8FD8B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2278CB4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0F1A44F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7DD5AFF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09CBB16E" w14:textId="77777777" w:rsidR="00F47339" w:rsidRPr="00F47339" w:rsidRDefault="00F47339">
            <w:pPr>
              <w:autoSpaceDE w:val="0"/>
              <w:autoSpaceDN w:val="0"/>
              <w:adjustRightInd w:val="0"/>
              <w:jc w:val="center"/>
              <w:rPr>
                <w:sz w:val="10"/>
                <w:szCs w:val="10"/>
                <w:lang w:eastAsia="ru-RU"/>
              </w:rPr>
            </w:pPr>
          </w:p>
        </w:tc>
      </w:tr>
      <w:tr w:rsidR="00F47339" w:rsidRPr="00F47339" w14:paraId="75C87CA7" w14:textId="77777777" w:rsidTr="00F47339">
        <w:trPr>
          <w:trHeight w:val="20"/>
        </w:trPr>
        <w:tc>
          <w:tcPr>
            <w:tcW w:w="0" w:type="auto"/>
            <w:tcBorders>
              <w:top w:val="nil"/>
              <w:left w:val="nil"/>
              <w:bottom w:val="single" w:sz="6" w:space="0" w:color="auto"/>
              <w:right w:val="single" w:sz="6" w:space="0" w:color="auto"/>
            </w:tcBorders>
          </w:tcPr>
          <w:p w14:paraId="6DB98A6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0200493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6004D5A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34858DB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029A5D6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76FD190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66B6ADC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0935F36E" w14:textId="77777777" w:rsidR="00F47339" w:rsidRPr="00F47339" w:rsidRDefault="00F47339">
            <w:pPr>
              <w:autoSpaceDE w:val="0"/>
              <w:autoSpaceDN w:val="0"/>
              <w:adjustRightInd w:val="0"/>
              <w:jc w:val="center"/>
              <w:rPr>
                <w:sz w:val="10"/>
                <w:szCs w:val="10"/>
                <w:lang w:eastAsia="ru-RU"/>
              </w:rPr>
            </w:pPr>
          </w:p>
        </w:tc>
      </w:tr>
      <w:tr w:rsidR="00F47339" w:rsidRPr="00F47339" w14:paraId="7D75A1BE" w14:textId="77777777" w:rsidTr="00F47339">
        <w:trPr>
          <w:trHeight w:val="20"/>
        </w:trPr>
        <w:tc>
          <w:tcPr>
            <w:tcW w:w="0" w:type="auto"/>
            <w:tcBorders>
              <w:top w:val="single" w:sz="6" w:space="0" w:color="auto"/>
              <w:left w:val="nil"/>
              <w:bottom w:val="single" w:sz="6" w:space="0" w:color="auto"/>
              <w:right w:val="single" w:sz="6" w:space="0" w:color="auto"/>
            </w:tcBorders>
          </w:tcPr>
          <w:p w14:paraId="27630DA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nil"/>
              <w:bottom w:val="nil"/>
              <w:right w:val="single" w:sz="6" w:space="0" w:color="auto"/>
            </w:tcBorders>
          </w:tcPr>
          <w:p w14:paraId="1E0E8FD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single" w:sz="6" w:space="0" w:color="auto"/>
              <w:bottom w:val="nil"/>
              <w:right w:val="single" w:sz="6" w:space="0" w:color="auto"/>
            </w:tcBorders>
          </w:tcPr>
          <w:p w14:paraId="2FAFEC7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nil"/>
              <w:right w:val="single" w:sz="6" w:space="0" w:color="auto"/>
            </w:tcBorders>
          </w:tcPr>
          <w:p w14:paraId="0B104DA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nil"/>
              <w:right w:val="single" w:sz="6" w:space="0" w:color="auto"/>
            </w:tcBorders>
          </w:tcPr>
          <w:p w14:paraId="0B7FDC2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nil"/>
              <w:right w:val="single" w:sz="6" w:space="0" w:color="auto"/>
            </w:tcBorders>
          </w:tcPr>
          <w:p w14:paraId="432CBD5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nil"/>
              <w:right w:val="single" w:sz="6" w:space="0" w:color="auto"/>
            </w:tcBorders>
          </w:tcPr>
          <w:p w14:paraId="2669C81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nil"/>
              <w:right w:val="nil"/>
            </w:tcBorders>
          </w:tcPr>
          <w:p w14:paraId="432F023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r>
      <w:tr w:rsidR="00F47339" w:rsidRPr="00F47339" w14:paraId="6D5E65CF"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24CAF015" w14:textId="77777777" w:rsidR="00F47339" w:rsidRPr="00F47339" w:rsidRDefault="00F47339">
            <w:pPr>
              <w:autoSpaceDE w:val="0"/>
              <w:autoSpaceDN w:val="0"/>
              <w:adjustRightInd w:val="0"/>
              <w:rPr>
                <w:sz w:val="10"/>
                <w:szCs w:val="10"/>
                <w:lang w:eastAsia="ru-RU"/>
              </w:rPr>
            </w:pPr>
            <w:r w:rsidRPr="00F47339">
              <w:rPr>
                <w:sz w:val="10"/>
                <w:szCs w:val="10"/>
                <w:lang w:eastAsia="ru-RU"/>
              </w:rPr>
              <w:t>Непроизведенные активы (</w:t>
            </w:r>
            <w:proofErr w:type="gramStart"/>
            <w:r w:rsidRPr="00F47339">
              <w:rPr>
                <w:sz w:val="10"/>
                <w:szCs w:val="10"/>
                <w:lang w:eastAsia="ru-RU"/>
              </w:rPr>
              <w:t>010300000)*</w:t>
            </w:r>
            <w:proofErr w:type="gramEnd"/>
            <w:r w:rsidRPr="00F47339">
              <w:rPr>
                <w:sz w:val="10"/>
                <w:szCs w:val="10"/>
                <w:lang w:eastAsia="ru-RU"/>
              </w:rPr>
              <w:t>*</w:t>
            </w:r>
          </w:p>
          <w:p w14:paraId="18692B6D"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 (остаточная стоимость)</w:t>
            </w:r>
          </w:p>
        </w:tc>
        <w:tc>
          <w:tcPr>
            <w:tcW w:w="0" w:type="auto"/>
            <w:tcBorders>
              <w:top w:val="single" w:sz="12" w:space="0" w:color="auto"/>
              <w:left w:val="single" w:sz="12" w:space="0" w:color="auto"/>
              <w:bottom w:val="single" w:sz="6" w:space="0" w:color="auto"/>
              <w:right w:val="single" w:sz="6" w:space="0" w:color="auto"/>
            </w:tcBorders>
            <w:shd w:val="solid" w:color="C0C0C0" w:fill="auto"/>
          </w:tcPr>
          <w:p w14:paraId="15B3A74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070</w:t>
            </w:r>
          </w:p>
        </w:tc>
        <w:tc>
          <w:tcPr>
            <w:tcW w:w="0" w:type="auto"/>
            <w:tcBorders>
              <w:top w:val="single" w:sz="12" w:space="0" w:color="auto"/>
              <w:left w:val="single" w:sz="6" w:space="0" w:color="auto"/>
              <w:bottom w:val="single" w:sz="6" w:space="0" w:color="auto"/>
              <w:right w:val="single" w:sz="6" w:space="0" w:color="auto"/>
            </w:tcBorders>
          </w:tcPr>
          <w:p w14:paraId="28241400"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shd w:val="solid" w:color="C0C0C0" w:fill="auto"/>
          </w:tcPr>
          <w:p w14:paraId="0B1FFE00"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shd w:val="solid" w:color="CCFFCC" w:fill="auto"/>
          </w:tcPr>
          <w:p w14:paraId="655FE9B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6" w:space="0" w:color="auto"/>
              <w:right w:val="single" w:sz="6" w:space="0" w:color="auto"/>
            </w:tcBorders>
          </w:tcPr>
          <w:p w14:paraId="2B96EA27"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shd w:val="solid" w:color="C0C0C0" w:fill="auto"/>
          </w:tcPr>
          <w:p w14:paraId="57A1A29F"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12" w:space="0" w:color="auto"/>
            </w:tcBorders>
            <w:shd w:val="solid" w:color="CCFFCC" w:fill="auto"/>
          </w:tcPr>
          <w:p w14:paraId="6EE8A06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59B9620"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5974A0AC" w14:textId="77777777" w:rsidR="00F47339" w:rsidRPr="00F47339" w:rsidRDefault="00F47339">
            <w:pPr>
              <w:autoSpaceDE w:val="0"/>
              <w:autoSpaceDN w:val="0"/>
              <w:adjustRightInd w:val="0"/>
              <w:rPr>
                <w:sz w:val="10"/>
                <w:szCs w:val="10"/>
                <w:lang w:eastAsia="ru-RU"/>
              </w:rPr>
            </w:pPr>
            <w:r w:rsidRPr="00F47339">
              <w:rPr>
                <w:sz w:val="10"/>
                <w:szCs w:val="10"/>
                <w:lang w:eastAsia="ru-RU"/>
              </w:rPr>
              <w:t>Материальные запасы (010500000), всего</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6A44C4A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080</w:t>
            </w:r>
          </w:p>
        </w:tc>
        <w:tc>
          <w:tcPr>
            <w:tcW w:w="0" w:type="auto"/>
            <w:tcBorders>
              <w:top w:val="single" w:sz="6" w:space="0" w:color="auto"/>
              <w:left w:val="single" w:sz="6" w:space="0" w:color="auto"/>
              <w:bottom w:val="single" w:sz="6" w:space="0" w:color="auto"/>
              <w:right w:val="single" w:sz="6" w:space="0" w:color="auto"/>
            </w:tcBorders>
          </w:tcPr>
          <w:p w14:paraId="6B39BA5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0ADD2B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4779010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82A62B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D1A884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5DEC198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03CCB7F"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7CDB13CD"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7B9398EE" w14:textId="77777777" w:rsidR="00F47339" w:rsidRPr="00F47339" w:rsidRDefault="00F47339">
            <w:pPr>
              <w:autoSpaceDE w:val="0"/>
              <w:autoSpaceDN w:val="0"/>
              <w:adjustRightInd w:val="0"/>
              <w:rPr>
                <w:sz w:val="10"/>
                <w:szCs w:val="10"/>
                <w:lang w:eastAsia="ru-RU"/>
              </w:rPr>
            </w:pPr>
            <w:proofErr w:type="spellStart"/>
            <w:r w:rsidRPr="00F47339">
              <w:rPr>
                <w:sz w:val="10"/>
                <w:szCs w:val="10"/>
                <w:lang w:eastAsia="ru-RU"/>
              </w:rPr>
              <w:t>внеоборотные</w:t>
            </w:r>
            <w:proofErr w:type="spellEnd"/>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685ECD3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081</w:t>
            </w:r>
          </w:p>
        </w:tc>
        <w:tc>
          <w:tcPr>
            <w:tcW w:w="0" w:type="auto"/>
            <w:tcBorders>
              <w:top w:val="single" w:sz="6" w:space="0" w:color="auto"/>
              <w:left w:val="single" w:sz="6" w:space="0" w:color="auto"/>
              <w:bottom w:val="single" w:sz="6" w:space="0" w:color="auto"/>
              <w:right w:val="single" w:sz="6" w:space="0" w:color="auto"/>
            </w:tcBorders>
          </w:tcPr>
          <w:p w14:paraId="17F44A7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1DA997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0A3F48D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38D9762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996BC8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76CAE19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E27AFD2"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1757B429" w14:textId="77777777" w:rsidR="00F47339" w:rsidRPr="00F47339" w:rsidRDefault="00F47339">
            <w:pPr>
              <w:autoSpaceDE w:val="0"/>
              <w:autoSpaceDN w:val="0"/>
              <w:adjustRightInd w:val="0"/>
              <w:rPr>
                <w:sz w:val="10"/>
                <w:szCs w:val="10"/>
                <w:lang w:eastAsia="ru-RU"/>
              </w:rPr>
            </w:pPr>
            <w:r w:rsidRPr="00F47339">
              <w:rPr>
                <w:sz w:val="10"/>
                <w:szCs w:val="10"/>
                <w:lang w:eastAsia="ru-RU"/>
              </w:rPr>
              <w:t>Права пользования активами (</w:t>
            </w:r>
            <w:proofErr w:type="gramStart"/>
            <w:r w:rsidRPr="00F47339">
              <w:rPr>
                <w:sz w:val="10"/>
                <w:szCs w:val="10"/>
                <w:lang w:eastAsia="ru-RU"/>
              </w:rPr>
              <w:t>011100000)*</w:t>
            </w:r>
            <w:proofErr w:type="gramEnd"/>
            <w:r w:rsidRPr="00F47339">
              <w:rPr>
                <w:sz w:val="10"/>
                <w:szCs w:val="10"/>
                <w:lang w:eastAsia="ru-RU"/>
              </w:rPr>
              <w:t xml:space="preserve">* </w:t>
            </w:r>
          </w:p>
          <w:p w14:paraId="1AA74763" w14:textId="77777777" w:rsidR="00F47339" w:rsidRPr="00F47339" w:rsidRDefault="00F47339">
            <w:pPr>
              <w:autoSpaceDE w:val="0"/>
              <w:autoSpaceDN w:val="0"/>
              <w:adjustRightInd w:val="0"/>
              <w:rPr>
                <w:sz w:val="10"/>
                <w:szCs w:val="10"/>
                <w:lang w:eastAsia="ru-RU"/>
              </w:rPr>
            </w:pPr>
            <w:r w:rsidRPr="00F47339">
              <w:rPr>
                <w:sz w:val="10"/>
                <w:szCs w:val="10"/>
                <w:lang w:eastAsia="ru-RU"/>
              </w:rPr>
              <w:t>(остаточная стоимость), всего</w:t>
            </w:r>
          </w:p>
        </w:tc>
        <w:tc>
          <w:tcPr>
            <w:tcW w:w="0" w:type="auto"/>
            <w:tcBorders>
              <w:top w:val="nil"/>
              <w:left w:val="single" w:sz="12" w:space="0" w:color="auto"/>
              <w:bottom w:val="single" w:sz="6" w:space="0" w:color="auto"/>
              <w:right w:val="single" w:sz="6" w:space="0" w:color="auto"/>
            </w:tcBorders>
            <w:shd w:val="solid" w:color="C0C0C0" w:fill="auto"/>
          </w:tcPr>
          <w:p w14:paraId="1E6A672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100</w:t>
            </w:r>
          </w:p>
        </w:tc>
        <w:tc>
          <w:tcPr>
            <w:tcW w:w="0" w:type="auto"/>
            <w:tcBorders>
              <w:top w:val="nil"/>
              <w:left w:val="single" w:sz="6" w:space="0" w:color="auto"/>
              <w:bottom w:val="single" w:sz="6" w:space="0" w:color="auto"/>
              <w:right w:val="single" w:sz="6" w:space="0" w:color="auto"/>
            </w:tcBorders>
          </w:tcPr>
          <w:p w14:paraId="7304E46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1DBAAF4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1DE27C9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14D1E81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53C0DE1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29160E1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C7C39B4"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6390E3DA"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488216DC" w14:textId="77777777" w:rsidR="00F47339" w:rsidRPr="00F47339" w:rsidRDefault="00F47339">
            <w:pPr>
              <w:autoSpaceDE w:val="0"/>
              <w:autoSpaceDN w:val="0"/>
              <w:adjustRightInd w:val="0"/>
              <w:rPr>
                <w:sz w:val="10"/>
                <w:szCs w:val="10"/>
                <w:lang w:eastAsia="ru-RU"/>
              </w:rPr>
            </w:pPr>
            <w:r w:rsidRPr="00F47339">
              <w:rPr>
                <w:sz w:val="10"/>
                <w:szCs w:val="10"/>
                <w:lang w:eastAsia="ru-RU"/>
              </w:rPr>
              <w:t>долгосрочные</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41B3C8A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101</w:t>
            </w:r>
          </w:p>
        </w:tc>
        <w:tc>
          <w:tcPr>
            <w:tcW w:w="0" w:type="auto"/>
            <w:tcBorders>
              <w:top w:val="single" w:sz="6" w:space="0" w:color="auto"/>
              <w:left w:val="single" w:sz="6" w:space="0" w:color="auto"/>
              <w:bottom w:val="single" w:sz="6" w:space="0" w:color="auto"/>
              <w:right w:val="single" w:sz="6" w:space="0" w:color="auto"/>
            </w:tcBorders>
          </w:tcPr>
          <w:p w14:paraId="292529C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1C1585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4167DF2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48E875D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8FDAC6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56CC739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362E647" w14:textId="77777777" w:rsidTr="00F47339">
        <w:trPr>
          <w:trHeight w:val="20"/>
        </w:trPr>
        <w:tc>
          <w:tcPr>
            <w:tcW w:w="0" w:type="auto"/>
            <w:tcBorders>
              <w:top w:val="nil"/>
              <w:left w:val="nil"/>
              <w:bottom w:val="single" w:sz="2" w:space="0" w:color="auto"/>
              <w:right w:val="nil"/>
            </w:tcBorders>
            <w:shd w:val="solid" w:color="C0C0C0" w:fill="auto"/>
          </w:tcPr>
          <w:p w14:paraId="44BEAF44" w14:textId="77777777" w:rsidR="00F47339" w:rsidRPr="00F47339" w:rsidRDefault="00F47339">
            <w:pPr>
              <w:autoSpaceDE w:val="0"/>
              <w:autoSpaceDN w:val="0"/>
              <w:adjustRightInd w:val="0"/>
              <w:rPr>
                <w:sz w:val="10"/>
                <w:szCs w:val="10"/>
                <w:lang w:eastAsia="ru-RU"/>
              </w:rPr>
            </w:pPr>
            <w:r w:rsidRPr="00F47339">
              <w:rPr>
                <w:sz w:val="10"/>
                <w:szCs w:val="10"/>
                <w:lang w:eastAsia="ru-RU"/>
              </w:rPr>
              <w:t>Вложения в нефинансовые активы (010600000), всего</w:t>
            </w:r>
          </w:p>
        </w:tc>
        <w:tc>
          <w:tcPr>
            <w:tcW w:w="0" w:type="auto"/>
            <w:tcBorders>
              <w:top w:val="nil"/>
              <w:left w:val="single" w:sz="12" w:space="0" w:color="auto"/>
              <w:bottom w:val="single" w:sz="6" w:space="0" w:color="auto"/>
              <w:right w:val="nil"/>
            </w:tcBorders>
            <w:shd w:val="solid" w:color="C0C0C0" w:fill="auto"/>
          </w:tcPr>
          <w:p w14:paraId="6256ADB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120</w:t>
            </w:r>
          </w:p>
        </w:tc>
        <w:tc>
          <w:tcPr>
            <w:tcW w:w="0" w:type="auto"/>
            <w:tcBorders>
              <w:top w:val="nil"/>
              <w:left w:val="single" w:sz="6" w:space="0" w:color="auto"/>
              <w:bottom w:val="single" w:sz="6" w:space="0" w:color="auto"/>
              <w:right w:val="single" w:sz="6" w:space="0" w:color="auto"/>
            </w:tcBorders>
          </w:tcPr>
          <w:p w14:paraId="3253933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4B44366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12E7931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590391E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7900567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1D027C2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D5DB9D0" w14:textId="77777777" w:rsidTr="00F47339">
        <w:trPr>
          <w:trHeight w:val="20"/>
        </w:trPr>
        <w:tc>
          <w:tcPr>
            <w:tcW w:w="0" w:type="auto"/>
            <w:tcBorders>
              <w:top w:val="nil"/>
              <w:left w:val="nil"/>
              <w:bottom w:val="single" w:sz="2" w:space="0" w:color="auto"/>
              <w:right w:val="nil"/>
            </w:tcBorders>
            <w:shd w:val="solid" w:color="C0C0C0" w:fill="auto"/>
          </w:tcPr>
          <w:p w14:paraId="0428E50C"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2FE7BA21" w14:textId="77777777" w:rsidR="00F47339" w:rsidRPr="00F47339" w:rsidRDefault="00F47339">
            <w:pPr>
              <w:autoSpaceDE w:val="0"/>
              <w:autoSpaceDN w:val="0"/>
              <w:adjustRightInd w:val="0"/>
              <w:rPr>
                <w:sz w:val="10"/>
                <w:szCs w:val="10"/>
                <w:lang w:eastAsia="ru-RU"/>
              </w:rPr>
            </w:pPr>
            <w:proofErr w:type="spellStart"/>
            <w:r w:rsidRPr="00F47339">
              <w:rPr>
                <w:sz w:val="10"/>
                <w:szCs w:val="10"/>
                <w:lang w:eastAsia="ru-RU"/>
              </w:rPr>
              <w:t>внеоборотные</w:t>
            </w:r>
            <w:proofErr w:type="spellEnd"/>
          </w:p>
        </w:tc>
        <w:tc>
          <w:tcPr>
            <w:tcW w:w="0" w:type="auto"/>
            <w:tcBorders>
              <w:top w:val="nil"/>
              <w:left w:val="single" w:sz="12" w:space="0" w:color="auto"/>
              <w:bottom w:val="single" w:sz="6" w:space="0" w:color="auto"/>
              <w:right w:val="nil"/>
            </w:tcBorders>
            <w:shd w:val="solid" w:color="C0C0C0" w:fill="auto"/>
          </w:tcPr>
          <w:p w14:paraId="67DC436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121</w:t>
            </w:r>
          </w:p>
        </w:tc>
        <w:tc>
          <w:tcPr>
            <w:tcW w:w="0" w:type="auto"/>
            <w:tcBorders>
              <w:top w:val="nil"/>
              <w:left w:val="single" w:sz="6" w:space="0" w:color="auto"/>
              <w:bottom w:val="single" w:sz="6" w:space="0" w:color="auto"/>
              <w:right w:val="single" w:sz="6" w:space="0" w:color="auto"/>
            </w:tcBorders>
          </w:tcPr>
          <w:p w14:paraId="0811AD5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2933B8E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404A192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75B43B8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shd w:val="solid" w:color="C0C0C0" w:fill="auto"/>
          </w:tcPr>
          <w:p w14:paraId="1E5C404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541B7B8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A0EDDD9"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4FAE3202" w14:textId="77777777" w:rsidR="00F47339" w:rsidRPr="00F47339" w:rsidRDefault="00F47339">
            <w:pPr>
              <w:autoSpaceDE w:val="0"/>
              <w:autoSpaceDN w:val="0"/>
              <w:adjustRightInd w:val="0"/>
              <w:rPr>
                <w:sz w:val="10"/>
                <w:szCs w:val="10"/>
                <w:lang w:eastAsia="ru-RU"/>
              </w:rPr>
            </w:pPr>
            <w:r w:rsidRPr="00F47339">
              <w:rPr>
                <w:sz w:val="10"/>
                <w:szCs w:val="10"/>
                <w:lang w:eastAsia="ru-RU"/>
              </w:rPr>
              <w:t>Нефинансовые активы в пути (010700000)</w:t>
            </w:r>
          </w:p>
        </w:tc>
        <w:tc>
          <w:tcPr>
            <w:tcW w:w="0" w:type="auto"/>
            <w:tcBorders>
              <w:top w:val="nil"/>
              <w:left w:val="single" w:sz="12" w:space="0" w:color="auto"/>
              <w:bottom w:val="single" w:sz="6" w:space="0" w:color="auto"/>
              <w:right w:val="nil"/>
            </w:tcBorders>
            <w:shd w:val="solid" w:color="C0C0C0" w:fill="auto"/>
          </w:tcPr>
          <w:p w14:paraId="68C1619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w:t>
            </w:r>
          </w:p>
        </w:tc>
        <w:tc>
          <w:tcPr>
            <w:tcW w:w="0" w:type="auto"/>
            <w:tcBorders>
              <w:top w:val="nil"/>
              <w:left w:val="single" w:sz="6" w:space="0" w:color="auto"/>
              <w:bottom w:val="single" w:sz="6" w:space="0" w:color="auto"/>
              <w:right w:val="single" w:sz="6" w:space="0" w:color="auto"/>
            </w:tcBorders>
          </w:tcPr>
          <w:p w14:paraId="5DC91EF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07B6C0E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0913347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40D064D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shd w:val="solid" w:color="C0C0C0" w:fill="auto"/>
          </w:tcPr>
          <w:p w14:paraId="15B95B0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02E5197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DEBBA02" w14:textId="77777777" w:rsidTr="00F47339">
        <w:trPr>
          <w:trHeight w:val="20"/>
        </w:trPr>
        <w:tc>
          <w:tcPr>
            <w:tcW w:w="0" w:type="auto"/>
            <w:tcBorders>
              <w:top w:val="nil"/>
              <w:left w:val="nil"/>
              <w:bottom w:val="single" w:sz="2" w:space="0" w:color="auto"/>
              <w:right w:val="nil"/>
            </w:tcBorders>
            <w:shd w:val="solid" w:color="C0C0C0" w:fill="auto"/>
          </w:tcPr>
          <w:p w14:paraId="17618BBA" w14:textId="77777777" w:rsidR="00F47339" w:rsidRPr="00F47339" w:rsidRDefault="00F47339">
            <w:pPr>
              <w:autoSpaceDE w:val="0"/>
              <w:autoSpaceDN w:val="0"/>
              <w:adjustRightInd w:val="0"/>
              <w:rPr>
                <w:sz w:val="10"/>
                <w:szCs w:val="10"/>
                <w:lang w:eastAsia="ru-RU"/>
              </w:rPr>
            </w:pPr>
            <w:r w:rsidRPr="00F47339">
              <w:rPr>
                <w:sz w:val="10"/>
                <w:szCs w:val="10"/>
                <w:lang w:eastAsia="ru-RU"/>
              </w:rPr>
              <w:t>Нефинансовые активы имущества казны (</w:t>
            </w:r>
            <w:proofErr w:type="gramStart"/>
            <w:r w:rsidRPr="00F47339">
              <w:rPr>
                <w:sz w:val="10"/>
                <w:szCs w:val="10"/>
                <w:lang w:eastAsia="ru-RU"/>
              </w:rPr>
              <w:t>010800000)*</w:t>
            </w:r>
            <w:proofErr w:type="gramEnd"/>
            <w:r w:rsidRPr="00F47339">
              <w:rPr>
                <w:sz w:val="10"/>
                <w:szCs w:val="10"/>
                <w:lang w:eastAsia="ru-RU"/>
              </w:rPr>
              <w:t xml:space="preserve">* </w:t>
            </w:r>
          </w:p>
          <w:p w14:paraId="143A2A67" w14:textId="77777777" w:rsidR="00F47339" w:rsidRPr="00F47339" w:rsidRDefault="00F47339">
            <w:pPr>
              <w:autoSpaceDE w:val="0"/>
              <w:autoSpaceDN w:val="0"/>
              <w:adjustRightInd w:val="0"/>
              <w:rPr>
                <w:sz w:val="10"/>
                <w:szCs w:val="10"/>
                <w:lang w:eastAsia="ru-RU"/>
              </w:rPr>
            </w:pPr>
            <w:r w:rsidRPr="00F47339">
              <w:rPr>
                <w:sz w:val="10"/>
                <w:szCs w:val="10"/>
                <w:lang w:eastAsia="ru-RU"/>
              </w:rPr>
              <w:t>(остаточная стоимость)</w:t>
            </w:r>
          </w:p>
        </w:tc>
        <w:tc>
          <w:tcPr>
            <w:tcW w:w="0" w:type="auto"/>
            <w:tcBorders>
              <w:top w:val="nil"/>
              <w:left w:val="single" w:sz="12" w:space="0" w:color="auto"/>
              <w:bottom w:val="single" w:sz="6" w:space="0" w:color="auto"/>
              <w:right w:val="nil"/>
            </w:tcBorders>
            <w:shd w:val="solid" w:color="C0C0C0" w:fill="auto"/>
          </w:tcPr>
          <w:p w14:paraId="16795E0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140</w:t>
            </w:r>
          </w:p>
        </w:tc>
        <w:tc>
          <w:tcPr>
            <w:tcW w:w="0" w:type="auto"/>
            <w:tcBorders>
              <w:top w:val="single" w:sz="6" w:space="0" w:color="auto"/>
              <w:left w:val="single" w:sz="6" w:space="0" w:color="auto"/>
              <w:bottom w:val="single" w:sz="6" w:space="0" w:color="auto"/>
              <w:right w:val="single" w:sz="6" w:space="0" w:color="auto"/>
            </w:tcBorders>
          </w:tcPr>
          <w:p w14:paraId="491802C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32 300 196,62</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92EC7B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52B1496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32 300 196,62</w:t>
            </w:r>
          </w:p>
        </w:tc>
        <w:tc>
          <w:tcPr>
            <w:tcW w:w="0" w:type="auto"/>
            <w:tcBorders>
              <w:top w:val="single" w:sz="6" w:space="0" w:color="auto"/>
              <w:left w:val="single" w:sz="6" w:space="0" w:color="auto"/>
              <w:bottom w:val="single" w:sz="6" w:space="0" w:color="auto"/>
              <w:right w:val="single" w:sz="6" w:space="0" w:color="auto"/>
            </w:tcBorders>
          </w:tcPr>
          <w:p w14:paraId="765A6AB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05BC7D9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2B2BE48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141C3F5" w14:textId="77777777" w:rsidTr="00F47339">
        <w:trPr>
          <w:trHeight w:val="20"/>
        </w:trPr>
        <w:tc>
          <w:tcPr>
            <w:tcW w:w="0" w:type="auto"/>
            <w:tcBorders>
              <w:top w:val="nil"/>
              <w:left w:val="nil"/>
              <w:bottom w:val="single" w:sz="2" w:space="0" w:color="auto"/>
              <w:right w:val="nil"/>
            </w:tcBorders>
            <w:shd w:val="solid" w:color="C0C0C0" w:fill="auto"/>
          </w:tcPr>
          <w:p w14:paraId="674BAED3"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Затраты на изготовление </w:t>
            </w:r>
            <w:r w:rsidRPr="00F47339">
              <w:rPr>
                <w:sz w:val="10"/>
                <w:szCs w:val="10"/>
                <w:lang w:eastAsia="ru-RU"/>
              </w:rPr>
              <w:t xml:space="preserve">готовой продукции, </w:t>
            </w:r>
          </w:p>
          <w:p w14:paraId="5D7EB529" w14:textId="77777777" w:rsidR="00F47339" w:rsidRPr="00F47339" w:rsidRDefault="00F47339">
            <w:pPr>
              <w:autoSpaceDE w:val="0"/>
              <w:autoSpaceDN w:val="0"/>
              <w:adjustRightInd w:val="0"/>
              <w:rPr>
                <w:sz w:val="10"/>
                <w:szCs w:val="10"/>
                <w:lang w:eastAsia="ru-RU"/>
              </w:rPr>
            </w:pPr>
            <w:r w:rsidRPr="00F47339">
              <w:rPr>
                <w:sz w:val="10"/>
                <w:szCs w:val="10"/>
                <w:lang w:eastAsia="ru-RU"/>
              </w:rPr>
              <w:t>выполнение работ, услуг (010900000)</w:t>
            </w:r>
          </w:p>
        </w:tc>
        <w:tc>
          <w:tcPr>
            <w:tcW w:w="0" w:type="auto"/>
            <w:tcBorders>
              <w:top w:val="nil"/>
              <w:left w:val="single" w:sz="12" w:space="0" w:color="auto"/>
              <w:bottom w:val="single" w:sz="6" w:space="0" w:color="auto"/>
              <w:right w:val="nil"/>
            </w:tcBorders>
            <w:shd w:val="solid" w:color="C0C0C0" w:fill="auto"/>
          </w:tcPr>
          <w:p w14:paraId="60F8BDE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150</w:t>
            </w:r>
          </w:p>
        </w:tc>
        <w:tc>
          <w:tcPr>
            <w:tcW w:w="0" w:type="auto"/>
            <w:tcBorders>
              <w:top w:val="nil"/>
              <w:left w:val="single" w:sz="6" w:space="0" w:color="auto"/>
              <w:bottom w:val="single" w:sz="6" w:space="0" w:color="auto"/>
              <w:right w:val="single" w:sz="6" w:space="0" w:color="auto"/>
            </w:tcBorders>
          </w:tcPr>
          <w:p w14:paraId="419B641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15AF61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19A0556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36F94A5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14A54BC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2459BA0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2C2F6E0" w14:textId="77777777" w:rsidTr="00F47339">
        <w:trPr>
          <w:trHeight w:val="20"/>
        </w:trPr>
        <w:tc>
          <w:tcPr>
            <w:tcW w:w="0" w:type="auto"/>
            <w:tcBorders>
              <w:top w:val="nil"/>
              <w:left w:val="nil"/>
              <w:bottom w:val="single" w:sz="2" w:space="0" w:color="auto"/>
              <w:right w:val="nil"/>
            </w:tcBorders>
            <w:shd w:val="solid" w:color="C0C0C0" w:fill="auto"/>
          </w:tcPr>
          <w:p w14:paraId="730750B0" w14:textId="77777777" w:rsidR="00F47339" w:rsidRPr="00F47339" w:rsidRDefault="00F47339">
            <w:pPr>
              <w:autoSpaceDE w:val="0"/>
              <w:autoSpaceDN w:val="0"/>
              <w:adjustRightInd w:val="0"/>
              <w:rPr>
                <w:sz w:val="10"/>
                <w:szCs w:val="10"/>
                <w:lang w:eastAsia="ru-RU"/>
              </w:rPr>
            </w:pPr>
            <w:r w:rsidRPr="00F47339">
              <w:rPr>
                <w:sz w:val="10"/>
                <w:szCs w:val="10"/>
                <w:lang w:eastAsia="ru-RU"/>
              </w:rPr>
              <w:t>Расходы будущих периодов (040150000)</w:t>
            </w:r>
          </w:p>
        </w:tc>
        <w:tc>
          <w:tcPr>
            <w:tcW w:w="0" w:type="auto"/>
            <w:tcBorders>
              <w:top w:val="nil"/>
              <w:left w:val="single" w:sz="12" w:space="0" w:color="auto"/>
              <w:bottom w:val="single" w:sz="6" w:space="0" w:color="auto"/>
              <w:right w:val="nil"/>
            </w:tcBorders>
            <w:shd w:val="solid" w:color="C0C0C0" w:fill="auto"/>
          </w:tcPr>
          <w:p w14:paraId="7AAF631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160</w:t>
            </w:r>
          </w:p>
        </w:tc>
        <w:tc>
          <w:tcPr>
            <w:tcW w:w="0" w:type="auto"/>
            <w:tcBorders>
              <w:top w:val="nil"/>
              <w:left w:val="single" w:sz="6" w:space="0" w:color="auto"/>
              <w:bottom w:val="single" w:sz="6" w:space="0" w:color="auto"/>
              <w:right w:val="single" w:sz="6" w:space="0" w:color="auto"/>
            </w:tcBorders>
          </w:tcPr>
          <w:p w14:paraId="3579BD5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A61141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CCFFCC" w:fill="auto"/>
          </w:tcPr>
          <w:p w14:paraId="194D52C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466DAFF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7904E42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12" w:space="0" w:color="auto"/>
            </w:tcBorders>
            <w:shd w:val="solid" w:color="CCFFCC" w:fill="auto"/>
          </w:tcPr>
          <w:p w14:paraId="4BB2BB2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CE57F7A" w14:textId="77777777" w:rsidTr="00F47339">
        <w:trPr>
          <w:trHeight w:val="20"/>
        </w:trPr>
        <w:tc>
          <w:tcPr>
            <w:tcW w:w="0" w:type="auto"/>
            <w:tcBorders>
              <w:top w:val="single" w:sz="12" w:space="0" w:color="auto"/>
              <w:left w:val="nil"/>
              <w:bottom w:val="single" w:sz="12" w:space="0" w:color="auto"/>
              <w:right w:val="single" w:sz="12" w:space="0" w:color="auto"/>
            </w:tcBorders>
            <w:shd w:val="solid" w:color="C0C0C0" w:fill="auto"/>
          </w:tcPr>
          <w:p w14:paraId="2C85C731"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 xml:space="preserve">Итого по разделу I </w:t>
            </w:r>
          </w:p>
          <w:p w14:paraId="23377825"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(стр. 030+стр. 060+стр. 070+стр. 080+стр. 100+стр. 120+стр. 130+стр. 140+стр. 150+стр. 160)</w:t>
            </w:r>
          </w:p>
        </w:tc>
        <w:tc>
          <w:tcPr>
            <w:tcW w:w="0" w:type="auto"/>
            <w:tcBorders>
              <w:top w:val="single" w:sz="12" w:space="0" w:color="auto"/>
              <w:left w:val="single" w:sz="12" w:space="0" w:color="auto"/>
              <w:bottom w:val="single" w:sz="12" w:space="0" w:color="auto"/>
              <w:right w:val="nil"/>
            </w:tcBorders>
            <w:shd w:val="solid" w:color="C0C0C0" w:fill="auto"/>
          </w:tcPr>
          <w:p w14:paraId="2208F90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190</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4D45AC3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32 300 196,62</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4EBFEA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C94927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32 300 196,62</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AC31A7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49DA6B2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14:paraId="5B4D3B3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29F92B4" w14:textId="77777777" w:rsidTr="00F47339">
        <w:trPr>
          <w:trHeight w:val="20"/>
        </w:trPr>
        <w:tc>
          <w:tcPr>
            <w:tcW w:w="0" w:type="auto"/>
            <w:tcBorders>
              <w:top w:val="nil"/>
              <w:left w:val="nil"/>
              <w:bottom w:val="nil"/>
              <w:right w:val="nil"/>
            </w:tcBorders>
          </w:tcPr>
          <w:p w14:paraId="4B5844A2"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144DE87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BDC39D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AA36BF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A72609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60F0439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7C5ED82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Форма 0503130  с.3</w:t>
            </w:r>
          </w:p>
        </w:tc>
        <w:tc>
          <w:tcPr>
            <w:tcW w:w="0" w:type="auto"/>
            <w:tcBorders>
              <w:top w:val="nil"/>
              <w:left w:val="nil"/>
              <w:bottom w:val="single" w:sz="6" w:space="0" w:color="auto"/>
              <w:right w:val="nil"/>
            </w:tcBorders>
          </w:tcPr>
          <w:p w14:paraId="5D97C64E" w14:textId="77777777" w:rsidR="00F47339" w:rsidRPr="00F47339" w:rsidRDefault="00F47339">
            <w:pPr>
              <w:autoSpaceDE w:val="0"/>
              <w:autoSpaceDN w:val="0"/>
              <w:adjustRightInd w:val="0"/>
              <w:jc w:val="right"/>
              <w:rPr>
                <w:sz w:val="10"/>
                <w:szCs w:val="10"/>
                <w:lang w:eastAsia="ru-RU"/>
              </w:rPr>
            </w:pPr>
          </w:p>
        </w:tc>
      </w:tr>
      <w:tr w:rsidR="00F47339" w:rsidRPr="00F47339" w14:paraId="29DA4057" w14:textId="77777777" w:rsidTr="00F47339">
        <w:trPr>
          <w:trHeight w:val="20"/>
        </w:trPr>
        <w:tc>
          <w:tcPr>
            <w:tcW w:w="0" w:type="auto"/>
            <w:tcBorders>
              <w:top w:val="single" w:sz="6" w:space="0" w:color="auto"/>
              <w:left w:val="nil"/>
              <w:bottom w:val="nil"/>
              <w:right w:val="single" w:sz="6" w:space="0" w:color="auto"/>
            </w:tcBorders>
          </w:tcPr>
          <w:p w14:paraId="5ECBBA3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А К Т И В</w:t>
            </w:r>
          </w:p>
        </w:tc>
        <w:tc>
          <w:tcPr>
            <w:tcW w:w="0" w:type="auto"/>
            <w:tcBorders>
              <w:top w:val="single" w:sz="6" w:space="0" w:color="auto"/>
              <w:left w:val="single" w:sz="6" w:space="0" w:color="auto"/>
              <w:bottom w:val="nil"/>
              <w:right w:val="single" w:sz="6" w:space="0" w:color="auto"/>
            </w:tcBorders>
          </w:tcPr>
          <w:p w14:paraId="48B48E8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p w14:paraId="51CBA442"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стро-ки</w:t>
            </w:r>
            <w:proofErr w:type="spellEnd"/>
          </w:p>
        </w:tc>
        <w:tc>
          <w:tcPr>
            <w:tcW w:w="0" w:type="auto"/>
            <w:tcBorders>
              <w:top w:val="single" w:sz="6" w:space="0" w:color="auto"/>
              <w:left w:val="single" w:sz="6" w:space="0" w:color="auto"/>
              <w:bottom w:val="single" w:sz="6" w:space="0" w:color="auto"/>
              <w:right w:val="nil"/>
            </w:tcBorders>
          </w:tcPr>
          <w:p w14:paraId="0C69571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      На начало года</w:t>
            </w:r>
          </w:p>
        </w:tc>
        <w:tc>
          <w:tcPr>
            <w:tcW w:w="0" w:type="auto"/>
            <w:tcBorders>
              <w:top w:val="single" w:sz="6" w:space="0" w:color="auto"/>
              <w:left w:val="nil"/>
              <w:bottom w:val="single" w:sz="6" w:space="0" w:color="auto"/>
              <w:right w:val="nil"/>
            </w:tcBorders>
          </w:tcPr>
          <w:p w14:paraId="403DC78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single" w:sz="6" w:space="0" w:color="auto"/>
              <w:right w:val="single" w:sz="6" w:space="0" w:color="auto"/>
            </w:tcBorders>
          </w:tcPr>
          <w:p w14:paraId="1D1D0B5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7E480AD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На конец отчетного периода </w:t>
            </w:r>
          </w:p>
        </w:tc>
        <w:tc>
          <w:tcPr>
            <w:tcW w:w="0" w:type="auto"/>
            <w:tcBorders>
              <w:top w:val="single" w:sz="6" w:space="0" w:color="auto"/>
              <w:left w:val="nil"/>
              <w:bottom w:val="single" w:sz="6" w:space="0" w:color="auto"/>
              <w:right w:val="nil"/>
            </w:tcBorders>
          </w:tcPr>
          <w:p w14:paraId="2CD6152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single" w:sz="6" w:space="0" w:color="auto"/>
              <w:right w:val="nil"/>
            </w:tcBorders>
          </w:tcPr>
          <w:p w14:paraId="2BF67B05" w14:textId="77777777" w:rsidR="00F47339" w:rsidRPr="00F47339" w:rsidRDefault="00F47339">
            <w:pPr>
              <w:autoSpaceDE w:val="0"/>
              <w:autoSpaceDN w:val="0"/>
              <w:adjustRightInd w:val="0"/>
              <w:jc w:val="center"/>
              <w:rPr>
                <w:sz w:val="10"/>
                <w:szCs w:val="10"/>
                <w:lang w:eastAsia="ru-RU"/>
              </w:rPr>
            </w:pPr>
          </w:p>
        </w:tc>
      </w:tr>
      <w:tr w:rsidR="00F47339" w:rsidRPr="00F47339" w14:paraId="31C1E5F0" w14:textId="77777777" w:rsidTr="00F47339">
        <w:trPr>
          <w:trHeight w:val="20"/>
        </w:trPr>
        <w:tc>
          <w:tcPr>
            <w:tcW w:w="0" w:type="auto"/>
            <w:tcBorders>
              <w:top w:val="nil"/>
              <w:left w:val="nil"/>
              <w:bottom w:val="nil"/>
              <w:right w:val="single" w:sz="6" w:space="0" w:color="auto"/>
            </w:tcBorders>
          </w:tcPr>
          <w:p w14:paraId="34E3150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06ABB6E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tcPr>
          <w:p w14:paraId="0495206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14:paraId="6807D5E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средства во временном распоряжении</w:t>
            </w:r>
          </w:p>
        </w:tc>
        <w:tc>
          <w:tcPr>
            <w:tcW w:w="0" w:type="auto"/>
            <w:tcBorders>
              <w:top w:val="single" w:sz="6" w:space="0" w:color="auto"/>
              <w:left w:val="single" w:sz="6" w:space="0" w:color="auto"/>
              <w:bottom w:val="nil"/>
              <w:right w:val="nil"/>
            </w:tcBorders>
          </w:tcPr>
          <w:p w14:paraId="0FA595E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w:t>
            </w:r>
          </w:p>
        </w:tc>
        <w:tc>
          <w:tcPr>
            <w:tcW w:w="0" w:type="auto"/>
            <w:tcBorders>
              <w:top w:val="single" w:sz="6" w:space="0" w:color="auto"/>
              <w:left w:val="single" w:sz="6" w:space="0" w:color="auto"/>
              <w:bottom w:val="nil"/>
              <w:right w:val="single" w:sz="6" w:space="0" w:color="auto"/>
            </w:tcBorders>
          </w:tcPr>
          <w:p w14:paraId="5E754F8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14:paraId="557800B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средства во временном распоряжении</w:t>
            </w:r>
          </w:p>
        </w:tc>
        <w:tc>
          <w:tcPr>
            <w:tcW w:w="0" w:type="auto"/>
            <w:tcBorders>
              <w:top w:val="single" w:sz="6" w:space="0" w:color="auto"/>
              <w:left w:val="single" w:sz="6" w:space="0" w:color="auto"/>
              <w:bottom w:val="nil"/>
              <w:right w:val="nil"/>
            </w:tcBorders>
          </w:tcPr>
          <w:p w14:paraId="77C0928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w:t>
            </w:r>
          </w:p>
        </w:tc>
      </w:tr>
      <w:tr w:rsidR="00F47339" w:rsidRPr="00F47339" w14:paraId="2572F5D3" w14:textId="77777777" w:rsidTr="00F47339">
        <w:trPr>
          <w:trHeight w:val="20"/>
        </w:trPr>
        <w:tc>
          <w:tcPr>
            <w:tcW w:w="0" w:type="auto"/>
            <w:tcBorders>
              <w:top w:val="nil"/>
              <w:left w:val="nil"/>
              <w:bottom w:val="nil"/>
              <w:right w:val="single" w:sz="6" w:space="0" w:color="auto"/>
            </w:tcBorders>
          </w:tcPr>
          <w:p w14:paraId="769EF82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4BA2294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2716B5F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2D4F22B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4FF38E7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4DAE1A3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2B31854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25D2DCF2" w14:textId="77777777" w:rsidR="00F47339" w:rsidRPr="00F47339" w:rsidRDefault="00F47339">
            <w:pPr>
              <w:autoSpaceDE w:val="0"/>
              <w:autoSpaceDN w:val="0"/>
              <w:adjustRightInd w:val="0"/>
              <w:jc w:val="center"/>
              <w:rPr>
                <w:sz w:val="10"/>
                <w:szCs w:val="10"/>
                <w:lang w:eastAsia="ru-RU"/>
              </w:rPr>
            </w:pPr>
          </w:p>
        </w:tc>
      </w:tr>
      <w:tr w:rsidR="00F47339" w:rsidRPr="00F47339" w14:paraId="2603A359" w14:textId="77777777" w:rsidTr="00F47339">
        <w:trPr>
          <w:trHeight w:val="20"/>
        </w:trPr>
        <w:tc>
          <w:tcPr>
            <w:tcW w:w="0" w:type="auto"/>
            <w:tcBorders>
              <w:top w:val="nil"/>
              <w:left w:val="nil"/>
              <w:bottom w:val="single" w:sz="6" w:space="0" w:color="auto"/>
              <w:right w:val="single" w:sz="6" w:space="0" w:color="auto"/>
            </w:tcBorders>
          </w:tcPr>
          <w:p w14:paraId="464D653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222FAB7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19D2DE7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49AC241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6BF2339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45B1230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3798DBC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7E33D873" w14:textId="77777777" w:rsidR="00F47339" w:rsidRPr="00F47339" w:rsidRDefault="00F47339">
            <w:pPr>
              <w:autoSpaceDE w:val="0"/>
              <w:autoSpaceDN w:val="0"/>
              <w:adjustRightInd w:val="0"/>
              <w:jc w:val="center"/>
              <w:rPr>
                <w:sz w:val="10"/>
                <w:szCs w:val="10"/>
                <w:lang w:eastAsia="ru-RU"/>
              </w:rPr>
            </w:pPr>
          </w:p>
        </w:tc>
      </w:tr>
      <w:tr w:rsidR="00F47339" w:rsidRPr="00F47339" w14:paraId="5A93B5CD" w14:textId="77777777" w:rsidTr="00F47339">
        <w:trPr>
          <w:trHeight w:val="20"/>
        </w:trPr>
        <w:tc>
          <w:tcPr>
            <w:tcW w:w="0" w:type="auto"/>
            <w:tcBorders>
              <w:top w:val="single" w:sz="6" w:space="0" w:color="auto"/>
              <w:left w:val="nil"/>
              <w:bottom w:val="single" w:sz="6" w:space="0" w:color="auto"/>
              <w:right w:val="single" w:sz="6" w:space="0" w:color="auto"/>
            </w:tcBorders>
          </w:tcPr>
          <w:p w14:paraId="749E52A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nil"/>
              <w:bottom w:val="nil"/>
              <w:right w:val="single" w:sz="6" w:space="0" w:color="auto"/>
            </w:tcBorders>
          </w:tcPr>
          <w:p w14:paraId="78D5381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single" w:sz="6" w:space="0" w:color="auto"/>
              <w:bottom w:val="nil"/>
              <w:right w:val="single" w:sz="6" w:space="0" w:color="auto"/>
            </w:tcBorders>
          </w:tcPr>
          <w:p w14:paraId="26D5B46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nil"/>
              <w:right w:val="single" w:sz="6" w:space="0" w:color="auto"/>
            </w:tcBorders>
          </w:tcPr>
          <w:p w14:paraId="6F75C7F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nil"/>
              <w:right w:val="single" w:sz="6" w:space="0" w:color="auto"/>
            </w:tcBorders>
          </w:tcPr>
          <w:p w14:paraId="14859A6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nil"/>
              <w:right w:val="single" w:sz="6" w:space="0" w:color="auto"/>
            </w:tcBorders>
          </w:tcPr>
          <w:p w14:paraId="6480966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nil"/>
              <w:right w:val="single" w:sz="6" w:space="0" w:color="auto"/>
            </w:tcBorders>
          </w:tcPr>
          <w:p w14:paraId="3417412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nil"/>
              <w:right w:val="nil"/>
            </w:tcBorders>
          </w:tcPr>
          <w:p w14:paraId="7B2BCE3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r>
      <w:tr w:rsidR="00F47339" w:rsidRPr="00F47339" w14:paraId="4D537565" w14:textId="77777777" w:rsidTr="00F47339">
        <w:trPr>
          <w:trHeight w:val="20"/>
        </w:trPr>
        <w:tc>
          <w:tcPr>
            <w:tcW w:w="0" w:type="auto"/>
            <w:tcBorders>
              <w:top w:val="nil"/>
              <w:left w:val="nil"/>
              <w:bottom w:val="nil"/>
              <w:right w:val="nil"/>
            </w:tcBorders>
            <w:shd w:val="solid" w:color="C0C0C0" w:fill="auto"/>
          </w:tcPr>
          <w:p w14:paraId="6FB269CA"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II. Финансовые активы</w:t>
            </w:r>
          </w:p>
        </w:tc>
        <w:tc>
          <w:tcPr>
            <w:tcW w:w="0" w:type="auto"/>
            <w:tcBorders>
              <w:top w:val="single" w:sz="12" w:space="0" w:color="auto"/>
              <w:left w:val="single" w:sz="12" w:space="0" w:color="auto"/>
              <w:bottom w:val="nil"/>
              <w:right w:val="nil"/>
            </w:tcBorders>
            <w:shd w:val="solid" w:color="C0C0C0" w:fill="auto"/>
          </w:tcPr>
          <w:p w14:paraId="2A914EF0"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238E1E0A"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1E2318BC"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4378B97E"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0970DE69"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4A110822"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12" w:space="0" w:color="auto"/>
            </w:tcBorders>
            <w:shd w:val="solid" w:color="C0C0C0" w:fill="auto"/>
          </w:tcPr>
          <w:p w14:paraId="0A71DDB7" w14:textId="77777777" w:rsidR="00F47339" w:rsidRPr="00F47339" w:rsidRDefault="00F47339">
            <w:pPr>
              <w:autoSpaceDE w:val="0"/>
              <w:autoSpaceDN w:val="0"/>
              <w:adjustRightInd w:val="0"/>
              <w:jc w:val="right"/>
              <w:rPr>
                <w:sz w:val="10"/>
                <w:szCs w:val="10"/>
                <w:lang w:eastAsia="ru-RU"/>
              </w:rPr>
            </w:pPr>
          </w:p>
        </w:tc>
      </w:tr>
      <w:tr w:rsidR="00F47339" w:rsidRPr="00F47339" w14:paraId="7DF7A338" w14:textId="77777777" w:rsidTr="00F47339">
        <w:trPr>
          <w:trHeight w:val="20"/>
        </w:trPr>
        <w:tc>
          <w:tcPr>
            <w:tcW w:w="0" w:type="auto"/>
            <w:tcBorders>
              <w:top w:val="nil"/>
              <w:left w:val="nil"/>
              <w:bottom w:val="single" w:sz="2" w:space="0" w:color="auto"/>
              <w:right w:val="nil"/>
            </w:tcBorders>
            <w:shd w:val="solid" w:color="C0C0C0" w:fill="auto"/>
          </w:tcPr>
          <w:p w14:paraId="15CB7B36" w14:textId="77777777" w:rsidR="00F47339" w:rsidRPr="00F47339" w:rsidRDefault="00F47339">
            <w:pPr>
              <w:autoSpaceDE w:val="0"/>
              <w:autoSpaceDN w:val="0"/>
              <w:adjustRightInd w:val="0"/>
              <w:rPr>
                <w:sz w:val="10"/>
                <w:szCs w:val="10"/>
                <w:lang w:eastAsia="ru-RU"/>
              </w:rPr>
            </w:pPr>
            <w:r w:rsidRPr="00F47339">
              <w:rPr>
                <w:sz w:val="10"/>
                <w:szCs w:val="10"/>
                <w:lang w:eastAsia="ru-RU"/>
              </w:rPr>
              <w:t>Денежные средства учреждения (020100000), всего</w:t>
            </w:r>
          </w:p>
        </w:tc>
        <w:tc>
          <w:tcPr>
            <w:tcW w:w="0" w:type="auto"/>
            <w:tcBorders>
              <w:top w:val="nil"/>
              <w:left w:val="single" w:sz="12" w:space="0" w:color="auto"/>
              <w:bottom w:val="single" w:sz="6" w:space="0" w:color="auto"/>
              <w:right w:val="nil"/>
            </w:tcBorders>
            <w:shd w:val="solid" w:color="C0C0C0" w:fill="auto"/>
          </w:tcPr>
          <w:p w14:paraId="3A42801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200</w:t>
            </w:r>
          </w:p>
        </w:tc>
        <w:tc>
          <w:tcPr>
            <w:tcW w:w="0" w:type="auto"/>
            <w:tcBorders>
              <w:top w:val="nil"/>
              <w:left w:val="single" w:sz="6" w:space="0" w:color="auto"/>
              <w:bottom w:val="single" w:sz="6" w:space="0" w:color="auto"/>
              <w:right w:val="single" w:sz="6" w:space="0" w:color="auto"/>
            </w:tcBorders>
            <w:shd w:val="solid" w:color="CCFFFF" w:fill="auto"/>
          </w:tcPr>
          <w:p w14:paraId="2438B20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14:paraId="2E1338F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14:paraId="327D6E4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14:paraId="10FCF1D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14:paraId="52D585B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12" w:space="0" w:color="auto"/>
            </w:tcBorders>
            <w:shd w:val="solid" w:color="CCFFFF" w:fill="auto"/>
          </w:tcPr>
          <w:p w14:paraId="647880F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67979BA" w14:textId="77777777" w:rsidTr="00F47339">
        <w:trPr>
          <w:trHeight w:val="20"/>
        </w:trPr>
        <w:tc>
          <w:tcPr>
            <w:tcW w:w="0" w:type="auto"/>
            <w:tcBorders>
              <w:top w:val="nil"/>
              <w:left w:val="nil"/>
              <w:bottom w:val="single" w:sz="2" w:space="0" w:color="auto"/>
              <w:right w:val="nil"/>
            </w:tcBorders>
            <w:shd w:val="solid" w:color="C0C0C0" w:fill="auto"/>
          </w:tcPr>
          <w:p w14:paraId="203D9D59" w14:textId="77777777" w:rsidR="00F47339" w:rsidRPr="00F47339" w:rsidRDefault="00F47339">
            <w:pPr>
              <w:autoSpaceDE w:val="0"/>
              <w:autoSpaceDN w:val="0"/>
              <w:adjustRightInd w:val="0"/>
              <w:rPr>
                <w:sz w:val="10"/>
                <w:szCs w:val="10"/>
                <w:lang w:eastAsia="ru-RU"/>
              </w:rPr>
            </w:pPr>
            <w:r w:rsidRPr="00F47339">
              <w:rPr>
                <w:sz w:val="10"/>
                <w:szCs w:val="10"/>
                <w:lang w:eastAsia="ru-RU"/>
              </w:rPr>
              <w:t>в том числе:</w:t>
            </w:r>
          </w:p>
          <w:p w14:paraId="76CA1880" w14:textId="77777777" w:rsidR="00F47339" w:rsidRPr="00F47339" w:rsidRDefault="00F47339">
            <w:pPr>
              <w:autoSpaceDE w:val="0"/>
              <w:autoSpaceDN w:val="0"/>
              <w:adjustRightInd w:val="0"/>
              <w:rPr>
                <w:sz w:val="10"/>
                <w:szCs w:val="10"/>
                <w:lang w:eastAsia="ru-RU"/>
              </w:rPr>
            </w:pPr>
            <w:r w:rsidRPr="00F47339">
              <w:rPr>
                <w:sz w:val="10"/>
                <w:szCs w:val="10"/>
                <w:lang w:eastAsia="ru-RU"/>
              </w:rPr>
              <w:t>на лицевых счетах учреждения в органе казначейства</w:t>
            </w:r>
          </w:p>
          <w:p w14:paraId="421AD70B" w14:textId="77777777" w:rsidR="00F47339" w:rsidRPr="00F47339" w:rsidRDefault="00F47339">
            <w:pPr>
              <w:autoSpaceDE w:val="0"/>
              <w:autoSpaceDN w:val="0"/>
              <w:adjustRightInd w:val="0"/>
              <w:rPr>
                <w:sz w:val="10"/>
                <w:szCs w:val="10"/>
                <w:lang w:eastAsia="ru-RU"/>
              </w:rPr>
            </w:pPr>
            <w:r w:rsidRPr="00F47339">
              <w:rPr>
                <w:sz w:val="10"/>
                <w:szCs w:val="10"/>
                <w:lang w:eastAsia="ru-RU"/>
              </w:rPr>
              <w:t>(020110000)</w:t>
            </w:r>
          </w:p>
        </w:tc>
        <w:tc>
          <w:tcPr>
            <w:tcW w:w="0" w:type="auto"/>
            <w:tcBorders>
              <w:top w:val="nil"/>
              <w:left w:val="single" w:sz="12" w:space="0" w:color="auto"/>
              <w:bottom w:val="single" w:sz="6" w:space="0" w:color="auto"/>
              <w:right w:val="nil"/>
            </w:tcBorders>
            <w:shd w:val="solid" w:color="C0C0C0" w:fill="auto"/>
          </w:tcPr>
          <w:p w14:paraId="1AB8943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201</w:t>
            </w:r>
          </w:p>
        </w:tc>
        <w:tc>
          <w:tcPr>
            <w:tcW w:w="0" w:type="auto"/>
            <w:tcBorders>
              <w:top w:val="nil"/>
              <w:left w:val="single" w:sz="6" w:space="0" w:color="auto"/>
              <w:bottom w:val="single" w:sz="6" w:space="0" w:color="auto"/>
              <w:right w:val="single" w:sz="6" w:space="0" w:color="auto"/>
            </w:tcBorders>
          </w:tcPr>
          <w:p w14:paraId="361BE0C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68BB68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8E5DFF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45CCC8F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5C45755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6FB3F98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F6CB018" w14:textId="77777777" w:rsidTr="00F47339">
        <w:trPr>
          <w:trHeight w:val="20"/>
        </w:trPr>
        <w:tc>
          <w:tcPr>
            <w:tcW w:w="0" w:type="auto"/>
            <w:tcBorders>
              <w:top w:val="nil"/>
              <w:left w:val="nil"/>
              <w:bottom w:val="single" w:sz="2" w:space="0" w:color="auto"/>
              <w:right w:val="nil"/>
            </w:tcBorders>
            <w:shd w:val="solid" w:color="C0C0C0" w:fill="auto"/>
          </w:tcPr>
          <w:p w14:paraId="5D3FB6CD" w14:textId="77777777" w:rsidR="00F47339" w:rsidRPr="00F47339" w:rsidRDefault="00F47339">
            <w:pPr>
              <w:autoSpaceDE w:val="0"/>
              <w:autoSpaceDN w:val="0"/>
              <w:adjustRightInd w:val="0"/>
              <w:rPr>
                <w:sz w:val="10"/>
                <w:szCs w:val="10"/>
                <w:lang w:eastAsia="ru-RU"/>
              </w:rPr>
            </w:pPr>
            <w:r w:rsidRPr="00F47339">
              <w:rPr>
                <w:sz w:val="10"/>
                <w:szCs w:val="10"/>
                <w:lang w:eastAsia="ru-RU"/>
              </w:rPr>
              <w:t>в кредитной организации (020120000), всего</w:t>
            </w:r>
          </w:p>
        </w:tc>
        <w:tc>
          <w:tcPr>
            <w:tcW w:w="0" w:type="auto"/>
            <w:tcBorders>
              <w:top w:val="nil"/>
              <w:left w:val="single" w:sz="12" w:space="0" w:color="auto"/>
              <w:bottom w:val="single" w:sz="6" w:space="0" w:color="auto"/>
              <w:right w:val="nil"/>
            </w:tcBorders>
            <w:shd w:val="solid" w:color="C0C0C0" w:fill="auto"/>
          </w:tcPr>
          <w:p w14:paraId="7054B55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203</w:t>
            </w:r>
          </w:p>
        </w:tc>
        <w:tc>
          <w:tcPr>
            <w:tcW w:w="0" w:type="auto"/>
            <w:tcBorders>
              <w:top w:val="nil"/>
              <w:left w:val="single" w:sz="6" w:space="0" w:color="auto"/>
              <w:bottom w:val="single" w:sz="6" w:space="0" w:color="auto"/>
              <w:right w:val="single" w:sz="6" w:space="0" w:color="auto"/>
            </w:tcBorders>
          </w:tcPr>
          <w:p w14:paraId="7CBD561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69BC27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07F0AB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44CA177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17F42BE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0D44B1F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089C788" w14:textId="77777777" w:rsidTr="00F47339">
        <w:trPr>
          <w:trHeight w:val="20"/>
        </w:trPr>
        <w:tc>
          <w:tcPr>
            <w:tcW w:w="0" w:type="auto"/>
            <w:tcBorders>
              <w:top w:val="nil"/>
              <w:left w:val="nil"/>
              <w:bottom w:val="single" w:sz="2" w:space="0" w:color="auto"/>
              <w:right w:val="nil"/>
            </w:tcBorders>
            <w:shd w:val="solid" w:color="C0C0C0" w:fill="auto"/>
          </w:tcPr>
          <w:p w14:paraId="27AC4E41"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1842DCAC" w14:textId="77777777" w:rsidR="00F47339" w:rsidRPr="00F47339" w:rsidRDefault="00F47339">
            <w:pPr>
              <w:autoSpaceDE w:val="0"/>
              <w:autoSpaceDN w:val="0"/>
              <w:adjustRightInd w:val="0"/>
              <w:rPr>
                <w:sz w:val="10"/>
                <w:szCs w:val="10"/>
                <w:lang w:eastAsia="ru-RU"/>
              </w:rPr>
            </w:pPr>
            <w:r w:rsidRPr="00F47339">
              <w:rPr>
                <w:sz w:val="10"/>
                <w:szCs w:val="10"/>
                <w:lang w:eastAsia="ru-RU"/>
              </w:rPr>
              <w:t>на депозитах  (020122000), всего</w:t>
            </w:r>
          </w:p>
        </w:tc>
        <w:tc>
          <w:tcPr>
            <w:tcW w:w="0" w:type="auto"/>
            <w:tcBorders>
              <w:top w:val="nil"/>
              <w:left w:val="single" w:sz="12" w:space="0" w:color="auto"/>
              <w:bottom w:val="single" w:sz="6" w:space="0" w:color="auto"/>
              <w:right w:val="nil"/>
            </w:tcBorders>
            <w:shd w:val="solid" w:color="C0C0C0" w:fill="auto"/>
          </w:tcPr>
          <w:p w14:paraId="581869C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204</w:t>
            </w:r>
          </w:p>
        </w:tc>
        <w:tc>
          <w:tcPr>
            <w:tcW w:w="0" w:type="auto"/>
            <w:tcBorders>
              <w:top w:val="nil"/>
              <w:left w:val="single" w:sz="6" w:space="0" w:color="auto"/>
              <w:bottom w:val="single" w:sz="6" w:space="0" w:color="auto"/>
              <w:right w:val="single" w:sz="6" w:space="0" w:color="auto"/>
            </w:tcBorders>
          </w:tcPr>
          <w:p w14:paraId="3B9EF97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CD4517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84563B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79106E5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66655F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1EFD253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5FF13FB"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70B8A5B6"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76BA3A50" w14:textId="77777777" w:rsidR="00F47339" w:rsidRPr="00F47339" w:rsidRDefault="00F47339">
            <w:pPr>
              <w:autoSpaceDE w:val="0"/>
              <w:autoSpaceDN w:val="0"/>
              <w:adjustRightInd w:val="0"/>
              <w:rPr>
                <w:sz w:val="10"/>
                <w:szCs w:val="10"/>
                <w:lang w:eastAsia="ru-RU"/>
              </w:rPr>
            </w:pPr>
            <w:r w:rsidRPr="00F47339">
              <w:rPr>
                <w:sz w:val="10"/>
                <w:szCs w:val="10"/>
                <w:lang w:eastAsia="ru-RU"/>
              </w:rPr>
              <w:t>долгосрочные</w:t>
            </w:r>
          </w:p>
        </w:tc>
        <w:tc>
          <w:tcPr>
            <w:tcW w:w="0" w:type="auto"/>
            <w:tcBorders>
              <w:top w:val="nil"/>
              <w:left w:val="single" w:sz="12" w:space="0" w:color="auto"/>
              <w:bottom w:val="single" w:sz="6" w:space="0" w:color="auto"/>
              <w:right w:val="nil"/>
            </w:tcBorders>
            <w:shd w:val="solid" w:color="C0C0C0" w:fill="auto"/>
          </w:tcPr>
          <w:p w14:paraId="615C115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205</w:t>
            </w:r>
          </w:p>
        </w:tc>
        <w:tc>
          <w:tcPr>
            <w:tcW w:w="0" w:type="auto"/>
            <w:tcBorders>
              <w:top w:val="nil"/>
              <w:left w:val="single" w:sz="6" w:space="0" w:color="auto"/>
              <w:bottom w:val="single" w:sz="6" w:space="0" w:color="auto"/>
              <w:right w:val="single" w:sz="6" w:space="0" w:color="auto"/>
            </w:tcBorders>
          </w:tcPr>
          <w:p w14:paraId="2412F1D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5D4321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891D77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4E04FFB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0D42FB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57370D1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619961E"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55AE8D74" w14:textId="77777777" w:rsidR="00F47339" w:rsidRPr="00F47339" w:rsidRDefault="00F47339">
            <w:pPr>
              <w:autoSpaceDE w:val="0"/>
              <w:autoSpaceDN w:val="0"/>
              <w:adjustRightInd w:val="0"/>
              <w:rPr>
                <w:sz w:val="10"/>
                <w:szCs w:val="10"/>
                <w:lang w:eastAsia="ru-RU"/>
              </w:rPr>
            </w:pPr>
            <w:r w:rsidRPr="00F47339">
              <w:rPr>
                <w:sz w:val="10"/>
                <w:szCs w:val="10"/>
                <w:lang w:eastAsia="ru-RU"/>
              </w:rPr>
              <w:t>в иностранной валюте (020127000)</w:t>
            </w:r>
          </w:p>
        </w:tc>
        <w:tc>
          <w:tcPr>
            <w:tcW w:w="0" w:type="auto"/>
            <w:tcBorders>
              <w:top w:val="single" w:sz="6" w:space="0" w:color="auto"/>
              <w:left w:val="single" w:sz="12" w:space="0" w:color="auto"/>
              <w:bottom w:val="single" w:sz="6" w:space="0" w:color="auto"/>
              <w:right w:val="nil"/>
            </w:tcBorders>
            <w:shd w:val="solid" w:color="C0C0C0" w:fill="auto"/>
          </w:tcPr>
          <w:p w14:paraId="24756BF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206</w:t>
            </w:r>
          </w:p>
        </w:tc>
        <w:tc>
          <w:tcPr>
            <w:tcW w:w="0" w:type="auto"/>
            <w:tcBorders>
              <w:top w:val="single" w:sz="6" w:space="0" w:color="auto"/>
              <w:left w:val="single" w:sz="6" w:space="0" w:color="auto"/>
              <w:bottom w:val="single" w:sz="6" w:space="0" w:color="auto"/>
              <w:right w:val="single" w:sz="6" w:space="0" w:color="auto"/>
            </w:tcBorders>
          </w:tcPr>
          <w:p w14:paraId="47BCA26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AAE121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2F8042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2FC4D85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DAC38A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4307321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E22FD9D" w14:textId="77777777" w:rsidTr="00F47339">
        <w:trPr>
          <w:trHeight w:val="20"/>
        </w:trPr>
        <w:tc>
          <w:tcPr>
            <w:tcW w:w="0" w:type="auto"/>
            <w:tcBorders>
              <w:top w:val="nil"/>
              <w:left w:val="nil"/>
              <w:bottom w:val="single" w:sz="2" w:space="0" w:color="auto"/>
              <w:right w:val="nil"/>
            </w:tcBorders>
            <w:shd w:val="solid" w:color="C0C0C0" w:fill="auto"/>
          </w:tcPr>
          <w:p w14:paraId="1EA0B6BF" w14:textId="77777777" w:rsidR="00F47339" w:rsidRPr="00F47339" w:rsidRDefault="00F47339">
            <w:pPr>
              <w:autoSpaceDE w:val="0"/>
              <w:autoSpaceDN w:val="0"/>
              <w:adjustRightInd w:val="0"/>
              <w:rPr>
                <w:sz w:val="10"/>
                <w:szCs w:val="10"/>
                <w:lang w:eastAsia="ru-RU"/>
              </w:rPr>
            </w:pPr>
            <w:r w:rsidRPr="00F47339">
              <w:rPr>
                <w:sz w:val="10"/>
                <w:szCs w:val="10"/>
                <w:lang w:eastAsia="ru-RU"/>
              </w:rPr>
              <w:t>в кассе учреждения  (020130000)</w:t>
            </w:r>
          </w:p>
        </w:tc>
        <w:tc>
          <w:tcPr>
            <w:tcW w:w="0" w:type="auto"/>
            <w:tcBorders>
              <w:top w:val="single" w:sz="6" w:space="0" w:color="auto"/>
              <w:left w:val="single" w:sz="12" w:space="0" w:color="auto"/>
              <w:bottom w:val="single" w:sz="6" w:space="0" w:color="auto"/>
              <w:right w:val="nil"/>
            </w:tcBorders>
            <w:shd w:val="solid" w:color="C0C0C0" w:fill="auto"/>
          </w:tcPr>
          <w:p w14:paraId="168F798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207</w:t>
            </w:r>
          </w:p>
        </w:tc>
        <w:tc>
          <w:tcPr>
            <w:tcW w:w="0" w:type="auto"/>
            <w:tcBorders>
              <w:top w:val="single" w:sz="6" w:space="0" w:color="auto"/>
              <w:left w:val="single" w:sz="6" w:space="0" w:color="auto"/>
              <w:bottom w:val="single" w:sz="6" w:space="0" w:color="auto"/>
              <w:right w:val="single" w:sz="6" w:space="0" w:color="auto"/>
            </w:tcBorders>
          </w:tcPr>
          <w:p w14:paraId="193710F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0924EB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7E26F7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4D9F4E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8960EC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6FC0AFB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00EFC4A" w14:textId="77777777" w:rsidTr="00F47339">
        <w:trPr>
          <w:trHeight w:val="20"/>
        </w:trPr>
        <w:tc>
          <w:tcPr>
            <w:tcW w:w="0" w:type="auto"/>
            <w:tcBorders>
              <w:top w:val="nil"/>
              <w:left w:val="nil"/>
              <w:bottom w:val="single" w:sz="2" w:space="0" w:color="auto"/>
              <w:right w:val="nil"/>
            </w:tcBorders>
            <w:shd w:val="solid" w:color="C0C0C0" w:fill="auto"/>
          </w:tcPr>
          <w:p w14:paraId="2F6857F6" w14:textId="77777777" w:rsidR="00F47339" w:rsidRPr="00F47339" w:rsidRDefault="00F47339">
            <w:pPr>
              <w:autoSpaceDE w:val="0"/>
              <w:autoSpaceDN w:val="0"/>
              <w:adjustRightInd w:val="0"/>
              <w:rPr>
                <w:sz w:val="10"/>
                <w:szCs w:val="10"/>
                <w:lang w:eastAsia="ru-RU"/>
              </w:rPr>
            </w:pPr>
            <w:r w:rsidRPr="00F47339">
              <w:rPr>
                <w:sz w:val="10"/>
                <w:szCs w:val="10"/>
                <w:lang w:eastAsia="ru-RU"/>
              </w:rPr>
              <w:t>Финансовые вложения (020400000), всего</w:t>
            </w:r>
          </w:p>
        </w:tc>
        <w:tc>
          <w:tcPr>
            <w:tcW w:w="0" w:type="auto"/>
            <w:tcBorders>
              <w:top w:val="nil"/>
              <w:left w:val="single" w:sz="12" w:space="0" w:color="auto"/>
              <w:bottom w:val="single" w:sz="6" w:space="0" w:color="auto"/>
              <w:right w:val="nil"/>
            </w:tcBorders>
            <w:shd w:val="solid" w:color="C0C0C0" w:fill="auto"/>
          </w:tcPr>
          <w:p w14:paraId="51034FB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240</w:t>
            </w:r>
          </w:p>
        </w:tc>
        <w:tc>
          <w:tcPr>
            <w:tcW w:w="0" w:type="auto"/>
            <w:tcBorders>
              <w:top w:val="nil"/>
              <w:left w:val="single" w:sz="6" w:space="0" w:color="auto"/>
              <w:bottom w:val="single" w:sz="6" w:space="0" w:color="auto"/>
              <w:right w:val="single" w:sz="6" w:space="0" w:color="auto"/>
            </w:tcBorders>
          </w:tcPr>
          <w:p w14:paraId="0716B13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C98931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44FE7F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1881FBC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DA55C2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5BCD5A5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A51EFA4" w14:textId="77777777" w:rsidTr="00F47339">
        <w:trPr>
          <w:trHeight w:val="20"/>
        </w:trPr>
        <w:tc>
          <w:tcPr>
            <w:tcW w:w="0" w:type="auto"/>
            <w:tcBorders>
              <w:top w:val="nil"/>
              <w:left w:val="nil"/>
              <w:bottom w:val="single" w:sz="2" w:space="0" w:color="auto"/>
              <w:right w:val="nil"/>
            </w:tcBorders>
            <w:shd w:val="solid" w:color="C0C0C0" w:fill="auto"/>
          </w:tcPr>
          <w:p w14:paraId="09F1906E"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133E9505" w14:textId="77777777" w:rsidR="00F47339" w:rsidRPr="00F47339" w:rsidRDefault="00F47339">
            <w:pPr>
              <w:autoSpaceDE w:val="0"/>
              <w:autoSpaceDN w:val="0"/>
              <w:adjustRightInd w:val="0"/>
              <w:rPr>
                <w:sz w:val="10"/>
                <w:szCs w:val="10"/>
                <w:lang w:eastAsia="ru-RU"/>
              </w:rPr>
            </w:pPr>
            <w:r w:rsidRPr="00F47339">
              <w:rPr>
                <w:sz w:val="10"/>
                <w:szCs w:val="10"/>
                <w:lang w:eastAsia="ru-RU"/>
              </w:rPr>
              <w:t>долгосрочные</w:t>
            </w:r>
          </w:p>
        </w:tc>
        <w:tc>
          <w:tcPr>
            <w:tcW w:w="0" w:type="auto"/>
            <w:tcBorders>
              <w:top w:val="nil"/>
              <w:left w:val="single" w:sz="12" w:space="0" w:color="auto"/>
              <w:bottom w:val="single" w:sz="6" w:space="0" w:color="auto"/>
              <w:right w:val="nil"/>
            </w:tcBorders>
            <w:shd w:val="solid" w:color="C0C0C0" w:fill="auto"/>
          </w:tcPr>
          <w:p w14:paraId="62E7981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241</w:t>
            </w:r>
          </w:p>
        </w:tc>
        <w:tc>
          <w:tcPr>
            <w:tcW w:w="0" w:type="auto"/>
            <w:tcBorders>
              <w:top w:val="nil"/>
              <w:left w:val="single" w:sz="6" w:space="0" w:color="auto"/>
              <w:bottom w:val="single" w:sz="6" w:space="0" w:color="auto"/>
              <w:right w:val="single" w:sz="6" w:space="0" w:color="auto"/>
            </w:tcBorders>
          </w:tcPr>
          <w:p w14:paraId="69C36C5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91F733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692B36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14F974C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4100A6A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5106BB7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14A8CD2" w14:textId="77777777" w:rsidTr="00F47339">
        <w:trPr>
          <w:trHeight w:val="20"/>
        </w:trPr>
        <w:tc>
          <w:tcPr>
            <w:tcW w:w="0" w:type="auto"/>
            <w:tcBorders>
              <w:top w:val="nil"/>
              <w:left w:val="nil"/>
              <w:bottom w:val="single" w:sz="2" w:space="0" w:color="auto"/>
              <w:right w:val="nil"/>
            </w:tcBorders>
            <w:shd w:val="solid" w:color="C0C0C0" w:fill="auto"/>
          </w:tcPr>
          <w:p w14:paraId="04631749"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Дебиторская задолженность по доходам </w:t>
            </w:r>
          </w:p>
          <w:p w14:paraId="6881018A" w14:textId="77777777" w:rsidR="00F47339" w:rsidRPr="00F47339" w:rsidRDefault="00F47339">
            <w:pPr>
              <w:autoSpaceDE w:val="0"/>
              <w:autoSpaceDN w:val="0"/>
              <w:adjustRightInd w:val="0"/>
              <w:rPr>
                <w:sz w:val="10"/>
                <w:szCs w:val="10"/>
                <w:lang w:eastAsia="ru-RU"/>
              </w:rPr>
            </w:pPr>
            <w:r w:rsidRPr="00F47339">
              <w:rPr>
                <w:sz w:val="10"/>
                <w:szCs w:val="10"/>
                <w:lang w:eastAsia="ru-RU"/>
              </w:rPr>
              <w:t>(020500000, 020900000), всего</w:t>
            </w:r>
          </w:p>
        </w:tc>
        <w:tc>
          <w:tcPr>
            <w:tcW w:w="0" w:type="auto"/>
            <w:tcBorders>
              <w:top w:val="nil"/>
              <w:left w:val="single" w:sz="12" w:space="0" w:color="auto"/>
              <w:bottom w:val="single" w:sz="6" w:space="0" w:color="auto"/>
              <w:right w:val="nil"/>
            </w:tcBorders>
            <w:shd w:val="solid" w:color="C0C0C0" w:fill="auto"/>
          </w:tcPr>
          <w:p w14:paraId="382509E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250</w:t>
            </w:r>
          </w:p>
        </w:tc>
        <w:tc>
          <w:tcPr>
            <w:tcW w:w="0" w:type="auto"/>
            <w:tcBorders>
              <w:top w:val="nil"/>
              <w:left w:val="single" w:sz="6" w:space="0" w:color="auto"/>
              <w:bottom w:val="single" w:sz="6" w:space="0" w:color="auto"/>
              <w:right w:val="single" w:sz="6" w:space="0" w:color="auto"/>
            </w:tcBorders>
          </w:tcPr>
          <w:p w14:paraId="7FFA165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839157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0F9B09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05F7EDA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1364782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10636C9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3871E78" w14:textId="77777777" w:rsidTr="00F47339">
        <w:trPr>
          <w:trHeight w:val="20"/>
        </w:trPr>
        <w:tc>
          <w:tcPr>
            <w:tcW w:w="0" w:type="auto"/>
            <w:tcBorders>
              <w:top w:val="nil"/>
              <w:left w:val="nil"/>
              <w:bottom w:val="single" w:sz="2" w:space="0" w:color="auto"/>
              <w:right w:val="single" w:sz="6" w:space="0" w:color="auto"/>
            </w:tcBorders>
            <w:shd w:val="solid" w:color="C0C0C0" w:fill="auto"/>
          </w:tcPr>
          <w:p w14:paraId="340932C2"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5FECF9B1" w14:textId="77777777" w:rsidR="00F47339" w:rsidRPr="00F47339" w:rsidRDefault="00F47339">
            <w:pPr>
              <w:autoSpaceDE w:val="0"/>
              <w:autoSpaceDN w:val="0"/>
              <w:adjustRightInd w:val="0"/>
              <w:rPr>
                <w:sz w:val="10"/>
                <w:szCs w:val="10"/>
                <w:lang w:eastAsia="ru-RU"/>
              </w:rPr>
            </w:pPr>
            <w:r w:rsidRPr="00F47339">
              <w:rPr>
                <w:sz w:val="10"/>
                <w:szCs w:val="10"/>
                <w:lang w:eastAsia="ru-RU"/>
              </w:rPr>
              <w:t>долгосрочная</w:t>
            </w:r>
          </w:p>
        </w:tc>
        <w:tc>
          <w:tcPr>
            <w:tcW w:w="0" w:type="auto"/>
            <w:tcBorders>
              <w:top w:val="nil"/>
              <w:left w:val="single" w:sz="12" w:space="0" w:color="auto"/>
              <w:bottom w:val="single" w:sz="6" w:space="0" w:color="auto"/>
              <w:right w:val="nil"/>
            </w:tcBorders>
            <w:shd w:val="solid" w:color="C0C0C0" w:fill="auto"/>
          </w:tcPr>
          <w:p w14:paraId="2133E48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251</w:t>
            </w:r>
          </w:p>
        </w:tc>
        <w:tc>
          <w:tcPr>
            <w:tcW w:w="0" w:type="auto"/>
            <w:tcBorders>
              <w:top w:val="nil"/>
              <w:left w:val="single" w:sz="6" w:space="0" w:color="auto"/>
              <w:bottom w:val="single" w:sz="6" w:space="0" w:color="auto"/>
              <w:right w:val="single" w:sz="6" w:space="0" w:color="auto"/>
            </w:tcBorders>
          </w:tcPr>
          <w:p w14:paraId="5ED1DD3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42145B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B7CBED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7BB343B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273A4B2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0261F88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590740E" w14:textId="77777777" w:rsidTr="00F47339">
        <w:trPr>
          <w:trHeight w:val="20"/>
        </w:trPr>
        <w:tc>
          <w:tcPr>
            <w:tcW w:w="0" w:type="auto"/>
            <w:tcBorders>
              <w:top w:val="nil"/>
              <w:left w:val="nil"/>
              <w:bottom w:val="single" w:sz="2" w:space="0" w:color="auto"/>
              <w:right w:val="nil"/>
            </w:tcBorders>
            <w:shd w:val="solid" w:color="C0C0C0" w:fill="auto"/>
          </w:tcPr>
          <w:p w14:paraId="71A89E83" w14:textId="77777777" w:rsidR="00F47339" w:rsidRPr="00F47339" w:rsidRDefault="00F47339">
            <w:pPr>
              <w:autoSpaceDE w:val="0"/>
              <w:autoSpaceDN w:val="0"/>
              <w:adjustRightInd w:val="0"/>
              <w:rPr>
                <w:sz w:val="10"/>
                <w:szCs w:val="10"/>
                <w:lang w:eastAsia="ru-RU"/>
              </w:rPr>
            </w:pPr>
            <w:r w:rsidRPr="00F47339">
              <w:rPr>
                <w:sz w:val="10"/>
                <w:szCs w:val="10"/>
                <w:lang w:eastAsia="ru-RU"/>
              </w:rPr>
              <w:t>Дебиторская задолженность по выплатам (020600000, 020800000, 030300000), всего</w:t>
            </w:r>
          </w:p>
        </w:tc>
        <w:tc>
          <w:tcPr>
            <w:tcW w:w="0" w:type="auto"/>
            <w:tcBorders>
              <w:top w:val="single" w:sz="6" w:space="0" w:color="auto"/>
              <w:left w:val="single" w:sz="12" w:space="0" w:color="auto"/>
              <w:bottom w:val="single" w:sz="6" w:space="0" w:color="auto"/>
              <w:right w:val="nil"/>
            </w:tcBorders>
            <w:shd w:val="solid" w:color="C0C0C0" w:fill="auto"/>
          </w:tcPr>
          <w:p w14:paraId="6CD5EBE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260</w:t>
            </w:r>
          </w:p>
        </w:tc>
        <w:tc>
          <w:tcPr>
            <w:tcW w:w="0" w:type="auto"/>
            <w:tcBorders>
              <w:top w:val="single" w:sz="6" w:space="0" w:color="auto"/>
              <w:left w:val="single" w:sz="6" w:space="0" w:color="auto"/>
              <w:bottom w:val="single" w:sz="6" w:space="0" w:color="auto"/>
              <w:right w:val="single" w:sz="6" w:space="0" w:color="auto"/>
            </w:tcBorders>
          </w:tcPr>
          <w:p w14:paraId="65C81C9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12 618,82</w:t>
            </w:r>
          </w:p>
        </w:tc>
        <w:tc>
          <w:tcPr>
            <w:tcW w:w="0" w:type="auto"/>
            <w:tcBorders>
              <w:top w:val="single" w:sz="6" w:space="0" w:color="auto"/>
              <w:left w:val="single" w:sz="6" w:space="0" w:color="auto"/>
              <w:bottom w:val="single" w:sz="6" w:space="0" w:color="auto"/>
              <w:right w:val="single" w:sz="6" w:space="0" w:color="auto"/>
            </w:tcBorders>
          </w:tcPr>
          <w:p w14:paraId="48FDA9B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663C72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12 618,82</w:t>
            </w:r>
          </w:p>
        </w:tc>
        <w:tc>
          <w:tcPr>
            <w:tcW w:w="0" w:type="auto"/>
            <w:tcBorders>
              <w:top w:val="single" w:sz="6" w:space="0" w:color="auto"/>
              <w:left w:val="single" w:sz="6" w:space="0" w:color="auto"/>
              <w:bottom w:val="single" w:sz="6" w:space="0" w:color="auto"/>
              <w:right w:val="single" w:sz="6" w:space="0" w:color="auto"/>
            </w:tcBorders>
          </w:tcPr>
          <w:p w14:paraId="7CDC644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DFF153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2DDCAAC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8733445" w14:textId="77777777" w:rsidTr="00F47339">
        <w:trPr>
          <w:trHeight w:val="20"/>
        </w:trPr>
        <w:tc>
          <w:tcPr>
            <w:tcW w:w="0" w:type="auto"/>
            <w:tcBorders>
              <w:top w:val="nil"/>
              <w:left w:val="nil"/>
              <w:bottom w:val="single" w:sz="2" w:space="0" w:color="auto"/>
              <w:right w:val="nil"/>
            </w:tcBorders>
            <w:shd w:val="solid" w:color="C0C0C0" w:fill="auto"/>
          </w:tcPr>
          <w:p w14:paraId="11C0F5CF"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32A2CCEF" w14:textId="77777777" w:rsidR="00F47339" w:rsidRPr="00F47339" w:rsidRDefault="00F47339">
            <w:pPr>
              <w:autoSpaceDE w:val="0"/>
              <w:autoSpaceDN w:val="0"/>
              <w:adjustRightInd w:val="0"/>
              <w:rPr>
                <w:sz w:val="10"/>
                <w:szCs w:val="10"/>
                <w:lang w:eastAsia="ru-RU"/>
              </w:rPr>
            </w:pPr>
            <w:r w:rsidRPr="00F47339">
              <w:rPr>
                <w:sz w:val="10"/>
                <w:szCs w:val="10"/>
                <w:lang w:eastAsia="ru-RU"/>
              </w:rPr>
              <w:t>долгосрочная</w:t>
            </w:r>
          </w:p>
        </w:tc>
        <w:tc>
          <w:tcPr>
            <w:tcW w:w="0" w:type="auto"/>
            <w:tcBorders>
              <w:top w:val="single" w:sz="6" w:space="0" w:color="auto"/>
              <w:left w:val="single" w:sz="12" w:space="0" w:color="auto"/>
              <w:bottom w:val="single" w:sz="6" w:space="0" w:color="auto"/>
              <w:right w:val="nil"/>
            </w:tcBorders>
            <w:shd w:val="solid" w:color="C0C0C0" w:fill="auto"/>
          </w:tcPr>
          <w:p w14:paraId="2A9CB24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261</w:t>
            </w:r>
          </w:p>
        </w:tc>
        <w:tc>
          <w:tcPr>
            <w:tcW w:w="0" w:type="auto"/>
            <w:tcBorders>
              <w:top w:val="single" w:sz="6" w:space="0" w:color="auto"/>
              <w:left w:val="single" w:sz="6" w:space="0" w:color="auto"/>
              <w:bottom w:val="single" w:sz="6" w:space="0" w:color="auto"/>
              <w:right w:val="single" w:sz="6" w:space="0" w:color="auto"/>
            </w:tcBorders>
          </w:tcPr>
          <w:p w14:paraId="58705C9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99D881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B7AB5C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D9C112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749A1D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1ED264D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DA63CA5" w14:textId="77777777" w:rsidTr="00F47339">
        <w:trPr>
          <w:trHeight w:val="20"/>
        </w:trPr>
        <w:tc>
          <w:tcPr>
            <w:tcW w:w="0" w:type="auto"/>
            <w:tcBorders>
              <w:top w:val="nil"/>
              <w:left w:val="nil"/>
              <w:bottom w:val="single" w:sz="2" w:space="0" w:color="auto"/>
              <w:right w:val="nil"/>
            </w:tcBorders>
            <w:shd w:val="solid" w:color="C0C0C0" w:fill="auto"/>
          </w:tcPr>
          <w:p w14:paraId="46A8FC54" w14:textId="77777777" w:rsidR="00F47339" w:rsidRPr="00F47339" w:rsidRDefault="00F47339">
            <w:pPr>
              <w:autoSpaceDE w:val="0"/>
              <w:autoSpaceDN w:val="0"/>
              <w:adjustRightInd w:val="0"/>
              <w:rPr>
                <w:sz w:val="10"/>
                <w:szCs w:val="10"/>
                <w:lang w:eastAsia="ru-RU"/>
              </w:rPr>
            </w:pPr>
            <w:r w:rsidRPr="00F47339">
              <w:rPr>
                <w:sz w:val="10"/>
                <w:szCs w:val="10"/>
                <w:lang w:eastAsia="ru-RU"/>
              </w:rPr>
              <w:t>Расчеты по кредитам, займам (ссудам) (020700000), всего</w:t>
            </w:r>
          </w:p>
        </w:tc>
        <w:tc>
          <w:tcPr>
            <w:tcW w:w="0" w:type="auto"/>
            <w:tcBorders>
              <w:top w:val="nil"/>
              <w:left w:val="single" w:sz="12" w:space="0" w:color="auto"/>
              <w:bottom w:val="single" w:sz="6" w:space="0" w:color="auto"/>
              <w:right w:val="nil"/>
            </w:tcBorders>
            <w:shd w:val="solid" w:color="C0C0C0" w:fill="auto"/>
          </w:tcPr>
          <w:p w14:paraId="5BE5045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270</w:t>
            </w:r>
          </w:p>
        </w:tc>
        <w:tc>
          <w:tcPr>
            <w:tcW w:w="0" w:type="auto"/>
            <w:tcBorders>
              <w:top w:val="nil"/>
              <w:left w:val="single" w:sz="6" w:space="0" w:color="auto"/>
              <w:bottom w:val="single" w:sz="6" w:space="0" w:color="auto"/>
              <w:right w:val="single" w:sz="6" w:space="0" w:color="auto"/>
            </w:tcBorders>
          </w:tcPr>
          <w:p w14:paraId="7BE592E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14121A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AB3C71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4DE8F67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7D44603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432CEDA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9AF4631" w14:textId="77777777" w:rsidTr="00F47339">
        <w:trPr>
          <w:trHeight w:val="20"/>
        </w:trPr>
        <w:tc>
          <w:tcPr>
            <w:tcW w:w="0" w:type="auto"/>
            <w:tcBorders>
              <w:top w:val="nil"/>
              <w:left w:val="nil"/>
              <w:bottom w:val="single" w:sz="2" w:space="0" w:color="auto"/>
              <w:right w:val="nil"/>
            </w:tcBorders>
            <w:shd w:val="solid" w:color="C0C0C0" w:fill="auto"/>
          </w:tcPr>
          <w:p w14:paraId="5D714E05"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5ECB0BFA" w14:textId="77777777" w:rsidR="00F47339" w:rsidRPr="00F47339" w:rsidRDefault="00F47339">
            <w:pPr>
              <w:autoSpaceDE w:val="0"/>
              <w:autoSpaceDN w:val="0"/>
              <w:adjustRightInd w:val="0"/>
              <w:rPr>
                <w:sz w:val="10"/>
                <w:szCs w:val="10"/>
                <w:lang w:eastAsia="ru-RU"/>
              </w:rPr>
            </w:pPr>
            <w:r w:rsidRPr="00F47339">
              <w:rPr>
                <w:sz w:val="10"/>
                <w:szCs w:val="10"/>
                <w:lang w:eastAsia="ru-RU"/>
              </w:rPr>
              <w:t>долгосрочные</w:t>
            </w:r>
          </w:p>
        </w:tc>
        <w:tc>
          <w:tcPr>
            <w:tcW w:w="0" w:type="auto"/>
            <w:tcBorders>
              <w:top w:val="nil"/>
              <w:left w:val="single" w:sz="12" w:space="0" w:color="auto"/>
              <w:bottom w:val="single" w:sz="6" w:space="0" w:color="auto"/>
              <w:right w:val="nil"/>
            </w:tcBorders>
            <w:shd w:val="solid" w:color="C0C0C0" w:fill="auto"/>
          </w:tcPr>
          <w:p w14:paraId="2E9760D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271</w:t>
            </w:r>
          </w:p>
        </w:tc>
        <w:tc>
          <w:tcPr>
            <w:tcW w:w="0" w:type="auto"/>
            <w:tcBorders>
              <w:top w:val="nil"/>
              <w:left w:val="single" w:sz="6" w:space="0" w:color="auto"/>
              <w:bottom w:val="single" w:sz="6" w:space="0" w:color="auto"/>
              <w:right w:val="single" w:sz="6" w:space="0" w:color="auto"/>
            </w:tcBorders>
          </w:tcPr>
          <w:p w14:paraId="006A1A7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185968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CEC905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1A6A09A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7101CF4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6D7A58D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E9BC7A7" w14:textId="77777777" w:rsidTr="00F47339">
        <w:trPr>
          <w:trHeight w:val="20"/>
        </w:trPr>
        <w:tc>
          <w:tcPr>
            <w:tcW w:w="0" w:type="auto"/>
            <w:tcBorders>
              <w:top w:val="nil"/>
              <w:left w:val="nil"/>
              <w:bottom w:val="single" w:sz="2" w:space="0" w:color="auto"/>
              <w:right w:val="nil"/>
            </w:tcBorders>
            <w:shd w:val="solid" w:color="C0C0C0" w:fill="auto"/>
          </w:tcPr>
          <w:p w14:paraId="242472AF" w14:textId="77777777" w:rsidR="00F47339" w:rsidRPr="00F47339" w:rsidRDefault="00F47339">
            <w:pPr>
              <w:autoSpaceDE w:val="0"/>
              <w:autoSpaceDN w:val="0"/>
              <w:adjustRightInd w:val="0"/>
              <w:rPr>
                <w:sz w:val="10"/>
                <w:szCs w:val="10"/>
                <w:lang w:eastAsia="ru-RU"/>
              </w:rPr>
            </w:pPr>
            <w:r w:rsidRPr="00F47339">
              <w:rPr>
                <w:sz w:val="10"/>
                <w:szCs w:val="10"/>
                <w:lang w:eastAsia="ru-RU"/>
              </w:rPr>
              <w:t>Прочие расчеты с дебиторами (021000000), всего</w:t>
            </w:r>
          </w:p>
        </w:tc>
        <w:tc>
          <w:tcPr>
            <w:tcW w:w="0" w:type="auto"/>
            <w:tcBorders>
              <w:top w:val="nil"/>
              <w:left w:val="single" w:sz="12" w:space="0" w:color="auto"/>
              <w:bottom w:val="single" w:sz="6" w:space="0" w:color="auto"/>
              <w:right w:val="nil"/>
            </w:tcBorders>
            <w:shd w:val="solid" w:color="C0C0C0" w:fill="auto"/>
          </w:tcPr>
          <w:p w14:paraId="255075D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280</w:t>
            </w:r>
          </w:p>
        </w:tc>
        <w:tc>
          <w:tcPr>
            <w:tcW w:w="0" w:type="auto"/>
            <w:tcBorders>
              <w:top w:val="nil"/>
              <w:left w:val="single" w:sz="6" w:space="0" w:color="auto"/>
              <w:bottom w:val="single" w:sz="6" w:space="0" w:color="auto"/>
              <w:right w:val="single" w:sz="6" w:space="0" w:color="auto"/>
            </w:tcBorders>
          </w:tcPr>
          <w:p w14:paraId="1AC5CA3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0EC802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BFCDA3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2E4B5FF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1CAD82B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477D57B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B4D505A" w14:textId="77777777" w:rsidTr="00F47339">
        <w:trPr>
          <w:trHeight w:val="20"/>
        </w:trPr>
        <w:tc>
          <w:tcPr>
            <w:tcW w:w="0" w:type="auto"/>
            <w:tcBorders>
              <w:top w:val="nil"/>
              <w:left w:val="nil"/>
              <w:bottom w:val="single" w:sz="2" w:space="0" w:color="auto"/>
              <w:right w:val="nil"/>
            </w:tcBorders>
            <w:shd w:val="solid" w:color="C0C0C0" w:fill="auto"/>
          </w:tcPr>
          <w:p w14:paraId="29470AEA"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из них: </w:t>
            </w:r>
          </w:p>
          <w:p w14:paraId="257A8428" w14:textId="77777777" w:rsidR="00F47339" w:rsidRPr="00F47339" w:rsidRDefault="00F47339">
            <w:pPr>
              <w:autoSpaceDE w:val="0"/>
              <w:autoSpaceDN w:val="0"/>
              <w:adjustRightInd w:val="0"/>
              <w:rPr>
                <w:sz w:val="10"/>
                <w:szCs w:val="10"/>
                <w:lang w:eastAsia="ru-RU"/>
              </w:rPr>
            </w:pPr>
            <w:r w:rsidRPr="00F47339">
              <w:rPr>
                <w:sz w:val="10"/>
                <w:szCs w:val="10"/>
                <w:lang w:eastAsia="ru-RU"/>
              </w:rPr>
              <w:t>расчеты по налоговым вычетам по НДС (021010000)</w:t>
            </w:r>
          </w:p>
        </w:tc>
        <w:tc>
          <w:tcPr>
            <w:tcW w:w="0" w:type="auto"/>
            <w:tcBorders>
              <w:top w:val="nil"/>
              <w:left w:val="single" w:sz="12" w:space="0" w:color="auto"/>
              <w:bottom w:val="single" w:sz="6" w:space="0" w:color="auto"/>
              <w:right w:val="nil"/>
            </w:tcBorders>
            <w:shd w:val="solid" w:color="C0C0C0" w:fill="auto"/>
          </w:tcPr>
          <w:p w14:paraId="682CC18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282</w:t>
            </w:r>
          </w:p>
        </w:tc>
        <w:tc>
          <w:tcPr>
            <w:tcW w:w="0" w:type="auto"/>
            <w:tcBorders>
              <w:top w:val="nil"/>
              <w:left w:val="single" w:sz="6" w:space="0" w:color="auto"/>
              <w:bottom w:val="single" w:sz="6" w:space="0" w:color="auto"/>
              <w:right w:val="single" w:sz="6" w:space="0" w:color="auto"/>
            </w:tcBorders>
          </w:tcPr>
          <w:p w14:paraId="18085CF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3E22C5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6CB040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156764C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3A91078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68DA572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CF107A1" w14:textId="77777777" w:rsidTr="00F47339">
        <w:trPr>
          <w:trHeight w:val="20"/>
        </w:trPr>
        <w:tc>
          <w:tcPr>
            <w:tcW w:w="0" w:type="auto"/>
            <w:tcBorders>
              <w:top w:val="single" w:sz="2" w:space="0" w:color="auto"/>
              <w:left w:val="nil"/>
              <w:bottom w:val="nil"/>
              <w:right w:val="single" w:sz="12" w:space="0" w:color="auto"/>
            </w:tcBorders>
            <w:shd w:val="solid" w:color="C0C0C0" w:fill="auto"/>
          </w:tcPr>
          <w:p w14:paraId="00104B7D" w14:textId="77777777" w:rsidR="00F47339" w:rsidRPr="00F47339" w:rsidRDefault="00F47339">
            <w:pPr>
              <w:autoSpaceDE w:val="0"/>
              <w:autoSpaceDN w:val="0"/>
              <w:adjustRightInd w:val="0"/>
              <w:rPr>
                <w:sz w:val="10"/>
                <w:szCs w:val="10"/>
                <w:lang w:eastAsia="ru-RU"/>
              </w:rPr>
            </w:pPr>
            <w:r w:rsidRPr="00F47339">
              <w:rPr>
                <w:sz w:val="10"/>
                <w:szCs w:val="10"/>
                <w:lang w:eastAsia="ru-RU"/>
              </w:rPr>
              <w:t>Вложения в финансовые активы (021500000)</w:t>
            </w:r>
          </w:p>
        </w:tc>
        <w:tc>
          <w:tcPr>
            <w:tcW w:w="0" w:type="auto"/>
            <w:tcBorders>
              <w:top w:val="nil"/>
              <w:left w:val="single" w:sz="12" w:space="0" w:color="auto"/>
              <w:bottom w:val="nil"/>
              <w:right w:val="nil"/>
            </w:tcBorders>
            <w:shd w:val="solid" w:color="C0C0C0" w:fill="auto"/>
          </w:tcPr>
          <w:p w14:paraId="0C2CB62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290</w:t>
            </w:r>
          </w:p>
        </w:tc>
        <w:tc>
          <w:tcPr>
            <w:tcW w:w="0" w:type="auto"/>
            <w:tcBorders>
              <w:top w:val="nil"/>
              <w:left w:val="single" w:sz="6" w:space="0" w:color="auto"/>
              <w:bottom w:val="nil"/>
              <w:right w:val="single" w:sz="6" w:space="0" w:color="auto"/>
            </w:tcBorders>
          </w:tcPr>
          <w:p w14:paraId="2A53E0E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nil"/>
              <w:right w:val="single" w:sz="6" w:space="0" w:color="auto"/>
            </w:tcBorders>
          </w:tcPr>
          <w:p w14:paraId="6EE838B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CCFFCC" w:fill="auto"/>
          </w:tcPr>
          <w:p w14:paraId="5DD54FC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nil"/>
              <w:right w:val="single" w:sz="6" w:space="0" w:color="auto"/>
            </w:tcBorders>
          </w:tcPr>
          <w:p w14:paraId="5B614F4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nil"/>
              <w:right w:val="nil"/>
            </w:tcBorders>
          </w:tcPr>
          <w:p w14:paraId="3F2BC23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0CC6AD3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85192A1" w14:textId="77777777" w:rsidTr="00F47339">
        <w:trPr>
          <w:trHeight w:val="20"/>
        </w:trPr>
        <w:tc>
          <w:tcPr>
            <w:tcW w:w="0" w:type="auto"/>
            <w:tcBorders>
              <w:top w:val="single" w:sz="12" w:space="0" w:color="auto"/>
              <w:left w:val="nil"/>
              <w:bottom w:val="single" w:sz="12" w:space="0" w:color="auto"/>
              <w:right w:val="single" w:sz="12" w:space="0" w:color="auto"/>
            </w:tcBorders>
            <w:shd w:val="solid" w:color="C0C0C0" w:fill="auto"/>
          </w:tcPr>
          <w:p w14:paraId="05BE78BE"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 xml:space="preserve">Итого по разделу II </w:t>
            </w:r>
          </w:p>
          <w:p w14:paraId="772ACEE9"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lastRenderedPageBreak/>
              <w:t>(стр. 200+стр. 240+стр. 250+стр. 260+ стр. 270+стр. 280+ стр.290)</w:t>
            </w:r>
          </w:p>
        </w:tc>
        <w:tc>
          <w:tcPr>
            <w:tcW w:w="0" w:type="auto"/>
            <w:tcBorders>
              <w:top w:val="single" w:sz="12" w:space="0" w:color="auto"/>
              <w:left w:val="single" w:sz="12" w:space="0" w:color="auto"/>
              <w:bottom w:val="single" w:sz="12" w:space="0" w:color="auto"/>
              <w:right w:val="nil"/>
            </w:tcBorders>
            <w:shd w:val="solid" w:color="C0C0C0" w:fill="auto"/>
          </w:tcPr>
          <w:p w14:paraId="4050C232"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lastRenderedPageBreak/>
              <w:t>340</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536D43F"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12 618,82</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3797E28"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6E99560"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12 618,82</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A1483B3"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00D65BD"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14:paraId="1D04B2F1"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r>
      <w:tr w:rsidR="00F47339" w:rsidRPr="00F47339" w14:paraId="0666CAF7" w14:textId="77777777" w:rsidTr="00F47339">
        <w:trPr>
          <w:trHeight w:val="20"/>
        </w:trPr>
        <w:tc>
          <w:tcPr>
            <w:tcW w:w="0" w:type="auto"/>
            <w:tcBorders>
              <w:top w:val="single" w:sz="12" w:space="0" w:color="auto"/>
              <w:left w:val="nil"/>
              <w:bottom w:val="single" w:sz="12" w:space="0" w:color="auto"/>
              <w:right w:val="single" w:sz="12" w:space="0" w:color="auto"/>
            </w:tcBorders>
            <w:shd w:val="solid" w:color="C0C0C0" w:fill="auto"/>
          </w:tcPr>
          <w:p w14:paraId="4C73121D"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БАЛАНС (стр. 190+стр. 340)</w:t>
            </w:r>
          </w:p>
        </w:tc>
        <w:tc>
          <w:tcPr>
            <w:tcW w:w="0" w:type="auto"/>
            <w:tcBorders>
              <w:top w:val="single" w:sz="12" w:space="0" w:color="auto"/>
              <w:left w:val="single" w:sz="12" w:space="0" w:color="auto"/>
              <w:bottom w:val="single" w:sz="12" w:space="0" w:color="auto"/>
              <w:right w:val="nil"/>
            </w:tcBorders>
            <w:shd w:val="solid" w:color="C0C0C0" w:fill="auto"/>
          </w:tcPr>
          <w:p w14:paraId="758AC463"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350</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14:paraId="679D12B5"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32 312 815,44</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14:paraId="0FE396A1"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14:paraId="29164F0B"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32 312 815,44</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14:paraId="57E32772"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14:paraId="406D2112"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CC99" w:fill="auto"/>
          </w:tcPr>
          <w:p w14:paraId="359A9584"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r>
      <w:tr w:rsidR="00F47339" w:rsidRPr="00F47339" w14:paraId="08E94C9A" w14:textId="77777777" w:rsidTr="00F47339">
        <w:trPr>
          <w:trHeight w:val="20"/>
        </w:trPr>
        <w:tc>
          <w:tcPr>
            <w:tcW w:w="0" w:type="auto"/>
            <w:tcBorders>
              <w:top w:val="nil"/>
              <w:left w:val="nil"/>
              <w:bottom w:val="nil"/>
              <w:right w:val="nil"/>
            </w:tcBorders>
          </w:tcPr>
          <w:p w14:paraId="30850953"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7AC3735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372CC7A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BF4B6B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612BB9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7B438C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77F3BDE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Форма 0503130  с.4</w:t>
            </w:r>
          </w:p>
        </w:tc>
        <w:tc>
          <w:tcPr>
            <w:tcW w:w="0" w:type="auto"/>
            <w:tcBorders>
              <w:top w:val="nil"/>
              <w:left w:val="nil"/>
              <w:bottom w:val="single" w:sz="6" w:space="0" w:color="auto"/>
              <w:right w:val="nil"/>
            </w:tcBorders>
          </w:tcPr>
          <w:p w14:paraId="5CC83D6C" w14:textId="77777777" w:rsidR="00F47339" w:rsidRPr="00F47339" w:rsidRDefault="00F47339">
            <w:pPr>
              <w:autoSpaceDE w:val="0"/>
              <w:autoSpaceDN w:val="0"/>
              <w:adjustRightInd w:val="0"/>
              <w:jc w:val="right"/>
              <w:rPr>
                <w:sz w:val="10"/>
                <w:szCs w:val="10"/>
                <w:lang w:eastAsia="ru-RU"/>
              </w:rPr>
            </w:pPr>
          </w:p>
        </w:tc>
      </w:tr>
      <w:tr w:rsidR="00F47339" w:rsidRPr="00F47339" w14:paraId="4696FBE9" w14:textId="77777777" w:rsidTr="00F47339">
        <w:trPr>
          <w:trHeight w:val="20"/>
        </w:trPr>
        <w:tc>
          <w:tcPr>
            <w:tcW w:w="0" w:type="auto"/>
            <w:tcBorders>
              <w:top w:val="single" w:sz="6" w:space="0" w:color="auto"/>
              <w:left w:val="nil"/>
              <w:bottom w:val="nil"/>
              <w:right w:val="single" w:sz="6" w:space="0" w:color="auto"/>
            </w:tcBorders>
          </w:tcPr>
          <w:p w14:paraId="792C66C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П А С </w:t>
            </w:r>
            <w:proofErr w:type="spellStart"/>
            <w:r w:rsidRPr="00F47339">
              <w:rPr>
                <w:sz w:val="10"/>
                <w:szCs w:val="10"/>
                <w:lang w:eastAsia="ru-RU"/>
              </w:rPr>
              <w:t>С</w:t>
            </w:r>
            <w:proofErr w:type="spellEnd"/>
            <w:r w:rsidRPr="00F47339">
              <w:rPr>
                <w:sz w:val="10"/>
                <w:szCs w:val="10"/>
                <w:lang w:eastAsia="ru-RU"/>
              </w:rPr>
              <w:t xml:space="preserve"> И В</w:t>
            </w:r>
          </w:p>
        </w:tc>
        <w:tc>
          <w:tcPr>
            <w:tcW w:w="0" w:type="auto"/>
            <w:tcBorders>
              <w:top w:val="single" w:sz="6" w:space="0" w:color="auto"/>
              <w:left w:val="single" w:sz="6" w:space="0" w:color="auto"/>
              <w:bottom w:val="nil"/>
              <w:right w:val="single" w:sz="6" w:space="0" w:color="auto"/>
            </w:tcBorders>
          </w:tcPr>
          <w:p w14:paraId="3770521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p w14:paraId="6B09F5D3"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стро-ки</w:t>
            </w:r>
            <w:proofErr w:type="spellEnd"/>
          </w:p>
        </w:tc>
        <w:tc>
          <w:tcPr>
            <w:tcW w:w="0" w:type="auto"/>
            <w:tcBorders>
              <w:top w:val="single" w:sz="6" w:space="0" w:color="auto"/>
              <w:left w:val="single" w:sz="6" w:space="0" w:color="auto"/>
              <w:bottom w:val="single" w:sz="6" w:space="0" w:color="auto"/>
              <w:right w:val="nil"/>
            </w:tcBorders>
          </w:tcPr>
          <w:p w14:paraId="782885B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      На начало года</w:t>
            </w:r>
          </w:p>
        </w:tc>
        <w:tc>
          <w:tcPr>
            <w:tcW w:w="0" w:type="auto"/>
            <w:tcBorders>
              <w:top w:val="single" w:sz="6" w:space="0" w:color="auto"/>
              <w:left w:val="nil"/>
              <w:bottom w:val="single" w:sz="6" w:space="0" w:color="auto"/>
              <w:right w:val="nil"/>
            </w:tcBorders>
          </w:tcPr>
          <w:p w14:paraId="459E338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single" w:sz="6" w:space="0" w:color="auto"/>
              <w:right w:val="single" w:sz="6" w:space="0" w:color="auto"/>
            </w:tcBorders>
          </w:tcPr>
          <w:p w14:paraId="612B22C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4EE2CFC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На конец отчетного периода </w:t>
            </w:r>
          </w:p>
        </w:tc>
        <w:tc>
          <w:tcPr>
            <w:tcW w:w="0" w:type="auto"/>
            <w:tcBorders>
              <w:top w:val="single" w:sz="6" w:space="0" w:color="auto"/>
              <w:left w:val="nil"/>
              <w:bottom w:val="single" w:sz="6" w:space="0" w:color="auto"/>
              <w:right w:val="nil"/>
            </w:tcBorders>
          </w:tcPr>
          <w:p w14:paraId="6E495C0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single" w:sz="6" w:space="0" w:color="auto"/>
              <w:right w:val="nil"/>
            </w:tcBorders>
          </w:tcPr>
          <w:p w14:paraId="0F5B8F59" w14:textId="77777777" w:rsidR="00F47339" w:rsidRPr="00F47339" w:rsidRDefault="00F47339">
            <w:pPr>
              <w:autoSpaceDE w:val="0"/>
              <w:autoSpaceDN w:val="0"/>
              <w:adjustRightInd w:val="0"/>
              <w:jc w:val="center"/>
              <w:rPr>
                <w:sz w:val="10"/>
                <w:szCs w:val="10"/>
                <w:lang w:eastAsia="ru-RU"/>
              </w:rPr>
            </w:pPr>
          </w:p>
        </w:tc>
      </w:tr>
      <w:tr w:rsidR="00F47339" w:rsidRPr="00F47339" w14:paraId="2CCA180C" w14:textId="77777777" w:rsidTr="00F47339">
        <w:trPr>
          <w:trHeight w:val="20"/>
        </w:trPr>
        <w:tc>
          <w:tcPr>
            <w:tcW w:w="0" w:type="auto"/>
            <w:tcBorders>
              <w:top w:val="nil"/>
              <w:left w:val="nil"/>
              <w:bottom w:val="nil"/>
              <w:right w:val="single" w:sz="6" w:space="0" w:color="auto"/>
            </w:tcBorders>
          </w:tcPr>
          <w:p w14:paraId="294AE46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3929E7B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tcPr>
          <w:p w14:paraId="17AB213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14:paraId="1B25E44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средства во временном распоряжении</w:t>
            </w:r>
          </w:p>
        </w:tc>
        <w:tc>
          <w:tcPr>
            <w:tcW w:w="0" w:type="auto"/>
            <w:tcBorders>
              <w:top w:val="single" w:sz="6" w:space="0" w:color="auto"/>
              <w:left w:val="single" w:sz="6" w:space="0" w:color="auto"/>
              <w:bottom w:val="nil"/>
              <w:right w:val="nil"/>
            </w:tcBorders>
          </w:tcPr>
          <w:p w14:paraId="17B2E1C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w:t>
            </w:r>
          </w:p>
        </w:tc>
        <w:tc>
          <w:tcPr>
            <w:tcW w:w="0" w:type="auto"/>
            <w:tcBorders>
              <w:top w:val="single" w:sz="6" w:space="0" w:color="auto"/>
              <w:left w:val="single" w:sz="6" w:space="0" w:color="auto"/>
              <w:bottom w:val="nil"/>
              <w:right w:val="single" w:sz="6" w:space="0" w:color="auto"/>
            </w:tcBorders>
          </w:tcPr>
          <w:p w14:paraId="448BE69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14:paraId="461AB04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средства во временном распоряжении</w:t>
            </w:r>
          </w:p>
        </w:tc>
        <w:tc>
          <w:tcPr>
            <w:tcW w:w="0" w:type="auto"/>
            <w:tcBorders>
              <w:top w:val="single" w:sz="6" w:space="0" w:color="auto"/>
              <w:left w:val="single" w:sz="6" w:space="0" w:color="auto"/>
              <w:bottom w:val="nil"/>
              <w:right w:val="nil"/>
            </w:tcBorders>
          </w:tcPr>
          <w:p w14:paraId="08EAA50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w:t>
            </w:r>
          </w:p>
        </w:tc>
      </w:tr>
      <w:tr w:rsidR="00F47339" w:rsidRPr="00F47339" w14:paraId="633DDDAD" w14:textId="77777777" w:rsidTr="00F47339">
        <w:trPr>
          <w:trHeight w:val="20"/>
        </w:trPr>
        <w:tc>
          <w:tcPr>
            <w:tcW w:w="0" w:type="auto"/>
            <w:tcBorders>
              <w:top w:val="nil"/>
              <w:left w:val="nil"/>
              <w:bottom w:val="nil"/>
              <w:right w:val="single" w:sz="6" w:space="0" w:color="auto"/>
            </w:tcBorders>
          </w:tcPr>
          <w:p w14:paraId="60094CA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5FCEFA7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226B5F8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0C3B9B2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65BBDEF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7366761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3CCE071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46F294A8" w14:textId="77777777" w:rsidR="00F47339" w:rsidRPr="00F47339" w:rsidRDefault="00F47339">
            <w:pPr>
              <w:autoSpaceDE w:val="0"/>
              <w:autoSpaceDN w:val="0"/>
              <w:adjustRightInd w:val="0"/>
              <w:jc w:val="center"/>
              <w:rPr>
                <w:sz w:val="10"/>
                <w:szCs w:val="10"/>
                <w:lang w:eastAsia="ru-RU"/>
              </w:rPr>
            </w:pPr>
          </w:p>
        </w:tc>
      </w:tr>
      <w:tr w:rsidR="00F47339" w:rsidRPr="00F47339" w14:paraId="0F56F5A2" w14:textId="77777777" w:rsidTr="00F47339">
        <w:trPr>
          <w:trHeight w:val="20"/>
        </w:trPr>
        <w:tc>
          <w:tcPr>
            <w:tcW w:w="0" w:type="auto"/>
            <w:tcBorders>
              <w:top w:val="nil"/>
              <w:left w:val="nil"/>
              <w:bottom w:val="single" w:sz="6" w:space="0" w:color="auto"/>
              <w:right w:val="single" w:sz="6" w:space="0" w:color="auto"/>
            </w:tcBorders>
          </w:tcPr>
          <w:p w14:paraId="576E1E3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368A4B8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72800CD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3579D16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1D62231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58EA2E8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2B08022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6D487254" w14:textId="77777777" w:rsidR="00F47339" w:rsidRPr="00F47339" w:rsidRDefault="00F47339">
            <w:pPr>
              <w:autoSpaceDE w:val="0"/>
              <w:autoSpaceDN w:val="0"/>
              <w:adjustRightInd w:val="0"/>
              <w:jc w:val="center"/>
              <w:rPr>
                <w:sz w:val="10"/>
                <w:szCs w:val="10"/>
                <w:lang w:eastAsia="ru-RU"/>
              </w:rPr>
            </w:pPr>
          </w:p>
        </w:tc>
      </w:tr>
      <w:tr w:rsidR="00F47339" w:rsidRPr="00F47339" w14:paraId="039FE0DE" w14:textId="77777777" w:rsidTr="00F47339">
        <w:trPr>
          <w:trHeight w:val="20"/>
        </w:trPr>
        <w:tc>
          <w:tcPr>
            <w:tcW w:w="0" w:type="auto"/>
            <w:tcBorders>
              <w:top w:val="single" w:sz="6" w:space="0" w:color="auto"/>
              <w:left w:val="nil"/>
              <w:bottom w:val="single" w:sz="6" w:space="0" w:color="auto"/>
              <w:right w:val="single" w:sz="6" w:space="0" w:color="auto"/>
            </w:tcBorders>
          </w:tcPr>
          <w:p w14:paraId="1619F7B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nil"/>
              <w:bottom w:val="single" w:sz="12" w:space="0" w:color="auto"/>
              <w:right w:val="single" w:sz="6" w:space="0" w:color="auto"/>
            </w:tcBorders>
          </w:tcPr>
          <w:p w14:paraId="7D419D6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single" w:sz="6" w:space="0" w:color="auto"/>
              <w:bottom w:val="nil"/>
              <w:right w:val="single" w:sz="6" w:space="0" w:color="auto"/>
            </w:tcBorders>
          </w:tcPr>
          <w:p w14:paraId="59400B1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nil"/>
              <w:right w:val="single" w:sz="6" w:space="0" w:color="auto"/>
            </w:tcBorders>
          </w:tcPr>
          <w:p w14:paraId="08F5BA9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nil"/>
              <w:right w:val="single" w:sz="6" w:space="0" w:color="auto"/>
            </w:tcBorders>
          </w:tcPr>
          <w:p w14:paraId="5603C86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12" w:space="0" w:color="auto"/>
              <w:right w:val="single" w:sz="6" w:space="0" w:color="auto"/>
            </w:tcBorders>
          </w:tcPr>
          <w:p w14:paraId="6A2D302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12" w:space="0" w:color="auto"/>
              <w:right w:val="single" w:sz="6" w:space="0" w:color="auto"/>
            </w:tcBorders>
          </w:tcPr>
          <w:p w14:paraId="629D1C3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12" w:space="0" w:color="auto"/>
              <w:right w:val="nil"/>
            </w:tcBorders>
          </w:tcPr>
          <w:p w14:paraId="4051225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r>
      <w:tr w:rsidR="00F47339" w:rsidRPr="00F47339" w14:paraId="1A560E36" w14:textId="77777777" w:rsidTr="00F47339">
        <w:trPr>
          <w:trHeight w:val="20"/>
        </w:trPr>
        <w:tc>
          <w:tcPr>
            <w:tcW w:w="0" w:type="auto"/>
            <w:tcBorders>
              <w:top w:val="nil"/>
              <w:left w:val="nil"/>
              <w:bottom w:val="nil"/>
              <w:right w:val="single" w:sz="12" w:space="0" w:color="auto"/>
            </w:tcBorders>
            <w:shd w:val="solid" w:color="C0C0C0" w:fill="auto"/>
          </w:tcPr>
          <w:p w14:paraId="27825607"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III. Обязательства</w:t>
            </w:r>
          </w:p>
        </w:tc>
        <w:tc>
          <w:tcPr>
            <w:tcW w:w="0" w:type="auto"/>
            <w:tcBorders>
              <w:top w:val="nil"/>
              <w:left w:val="single" w:sz="12" w:space="0" w:color="auto"/>
              <w:bottom w:val="nil"/>
              <w:right w:val="nil"/>
            </w:tcBorders>
            <w:shd w:val="solid" w:color="C0C0C0" w:fill="auto"/>
          </w:tcPr>
          <w:p w14:paraId="4E2B18EB"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6667C90F"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36992E8C"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2D9B927E"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444FB940"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41829F0C"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12" w:space="0" w:color="auto"/>
            </w:tcBorders>
            <w:shd w:val="solid" w:color="C0C0C0" w:fill="auto"/>
          </w:tcPr>
          <w:p w14:paraId="4B1C5E2F" w14:textId="77777777" w:rsidR="00F47339" w:rsidRPr="00F47339" w:rsidRDefault="00F47339">
            <w:pPr>
              <w:autoSpaceDE w:val="0"/>
              <w:autoSpaceDN w:val="0"/>
              <w:adjustRightInd w:val="0"/>
              <w:jc w:val="center"/>
              <w:rPr>
                <w:sz w:val="10"/>
                <w:szCs w:val="10"/>
                <w:lang w:eastAsia="ru-RU"/>
              </w:rPr>
            </w:pPr>
          </w:p>
        </w:tc>
      </w:tr>
      <w:tr w:rsidR="00F47339" w:rsidRPr="00F47339" w14:paraId="0D6625C5"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726BFEFD" w14:textId="77777777" w:rsidR="00F47339" w:rsidRPr="00F47339" w:rsidRDefault="00F47339">
            <w:pPr>
              <w:autoSpaceDE w:val="0"/>
              <w:autoSpaceDN w:val="0"/>
              <w:adjustRightInd w:val="0"/>
              <w:rPr>
                <w:sz w:val="10"/>
                <w:szCs w:val="10"/>
                <w:lang w:eastAsia="ru-RU"/>
              </w:rPr>
            </w:pPr>
            <w:r w:rsidRPr="00F47339">
              <w:rPr>
                <w:sz w:val="10"/>
                <w:szCs w:val="10"/>
                <w:lang w:eastAsia="ru-RU"/>
              </w:rPr>
              <w:t>Расчеты с кредиторами по долговым обязательствам</w:t>
            </w:r>
          </w:p>
          <w:p w14:paraId="342213CA" w14:textId="77777777" w:rsidR="00F47339" w:rsidRPr="00F47339" w:rsidRDefault="00F47339">
            <w:pPr>
              <w:autoSpaceDE w:val="0"/>
              <w:autoSpaceDN w:val="0"/>
              <w:adjustRightInd w:val="0"/>
              <w:rPr>
                <w:sz w:val="10"/>
                <w:szCs w:val="10"/>
                <w:lang w:eastAsia="ru-RU"/>
              </w:rPr>
            </w:pPr>
            <w:r w:rsidRPr="00F47339">
              <w:rPr>
                <w:sz w:val="10"/>
                <w:szCs w:val="10"/>
                <w:lang w:eastAsia="ru-RU"/>
              </w:rPr>
              <w:t>(030100000), всего</w:t>
            </w:r>
          </w:p>
        </w:tc>
        <w:tc>
          <w:tcPr>
            <w:tcW w:w="0" w:type="auto"/>
            <w:tcBorders>
              <w:top w:val="nil"/>
              <w:left w:val="single" w:sz="12" w:space="0" w:color="auto"/>
              <w:bottom w:val="single" w:sz="6" w:space="0" w:color="auto"/>
              <w:right w:val="nil"/>
            </w:tcBorders>
            <w:shd w:val="solid" w:color="C0C0C0" w:fill="auto"/>
          </w:tcPr>
          <w:p w14:paraId="1A5E0B2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400</w:t>
            </w:r>
          </w:p>
        </w:tc>
        <w:tc>
          <w:tcPr>
            <w:tcW w:w="0" w:type="auto"/>
            <w:tcBorders>
              <w:top w:val="nil"/>
              <w:left w:val="single" w:sz="6" w:space="0" w:color="auto"/>
              <w:bottom w:val="single" w:sz="6" w:space="0" w:color="auto"/>
              <w:right w:val="single" w:sz="6" w:space="0" w:color="auto"/>
            </w:tcBorders>
          </w:tcPr>
          <w:p w14:paraId="24DF41D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23EDD16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587901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6CAFD89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3114D3A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07095DF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6BF893C"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22C3BF06"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4A841575" w14:textId="77777777" w:rsidR="00F47339" w:rsidRPr="00F47339" w:rsidRDefault="00F47339">
            <w:pPr>
              <w:autoSpaceDE w:val="0"/>
              <w:autoSpaceDN w:val="0"/>
              <w:adjustRightInd w:val="0"/>
              <w:rPr>
                <w:sz w:val="10"/>
                <w:szCs w:val="10"/>
                <w:lang w:eastAsia="ru-RU"/>
              </w:rPr>
            </w:pPr>
            <w:r w:rsidRPr="00F47339">
              <w:rPr>
                <w:sz w:val="10"/>
                <w:szCs w:val="10"/>
                <w:lang w:eastAsia="ru-RU"/>
              </w:rPr>
              <w:t>долгосрочные</w:t>
            </w:r>
          </w:p>
        </w:tc>
        <w:tc>
          <w:tcPr>
            <w:tcW w:w="0" w:type="auto"/>
            <w:tcBorders>
              <w:top w:val="nil"/>
              <w:left w:val="single" w:sz="12" w:space="0" w:color="auto"/>
              <w:bottom w:val="single" w:sz="6" w:space="0" w:color="auto"/>
              <w:right w:val="nil"/>
            </w:tcBorders>
            <w:shd w:val="solid" w:color="C0C0C0" w:fill="auto"/>
          </w:tcPr>
          <w:p w14:paraId="4837FFE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401</w:t>
            </w:r>
          </w:p>
        </w:tc>
        <w:tc>
          <w:tcPr>
            <w:tcW w:w="0" w:type="auto"/>
            <w:tcBorders>
              <w:top w:val="nil"/>
              <w:left w:val="single" w:sz="6" w:space="0" w:color="auto"/>
              <w:bottom w:val="single" w:sz="6" w:space="0" w:color="auto"/>
              <w:right w:val="single" w:sz="6" w:space="0" w:color="auto"/>
            </w:tcBorders>
          </w:tcPr>
          <w:p w14:paraId="2760DE9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4A481DF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BB3A2F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4580BE9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shd w:val="solid" w:color="C0C0C0" w:fill="auto"/>
          </w:tcPr>
          <w:p w14:paraId="771BA7C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7B0054B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180FA22"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0D00B404" w14:textId="77777777" w:rsidR="00F47339" w:rsidRPr="00F47339" w:rsidRDefault="00F47339">
            <w:pPr>
              <w:autoSpaceDE w:val="0"/>
              <w:autoSpaceDN w:val="0"/>
              <w:adjustRightInd w:val="0"/>
              <w:rPr>
                <w:sz w:val="10"/>
                <w:szCs w:val="10"/>
                <w:lang w:eastAsia="ru-RU"/>
              </w:rPr>
            </w:pPr>
            <w:r w:rsidRPr="00F47339">
              <w:rPr>
                <w:sz w:val="10"/>
                <w:szCs w:val="10"/>
                <w:lang w:eastAsia="ru-RU"/>
              </w:rPr>
              <w:t>Кредиторская задолженность по выплатам (030200000, 020800000, 030402000, 030403000), всего</w:t>
            </w:r>
          </w:p>
        </w:tc>
        <w:tc>
          <w:tcPr>
            <w:tcW w:w="0" w:type="auto"/>
            <w:tcBorders>
              <w:top w:val="nil"/>
              <w:left w:val="single" w:sz="12" w:space="0" w:color="auto"/>
              <w:bottom w:val="single" w:sz="6" w:space="0" w:color="auto"/>
              <w:right w:val="nil"/>
            </w:tcBorders>
            <w:shd w:val="solid" w:color="C0C0C0" w:fill="auto"/>
          </w:tcPr>
          <w:p w14:paraId="6F06C28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410</w:t>
            </w:r>
          </w:p>
        </w:tc>
        <w:tc>
          <w:tcPr>
            <w:tcW w:w="0" w:type="auto"/>
            <w:tcBorders>
              <w:top w:val="nil"/>
              <w:left w:val="single" w:sz="6" w:space="0" w:color="auto"/>
              <w:bottom w:val="single" w:sz="6" w:space="0" w:color="auto"/>
              <w:right w:val="single" w:sz="6" w:space="0" w:color="auto"/>
            </w:tcBorders>
          </w:tcPr>
          <w:p w14:paraId="7161EDB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9 091,70</w:t>
            </w:r>
          </w:p>
        </w:tc>
        <w:tc>
          <w:tcPr>
            <w:tcW w:w="0" w:type="auto"/>
            <w:tcBorders>
              <w:top w:val="nil"/>
              <w:left w:val="single" w:sz="6" w:space="0" w:color="auto"/>
              <w:bottom w:val="single" w:sz="6" w:space="0" w:color="auto"/>
              <w:right w:val="single" w:sz="6" w:space="0" w:color="auto"/>
            </w:tcBorders>
            <w:shd w:val="solid" w:color="C0C0C0" w:fill="auto"/>
          </w:tcPr>
          <w:p w14:paraId="54EA621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EC31FD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9 091,70</w:t>
            </w:r>
          </w:p>
        </w:tc>
        <w:tc>
          <w:tcPr>
            <w:tcW w:w="0" w:type="auto"/>
            <w:tcBorders>
              <w:top w:val="nil"/>
              <w:left w:val="single" w:sz="6" w:space="0" w:color="auto"/>
              <w:bottom w:val="single" w:sz="6" w:space="0" w:color="auto"/>
              <w:right w:val="single" w:sz="6" w:space="0" w:color="auto"/>
            </w:tcBorders>
          </w:tcPr>
          <w:p w14:paraId="5EA9807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shd w:val="solid" w:color="C0C0C0" w:fill="auto"/>
          </w:tcPr>
          <w:p w14:paraId="27B2AE7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0CDB3B5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067BD8B"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5C08CFA7"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591329AF" w14:textId="77777777" w:rsidR="00F47339" w:rsidRPr="00F47339" w:rsidRDefault="00F47339">
            <w:pPr>
              <w:autoSpaceDE w:val="0"/>
              <w:autoSpaceDN w:val="0"/>
              <w:adjustRightInd w:val="0"/>
              <w:rPr>
                <w:sz w:val="10"/>
                <w:szCs w:val="10"/>
                <w:lang w:eastAsia="ru-RU"/>
              </w:rPr>
            </w:pPr>
            <w:r w:rsidRPr="00F47339">
              <w:rPr>
                <w:sz w:val="10"/>
                <w:szCs w:val="10"/>
                <w:lang w:eastAsia="ru-RU"/>
              </w:rPr>
              <w:t>долгосрочная</w:t>
            </w:r>
          </w:p>
        </w:tc>
        <w:tc>
          <w:tcPr>
            <w:tcW w:w="0" w:type="auto"/>
            <w:tcBorders>
              <w:top w:val="nil"/>
              <w:left w:val="single" w:sz="12" w:space="0" w:color="auto"/>
              <w:bottom w:val="single" w:sz="6" w:space="0" w:color="auto"/>
              <w:right w:val="nil"/>
            </w:tcBorders>
            <w:shd w:val="solid" w:color="C0C0C0" w:fill="auto"/>
          </w:tcPr>
          <w:p w14:paraId="4F330D9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411</w:t>
            </w:r>
          </w:p>
        </w:tc>
        <w:tc>
          <w:tcPr>
            <w:tcW w:w="0" w:type="auto"/>
            <w:tcBorders>
              <w:top w:val="nil"/>
              <w:left w:val="single" w:sz="6" w:space="0" w:color="auto"/>
              <w:bottom w:val="single" w:sz="6" w:space="0" w:color="auto"/>
              <w:right w:val="single" w:sz="6" w:space="0" w:color="auto"/>
            </w:tcBorders>
          </w:tcPr>
          <w:p w14:paraId="749E479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772CE92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0F98F0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50F1D8B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shd w:val="solid" w:color="C0C0C0" w:fill="auto"/>
          </w:tcPr>
          <w:p w14:paraId="69149D8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56EC403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5329F8D"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66DF4F3E" w14:textId="77777777" w:rsidR="00F47339" w:rsidRPr="00F47339" w:rsidRDefault="00F47339">
            <w:pPr>
              <w:autoSpaceDE w:val="0"/>
              <w:autoSpaceDN w:val="0"/>
              <w:adjustRightInd w:val="0"/>
              <w:rPr>
                <w:sz w:val="10"/>
                <w:szCs w:val="10"/>
                <w:lang w:eastAsia="ru-RU"/>
              </w:rPr>
            </w:pPr>
            <w:r w:rsidRPr="00F47339">
              <w:rPr>
                <w:sz w:val="10"/>
                <w:szCs w:val="10"/>
                <w:lang w:eastAsia="ru-RU"/>
              </w:rPr>
              <w:t>Расчеты по платежам в бюджеты (030300000)</w:t>
            </w:r>
          </w:p>
        </w:tc>
        <w:tc>
          <w:tcPr>
            <w:tcW w:w="0" w:type="auto"/>
            <w:tcBorders>
              <w:top w:val="nil"/>
              <w:left w:val="single" w:sz="12" w:space="0" w:color="auto"/>
              <w:bottom w:val="single" w:sz="6" w:space="0" w:color="auto"/>
              <w:right w:val="nil"/>
            </w:tcBorders>
            <w:shd w:val="solid" w:color="C0C0C0" w:fill="auto"/>
          </w:tcPr>
          <w:p w14:paraId="1FEFDDE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420</w:t>
            </w:r>
          </w:p>
        </w:tc>
        <w:tc>
          <w:tcPr>
            <w:tcW w:w="0" w:type="auto"/>
            <w:tcBorders>
              <w:top w:val="nil"/>
              <w:left w:val="single" w:sz="6" w:space="0" w:color="auto"/>
              <w:bottom w:val="single" w:sz="6" w:space="0" w:color="auto"/>
              <w:right w:val="single" w:sz="6" w:space="0" w:color="auto"/>
            </w:tcBorders>
          </w:tcPr>
          <w:p w14:paraId="501FF13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74754A6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2B35A0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4592BDC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shd w:val="solid" w:color="C0C0C0" w:fill="auto"/>
          </w:tcPr>
          <w:p w14:paraId="29883ED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6ADF57A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32B03D3"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521F9DB1" w14:textId="77777777" w:rsidR="00F47339" w:rsidRPr="00F47339" w:rsidRDefault="00F47339">
            <w:pPr>
              <w:autoSpaceDE w:val="0"/>
              <w:autoSpaceDN w:val="0"/>
              <w:adjustRightInd w:val="0"/>
              <w:rPr>
                <w:sz w:val="10"/>
                <w:szCs w:val="10"/>
                <w:lang w:eastAsia="ru-RU"/>
              </w:rPr>
            </w:pPr>
            <w:r w:rsidRPr="00F47339">
              <w:rPr>
                <w:sz w:val="10"/>
                <w:szCs w:val="10"/>
                <w:lang w:eastAsia="ru-RU"/>
              </w:rPr>
              <w:t>Иные расчеты, всего</w:t>
            </w:r>
          </w:p>
        </w:tc>
        <w:tc>
          <w:tcPr>
            <w:tcW w:w="0" w:type="auto"/>
            <w:tcBorders>
              <w:top w:val="nil"/>
              <w:left w:val="single" w:sz="12" w:space="0" w:color="auto"/>
              <w:bottom w:val="single" w:sz="6" w:space="0" w:color="auto"/>
              <w:right w:val="nil"/>
            </w:tcBorders>
            <w:shd w:val="solid" w:color="C0C0C0" w:fill="auto"/>
          </w:tcPr>
          <w:p w14:paraId="21F1755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430</w:t>
            </w: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472FE6A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13B11A5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0C4B7A5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46A1C23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46A5551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4FBDE5F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D5BD2FB"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643E951C" w14:textId="77777777" w:rsidR="00F47339" w:rsidRPr="00F47339" w:rsidRDefault="00F47339">
            <w:pPr>
              <w:autoSpaceDE w:val="0"/>
              <w:autoSpaceDN w:val="0"/>
              <w:adjustRightInd w:val="0"/>
              <w:rPr>
                <w:sz w:val="10"/>
                <w:szCs w:val="10"/>
                <w:lang w:eastAsia="ru-RU"/>
              </w:rPr>
            </w:pPr>
            <w:r w:rsidRPr="00F47339">
              <w:rPr>
                <w:sz w:val="10"/>
                <w:szCs w:val="10"/>
                <w:lang w:eastAsia="ru-RU"/>
              </w:rPr>
              <w:t>в том числе:</w:t>
            </w:r>
          </w:p>
          <w:p w14:paraId="4FEB3CBF"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расчеты по средствам, полученным во </w:t>
            </w:r>
          </w:p>
          <w:p w14:paraId="0E86429B" w14:textId="77777777" w:rsidR="00F47339" w:rsidRPr="00F47339" w:rsidRDefault="00F47339">
            <w:pPr>
              <w:autoSpaceDE w:val="0"/>
              <w:autoSpaceDN w:val="0"/>
              <w:adjustRightInd w:val="0"/>
              <w:rPr>
                <w:sz w:val="10"/>
                <w:szCs w:val="10"/>
                <w:lang w:eastAsia="ru-RU"/>
              </w:rPr>
            </w:pPr>
            <w:r w:rsidRPr="00F47339">
              <w:rPr>
                <w:sz w:val="10"/>
                <w:szCs w:val="10"/>
                <w:lang w:eastAsia="ru-RU"/>
              </w:rPr>
              <w:t>временное распоряжение (030401000)</w:t>
            </w:r>
          </w:p>
        </w:tc>
        <w:tc>
          <w:tcPr>
            <w:tcW w:w="0" w:type="auto"/>
            <w:tcBorders>
              <w:top w:val="nil"/>
              <w:left w:val="single" w:sz="12" w:space="0" w:color="auto"/>
              <w:bottom w:val="single" w:sz="6" w:space="0" w:color="auto"/>
              <w:right w:val="nil"/>
            </w:tcBorders>
            <w:shd w:val="solid" w:color="C0C0C0" w:fill="auto"/>
          </w:tcPr>
          <w:p w14:paraId="4FB5F84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431</w:t>
            </w:r>
          </w:p>
        </w:tc>
        <w:tc>
          <w:tcPr>
            <w:tcW w:w="0" w:type="auto"/>
            <w:tcBorders>
              <w:top w:val="nil"/>
              <w:left w:val="single" w:sz="6" w:space="0" w:color="auto"/>
              <w:bottom w:val="single" w:sz="6" w:space="0" w:color="auto"/>
              <w:right w:val="single" w:sz="6" w:space="0" w:color="auto"/>
            </w:tcBorders>
            <w:shd w:val="solid" w:color="C0C0C0" w:fill="auto"/>
          </w:tcPr>
          <w:p w14:paraId="13023F3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tcPr>
          <w:p w14:paraId="5840EEA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E0FB72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shd w:val="solid" w:color="C0C0C0" w:fill="auto"/>
          </w:tcPr>
          <w:p w14:paraId="4BF17DF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0A7AA58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1E2C1CD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47B3457"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66B99D5B" w14:textId="77777777" w:rsidR="00F47339" w:rsidRPr="00F47339" w:rsidRDefault="00F47339">
            <w:pPr>
              <w:autoSpaceDE w:val="0"/>
              <w:autoSpaceDN w:val="0"/>
              <w:adjustRightInd w:val="0"/>
              <w:rPr>
                <w:sz w:val="10"/>
                <w:szCs w:val="10"/>
                <w:lang w:eastAsia="ru-RU"/>
              </w:rPr>
            </w:pPr>
            <w:r w:rsidRPr="00F47339">
              <w:rPr>
                <w:sz w:val="10"/>
                <w:szCs w:val="10"/>
                <w:lang w:eastAsia="ru-RU"/>
              </w:rPr>
              <w:t>внутриведомственные расчеты (030404000)</w:t>
            </w:r>
          </w:p>
        </w:tc>
        <w:tc>
          <w:tcPr>
            <w:tcW w:w="0" w:type="auto"/>
            <w:tcBorders>
              <w:top w:val="nil"/>
              <w:left w:val="single" w:sz="12" w:space="0" w:color="auto"/>
              <w:bottom w:val="single" w:sz="6" w:space="0" w:color="auto"/>
              <w:right w:val="nil"/>
            </w:tcBorders>
            <w:shd w:val="solid" w:color="C0C0C0" w:fill="auto"/>
          </w:tcPr>
          <w:p w14:paraId="79D6926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432</w:t>
            </w:r>
          </w:p>
        </w:tc>
        <w:tc>
          <w:tcPr>
            <w:tcW w:w="0" w:type="auto"/>
            <w:tcBorders>
              <w:top w:val="nil"/>
              <w:left w:val="single" w:sz="6" w:space="0" w:color="auto"/>
              <w:bottom w:val="single" w:sz="6" w:space="0" w:color="auto"/>
              <w:right w:val="single" w:sz="6" w:space="0" w:color="auto"/>
            </w:tcBorders>
          </w:tcPr>
          <w:p w14:paraId="37BBA4A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4A7904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B56BAD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694A11F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59A0C88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08392CE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F4CEBAC"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5593B277" w14:textId="77777777" w:rsidR="00F47339" w:rsidRPr="00F47339" w:rsidRDefault="00F47339">
            <w:pPr>
              <w:autoSpaceDE w:val="0"/>
              <w:autoSpaceDN w:val="0"/>
              <w:adjustRightInd w:val="0"/>
              <w:rPr>
                <w:sz w:val="10"/>
                <w:szCs w:val="10"/>
                <w:lang w:eastAsia="ru-RU"/>
              </w:rPr>
            </w:pPr>
            <w:r w:rsidRPr="00F47339">
              <w:rPr>
                <w:sz w:val="10"/>
                <w:szCs w:val="10"/>
                <w:lang w:eastAsia="ru-RU"/>
              </w:rPr>
              <w:t>расчеты с прочими кредиторами (030406000)</w:t>
            </w:r>
          </w:p>
        </w:tc>
        <w:tc>
          <w:tcPr>
            <w:tcW w:w="0" w:type="auto"/>
            <w:tcBorders>
              <w:top w:val="nil"/>
              <w:left w:val="single" w:sz="12" w:space="0" w:color="auto"/>
              <w:bottom w:val="single" w:sz="6" w:space="0" w:color="auto"/>
              <w:right w:val="nil"/>
            </w:tcBorders>
            <w:shd w:val="solid" w:color="C0C0C0" w:fill="auto"/>
          </w:tcPr>
          <w:p w14:paraId="1E32564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433</w:t>
            </w:r>
          </w:p>
        </w:tc>
        <w:tc>
          <w:tcPr>
            <w:tcW w:w="0" w:type="auto"/>
            <w:tcBorders>
              <w:top w:val="nil"/>
              <w:left w:val="single" w:sz="6" w:space="0" w:color="auto"/>
              <w:bottom w:val="single" w:sz="6" w:space="0" w:color="auto"/>
              <w:right w:val="single" w:sz="6" w:space="0" w:color="auto"/>
            </w:tcBorders>
          </w:tcPr>
          <w:p w14:paraId="0C257E0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55F780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A8D717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6F4623B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70D5F72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5B76955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34223D0"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74FA0BFC" w14:textId="77777777" w:rsidR="00F47339" w:rsidRPr="00F47339" w:rsidRDefault="00F47339">
            <w:pPr>
              <w:autoSpaceDE w:val="0"/>
              <w:autoSpaceDN w:val="0"/>
              <w:adjustRightInd w:val="0"/>
              <w:rPr>
                <w:sz w:val="10"/>
                <w:szCs w:val="10"/>
                <w:lang w:eastAsia="ru-RU"/>
              </w:rPr>
            </w:pPr>
            <w:r w:rsidRPr="00F47339">
              <w:rPr>
                <w:sz w:val="10"/>
                <w:szCs w:val="10"/>
                <w:lang w:eastAsia="ru-RU"/>
              </w:rPr>
              <w:t>расчеты по налоговым вычетам по НДС (021010000)</w:t>
            </w:r>
          </w:p>
        </w:tc>
        <w:tc>
          <w:tcPr>
            <w:tcW w:w="0" w:type="auto"/>
            <w:tcBorders>
              <w:top w:val="nil"/>
              <w:left w:val="single" w:sz="12" w:space="0" w:color="auto"/>
              <w:bottom w:val="single" w:sz="6" w:space="0" w:color="auto"/>
              <w:right w:val="nil"/>
            </w:tcBorders>
            <w:shd w:val="solid" w:color="C0C0C0" w:fill="auto"/>
          </w:tcPr>
          <w:p w14:paraId="37AAAEF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434</w:t>
            </w:r>
          </w:p>
        </w:tc>
        <w:tc>
          <w:tcPr>
            <w:tcW w:w="0" w:type="auto"/>
            <w:tcBorders>
              <w:top w:val="nil"/>
              <w:left w:val="single" w:sz="6" w:space="0" w:color="auto"/>
              <w:bottom w:val="single" w:sz="6" w:space="0" w:color="auto"/>
              <w:right w:val="single" w:sz="6" w:space="0" w:color="auto"/>
            </w:tcBorders>
          </w:tcPr>
          <w:p w14:paraId="2A0733A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154E25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07CBDB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2C86C45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4925F8B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50C2910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35F11E3" w14:textId="77777777" w:rsidTr="00F47339">
        <w:trPr>
          <w:trHeight w:val="20"/>
        </w:trPr>
        <w:tc>
          <w:tcPr>
            <w:tcW w:w="0" w:type="auto"/>
            <w:tcBorders>
              <w:top w:val="single" w:sz="2" w:space="0" w:color="auto"/>
              <w:left w:val="nil"/>
              <w:bottom w:val="single" w:sz="2" w:space="0" w:color="auto"/>
              <w:right w:val="single" w:sz="12" w:space="0" w:color="auto"/>
            </w:tcBorders>
            <w:shd w:val="solid" w:color="C0C0C0" w:fill="auto"/>
          </w:tcPr>
          <w:p w14:paraId="2B64C8D7"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Кредиторская задолженность по доходам </w:t>
            </w:r>
          </w:p>
          <w:p w14:paraId="5479B79F" w14:textId="77777777" w:rsidR="00F47339" w:rsidRPr="00F47339" w:rsidRDefault="00F47339">
            <w:pPr>
              <w:autoSpaceDE w:val="0"/>
              <w:autoSpaceDN w:val="0"/>
              <w:adjustRightInd w:val="0"/>
              <w:rPr>
                <w:sz w:val="10"/>
                <w:szCs w:val="10"/>
                <w:lang w:eastAsia="ru-RU"/>
              </w:rPr>
            </w:pPr>
            <w:r w:rsidRPr="00F47339">
              <w:rPr>
                <w:sz w:val="10"/>
                <w:szCs w:val="10"/>
                <w:lang w:eastAsia="ru-RU"/>
              </w:rPr>
              <w:t>(020500000, 020900000), всего</w:t>
            </w:r>
          </w:p>
        </w:tc>
        <w:tc>
          <w:tcPr>
            <w:tcW w:w="0" w:type="auto"/>
            <w:tcBorders>
              <w:top w:val="nil"/>
              <w:left w:val="single" w:sz="12" w:space="0" w:color="auto"/>
              <w:bottom w:val="single" w:sz="6" w:space="0" w:color="auto"/>
              <w:right w:val="nil"/>
            </w:tcBorders>
            <w:shd w:val="solid" w:color="C0C0C0" w:fill="auto"/>
          </w:tcPr>
          <w:p w14:paraId="5C862E9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470</w:t>
            </w:r>
          </w:p>
        </w:tc>
        <w:tc>
          <w:tcPr>
            <w:tcW w:w="0" w:type="auto"/>
            <w:tcBorders>
              <w:top w:val="nil"/>
              <w:left w:val="single" w:sz="6" w:space="0" w:color="auto"/>
              <w:bottom w:val="single" w:sz="6" w:space="0" w:color="auto"/>
              <w:right w:val="single" w:sz="6" w:space="0" w:color="auto"/>
            </w:tcBorders>
          </w:tcPr>
          <w:p w14:paraId="22B6634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A0B370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B4B66D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6B4B7F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5E018C1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7C682BA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195552C"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313E0D1A"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34897DE8" w14:textId="77777777" w:rsidR="00F47339" w:rsidRPr="00F47339" w:rsidRDefault="00F47339">
            <w:pPr>
              <w:autoSpaceDE w:val="0"/>
              <w:autoSpaceDN w:val="0"/>
              <w:adjustRightInd w:val="0"/>
              <w:rPr>
                <w:sz w:val="10"/>
                <w:szCs w:val="10"/>
                <w:lang w:eastAsia="ru-RU"/>
              </w:rPr>
            </w:pPr>
            <w:r w:rsidRPr="00F47339">
              <w:rPr>
                <w:sz w:val="10"/>
                <w:szCs w:val="10"/>
                <w:lang w:eastAsia="ru-RU"/>
              </w:rPr>
              <w:t>долгосрочная</w:t>
            </w:r>
          </w:p>
        </w:tc>
        <w:tc>
          <w:tcPr>
            <w:tcW w:w="0" w:type="auto"/>
            <w:tcBorders>
              <w:top w:val="single" w:sz="6" w:space="0" w:color="auto"/>
              <w:left w:val="single" w:sz="12" w:space="0" w:color="auto"/>
              <w:bottom w:val="single" w:sz="6" w:space="0" w:color="auto"/>
              <w:right w:val="nil"/>
            </w:tcBorders>
            <w:shd w:val="solid" w:color="C0C0C0" w:fill="auto"/>
          </w:tcPr>
          <w:p w14:paraId="19AFF07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471</w:t>
            </w:r>
          </w:p>
        </w:tc>
        <w:tc>
          <w:tcPr>
            <w:tcW w:w="0" w:type="auto"/>
            <w:tcBorders>
              <w:top w:val="single" w:sz="6" w:space="0" w:color="auto"/>
              <w:left w:val="single" w:sz="6" w:space="0" w:color="auto"/>
              <w:bottom w:val="single" w:sz="6" w:space="0" w:color="auto"/>
              <w:right w:val="single" w:sz="6" w:space="0" w:color="auto"/>
            </w:tcBorders>
          </w:tcPr>
          <w:p w14:paraId="0DA9E8F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A5C1C3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AB3F9F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7589869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37FC62F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686D3BA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EA909B6"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18F14FFB" w14:textId="77777777" w:rsidR="00F47339" w:rsidRPr="00F47339" w:rsidRDefault="00F47339">
            <w:pPr>
              <w:autoSpaceDE w:val="0"/>
              <w:autoSpaceDN w:val="0"/>
              <w:adjustRightInd w:val="0"/>
              <w:rPr>
                <w:sz w:val="10"/>
                <w:szCs w:val="10"/>
                <w:lang w:eastAsia="ru-RU"/>
              </w:rPr>
            </w:pPr>
            <w:r w:rsidRPr="00F47339">
              <w:rPr>
                <w:sz w:val="10"/>
                <w:szCs w:val="10"/>
                <w:lang w:eastAsia="ru-RU"/>
              </w:rPr>
              <w:t>Доходы будущих периодов (040140000)</w:t>
            </w:r>
          </w:p>
        </w:tc>
        <w:tc>
          <w:tcPr>
            <w:tcW w:w="0" w:type="auto"/>
            <w:tcBorders>
              <w:top w:val="single" w:sz="6" w:space="0" w:color="auto"/>
              <w:left w:val="single" w:sz="12" w:space="0" w:color="auto"/>
              <w:bottom w:val="single" w:sz="6" w:space="0" w:color="auto"/>
              <w:right w:val="nil"/>
            </w:tcBorders>
            <w:shd w:val="solid" w:color="C0C0C0" w:fill="auto"/>
          </w:tcPr>
          <w:p w14:paraId="7C95FF3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510</w:t>
            </w:r>
          </w:p>
        </w:tc>
        <w:tc>
          <w:tcPr>
            <w:tcW w:w="0" w:type="auto"/>
            <w:tcBorders>
              <w:top w:val="single" w:sz="6" w:space="0" w:color="auto"/>
              <w:left w:val="single" w:sz="6" w:space="0" w:color="auto"/>
              <w:bottom w:val="single" w:sz="6" w:space="0" w:color="auto"/>
              <w:right w:val="single" w:sz="6" w:space="0" w:color="auto"/>
            </w:tcBorders>
          </w:tcPr>
          <w:p w14:paraId="216DA3B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62DCA1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5AEB9C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3B1B11C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1886593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7518420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C090262" w14:textId="77777777" w:rsidTr="00F47339">
        <w:trPr>
          <w:trHeight w:val="20"/>
        </w:trPr>
        <w:tc>
          <w:tcPr>
            <w:tcW w:w="0" w:type="auto"/>
            <w:tcBorders>
              <w:top w:val="nil"/>
              <w:left w:val="nil"/>
              <w:bottom w:val="nil"/>
              <w:right w:val="single" w:sz="12" w:space="0" w:color="auto"/>
            </w:tcBorders>
            <w:shd w:val="solid" w:color="C0C0C0" w:fill="auto"/>
          </w:tcPr>
          <w:p w14:paraId="75E673F0" w14:textId="77777777" w:rsidR="00F47339" w:rsidRPr="00F47339" w:rsidRDefault="00F47339">
            <w:pPr>
              <w:autoSpaceDE w:val="0"/>
              <w:autoSpaceDN w:val="0"/>
              <w:adjustRightInd w:val="0"/>
              <w:rPr>
                <w:sz w:val="10"/>
                <w:szCs w:val="10"/>
                <w:lang w:eastAsia="ru-RU"/>
              </w:rPr>
            </w:pPr>
            <w:r w:rsidRPr="00F47339">
              <w:rPr>
                <w:sz w:val="10"/>
                <w:szCs w:val="10"/>
                <w:lang w:eastAsia="ru-RU"/>
              </w:rPr>
              <w:t>Резервы предстоящих расходов (040160000)</w:t>
            </w:r>
          </w:p>
        </w:tc>
        <w:tc>
          <w:tcPr>
            <w:tcW w:w="0" w:type="auto"/>
            <w:tcBorders>
              <w:top w:val="single" w:sz="6" w:space="0" w:color="auto"/>
              <w:left w:val="single" w:sz="12" w:space="0" w:color="auto"/>
              <w:bottom w:val="nil"/>
              <w:right w:val="nil"/>
            </w:tcBorders>
            <w:shd w:val="solid" w:color="C0C0C0" w:fill="auto"/>
          </w:tcPr>
          <w:p w14:paraId="24FAC2D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520</w:t>
            </w:r>
          </w:p>
        </w:tc>
        <w:tc>
          <w:tcPr>
            <w:tcW w:w="0" w:type="auto"/>
            <w:tcBorders>
              <w:top w:val="single" w:sz="6" w:space="0" w:color="auto"/>
              <w:left w:val="single" w:sz="6" w:space="0" w:color="auto"/>
              <w:bottom w:val="nil"/>
              <w:right w:val="single" w:sz="6" w:space="0" w:color="auto"/>
            </w:tcBorders>
          </w:tcPr>
          <w:p w14:paraId="43106C8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682004A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F60634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nil"/>
              <w:right w:val="single" w:sz="6" w:space="0" w:color="auto"/>
            </w:tcBorders>
          </w:tcPr>
          <w:p w14:paraId="1FCE3D8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461AC1C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0B89AEF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CBB4354" w14:textId="77777777" w:rsidTr="00F47339">
        <w:trPr>
          <w:trHeight w:val="20"/>
        </w:trPr>
        <w:tc>
          <w:tcPr>
            <w:tcW w:w="0" w:type="auto"/>
            <w:tcBorders>
              <w:top w:val="single" w:sz="12" w:space="0" w:color="auto"/>
              <w:left w:val="nil"/>
              <w:bottom w:val="single" w:sz="12" w:space="0" w:color="auto"/>
              <w:right w:val="single" w:sz="12" w:space="0" w:color="auto"/>
            </w:tcBorders>
            <w:shd w:val="solid" w:color="C0C0C0" w:fill="auto"/>
          </w:tcPr>
          <w:p w14:paraId="40AD313C"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Итого по разделу III</w:t>
            </w:r>
          </w:p>
          <w:p w14:paraId="4F469726"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(стр. 400+стр. 410+стр. 420+стр. 430+ стр. 470+ стр. 510 + стр. 520)</w:t>
            </w:r>
          </w:p>
        </w:tc>
        <w:tc>
          <w:tcPr>
            <w:tcW w:w="0" w:type="auto"/>
            <w:tcBorders>
              <w:top w:val="single" w:sz="12" w:space="0" w:color="auto"/>
              <w:left w:val="single" w:sz="12" w:space="0" w:color="auto"/>
              <w:bottom w:val="single" w:sz="12" w:space="0" w:color="auto"/>
              <w:right w:val="nil"/>
            </w:tcBorders>
            <w:shd w:val="solid" w:color="C0C0C0" w:fill="auto"/>
          </w:tcPr>
          <w:p w14:paraId="62216A2A"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550</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6F2B389"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9 091,70</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7DE664A"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4A06DE5A"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9 091,70</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48D08C0"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195705D"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14:paraId="4D04659E"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r>
      <w:tr w:rsidR="00F47339" w:rsidRPr="00F47339" w14:paraId="6272F8F9" w14:textId="77777777" w:rsidTr="00F47339">
        <w:trPr>
          <w:trHeight w:val="20"/>
        </w:trPr>
        <w:tc>
          <w:tcPr>
            <w:tcW w:w="0" w:type="auto"/>
            <w:tcBorders>
              <w:top w:val="nil"/>
              <w:left w:val="nil"/>
              <w:bottom w:val="nil"/>
              <w:right w:val="single" w:sz="12" w:space="0" w:color="auto"/>
            </w:tcBorders>
            <w:shd w:val="solid" w:color="C0C0C0" w:fill="auto"/>
          </w:tcPr>
          <w:p w14:paraId="7712BAB0"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IV. Финансовый результат</w:t>
            </w:r>
          </w:p>
        </w:tc>
        <w:tc>
          <w:tcPr>
            <w:tcW w:w="0" w:type="auto"/>
            <w:tcBorders>
              <w:top w:val="nil"/>
              <w:left w:val="single" w:sz="12" w:space="0" w:color="auto"/>
              <w:bottom w:val="nil"/>
              <w:right w:val="nil"/>
            </w:tcBorders>
            <w:shd w:val="solid" w:color="C0C0C0" w:fill="auto"/>
          </w:tcPr>
          <w:p w14:paraId="2490F59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shd w:val="solid" w:color="C0C0C0" w:fill="auto"/>
          </w:tcPr>
          <w:p w14:paraId="682A5AE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nil"/>
              <w:right w:val="single" w:sz="6" w:space="0" w:color="auto"/>
            </w:tcBorders>
            <w:shd w:val="solid" w:color="C0C0C0" w:fill="auto"/>
          </w:tcPr>
          <w:p w14:paraId="3BED25F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nil"/>
              <w:right w:val="single" w:sz="6" w:space="0" w:color="auto"/>
            </w:tcBorders>
            <w:shd w:val="solid" w:color="C0C0C0" w:fill="auto"/>
          </w:tcPr>
          <w:p w14:paraId="13D6E98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nil"/>
              <w:right w:val="single" w:sz="6" w:space="0" w:color="auto"/>
            </w:tcBorders>
            <w:shd w:val="solid" w:color="C0C0C0" w:fill="auto"/>
          </w:tcPr>
          <w:p w14:paraId="36C97D4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nil"/>
              <w:right w:val="nil"/>
            </w:tcBorders>
            <w:shd w:val="solid" w:color="C0C0C0" w:fill="auto"/>
          </w:tcPr>
          <w:p w14:paraId="6AD76D6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nil"/>
              <w:right w:val="single" w:sz="12" w:space="0" w:color="auto"/>
            </w:tcBorders>
            <w:shd w:val="solid" w:color="C0C0C0" w:fill="auto"/>
          </w:tcPr>
          <w:p w14:paraId="658CB7C5" w14:textId="77777777" w:rsidR="00F47339" w:rsidRPr="00F47339" w:rsidRDefault="00F47339">
            <w:pPr>
              <w:autoSpaceDE w:val="0"/>
              <w:autoSpaceDN w:val="0"/>
              <w:adjustRightInd w:val="0"/>
              <w:jc w:val="right"/>
              <w:rPr>
                <w:sz w:val="10"/>
                <w:szCs w:val="10"/>
                <w:lang w:eastAsia="ru-RU"/>
              </w:rPr>
            </w:pPr>
          </w:p>
        </w:tc>
      </w:tr>
      <w:tr w:rsidR="00F47339" w:rsidRPr="00F47339" w14:paraId="6BBB5B94" w14:textId="77777777" w:rsidTr="00F47339">
        <w:trPr>
          <w:trHeight w:val="20"/>
        </w:trPr>
        <w:tc>
          <w:tcPr>
            <w:tcW w:w="0" w:type="auto"/>
            <w:tcBorders>
              <w:top w:val="nil"/>
              <w:left w:val="nil"/>
              <w:bottom w:val="single" w:sz="2" w:space="0" w:color="auto"/>
              <w:right w:val="single" w:sz="12" w:space="0" w:color="auto"/>
            </w:tcBorders>
            <w:shd w:val="solid" w:color="C0C0C0" w:fill="auto"/>
          </w:tcPr>
          <w:p w14:paraId="6FC664AF" w14:textId="77777777" w:rsidR="00F47339" w:rsidRPr="00F47339" w:rsidRDefault="00F47339">
            <w:pPr>
              <w:autoSpaceDE w:val="0"/>
              <w:autoSpaceDN w:val="0"/>
              <w:adjustRightInd w:val="0"/>
              <w:rPr>
                <w:sz w:val="10"/>
                <w:szCs w:val="10"/>
                <w:lang w:eastAsia="ru-RU"/>
              </w:rPr>
            </w:pPr>
            <w:r w:rsidRPr="00F47339">
              <w:rPr>
                <w:sz w:val="10"/>
                <w:szCs w:val="10"/>
                <w:lang w:eastAsia="ru-RU"/>
              </w:rPr>
              <w:t>Финансовый результат экономического субъекта</w:t>
            </w:r>
          </w:p>
        </w:tc>
        <w:tc>
          <w:tcPr>
            <w:tcW w:w="0" w:type="auto"/>
            <w:tcBorders>
              <w:top w:val="nil"/>
              <w:left w:val="single" w:sz="12" w:space="0" w:color="auto"/>
              <w:bottom w:val="single" w:sz="6" w:space="0" w:color="auto"/>
              <w:right w:val="nil"/>
            </w:tcBorders>
            <w:shd w:val="solid" w:color="C0C0C0" w:fill="auto"/>
          </w:tcPr>
          <w:p w14:paraId="291193E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570</w:t>
            </w:r>
          </w:p>
        </w:tc>
        <w:tc>
          <w:tcPr>
            <w:tcW w:w="0" w:type="auto"/>
            <w:tcBorders>
              <w:top w:val="nil"/>
              <w:left w:val="single" w:sz="6" w:space="0" w:color="auto"/>
              <w:bottom w:val="single" w:sz="6" w:space="0" w:color="auto"/>
              <w:right w:val="single" w:sz="6" w:space="0" w:color="auto"/>
            </w:tcBorders>
          </w:tcPr>
          <w:p w14:paraId="2264927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32 303 723,74</w:t>
            </w:r>
          </w:p>
        </w:tc>
        <w:tc>
          <w:tcPr>
            <w:tcW w:w="0" w:type="auto"/>
            <w:tcBorders>
              <w:top w:val="nil"/>
              <w:left w:val="single" w:sz="6" w:space="0" w:color="auto"/>
              <w:bottom w:val="single" w:sz="6" w:space="0" w:color="auto"/>
              <w:right w:val="single" w:sz="6" w:space="0" w:color="auto"/>
            </w:tcBorders>
            <w:shd w:val="solid" w:color="C0C0C0" w:fill="auto"/>
          </w:tcPr>
          <w:p w14:paraId="0752940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605930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32 303 723,74</w:t>
            </w:r>
          </w:p>
        </w:tc>
        <w:tc>
          <w:tcPr>
            <w:tcW w:w="0" w:type="auto"/>
            <w:tcBorders>
              <w:top w:val="nil"/>
              <w:left w:val="single" w:sz="6" w:space="0" w:color="auto"/>
              <w:bottom w:val="single" w:sz="6" w:space="0" w:color="auto"/>
              <w:right w:val="single" w:sz="6" w:space="0" w:color="auto"/>
            </w:tcBorders>
          </w:tcPr>
          <w:p w14:paraId="1EE56BA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0C0C0" w:fill="auto"/>
          </w:tcPr>
          <w:p w14:paraId="625E9FE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CC" w:fill="auto"/>
          </w:tcPr>
          <w:p w14:paraId="632A604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6B81E7E" w14:textId="77777777" w:rsidTr="00F47339">
        <w:trPr>
          <w:trHeight w:val="20"/>
        </w:trPr>
        <w:tc>
          <w:tcPr>
            <w:tcW w:w="0" w:type="auto"/>
            <w:tcBorders>
              <w:top w:val="single" w:sz="12" w:space="0" w:color="auto"/>
              <w:left w:val="nil"/>
              <w:bottom w:val="single" w:sz="12" w:space="0" w:color="auto"/>
              <w:right w:val="single" w:sz="12" w:space="0" w:color="auto"/>
            </w:tcBorders>
            <w:shd w:val="solid" w:color="C0C0C0" w:fill="auto"/>
          </w:tcPr>
          <w:p w14:paraId="0DB51EED"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БАЛАНС (стр.550+стр.570)</w:t>
            </w:r>
          </w:p>
        </w:tc>
        <w:tc>
          <w:tcPr>
            <w:tcW w:w="0" w:type="auto"/>
            <w:tcBorders>
              <w:top w:val="single" w:sz="12" w:space="0" w:color="auto"/>
              <w:left w:val="single" w:sz="12" w:space="0" w:color="auto"/>
              <w:bottom w:val="single" w:sz="12" w:space="0" w:color="auto"/>
              <w:right w:val="nil"/>
            </w:tcBorders>
            <w:shd w:val="solid" w:color="C0C0C0" w:fill="auto"/>
          </w:tcPr>
          <w:p w14:paraId="78701BC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700</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14:paraId="7FE6652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32 312 815,44</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14:paraId="44C45F1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14:paraId="3C7FE26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32 312 815,44</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14:paraId="111E1B82"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CC99" w:fill="auto"/>
          </w:tcPr>
          <w:p w14:paraId="4B120EA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CC99" w:fill="auto"/>
          </w:tcPr>
          <w:p w14:paraId="0EC856D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B87B049" w14:textId="77777777" w:rsidTr="001902F0">
        <w:trPr>
          <w:trHeight w:val="20"/>
        </w:trPr>
        <w:tc>
          <w:tcPr>
            <w:tcW w:w="0" w:type="auto"/>
            <w:gridSpan w:val="6"/>
            <w:vMerge w:val="restart"/>
            <w:tcBorders>
              <w:top w:val="single" w:sz="12" w:space="0" w:color="auto"/>
              <w:left w:val="nil"/>
              <w:right w:val="nil"/>
            </w:tcBorders>
          </w:tcPr>
          <w:p w14:paraId="1C8D9B52" w14:textId="77777777" w:rsidR="00F47339" w:rsidRPr="00F47339" w:rsidRDefault="00F47339">
            <w:pPr>
              <w:autoSpaceDE w:val="0"/>
              <w:autoSpaceDN w:val="0"/>
              <w:adjustRightInd w:val="0"/>
              <w:rPr>
                <w:sz w:val="10"/>
                <w:szCs w:val="10"/>
                <w:lang w:eastAsia="ru-RU"/>
              </w:rPr>
            </w:pPr>
            <w:r w:rsidRPr="00F47339">
              <w:rPr>
                <w:sz w:val="10"/>
                <w:szCs w:val="10"/>
                <w:lang w:eastAsia="ru-RU"/>
              </w:rPr>
              <w:t>* Данные по этим строкам в валюту баланса не входят.</w:t>
            </w:r>
          </w:p>
          <w:p w14:paraId="540210F0" w14:textId="7F8C55DA" w:rsidR="00F47339" w:rsidRPr="00F47339" w:rsidRDefault="00F47339" w:rsidP="001902F0">
            <w:pPr>
              <w:autoSpaceDE w:val="0"/>
              <w:autoSpaceDN w:val="0"/>
              <w:adjustRightInd w:val="0"/>
              <w:rPr>
                <w:sz w:val="10"/>
                <w:szCs w:val="10"/>
                <w:lang w:eastAsia="ru-RU"/>
              </w:rPr>
            </w:pPr>
            <w:r w:rsidRPr="00F47339">
              <w:rPr>
                <w:sz w:val="10"/>
                <w:szCs w:val="10"/>
                <w:lang w:eastAsia="ru-RU"/>
              </w:rPr>
              <w:t>** Данные по этим строкам приводятся с учетом амортизации и (или) обесценения нефинансовых активов, раскрываемого в Пояснительной записке</w:t>
            </w:r>
          </w:p>
        </w:tc>
        <w:tc>
          <w:tcPr>
            <w:tcW w:w="0" w:type="auto"/>
            <w:tcBorders>
              <w:top w:val="single" w:sz="12" w:space="0" w:color="auto"/>
              <w:left w:val="nil"/>
              <w:bottom w:val="nil"/>
              <w:right w:val="nil"/>
            </w:tcBorders>
          </w:tcPr>
          <w:p w14:paraId="6E509902" w14:textId="77777777" w:rsidR="00F47339" w:rsidRPr="00F47339" w:rsidRDefault="00F47339">
            <w:pPr>
              <w:autoSpaceDE w:val="0"/>
              <w:autoSpaceDN w:val="0"/>
              <w:adjustRightInd w:val="0"/>
              <w:rPr>
                <w:sz w:val="10"/>
                <w:szCs w:val="10"/>
                <w:lang w:eastAsia="ru-RU"/>
              </w:rPr>
            </w:pPr>
          </w:p>
        </w:tc>
        <w:tc>
          <w:tcPr>
            <w:tcW w:w="0" w:type="auto"/>
            <w:tcBorders>
              <w:top w:val="single" w:sz="12" w:space="0" w:color="auto"/>
              <w:left w:val="nil"/>
              <w:bottom w:val="nil"/>
              <w:right w:val="nil"/>
            </w:tcBorders>
          </w:tcPr>
          <w:p w14:paraId="250AD485" w14:textId="77777777" w:rsidR="00F47339" w:rsidRPr="00F47339" w:rsidRDefault="00F47339">
            <w:pPr>
              <w:autoSpaceDE w:val="0"/>
              <w:autoSpaceDN w:val="0"/>
              <w:adjustRightInd w:val="0"/>
              <w:rPr>
                <w:sz w:val="10"/>
                <w:szCs w:val="10"/>
                <w:lang w:eastAsia="ru-RU"/>
              </w:rPr>
            </w:pPr>
          </w:p>
        </w:tc>
      </w:tr>
      <w:tr w:rsidR="00F47339" w:rsidRPr="00F47339" w14:paraId="40F7A35B" w14:textId="77777777" w:rsidTr="001902F0">
        <w:trPr>
          <w:trHeight w:val="20"/>
        </w:trPr>
        <w:tc>
          <w:tcPr>
            <w:tcW w:w="0" w:type="auto"/>
            <w:gridSpan w:val="6"/>
            <w:vMerge/>
            <w:tcBorders>
              <w:left w:val="nil"/>
              <w:bottom w:val="nil"/>
              <w:right w:val="nil"/>
            </w:tcBorders>
          </w:tcPr>
          <w:p w14:paraId="58973EB1" w14:textId="4B4F611E"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3D4CFD4B"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4D9DFCCA" w14:textId="77777777" w:rsidR="00F47339" w:rsidRPr="00F47339" w:rsidRDefault="00F47339">
            <w:pPr>
              <w:autoSpaceDE w:val="0"/>
              <w:autoSpaceDN w:val="0"/>
              <w:adjustRightInd w:val="0"/>
              <w:rPr>
                <w:sz w:val="10"/>
                <w:szCs w:val="10"/>
                <w:lang w:eastAsia="ru-RU"/>
              </w:rPr>
            </w:pPr>
          </w:p>
        </w:tc>
      </w:tr>
    </w:tbl>
    <w:p w14:paraId="1A5767FE" w14:textId="6D3B946B" w:rsidR="00F47339" w:rsidRPr="00F47339" w:rsidRDefault="00F47339" w:rsidP="00F47339">
      <w:pPr>
        <w:pStyle w:val="22"/>
        <w:suppressLineNumbers/>
        <w:spacing w:line="240" w:lineRule="auto"/>
        <w:rPr>
          <w:b/>
          <w:sz w:val="14"/>
          <w:szCs w:val="14"/>
        </w:rPr>
      </w:pPr>
    </w:p>
    <w:tbl>
      <w:tblPr>
        <w:tblW w:w="0" w:type="auto"/>
        <w:tblInd w:w="-30" w:type="dxa"/>
        <w:tblLook w:val="0000" w:firstRow="0" w:lastRow="0" w:firstColumn="0" w:lastColumn="0" w:noHBand="0" w:noVBand="0"/>
      </w:tblPr>
      <w:tblGrid>
        <w:gridCol w:w="708"/>
        <w:gridCol w:w="475"/>
        <w:gridCol w:w="338"/>
        <w:gridCol w:w="418"/>
        <w:gridCol w:w="523"/>
        <w:gridCol w:w="531"/>
        <w:gridCol w:w="243"/>
        <w:gridCol w:w="543"/>
        <w:gridCol w:w="531"/>
        <w:gridCol w:w="418"/>
        <w:gridCol w:w="418"/>
      </w:tblGrid>
      <w:tr w:rsidR="00F47339" w:rsidRPr="00F47339" w14:paraId="2ED9652F" w14:textId="77777777" w:rsidTr="00F47339">
        <w:trPr>
          <w:trHeight w:val="20"/>
        </w:trPr>
        <w:tc>
          <w:tcPr>
            <w:tcW w:w="0" w:type="auto"/>
            <w:tcBorders>
              <w:top w:val="nil"/>
              <w:left w:val="nil"/>
              <w:bottom w:val="nil"/>
              <w:right w:val="nil"/>
            </w:tcBorders>
          </w:tcPr>
          <w:p w14:paraId="0488CE4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F5E908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39DAC67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8FBE53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295FA7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EB6DF5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68A27E8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3CDC887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736BF00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EE4429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Код формы по </w:t>
            </w:r>
            <w:r w:rsidRPr="00F47339">
              <w:rPr>
                <w:sz w:val="10"/>
                <w:szCs w:val="10"/>
                <w:lang w:eastAsia="ru-RU"/>
              </w:rPr>
              <w:t>ОКУД</w:t>
            </w:r>
          </w:p>
        </w:tc>
        <w:tc>
          <w:tcPr>
            <w:tcW w:w="0" w:type="auto"/>
            <w:tcBorders>
              <w:top w:val="single" w:sz="12" w:space="0" w:color="auto"/>
              <w:left w:val="single" w:sz="12" w:space="0" w:color="auto"/>
              <w:bottom w:val="single" w:sz="12" w:space="0" w:color="auto"/>
              <w:right w:val="single" w:sz="12" w:space="0" w:color="auto"/>
            </w:tcBorders>
          </w:tcPr>
          <w:p w14:paraId="65DB730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0503168</w:t>
            </w:r>
          </w:p>
        </w:tc>
      </w:tr>
      <w:tr w:rsidR="00F47339" w:rsidRPr="00F47339" w14:paraId="4644C6D6" w14:textId="77777777" w:rsidTr="008357A4">
        <w:trPr>
          <w:trHeight w:val="20"/>
        </w:trPr>
        <w:tc>
          <w:tcPr>
            <w:tcW w:w="0" w:type="auto"/>
            <w:gridSpan w:val="10"/>
            <w:tcBorders>
              <w:top w:val="nil"/>
              <w:left w:val="nil"/>
              <w:bottom w:val="nil"/>
              <w:right w:val="nil"/>
            </w:tcBorders>
          </w:tcPr>
          <w:p w14:paraId="5F4A4A19" w14:textId="737D15E8"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 xml:space="preserve"> Сведения о движении нефинансовых активов</w:t>
            </w:r>
          </w:p>
        </w:tc>
        <w:tc>
          <w:tcPr>
            <w:tcW w:w="0" w:type="auto"/>
            <w:tcBorders>
              <w:top w:val="nil"/>
              <w:left w:val="nil"/>
              <w:bottom w:val="nil"/>
              <w:right w:val="nil"/>
            </w:tcBorders>
          </w:tcPr>
          <w:p w14:paraId="400977C6" w14:textId="77777777" w:rsidR="00F47339" w:rsidRPr="00F47339" w:rsidRDefault="00F47339">
            <w:pPr>
              <w:autoSpaceDE w:val="0"/>
              <w:autoSpaceDN w:val="0"/>
              <w:adjustRightInd w:val="0"/>
              <w:jc w:val="center"/>
              <w:rPr>
                <w:b/>
                <w:bCs/>
                <w:sz w:val="10"/>
                <w:szCs w:val="10"/>
                <w:lang w:eastAsia="ru-RU"/>
              </w:rPr>
            </w:pPr>
          </w:p>
        </w:tc>
      </w:tr>
      <w:tr w:rsidR="00F47339" w:rsidRPr="00F47339" w14:paraId="592F2D79" w14:textId="77777777" w:rsidTr="00F47339">
        <w:trPr>
          <w:trHeight w:val="20"/>
        </w:trPr>
        <w:tc>
          <w:tcPr>
            <w:tcW w:w="0" w:type="auto"/>
            <w:tcBorders>
              <w:top w:val="nil"/>
              <w:left w:val="nil"/>
              <w:bottom w:val="nil"/>
              <w:right w:val="nil"/>
            </w:tcBorders>
          </w:tcPr>
          <w:p w14:paraId="578CECC3"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463D9B1"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15A347E0"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3409176B"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BD442CE"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7913B7FE"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04867F57"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36CFEE05"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61EAFF3F"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0F4EEE07"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620E49B9" w14:textId="77777777" w:rsidR="00F47339" w:rsidRPr="00F47339" w:rsidRDefault="00F47339">
            <w:pPr>
              <w:autoSpaceDE w:val="0"/>
              <w:autoSpaceDN w:val="0"/>
              <w:adjustRightInd w:val="0"/>
              <w:jc w:val="center"/>
              <w:rPr>
                <w:b/>
                <w:bCs/>
                <w:sz w:val="10"/>
                <w:szCs w:val="10"/>
                <w:lang w:eastAsia="ru-RU"/>
              </w:rPr>
            </w:pPr>
          </w:p>
        </w:tc>
      </w:tr>
      <w:tr w:rsidR="00F47339" w:rsidRPr="00F47339" w14:paraId="5643ED62" w14:textId="77777777" w:rsidTr="00F47339">
        <w:trPr>
          <w:trHeight w:val="20"/>
        </w:trPr>
        <w:tc>
          <w:tcPr>
            <w:tcW w:w="0" w:type="auto"/>
            <w:gridSpan w:val="2"/>
            <w:tcBorders>
              <w:top w:val="nil"/>
              <w:left w:val="nil"/>
              <w:bottom w:val="nil"/>
              <w:right w:val="nil"/>
            </w:tcBorders>
          </w:tcPr>
          <w:p w14:paraId="01F0710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Вид имущества</w:t>
            </w:r>
          </w:p>
        </w:tc>
        <w:tc>
          <w:tcPr>
            <w:tcW w:w="0" w:type="auto"/>
            <w:tcBorders>
              <w:top w:val="nil"/>
              <w:left w:val="nil"/>
              <w:bottom w:val="single" w:sz="6" w:space="0" w:color="auto"/>
              <w:right w:val="nil"/>
            </w:tcBorders>
          </w:tcPr>
          <w:p w14:paraId="7007ADD3"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71A47706"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4D77091B"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6AA5283F"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5D05F81D"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490C5AB5"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7A00BA5A"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08F9FE6B"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single" w:sz="6" w:space="0" w:color="auto"/>
              <w:right w:val="nil"/>
            </w:tcBorders>
          </w:tcPr>
          <w:p w14:paraId="79A1FBC0" w14:textId="77777777" w:rsidR="00F47339" w:rsidRPr="00F47339" w:rsidRDefault="00F47339">
            <w:pPr>
              <w:autoSpaceDE w:val="0"/>
              <w:autoSpaceDN w:val="0"/>
              <w:adjustRightInd w:val="0"/>
              <w:rPr>
                <w:sz w:val="10"/>
                <w:szCs w:val="10"/>
                <w:lang w:eastAsia="ru-RU"/>
              </w:rPr>
            </w:pPr>
          </w:p>
        </w:tc>
      </w:tr>
      <w:tr w:rsidR="00F47339" w:rsidRPr="00F47339" w14:paraId="2255E4A7" w14:textId="77777777" w:rsidTr="00F47339">
        <w:trPr>
          <w:trHeight w:val="20"/>
        </w:trPr>
        <w:tc>
          <w:tcPr>
            <w:tcW w:w="0" w:type="auto"/>
            <w:tcBorders>
              <w:top w:val="nil"/>
              <w:left w:val="nil"/>
              <w:bottom w:val="nil"/>
              <w:right w:val="nil"/>
            </w:tcBorders>
          </w:tcPr>
          <w:p w14:paraId="06F6B38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151FD3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16CD3A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7011E0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0EA341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3DCF5C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ECCA4B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BD7AB6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3BD7DE6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637C91B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3CEE7045" w14:textId="77777777" w:rsidR="00F47339" w:rsidRPr="00F47339" w:rsidRDefault="00F47339">
            <w:pPr>
              <w:autoSpaceDE w:val="0"/>
              <w:autoSpaceDN w:val="0"/>
              <w:adjustRightInd w:val="0"/>
              <w:jc w:val="center"/>
              <w:rPr>
                <w:sz w:val="10"/>
                <w:szCs w:val="10"/>
                <w:lang w:eastAsia="ru-RU"/>
              </w:rPr>
            </w:pPr>
          </w:p>
        </w:tc>
      </w:tr>
      <w:tr w:rsidR="00F47339" w:rsidRPr="00F47339" w14:paraId="0B3E14CF" w14:textId="77777777" w:rsidTr="001B7152">
        <w:trPr>
          <w:trHeight w:val="20"/>
        </w:trPr>
        <w:tc>
          <w:tcPr>
            <w:tcW w:w="0" w:type="auto"/>
            <w:gridSpan w:val="11"/>
            <w:tcBorders>
              <w:top w:val="nil"/>
              <w:left w:val="nil"/>
              <w:bottom w:val="nil"/>
              <w:right w:val="nil"/>
            </w:tcBorders>
          </w:tcPr>
          <w:p w14:paraId="67322EE6" w14:textId="28D7685D"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 xml:space="preserve">  1. Нефинансовые активы</w:t>
            </w:r>
          </w:p>
        </w:tc>
      </w:tr>
      <w:tr w:rsidR="00F47339" w:rsidRPr="00F47339" w14:paraId="05B06A3E" w14:textId="77777777" w:rsidTr="00F47339">
        <w:trPr>
          <w:trHeight w:val="20"/>
        </w:trPr>
        <w:tc>
          <w:tcPr>
            <w:tcW w:w="0" w:type="auto"/>
            <w:tcBorders>
              <w:top w:val="nil"/>
              <w:left w:val="nil"/>
              <w:bottom w:val="single" w:sz="6" w:space="0" w:color="auto"/>
              <w:right w:val="nil"/>
            </w:tcBorders>
          </w:tcPr>
          <w:p w14:paraId="67B1083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D94F69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26C55CD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7C88923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1E5DC1C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DDF2CD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5C7BCC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1AA2BAA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6FDF324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609945B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7314F2B8" w14:textId="77777777" w:rsidR="00F47339" w:rsidRPr="00F47339" w:rsidRDefault="00F47339">
            <w:pPr>
              <w:autoSpaceDE w:val="0"/>
              <w:autoSpaceDN w:val="0"/>
              <w:adjustRightInd w:val="0"/>
              <w:jc w:val="center"/>
              <w:rPr>
                <w:sz w:val="10"/>
                <w:szCs w:val="10"/>
                <w:lang w:eastAsia="ru-RU"/>
              </w:rPr>
            </w:pPr>
          </w:p>
        </w:tc>
      </w:tr>
      <w:tr w:rsidR="00F47339" w:rsidRPr="00F47339" w14:paraId="7C258D85" w14:textId="77777777" w:rsidTr="00F47339">
        <w:trPr>
          <w:trHeight w:val="20"/>
        </w:trPr>
        <w:tc>
          <w:tcPr>
            <w:tcW w:w="0" w:type="auto"/>
            <w:tcBorders>
              <w:top w:val="single" w:sz="6" w:space="0" w:color="auto"/>
              <w:left w:val="nil"/>
              <w:bottom w:val="nil"/>
              <w:right w:val="nil"/>
            </w:tcBorders>
          </w:tcPr>
          <w:p w14:paraId="5BE8877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Счет аналитического учета</w:t>
            </w:r>
          </w:p>
        </w:tc>
        <w:tc>
          <w:tcPr>
            <w:tcW w:w="0" w:type="auto"/>
            <w:tcBorders>
              <w:top w:val="single" w:sz="6" w:space="0" w:color="auto"/>
              <w:left w:val="nil"/>
              <w:bottom w:val="nil"/>
              <w:right w:val="single" w:sz="6" w:space="0" w:color="auto"/>
            </w:tcBorders>
          </w:tcPr>
          <w:p w14:paraId="02A2C4B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tcPr>
          <w:p w14:paraId="396269F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p w14:paraId="0F870FE2"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стро</w:t>
            </w:r>
            <w:proofErr w:type="spellEnd"/>
            <w:r w:rsidRPr="00F47339">
              <w:rPr>
                <w:sz w:val="10"/>
                <w:szCs w:val="10"/>
                <w:lang w:eastAsia="ru-RU"/>
              </w:rPr>
              <w:t>-</w:t>
            </w:r>
          </w:p>
          <w:p w14:paraId="4B79069A"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ки</w:t>
            </w:r>
            <w:proofErr w:type="spellEnd"/>
          </w:p>
        </w:tc>
        <w:tc>
          <w:tcPr>
            <w:tcW w:w="0" w:type="auto"/>
            <w:tcBorders>
              <w:top w:val="single" w:sz="6" w:space="0" w:color="auto"/>
              <w:left w:val="single" w:sz="6" w:space="0" w:color="auto"/>
              <w:bottom w:val="nil"/>
              <w:right w:val="single" w:sz="6" w:space="0" w:color="auto"/>
            </w:tcBorders>
          </w:tcPr>
          <w:p w14:paraId="7CFF0FF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Наличие</w:t>
            </w:r>
          </w:p>
          <w:p w14:paraId="6013942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начало</w:t>
            </w:r>
          </w:p>
          <w:p w14:paraId="6A2667F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года</w:t>
            </w:r>
          </w:p>
        </w:tc>
        <w:tc>
          <w:tcPr>
            <w:tcW w:w="0" w:type="auto"/>
            <w:tcBorders>
              <w:top w:val="single" w:sz="6" w:space="0" w:color="auto"/>
              <w:left w:val="single" w:sz="6" w:space="0" w:color="auto"/>
              <w:bottom w:val="single" w:sz="6" w:space="0" w:color="auto"/>
              <w:right w:val="single" w:sz="6" w:space="0" w:color="auto"/>
            </w:tcBorders>
          </w:tcPr>
          <w:p w14:paraId="5E6F4E7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Поступление (увеличение)</w:t>
            </w:r>
          </w:p>
        </w:tc>
        <w:tc>
          <w:tcPr>
            <w:tcW w:w="0" w:type="auto"/>
            <w:tcBorders>
              <w:top w:val="single" w:sz="6" w:space="0" w:color="auto"/>
              <w:left w:val="single" w:sz="6" w:space="0" w:color="auto"/>
              <w:bottom w:val="single" w:sz="6" w:space="0" w:color="auto"/>
              <w:right w:val="single" w:sz="6" w:space="0" w:color="auto"/>
            </w:tcBorders>
          </w:tcPr>
          <w:p w14:paraId="6F22F07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A70FED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BEE767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Выбытие (уменьшение)</w:t>
            </w:r>
          </w:p>
        </w:tc>
        <w:tc>
          <w:tcPr>
            <w:tcW w:w="0" w:type="auto"/>
            <w:tcBorders>
              <w:top w:val="single" w:sz="6" w:space="0" w:color="auto"/>
              <w:left w:val="single" w:sz="6" w:space="0" w:color="auto"/>
              <w:bottom w:val="single" w:sz="6" w:space="0" w:color="auto"/>
              <w:right w:val="single" w:sz="6" w:space="0" w:color="auto"/>
            </w:tcBorders>
          </w:tcPr>
          <w:p w14:paraId="1643C20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07801C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56E90AB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Наличие </w:t>
            </w:r>
          </w:p>
          <w:p w14:paraId="454C8C4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конец</w:t>
            </w:r>
          </w:p>
          <w:p w14:paraId="24AF824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года</w:t>
            </w:r>
          </w:p>
        </w:tc>
      </w:tr>
      <w:tr w:rsidR="00F47339" w:rsidRPr="00F47339" w14:paraId="68CFC60B" w14:textId="77777777" w:rsidTr="00F47339">
        <w:trPr>
          <w:trHeight w:val="20"/>
        </w:trPr>
        <w:tc>
          <w:tcPr>
            <w:tcW w:w="0" w:type="auto"/>
            <w:tcBorders>
              <w:top w:val="nil"/>
              <w:left w:val="nil"/>
              <w:bottom w:val="nil"/>
              <w:right w:val="nil"/>
            </w:tcBorders>
          </w:tcPr>
          <w:p w14:paraId="47B31C3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single" w:sz="6" w:space="0" w:color="auto"/>
            </w:tcBorders>
          </w:tcPr>
          <w:p w14:paraId="3D4DDE8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6F5E4FC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10289A9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0BF0CA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C54A02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59006C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161D29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0D8EF2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D5C890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3200EEA4" w14:textId="77777777" w:rsidR="00F47339" w:rsidRPr="00F47339" w:rsidRDefault="00F47339">
            <w:pPr>
              <w:autoSpaceDE w:val="0"/>
              <w:autoSpaceDN w:val="0"/>
              <w:adjustRightInd w:val="0"/>
              <w:jc w:val="center"/>
              <w:rPr>
                <w:sz w:val="10"/>
                <w:szCs w:val="10"/>
                <w:lang w:eastAsia="ru-RU"/>
              </w:rPr>
            </w:pPr>
          </w:p>
        </w:tc>
      </w:tr>
      <w:tr w:rsidR="00F47339" w:rsidRPr="00F47339" w14:paraId="43840E5B" w14:textId="77777777" w:rsidTr="00F47339">
        <w:trPr>
          <w:trHeight w:val="20"/>
        </w:trPr>
        <w:tc>
          <w:tcPr>
            <w:tcW w:w="0" w:type="auto"/>
            <w:tcBorders>
              <w:top w:val="single" w:sz="6" w:space="0" w:color="auto"/>
              <w:left w:val="nil"/>
              <w:bottom w:val="nil"/>
              <w:right w:val="single" w:sz="6" w:space="0" w:color="auto"/>
            </w:tcBorders>
          </w:tcPr>
          <w:p w14:paraId="05ED843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наименование</w:t>
            </w:r>
          </w:p>
        </w:tc>
        <w:tc>
          <w:tcPr>
            <w:tcW w:w="0" w:type="auto"/>
            <w:tcBorders>
              <w:top w:val="single" w:sz="6" w:space="0" w:color="auto"/>
              <w:left w:val="single" w:sz="6" w:space="0" w:color="auto"/>
              <w:bottom w:val="nil"/>
              <w:right w:val="single" w:sz="6" w:space="0" w:color="auto"/>
            </w:tcBorders>
          </w:tcPr>
          <w:p w14:paraId="03F6F5C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tc>
        <w:tc>
          <w:tcPr>
            <w:tcW w:w="0" w:type="auto"/>
            <w:tcBorders>
              <w:top w:val="nil"/>
              <w:left w:val="single" w:sz="6" w:space="0" w:color="auto"/>
              <w:bottom w:val="nil"/>
              <w:right w:val="single" w:sz="6" w:space="0" w:color="auto"/>
            </w:tcBorders>
          </w:tcPr>
          <w:p w14:paraId="343E753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5B233D6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1F79FB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tcBorders>
              <w:top w:val="single" w:sz="6" w:space="0" w:color="auto"/>
              <w:left w:val="single" w:sz="6" w:space="0" w:color="auto"/>
              <w:bottom w:val="single" w:sz="6" w:space="0" w:color="auto"/>
              <w:right w:val="single" w:sz="6" w:space="0" w:color="auto"/>
            </w:tcBorders>
          </w:tcPr>
          <w:p w14:paraId="43B7F12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 них</w:t>
            </w:r>
          </w:p>
        </w:tc>
        <w:tc>
          <w:tcPr>
            <w:tcW w:w="0" w:type="auto"/>
            <w:tcBorders>
              <w:top w:val="single" w:sz="6" w:space="0" w:color="auto"/>
              <w:left w:val="single" w:sz="6" w:space="0" w:color="auto"/>
              <w:bottom w:val="single" w:sz="6" w:space="0" w:color="auto"/>
              <w:right w:val="single" w:sz="6" w:space="0" w:color="auto"/>
            </w:tcBorders>
          </w:tcPr>
          <w:p w14:paraId="02AB106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7A111D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tcBorders>
              <w:top w:val="single" w:sz="6" w:space="0" w:color="auto"/>
              <w:left w:val="single" w:sz="6" w:space="0" w:color="auto"/>
              <w:bottom w:val="single" w:sz="6" w:space="0" w:color="auto"/>
              <w:right w:val="single" w:sz="6" w:space="0" w:color="auto"/>
            </w:tcBorders>
          </w:tcPr>
          <w:p w14:paraId="7936377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 них</w:t>
            </w:r>
          </w:p>
        </w:tc>
        <w:tc>
          <w:tcPr>
            <w:tcW w:w="0" w:type="auto"/>
            <w:tcBorders>
              <w:top w:val="single" w:sz="6" w:space="0" w:color="auto"/>
              <w:left w:val="single" w:sz="6" w:space="0" w:color="auto"/>
              <w:bottom w:val="single" w:sz="6" w:space="0" w:color="auto"/>
              <w:right w:val="single" w:sz="6" w:space="0" w:color="auto"/>
            </w:tcBorders>
          </w:tcPr>
          <w:p w14:paraId="2FFA3F8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2E63BE30" w14:textId="77777777" w:rsidR="00F47339" w:rsidRPr="00F47339" w:rsidRDefault="00F47339">
            <w:pPr>
              <w:autoSpaceDE w:val="0"/>
              <w:autoSpaceDN w:val="0"/>
              <w:adjustRightInd w:val="0"/>
              <w:jc w:val="center"/>
              <w:rPr>
                <w:sz w:val="10"/>
                <w:szCs w:val="10"/>
                <w:lang w:eastAsia="ru-RU"/>
              </w:rPr>
            </w:pPr>
          </w:p>
        </w:tc>
      </w:tr>
      <w:tr w:rsidR="00F47339" w:rsidRPr="00F47339" w14:paraId="6AF6BFD9" w14:textId="77777777" w:rsidTr="00F47339">
        <w:trPr>
          <w:trHeight w:val="20"/>
        </w:trPr>
        <w:tc>
          <w:tcPr>
            <w:tcW w:w="0" w:type="auto"/>
            <w:tcBorders>
              <w:top w:val="nil"/>
              <w:left w:val="nil"/>
              <w:bottom w:val="nil"/>
              <w:right w:val="single" w:sz="6" w:space="0" w:color="auto"/>
            </w:tcBorders>
          </w:tcPr>
          <w:p w14:paraId="3C27878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538666E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6625D21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53F92B4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8FDE66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F7C222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получено </w:t>
            </w:r>
          </w:p>
          <w:p w14:paraId="3837293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безвозмездно</w:t>
            </w:r>
          </w:p>
        </w:tc>
        <w:tc>
          <w:tcPr>
            <w:tcW w:w="0" w:type="auto"/>
            <w:gridSpan w:val="2"/>
            <w:tcBorders>
              <w:top w:val="single" w:sz="6" w:space="0" w:color="auto"/>
              <w:left w:val="single" w:sz="6" w:space="0" w:color="auto"/>
              <w:bottom w:val="single" w:sz="6" w:space="0" w:color="auto"/>
              <w:right w:val="single" w:sz="6" w:space="0" w:color="auto"/>
            </w:tcBorders>
          </w:tcPr>
          <w:p w14:paraId="373587F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оприходовано </w:t>
            </w:r>
          </w:p>
          <w:p w14:paraId="1BADC5C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неучтенных </w:t>
            </w:r>
          </w:p>
          <w:p w14:paraId="748A36B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(восстановлено </w:t>
            </w:r>
          </w:p>
          <w:p w14:paraId="7562043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 учете)</w:t>
            </w:r>
          </w:p>
        </w:tc>
        <w:tc>
          <w:tcPr>
            <w:tcW w:w="0" w:type="auto"/>
            <w:tcBorders>
              <w:top w:val="single" w:sz="6" w:space="0" w:color="auto"/>
              <w:left w:val="single" w:sz="6" w:space="0" w:color="auto"/>
              <w:bottom w:val="single" w:sz="6" w:space="0" w:color="auto"/>
              <w:right w:val="single" w:sz="6" w:space="0" w:color="auto"/>
            </w:tcBorders>
          </w:tcPr>
          <w:p w14:paraId="399E70A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передано </w:t>
            </w:r>
          </w:p>
          <w:p w14:paraId="0E53815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безвозмездно</w:t>
            </w:r>
          </w:p>
        </w:tc>
        <w:tc>
          <w:tcPr>
            <w:tcW w:w="0" w:type="auto"/>
            <w:gridSpan w:val="2"/>
            <w:tcBorders>
              <w:top w:val="single" w:sz="6" w:space="0" w:color="auto"/>
              <w:left w:val="single" w:sz="6" w:space="0" w:color="auto"/>
              <w:bottom w:val="single" w:sz="6" w:space="0" w:color="auto"/>
              <w:right w:val="nil"/>
            </w:tcBorders>
          </w:tcPr>
          <w:p w14:paraId="3495D0E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в </w:t>
            </w:r>
          </w:p>
          <w:p w14:paraId="727D0AA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результате </w:t>
            </w:r>
          </w:p>
          <w:p w14:paraId="420DD05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недостач, </w:t>
            </w:r>
          </w:p>
          <w:p w14:paraId="26FDFA8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хищений</w:t>
            </w:r>
          </w:p>
        </w:tc>
      </w:tr>
      <w:tr w:rsidR="00F47339" w:rsidRPr="00F47339" w14:paraId="5129A681" w14:textId="77777777" w:rsidTr="00F47339">
        <w:trPr>
          <w:trHeight w:val="20"/>
        </w:trPr>
        <w:tc>
          <w:tcPr>
            <w:tcW w:w="0" w:type="auto"/>
            <w:tcBorders>
              <w:top w:val="nil"/>
              <w:left w:val="nil"/>
              <w:bottom w:val="single" w:sz="6" w:space="0" w:color="auto"/>
              <w:right w:val="single" w:sz="6" w:space="0" w:color="auto"/>
            </w:tcBorders>
          </w:tcPr>
          <w:p w14:paraId="172AE5A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63B8772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36C0045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7F722F2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A88C17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B71DBB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A063F1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CAF1FC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5623D7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4DD4FA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0945ADCF" w14:textId="77777777" w:rsidR="00F47339" w:rsidRPr="00F47339" w:rsidRDefault="00F47339">
            <w:pPr>
              <w:autoSpaceDE w:val="0"/>
              <w:autoSpaceDN w:val="0"/>
              <w:adjustRightInd w:val="0"/>
              <w:jc w:val="center"/>
              <w:rPr>
                <w:sz w:val="10"/>
                <w:szCs w:val="10"/>
                <w:lang w:eastAsia="ru-RU"/>
              </w:rPr>
            </w:pPr>
          </w:p>
        </w:tc>
      </w:tr>
      <w:tr w:rsidR="00F47339" w:rsidRPr="00F47339" w14:paraId="50C6243D" w14:textId="77777777" w:rsidTr="00F47339">
        <w:trPr>
          <w:trHeight w:val="20"/>
        </w:trPr>
        <w:tc>
          <w:tcPr>
            <w:tcW w:w="0" w:type="auto"/>
            <w:tcBorders>
              <w:top w:val="single" w:sz="6" w:space="0" w:color="auto"/>
              <w:left w:val="nil"/>
              <w:bottom w:val="single" w:sz="6" w:space="0" w:color="auto"/>
              <w:right w:val="single" w:sz="6" w:space="0" w:color="auto"/>
            </w:tcBorders>
          </w:tcPr>
          <w:p w14:paraId="45E5879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nil"/>
              <w:bottom w:val="nil"/>
              <w:right w:val="single" w:sz="6" w:space="0" w:color="auto"/>
            </w:tcBorders>
          </w:tcPr>
          <w:p w14:paraId="118EA45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nil"/>
              <w:bottom w:val="nil"/>
              <w:right w:val="single" w:sz="6" w:space="0" w:color="auto"/>
            </w:tcBorders>
          </w:tcPr>
          <w:p w14:paraId="2842545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nil"/>
              <w:right w:val="single" w:sz="6" w:space="0" w:color="auto"/>
            </w:tcBorders>
          </w:tcPr>
          <w:p w14:paraId="13AAB88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single" w:sz="12" w:space="0" w:color="auto"/>
              <w:right w:val="nil"/>
            </w:tcBorders>
          </w:tcPr>
          <w:p w14:paraId="1775862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12" w:space="0" w:color="auto"/>
              <w:right w:val="nil"/>
            </w:tcBorders>
          </w:tcPr>
          <w:p w14:paraId="12A87D1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12" w:space="0" w:color="auto"/>
              <w:right w:val="nil"/>
            </w:tcBorders>
          </w:tcPr>
          <w:p w14:paraId="64D34C3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12" w:space="0" w:color="auto"/>
              <w:right w:val="nil"/>
            </w:tcBorders>
          </w:tcPr>
          <w:p w14:paraId="191FE60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c>
          <w:tcPr>
            <w:tcW w:w="0" w:type="auto"/>
            <w:tcBorders>
              <w:top w:val="single" w:sz="6" w:space="0" w:color="auto"/>
              <w:left w:val="single" w:sz="6" w:space="0" w:color="auto"/>
              <w:bottom w:val="single" w:sz="12" w:space="0" w:color="auto"/>
              <w:right w:val="nil"/>
            </w:tcBorders>
          </w:tcPr>
          <w:p w14:paraId="77C83A4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9</w:t>
            </w:r>
          </w:p>
        </w:tc>
        <w:tc>
          <w:tcPr>
            <w:tcW w:w="0" w:type="auto"/>
            <w:tcBorders>
              <w:top w:val="single" w:sz="6" w:space="0" w:color="auto"/>
              <w:left w:val="single" w:sz="6" w:space="0" w:color="auto"/>
              <w:bottom w:val="single" w:sz="12" w:space="0" w:color="auto"/>
              <w:right w:val="nil"/>
            </w:tcBorders>
          </w:tcPr>
          <w:p w14:paraId="5771E98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w:t>
            </w:r>
          </w:p>
        </w:tc>
        <w:tc>
          <w:tcPr>
            <w:tcW w:w="0" w:type="auto"/>
            <w:tcBorders>
              <w:top w:val="single" w:sz="6" w:space="0" w:color="auto"/>
              <w:left w:val="single" w:sz="6" w:space="0" w:color="auto"/>
              <w:bottom w:val="single" w:sz="12" w:space="0" w:color="auto"/>
              <w:right w:val="nil"/>
            </w:tcBorders>
          </w:tcPr>
          <w:p w14:paraId="4817B6A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11</w:t>
            </w:r>
          </w:p>
        </w:tc>
      </w:tr>
      <w:tr w:rsidR="00F47339" w:rsidRPr="00F47339" w14:paraId="6D6152A8" w14:textId="77777777" w:rsidTr="00F47339">
        <w:trPr>
          <w:trHeight w:val="20"/>
        </w:trPr>
        <w:tc>
          <w:tcPr>
            <w:tcW w:w="0" w:type="auto"/>
            <w:tcBorders>
              <w:top w:val="nil"/>
              <w:left w:val="nil"/>
              <w:bottom w:val="nil"/>
              <w:right w:val="nil"/>
            </w:tcBorders>
            <w:shd w:val="solid" w:color="C0C0C0" w:fill="auto"/>
          </w:tcPr>
          <w:p w14:paraId="5C692BA0"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1. Движение основных средств</w:t>
            </w:r>
          </w:p>
        </w:tc>
        <w:tc>
          <w:tcPr>
            <w:tcW w:w="0" w:type="auto"/>
            <w:tcBorders>
              <w:top w:val="single" w:sz="12" w:space="0" w:color="auto"/>
              <w:left w:val="single" w:sz="12" w:space="0" w:color="auto"/>
              <w:bottom w:val="nil"/>
              <w:right w:val="single" w:sz="6" w:space="0" w:color="auto"/>
            </w:tcBorders>
            <w:shd w:val="solid" w:color="C0C0C0" w:fill="auto"/>
          </w:tcPr>
          <w:p w14:paraId="49BB6F71"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nil"/>
              <w:bottom w:val="nil"/>
              <w:right w:val="single" w:sz="6" w:space="0" w:color="auto"/>
            </w:tcBorders>
            <w:shd w:val="solid" w:color="C0C0C0" w:fill="auto"/>
          </w:tcPr>
          <w:p w14:paraId="36AF257B"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nil"/>
              <w:bottom w:val="nil"/>
              <w:right w:val="single" w:sz="6" w:space="0" w:color="auto"/>
            </w:tcBorders>
            <w:shd w:val="solid" w:color="C0C0C0" w:fill="auto"/>
          </w:tcPr>
          <w:p w14:paraId="783DBAF1"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7339B8E4"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08770116"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58715F04"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1056F4DF"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72FCCF5F"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67AC70D6"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12" w:space="0" w:color="auto"/>
            </w:tcBorders>
            <w:shd w:val="solid" w:color="C0C0C0" w:fill="auto"/>
          </w:tcPr>
          <w:p w14:paraId="5D71AF5C" w14:textId="77777777" w:rsidR="00F47339" w:rsidRPr="00F47339" w:rsidRDefault="00F47339">
            <w:pPr>
              <w:autoSpaceDE w:val="0"/>
              <w:autoSpaceDN w:val="0"/>
              <w:adjustRightInd w:val="0"/>
              <w:jc w:val="right"/>
              <w:rPr>
                <w:sz w:val="10"/>
                <w:szCs w:val="10"/>
                <w:lang w:eastAsia="ru-RU"/>
              </w:rPr>
            </w:pPr>
          </w:p>
        </w:tc>
      </w:tr>
      <w:tr w:rsidR="00F47339" w:rsidRPr="00F47339" w14:paraId="2D03420F" w14:textId="77777777" w:rsidTr="00F47339">
        <w:trPr>
          <w:trHeight w:val="20"/>
        </w:trPr>
        <w:tc>
          <w:tcPr>
            <w:tcW w:w="0" w:type="auto"/>
            <w:tcBorders>
              <w:top w:val="nil"/>
              <w:left w:val="nil"/>
              <w:bottom w:val="single" w:sz="6" w:space="0" w:color="auto"/>
              <w:right w:val="single" w:sz="12" w:space="0" w:color="auto"/>
            </w:tcBorders>
            <w:shd w:val="solid" w:color="C0C0C0" w:fill="auto"/>
          </w:tcPr>
          <w:p w14:paraId="49ACE8FF"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1.1. Основные средства</w:t>
            </w:r>
          </w:p>
        </w:tc>
        <w:tc>
          <w:tcPr>
            <w:tcW w:w="0" w:type="auto"/>
            <w:tcBorders>
              <w:top w:val="nil"/>
              <w:left w:val="single" w:sz="12" w:space="0" w:color="auto"/>
              <w:bottom w:val="single" w:sz="6" w:space="0" w:color="auto"/>
              <w:right w:val="single" w:sz="6" w:space="0" w:color="auto"/>
            </w:tcBorders>
            <w:shd w:val="solid" w:color="C0C0C0" w:fill="auto"/>
          </w:tcPr>
          <w:p w14:paraId="0973631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010100000</w:t>
            </w:r>
          </w:p>
        </w:tc>
        <w:tc>
          <w:tcPr>
            <w:tcW w:w="0" w:type="auto"/>
            <w:tcBorders>
              <w:top w:val="nil"/>
              <w:left w:val="nil"/>
              <w:bottom w:val="single" w:sz="6" w:space="0" w:color="auto"/>
              <w:right w:val="single" w:sz="6" w:space="0" w:color="auto"/>
            </w:tcBorders>
            <w:shd w:val="solid" w:color="C0C0C0" w:fill="auto"/>
          </w:tcPr>
          <w:p w14:paraId="2AAE3FA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w:t>
            </w:r>
          </w:p>
        </w:tc>
        <w:tc>
          <w:tcPr>
            <w:tcW w:w="0" w:type="auto"/>
            <w:tcBorders>
              <w:top w:val="nil"/>
              <w:left w:val="nil"/>
              <w:bottom w:val="single" w:sz="6" w:space="0" w:color="auto"/>
              <w:right w:val="single" w:sz="6" w:space="0" w:color="auto"/>
            </w:tcBorders>
            <w:shd w:val="solid" w:color="CCFFCC" w:fill="auto"/>
          </w:tcPr>
          <w:p w14:paraId="79CBD32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3 548 443,64</w:t>
            </w:r>
          </w:p>
        </w:tc>
        <w:tc>
          <w:tcPr>
            <w:tcW w:w="0" w:type="auto"/>
            <w:tcBorders>
              <w:top w:val="nil"/>
              <w:left w:val="single" w:sz="6" w:space="0" w:color="auto"/>
              <w:bottom w:val="single" w:sz="6" w:space="0" w:color="auto"/>
              <w:right w:val="nil"/>
            </w:tcBorders>
            <w:shd w:val="solid" w:color="CCFFCC" w:fill="auto"/>
          </w:tcPr>
          <w:p w14:paraId="1B6FC2C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nil"/>
            </w:tcBorders>
            <w:shd w:val="solid" w:color="CCFFCC" w:fill="auto"/>
          </w:tcPr>
          <w:p w14:paraId="299016D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nil"/>
            </w:tcBorders>
            <w:shd w:val="solid" w:color="CCFFCC" w:fill="auto"/>
          </w:tcPr>
          <w:p w14:paraId="17C9526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nil"/>
            </w:tcBorders>
            <w:shd w:val="solid" w:color="CCFFCC" w:fill="auto"/>
          </w:tcPr>
          <w:p w14:paraId="216B35E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3 548 443,64</w:t>
            </w:r>
          </w:p>
        </w:tc>
        <w:tc>
          <w:tcPr>
            <w:tcW w:w="0" w:type="auto"/>
            <w:tcBorders>
              <w:top w:val="nil"/>
              <w:left w:val="single" w:sz="6" w:space="0" w:color="auto"/>
              <w:bottom w:val="single" w:sz="6" w:space="0" w:color="auto"/>
              <w:right w:val="nil"/>
            </w:tcBorders>
            <w:shd w:val="solid" w:color="CCFFCC" w:fill="auto"/>
          </w:tcPr>
          <w:p w14:paraId="28FEA0E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3 548 443,64</w:t>
            </w:r>
          </w:p>
        </w:tc>
        <w:tc>
          <w:tcPr>
            <w:tcW w:w="0" w:type="auto"/>
            <w:tcBorders>
              <w:top w:val="nil"/>
              <w:left w:val="single" w:sz="6" w:space="0" w:color="auto"/>
              <w:bottom w:val="single" w:sz="6" w:space="0" w:color="auto"/>
              <w:right w:val="nil"/>
            </w:tcBorders>
            <w:shd w:val="solid" w:color="CCFFCC" w:fill="auto"/>
          </w:tcPr>
          <w:p w14:paraId="4B6F7F2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12" w:space="0" w:color="auto"/>
            </w:tcBorders>
            <w:shd w:val="solid" w:color="CCFFCC" w:fill="auto"/>
          </w:tcPr>
          <w:p w14:paraId="0F6EE99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61D3EA8" w14:textId="77777777" w:rsidTr="00F47339">
        <w:trPr>
          <w:trHeight w:val="20"/>
        </w:trPr>
        <w:tc>
          <w:tcPr>
            <w:tcW w:w="0" w:type="auto"/>
            <w:tcBorders>
              <w:top w:val="nil"/>
              <w:left w:val="nil"/>
              <w:bottom w:val="nil"/>
              <w:right w:val="nil"/>
            </w:tcBorders>
            <w:shd w:val="solid" w:color="C0C0C0" w:fill="auto"/>
          </w:tcPr>
          <w:p w14:paraId="7109FFE1" w14:textId="77777777" w:rsidR="00F47339" w:rsidRPr="00F47339" w:rsidRDefault="00F47339">
            <w:pPr>
              <w:autoSpaceDE w:val="0"/>
              <w:autoSpaceDN w:val="0"/>
              <w:adjustRightInd w:val="0"/>
              <w:rPr>
                <w:sz w:val="10"/>
                <w:szCs w:val="10"/>
                <w:lang w:eastAsia="ru-RU"/>
              </w:rPr>
            </w:pPr>
            <w:r w:rsidRPr="00F47339">
              <w:rPr>
                <w:sz w:val="10"/>
                <w:szCs w:val="10"/>
                <w:lang w:eastAsia="ru-RU"/>
              </w:rPr>
              <w:t>Жилые помещения</w:t>
            </w:r>
          </w:p>
        </w:tc>
        <w:tc>
          <w:tcPr>
            <w:tcW w:w="0" w:type="auto"/>
            <w:tcBorders>
              <w:top w:val="nil"/>
              <w:left w:val="single" w:sz="12" w:space="0" w:color="auto"/>
              <w:bottom w:val="nil"/>
              <w:right w:val="single" w:sz="6" w:space="0" w:color="auto"/>
            </w:tcBorders>
            <w:shd w:val="solid" w:color="C0C0C0" w:fill="auto"/>
          </w:tcPr>
          <w:p w14:paraId="27AA510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0101Х1000</w:t>
            </w:r>
          </w:p>
        </w:tc>
        <w:tc>
          <w:tcPr>
            <w:tcW w:w="0" w:type="auto"/>
            <w:tcBorders>
              <w:top w:val="nil"/>
              <w:left w:val="nil"/>
              <w:bottom w:val="single" w:sz="6" w:space="0" w:color="auto"/>
              <w:right w:val="single" w:sz="6" w:space="0" w:color="auto"/>
            </w:tcBorders>
            <w:shd w:val="solid" w:color="C0C0C0" w:fill="auto"/>
          </w:tcPr>
          <w:p w14:paraId="4BF4325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w:t>
            </w:r>
          </w:p>
        </w:tc>
        <w:tc>
          <w:tcPr>
            <w:tcW w:w="0" w:type="auto"/>
            <w:tcBorders>
              <w:top w:val="nil"/>
              <w:left w:val="nil"/>
              <w:bottom w:val="single" w:sz="6" w:space="0" w:color="auto"/>
              <w:right w:val="single" w:sz="6" w:space="0" w:color="auto"/>
            </w:tcBorders>
          </w:tcPr>
          <w:p w14:paraId="723D276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F1D596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3FCC80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39259B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088523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8C5E8B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B7C54F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BD499C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62121E1"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AF9617D" w14:textId="77777777" w:rsidR="00F47339" w:rsidRPr="00F47339" w:rsidRDefault="00F47339">
            <w:pPr>
              <w:autoSpaceDE w:val="0"/>
              <w:autoSpaceDN w:val="0"/>
              <w:adjustRightInd w:val="0"/>
              <w:rPr>
                <w:sz w:val="10"/>
                <w:szCs w:val="10"/>
                <w:lang w:eastAsia="ru-RU"/>
              </w:rPr>
            </w:pPr>
            <w:r w:rsidRPr="00F47339">
              <w:rPr>
                <w:sz w:val="10"/>
                <w:szCs w:val="10"/>
                <w:lang w:eastAsia="ru-RU"/>
              </w:rPr>
              <w:t>Нежилые помещения (здания и сооружения)</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3C1DC39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0101Х2000</w:t>
            </w:r>
          </w:p>
        </w:tc>
        <w:tc>
          <w:tcPr>
            <w:tcW w:w="0" w:type="auto"/>
            <w:tcBorders>
              <w:top w:val="nil"/>
              <w:left w:val="nil"/>
              <w:bottom w:val="single" w:sz="6" w:space="0" w:color="auto"/>
              <w:right w:val="single" w:sz="6" w:space="0" w:color="auto"/>
            </w:tcBorders>
            <w:shd w:val="solid" w:color="C0C0C0" w:fill="auto"/>
          </w:tcPr>
          <w:p w14:paraId="5CE44C4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012</w:t>
            </w:r>
          </w:p>
        </w:tc>
        <w:tc>
          <w:tcPr>
            <w:tcW w:w="0" w:type="auto"/>
            <w:tcBorders>
              <w:top w:val="nil"/>
              <w:left w:val="nil"/>
              <w:bottom w:val="single" w:sz="6" w:space="0" w:color="auto"/>
              <w:right w:val="single" w:sz="6" w:space="0" w:color="auto"/>
            </w:tcBorders>
          </w:tcPr>
          <w:p w14:paraId="3D4ECE8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3 192 627,00</w:t>
            </w:r>
          </w:p>
        </w:tc>
        <w:tc>
          <w:tcPr>
            <w:tcW w:w="0" w:type="auto"/>
            <w:tcBorders>
              <w:top w:val="single" w:sz="6" w:space="0" w:color="auto"/>
              <w:left w:val="single" w:sz="6" w:space="0" w:color="auto"/>
              <w:bottom w:val="single" w:sz="6" w:space="0" w:color="auto"/>
              <w:right w:val="nil"/>
            </w:tcBorders>
          </w:tcPr>
          <w:p w14:paraId="1356EF1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91FD0A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493609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4ED723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3 192 627,00</w:t>
            </w:r>
          </w:p>
        </w:tc>
        <w:tc>
          <w:tcPr>
            <w:tcW w:w="0" w:type="auto"/>
            <w:tcBorders>
              <w:top w:val="single" w:sz="6" w:space="0" w:color="auto"/>
              <w:left w:val="single" w:sz="6" w:space="0" w:color="auto"/>
              <w:bottom w:val="single" w:sz="6" w:space="0" w:color="auto"/>
              <w:right w:val="single" w:sz="6" w:space="0" w:color="auto"/>
            </w:tcBorders>
          </w:tcPr>
          <w:p w14:paraId="6443C7B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3 192 627,00</w:t>
            </w:r>
          </w:p>
        </w:tc>
        <w:tc>
          <w:tcPr>
            <w:tcW w:w="0" w:type="auto"/>
            <w:tcBorders>
              <w:top w:val="single" w:sz="6" w:space="0" w:color="auto"/>
              <w:left w:val="single" w:sz="6" w:space="0" w:color="auto"/>
              <w:bottom w:val="single" w:sz="6" w:space="0" w:color="auto"/>
              <w:right w:val="nil"/>
            </w:tcBorders>
          </w:tcPr>
          <w:p w14:paraId="17520E4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41FB70B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867D3F6"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01DB46B" w14:textId="77777777" w:rsidR="00F47339" w:rsidRPr="00F47339" w:rsidRDefault="00F47339">
            <w:pPr>
              <w:autoSpaceDE w:val="0"/>
              <w:autoSpaceDN w:val="0"/>
              <w:adjustRightInd w:val="0"/>
              <w:rPr>
                <w:sz w:val="10"/>
                <w:szCs w:val="10"/>
                <w:lang w:eastAsia="ru-RU"/>
              </w:rPr>
            </w:pPr>
            <w:r w:rsidRPr="00F47339">
              <w:rPr>
                <w:sz w:val="10"/>
                <w:szCs w:val="10"/>
                <w:lang w:eastAsia="ru-RU"/>
              </w:rPr>
              <w:t>Инвестиционная недвижимость</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2E9F342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0101Х3000</w:t>
            </w:r>
          </w:p>
        </w:tc>
        <w:tc>
          <w:tcPr>
            <w:tcW w:w="0" w:type="auto"/>
            <w:tcBorders>
              <w:top w:val="nil"/>
              <w:left w:val="nil"/>
              <w:bottom w:val="single" w:sz="6" w:space="0" w:color="auto"/>
              <w:right w:val="single" w:sz="6" w:space="0" w:color="auto"/>
            </w:tcBorders>
            <w:shd w:val="solid" w:color="C0C0C0" w:fill="auto"/>
          </w:tcPr>
          <w:p w14:paraId="2C9FA5D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013</w:t>
            </w:r>
          </w:p>
        </w:tc>
        <w:tc>
          <w:tcPr>
            <w:tcW w:w="0" w:type="auto"/>
            <w:tcBorders>
              <w:top w:val="nil"/>
              <w:left w:val="nil"/>
              <w:bottom w:val="single" w:sz="6" w:space="0" w:color="auto"/>
              <w:right w:val="single" w:sz="6" w:space="0" w:color="auto"/>
            </w:tcBorders>
          </w:tcPr>
          <w:p w14:paraId="03AADAE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C9C1AD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BBF9FC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16142B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B48A9B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DA39F6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9272F0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F43D5A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A6BE735"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523B66F9" w14:textId="77777777" w:rsidR="00F47339" w:rsidRPr="00F47339" w:rsidRDefault="00F47339">
            <w:pPr>
              <w:autoSpaceDE w:val="0"/>
              <w:autoSpaceDN w:val="0"/>
              <w:adjustRightInd w:val="0"/>
              <w:rPr>
                <w:sz w:val="10"/>
                <w:szCs w:val="10"/>
                <w:lang w:eastAsia="ru-RU"/>
              </w:rPr>
            </w:pPr>
            <w:r w:rsidRPr="00F47339">
              <w:rPr>
                <w:sz w:val="10"/>
                <w:szCs w:val="10"/>
                <w:lang w:eastAsia="ru-RU"/>
              </w:rPr>
              <w:t>Машины и оборудование</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4BEA39C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0101Х4000</w:t>
            </w:r>
          </w:p>
        </w:tc>
        <w:tc>
          <w:tcPr>
            <w:tcW w:w="0" w:type="auto"/>
            <w:tcBorders>
              <w:top w:val="nil"/>
              <w:left w:val="nil"/>
              <w:bottom w:val="single" w:sz="6" w:space="0" w:color="auto"/>
              <w:right w:val="single" w:sz="6" w:space="0" w:color="auto"/>
            </w:tcBorders>
            <w:shd w:val="solid" w:color="C0C0C0" w:fill="auto"/>
          </w:tcPr>
          <w:p w14:paraId="73B80AB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014</w:t>
            </w:r>
          </w:p>
        </w:tc>
        <w:tc>
          <w:tcPr>
            <w:tcW w:w="0" w:type="auto"/>
            <w:tcBorders>
              <w:top w:val="nil"/>
              <w:left w:val="nil"/>
              <w:bottom w:val="single" w:sz="6" w:space="0" w:color="auto"/>
              <w:right w:val="single" w:sz="6" w:space="0" w:color="auto"/>
            </w:tcBorders>
          </w:tcPr>
          <w:p w14:paraId="767F225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355 816,64</w:t>
            </w:r>
          </w:p>
        </w:tc>
        <w:tc>
          <w:tcPr>
            <w:tcW w:w="0" w:type="auto"/>
            <w:tcBorders>
              <w:top w:val="single" w:sz="6" w:space="0" w:color="auto"/>
              <w:left w:val="single" w:sz="6" w:space="0" w:color="auto"/>
              <w:bottom w:val="single" w:sz="6" w:space="0" w:color="auto"/>
              <w:right w:val="nil"/>
            </w:tcBorders>
          </w:tcPr>
          <w:p w14:paraId="0655F93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B468C1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C78674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21E04D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355 816,64</w:t>
            </w:r>
          </w:p>
        </w:tc>
        <w:tc>
          <w:tcPr>
            <w:tcW w:w="0" w:type="auto"/>
            <w:tcBorders>
              <w:top w:val="single" w:sz="6" w:space="0" w:color="auto"/>
              <w:left w:val="single" w:sz="6" w:space="0" w:color="auto"/>
              <w:bottom w:val="single" w:sz="6" w:space="0" w:color="auto"/>
              <w:right w:val="single" w:sz="6" w:space="0" w:color="auto"/>
            </w:tcBorders>
          </w:tcPr>
          <w:p w14:paraId="14ACE9A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355 816,64</w:t>
            </w:r>
          </w:p>
        </w:tc>
        <w:tc>
          <w:tcPr>
            <w:tcW w:w="0" w:type="auto"/>
            <w:tcBorders>
              <w:top w:val="single" w:sz="6" w:space="0" w:color="auto"/>
              <w:left w:val="single" w:sz="6" w:space="0" w:color="auto"/>
              <w:bottom w:val="single" w:sz="6" w:space="0" w:color="auto"/>
              <w:right w:val="nil"/>
            </w:tcBorders>
          </w:tcPr>
          <w:p w14:paraId="488D5A7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71D3EE5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7281E6E"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4891C77A" w14:textId="77777777" w:rsidR="00F47339" w:rsidRPr="00F47339" w:rsidRDefault="00F47339">
            <w:pPr>
              <w:autoSpaceDE w:val="0"/>
              <w:autoSpaceDN w:val="0"/>
              <w:adjustRightInd w:val="0"/>
              <w:rPr>
                <w:sz w:val="10"/>
                <w:szCs w:val="10"/>
                <w:lang w:eastAsia="ru-RU"/>
              </w:rPr>
            </w:pPr>
            <w:r w:rsidRPr="00F47339">
              <w:rPr>
                <w:sz w:val="10"/>
                <w:szCs w:val="10"/>
                <w:lang w:eastAsia="ru-RU"/>
              </w:rPr>
              <w:t>Транспортные средства</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1B9E6A6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0101Х5000</w:t>
            </w:r>
          </w:p>
        </w:tc>
        <w:tc>
          <w:tcPr>
            <w:tcW w:w="0" w:type="auto"/>
            <w:tcBorders>
              <w:top w:val="nil"/>
              <w:left w:val="nil"/>
              <w:bottom w:val="single" w:sz="6" w:space="0" w:color="auto"/>
              <w:right w:val="single" w:sz="6" w:space="0" w:color="auto"/>
            </w:tcBorders>
            <w:shd w:val="solid" w:color="C0C0C0" w:fill="auto"/>
          </w:tcPr>
          <w:p w14:paraId="2764345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015</w:t>
            </w:r>
          </w:p>
        </w:tc>
        <w:tc>
          <w:tcPr>
            <w:tcW w:w="0" w:type="auto"/>
            <w:tcBorders>
              <w:top w:val="nil"/>
              <w:left w:val="nil"/>
              <w:bottom w:val="single" w:sz="6" w:space="0" w:color="auto"/>
              <w:right w:val="single" w:sz="6" w:space="0" w:color="auto"/>
            </w:tcBorders>
          </w:tcPr>
          <w:p w14:paraId="4A39391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050CDE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6F7CB8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B47746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F4A3B8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DDACA9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5D9BCCB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3D086C1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9B5D6C5"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924148A" w14:textId="77777777" w:rsidR="00F47339" w:rsidRPr="00F47339" w:rsidRDefault="00F47339">
            <w:pPr>
              <w:autoSpaceDE w:val="0"/>
              <w:autoSpaceDN w:val="0"/>
              <w:adjustRightInd w:val="0"/>
              <w:rPr>
                <w:sz w:val="10"/>
                <w:szCs w:val="10"/>
                <w:lang w:eastAsia="ru-RU"/>
              </w:rPr>
            </w:pPr>
            <w:r w:rsidRPr="00F47339">
              <w:rPr>
                <w:sz w:val="10"/>
                <w:szCs w:val="10"/>
                <w:lang w:eastAsia="ru-RU"/>
              </w:rPr>
              <w:t>Инвентарь производственный и хозяйственный</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6834BCE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0101Х6000</w:t>
            </w:r>
          </w:p>
        </w:tc>
        <w:tc>
          <w:tcPr>
            <w:tcW w:w="0" w:type="auto"/>
            <w:tcBorders>
              <w:top w:val="nil"/>
              <w:left w:val="nil"/>
              <w:bottom w:val="single" w:sz="6" w:space="0" w:color="auto"/>
              <w:right w:val="single" w:sz="6" w:space="0" w:color="auto"/>
            </w:tcBorders>
            <w:shd w:val="solid" w:color="C0C0C0" w:fill="auto"/>
          </w:tcPr>
          <w:p w14:paraId="4A401B2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016</w:t>
            </w:r>
          </w:p>
        </w:tc>
        <w:tc>
          <w:tcPr>
            <w:tcW w:w="0" w:type="auto"/>
            <w:tcBorders>
              <w:top w:val="nil"/>
              <w:left w:val="nil"/>
              <w:bottom w:val="single" w:sz="6" w:space="0" w:color="auto"/>
              <w:right w:val="single" w:sz="6" w:space="0" w:color="auto"/>
            </w:tcBorders>
          </w:tcPr>
          <w:p w14:paraId="185D645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51DFC6B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0D6EAD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FFB1E5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FC7648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F67FA4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2F9B6B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70E4199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D7CF5C2"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4FFD3096" w14:textId="77777777" w:rsidR="00F47339" w:rsidRPr="00F47339" w:rsidRDefault="00F47339">
            <w:pPr>
              <w:autoSpaceDE w:val="0"/>
              <w:autoSpaceDN w:val="0"/>
              <w:adjustRightInd w:val="0"/>
              <w:rPr>
                <w:sz w:val="10"/>
                <w:szCs w:val="10"/>
                <w:lang w:eastAsia="ru-RU"/>
              </w:rPr>
            </w:pPr>
            <w:r w:rsidRPr="00F47339">
              <w:rPr>
                <w:sz w:val="10"/>
                <w:szCs w:val="10"/>
                <w:lang w:eastAsia="ru-RU"/>
              </w:rPr>
              <w:t>Биологические ресурсы</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3F3DCF6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0101Х7000</w:t>
            </w:r>
          </w:p>
        </w:tc>
        <w:tc>
          <w:tcPr>
            <w:tcW w:w="0" w:type="auto"/>
            <w:tcBorders>
              <w:top w:val="nil"/>
              <w:left w:val="nil"/>
              <w:bottom w:val="single" w:sz="6" w:space="0" w:color="auto"/>
              <w:right w:val="single" w:sz="6" w:space="0" w:color="auto"/>
            </w:tcBorders>
            <w:shd w:val="solid" w:color="C0C0C0" w:fill="auto"/>
          </w:tcPr>
          <w:p w14:paraId="414B2F6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017</w:t>
            </w:r>
          </w:p>
        </w:tc>
        <w:tc>
          <w:tcPr>
            <w:tcW w:w="0" w:type="auto"/>
            <w:tcBorders>
              <w:top w:val="nil"/>
              <w:left w:val="nil"/>
              <w:bottom w:val="single" w:sz="6" w:space="0" w:color="auto"/>
              <w:right w:val="single" w:sz="6" w:space="0" w:color="auto"/>
            </w:tcBorders>
          </w:tcPr>
          <w:p w14:paraId="7C66AC6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9F1D74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DDC4DB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79DD1D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C885B6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6277BF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3CCCFF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1352E08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4B14E7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6DECF555" w14:textId="77777777" w:rsidR="00F47339" w:rsidRPr="00F47339" w:rsidRDefault="00F47339">
            <w:pPr>
              <w:autoSpaceDE w:val="0"/>
              <w:autoSpaceDN w:val="0"/>
              <w:adjustRightInd w:val="0"/>
              <w:rPr>
                <w:sz w:val="10"/>
                <w:szCs w:val="10"/>
                <w:lang w:eastAsia="ru-RU"/>
              </w:rPr>
            </w:pPr>
            <w:r w:rsidRPr="00F47339">
              <w:rPr>
                <w:sz w:val="10"/>
                <w:szCs w:val="10"/>
                <w:lang w:eastAsia="ru-RU"/>
              </w:rPr>
              <w:t>Прочие основные средства</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368CA06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0101Х8000</w:t>
            </w:r>
          </w:p>
        </w:tc>
        <w:tc>
          <w:tcPr>
            <w:tcW w:w="0" w:type="auto"/>
            <w:tcBorders>
              <w:top w:val="nil"/>
              <w:left w:val="nil"/>
              <w:bottom w:val="single" w:sz="6" w:space="0" w:color="auto"/>
              <w:right w:val="single" w:sz="6" w:space="0" w:color="auto"/>
            </w:tcBorders>
            <w:shd w:val="solid" w:color="C0C0C0" w:fill="auto"/>
          </w:tcPr>
          <w:p w14:paraId="4BF2B09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018</w:t>
            </w:r>
          </w:p>
        </w:tc>
        <w:tc>
          <w:tcPr>
            <w:tcW w:w="0" w:type="auto"/>
            <w:tcBorders>
              <w:top w:val="nil"/>
              <w:left w:val="nil"/>
              <w:bottom w:val="single" w:sz="6" w:space="0" w:color="auto"/>
              <w:right w:val="single" w:sz="6" w:space="0" w:color="auto"/>
            </w:tcBorders>
          </w:tcPr>
          <w:p w14:paraId="386D5F8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56F6B39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51551AE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8F6B2D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B38AE0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87982B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8993C9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69B7367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30A3A7C" w14:textId="77777777" w:rsidTr="00F47339">
        <w:trPr>
          <w:trHeight w:val="20"/>
        </w:trPr>
        <w:tc>
          <w:tcPr>
            <w:tcW w:w="0" w:type="auto"/>
            <w:tcBorders>
              <w:top w:val="single" w:sz="6" w:space="0" w:color="auto"/>
              <w:left w:val="nil"/>
              <w:bottom w:val="nil"/>
              <w:right w:val="nil"/>
            </w:tcBorders>
            <w:shd w:val="solid" w:color="C0C0C0" w:fill="auto"/>
          </w:tcPr>
          <w:p w14:paraId="111D1AC2"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1.2. Амортизация основных средств</w:t>
            </w:r>
          </w:p>
        </w:tc>
        <w:tc>
          <w:tcPr>
            <w:tcW w:w="0" w:type="auto"/>
            <w:tcBorders>
              <w:top w:val="single" w:sz="6" w:space="0" w:color="auto"/>
              <w:left w:val="single" w:sz="12" w:space="0" w:color="auto"/>
              <w:bottom w:val="nil"/>
              <w:right w:val="single" w:sz="6" w:space="0" w:color="auto"/>
            </w:tcBorders>
            <w:shd w:val="solid" w:color="C0C0C0" w:fill="auto"/>
          </w:tcPr>
          <w:p w14:paraId="249835E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010400000</w:t>
            </w:r>
          </w:p>
        </w:tc>
        <w:tc>
          <w:tcPr>
            <w:tcW w:w="0" w:type="auto"/>
            <w:tcBorders>
              <w:top w:val="single" w:sz="6" w:space="0" w:color="auto"/>
              <w:left w:val="nil"/>
              <w:bottom w:val="nil"/>
              <w:right w:val="single" w:sz="6" w:space="0" w:color="auto"/>
            </w:tcBorders>
            <w:shd w:val="solid" w:color="C0C0C0" w:fill="auto"/>
          </w:tcPr>
          <w:p w14:paraId="7E59C0C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050</w:t>
            </w:r>
          </w:p>
        </w:tc>
        <w:tc>
          <w:tcPr>
            <w:tcW w:w="0" w:type="auto"/>
            <w:tcBorders>
              <w:top w:val="single" w:sz="6" w:space="0" w:color="auto"/>
              <w:left w:val="nil"/>
              <w:bottom w:val="nil"/>
              <w:right w:val="single" w:sz="6" w:space="0" w:color="auto"/>
            </w:tcBorders>
            <w:shd w:val="solid" w:color="CCFFCC" w:fill="auto"/>
          </w:tcPr>
          <w:p w14:paraId="5446746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3 508 443,64</w:t>
            </w:r>
          </w:p>
        </w:tc>
        <w:tc>
          <w:tcPr>
            <w:tcW w:w="0" w:type="auto"/>
            <w:tcBorders>
              <w:top w:val="single" w:sz="6" w:space="0" w:color="auto"/>
              <w:left w:val="single" w:sz="6" w:space="0" w:color="auto"/>
              <w:bottom w:val="single" w:sz="6" w:space="0" w:color="auto"/>
              <w:right w:val="nil"/>
            </w:tcBorders>
            <w:shd w:val="solid" w:color="C0C0C0" w:fill="auto"/>
          </w:tcPr>
          <w:p w14:paraId="2DEC7E0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nil"/>
            </w:tcBorders>
            <w:shd w:val="solid" w:color="C0C0C0" w:fill="auto"/>
          </w:tcPr>
          <w:p w14:paraId="64AC31A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nil"/>
            </w:tcBorders>
            <w:shd w:val="solid" w:color="C0C0C0" w:fill="auto"/>
          </w:tcPr>
          <w:p w14:paraId="3CFAB73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79531B4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- 3 508 443,64</w:t>
            </w: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044B823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- 3 508 443,64</w:t>
            </w: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5FD01E3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4E24562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B1E30EA" w14:textId="77777777" w:rsidTr="00F47339">
        <w:trPr>
          <w:trHeight w:val="20"/>
        </w:trPr>
        <w:tc>
          <w:tcPr>
            <w:tcW w:w="0" w:type="auto"/>
            <w:tcBorders>
              <w:top w:val="single" w:sz="6" w:space="0" w:color="auto"/>
              <w:left w:val="nil"/>
              <w:bottom w:val="single" w:sz="6" w:space="0" w:color="auto"/>
              <w:right w:val="single" w:sz="12" w:space="0" w:color="auto"/>
            </w:tcBorders>
            <w:shd w:val="solid" w:color="C0C0C0" w:fill="auto"/>
          </w:tcPr>
          <w:p w14:paraId="1A728DDA"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жилых помещений</w:t>
            </w:r>
          </w:p>
        </w:tc>
        <w:tc>
          <w:tcPr>
            <w:tcW w:w="0" w:type="auto"/>
            <w:tcBorders>
              <w:top w:val="single" w:sz="6" w:space="0" w:color="auto"/>
              <w:left w:val="single" w:sz="12" w:space="0" w:color="auto"/>
              <w:bottom w:val="nil"/>
              <w:right w:val="single" w:sz="6" w:space="0" w:color="auto"/>
            </w:tcBorders>
            <w:shd w:val="solid" w:color="C0C0C0" w:fill="auto"/>
          </w:tcPr>
          <w:p w14:paraId="37B89FC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0104Х1000</w:t>
            </w:r>
          </w:p>
        </w:tc>
        <w:tc>
          <w:tcPr>
            <w:tcW w:w="0" w:type="auto"/>
            <w:tcBorders>
              <w:top w:val="single" w:sz="6" w:space="0" w:color="auto"/>
              <w:left w:val="nil"/>
              <w:bottom w:val="nil"/>
              <w:right w:val="single" w:sz="6" w:space="0" w:color="auto"/>
            </w:tcBorders>
            <w:shd w:val="solid" w:color="C0C0C0" w:fill="auto"/>
          </w:tcPr>
          <w:p w14:paraId="40D5E53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051</w:t>
            </w:r>
          </w:p>
        </w:tc>
        <w:tc>
          <w:tcPr>
            <w:tcW w:w="0" w:type="auto"/>
            <w:tcBorders>
              <w:top w:val="single" w:sz="6" w:space="0" w:color="auto"/>
              <w:left w:val="nil"/>
              <w:bottom w:val="nil"/>
              <w:right w:val="single" w:sz="6" w:space="0" w:color="auto"/>
            </w:tcBorders>
          </w:tcPr>
          <w:p w14:paraId="68C64B1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1A3C67D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nil"/>
            </w:tcBorders>
            <w:shd w:val="solid" w:color="C0C0C0" w:fill="auto"/>
          </w:tcPr>
          <w:p w14:paraId="1A6931F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nil"/>
            </w:tcBorders>
            <w:shd w:val="solid" w:color="C0C0C0" w:fill="auto"/>
          </w:tcPr>
          <w:p w14:paraId="50AEE92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6132A8B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6F7FA63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0F1839C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2F6CC71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791346B"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50477B5D"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нежилых помещений (зданий и сооружений)</w:t>
            </w:r>
          </w:p>
        </w:tc>
        <w:tc>
          <w:tcPr>
            <w:tcW w:w="0" w:type="auto"/>
            <w:tcBorders>
              <w:top w:val="single" w:sz="6" w:space="0" w:color="auto"/>
              <w:left w:val="single" w:sz="12" w:space="0" w:color="auto"/>
              <w:bottom w:val="nil"/>
              <w:right w:val="single" w:sz="6" w:space="0" w:color="auto"/>
            </w:tcBorders>
            <w:shd w:val="solid" w:color="C0C0C0" w:fill="auto"/>
          </w:tcPr>
          <w:p w14:paraId="6154907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0104Х2000</w:t>
            </w:r>
          </w:p>
        </w:tc>
        <w:tc>
          <w:tcPr>
            <w:tcW w:w="0" w:type="auto"/>
            <w:tcBorders>
              <w:top w:val="single" w:sz="6" w:space="0" w:color="auto"/>
              <w:left w:val="nil"/>
              <w:bottom w:val="nil"/>
              <w:right w:val="single" w:sz="6" w:space="0" w:color="auto"/>
            </w:tcBorders>
            <w:shd w:val="solid" w:color="C0C0C0" w:fill="auto"/>
          </w:tcPr>
          <w:p w14:paraId="04367AA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052</w:t>
            </w:r>
          </w:p>
        </w:tc>
        <w:tc>
          <w:tcPr>
            <w:tcW w:w="0" w:type="auto"/>
            <w:tcBorders>
              <w:top w:val="single" w:sz="6" w:space="0" w:color="auto"/>
              <w:left w:val="nil"/>
              <w:bottom w:val="nil"/>
              <w:right w:val="single" w:sz="6" w:space="0" w:color="auto"/>
            </w:tcBorders>
          </w:tcPr>
          <w:p w14:paraId="390CEBB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3 192 627,00</w:t>
            </w:r>
          </w:p>
        </w:tc>
        <w:tc>
          <w:tcPr>
            <w:tcW w:w="0" w:type="auto"/>
            <w:tcBorders>
              <w:top w:val="single" w:sz="6" w:space="0" w:color="auto"/>
              <w:left w:val="single" w:sz="6" w:space="0" w:color="auto"/>
              <w:bottom w:val="single" w:sz="6" w:space="0" w:color="auto"/>
              <w:right w:val="nil"/>
            </w:tcBorders>
            <w:shd w:val="solid" w:color="C0C0C0" w:fill="auto"/>
          </w:tcPr>
          <w:p w14:paraId="3FBC373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nil"/>
            </w:tcBorders>
            <w:shd w:val="solid" w:color="C0C0C0" w:fill="auto"/>
          </w:tcPr>
          <w:p w14:paraId="329EB0A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nil"/>
            </w:tcBorders>
            <w:shd w:val="solid" w:color="C0C0C0" w:fill="auto"/>
          </w:tcPr>
          <w:p w14:paraId="0CEC3D6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5DFB80F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- 3 192 627,00</w:t>
            </w:r>
          </w:p>
        </w:tc>
        <w:tc>
          <w:tcPr>
            <w:tcW w:w="0" w:type="auto"/>
            <w:tcBorders>
              <w:top w:val="single" w:sz="6" w:space="0" w:color="auto"/>
              <w:left w:val="single" w:sz="6" w:space="0" w:color="auto"/>
              <w:bottom w:val="single" w:sz="6" w:space="0" w:color="auto"/>
              <w:right w:val="nil"/>
            </w:tcBorders>
          </w:tcPr>
          <w:p w14:paraId="1490401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- 3 192 627,00</w:t>
            </w:r>
          </w:p>
        </w:tc>
        <w:tc>
          <w:tcPr>
            <w:tcW w:w="0" w:type="auto"/>
            <w:tcBorders>
              <w:top w:val="single" w:sz="6" w:space="0" w:color="auto"/>
              <w:left w:val="single" w:sz="6" w:space="0" w:color="auto"/>
              <w:bottom w:val="single" w:sz="6" w:space="0" w:color="auto"/>
              <w:right w:val="nil"/>
            </w:tcBorders>
          </w:tcPr>
          <w:p w14:paraId="7CF714C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2DE439F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942E768"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0894A55F"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инвестиционной недвижимости</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4998DF5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0104Х3000</w:t>
            </w:r>
          </w:p>
        </w:tc>
        <w:tc>
          <w:tcPr>
            <w:tcW w:w="0" w:type="auto"/>
            <w:tcBorders>
              <w:top w:val="single" w:sz="6" w:space="0" w:color="auto"/>
              <w:left w:val="nil"/>
              <w:bottom w:val="single" w:sz="6" w:space="0" w:color="auto"/>
              <w:right w:val="single" w:sz="6" w:space="0" w:color="auto"/>
            </w:tcBorders>
            <w:shd w:val="solid" w:color="C0C0C0" w:fill="auto"/>
          </w:tcPr>
          <w:p w14:paraId="08BCDE6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053</w:t>
            </w:r>
          </w:p>
        </w:tc>
        <w:tc>
          <w:tcPr>
            <w:tcW w:w="0" w:type="auto"/>
            <w:tcBorders>
              <w:top w:val="single" w:sz="6" w:space="0" w:color="auto"/>
              <w:left w:val="nil"/>
              <w:bottom w:val="single" w:sz="6" w:space="0" w:color="auto"/>
              <w:right w:val="single" w:sz="6" w:space="0" w:color="auto"/>
            </w:tcBorders>
          </w:tcPr>
          <w:p w14:paraId="50ADE2E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0C0C0" w:fill="auto"/>
          </w:tcPr>
          <w:p w14:paraId="39E7641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nil"/>
            </w:tcBorders>
            <w:shd w:val="solid" w:color="C0C0C0" w:fill="auto"/>
          </w:tcPr>
          <w:p w14:paraId="7CF7462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nil"/>
            </w:tcBorders>
            <w:shd w:val="solid" w:color="C0C0C0" w:fill="auto"/>
          </w:tcPr>
          <w:p w14:paraId="354A4B4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7E370D8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210FD8D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77FEFC2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0C1B957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610ABF3"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6B43216"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машин и оборудования</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39F23D6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0104Х4000</w:t>
            </w:r>
          </w:p>
        </w:tc>
        <w:tc>
          <w:tcPr>
            <w:tcW w:w="0" w:type="auto"/>
            <w:tcBorders>
              <w:top w:val="single" w:sz="6" w:space="0" w:color="auto"/>
              <w:left w:val="nil"/>
              <w:bottom w:val="single" w:sz="6" w:space="0" w:color="auto"/>
              <w:right w:val="single" w:sz="6" w:space="0" w:color="auto"/>
            </w:tcBorders>
            <w:shd w:val="solid" w:color="C0C0C0" w:fill="auto"/>
          </w:tcPr>
          <w:p w14:paraId="1D2A4FD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054</w:t>
            </w:r>
          </w:p>
        </w:tc>
        <w:tc>
          <w:tcPr>
            <w:tcW w:w="0" w:type="auto"/>
            <w:tcBorders>
              <w:top w:val="single" w:sz="6" w:space="0" w:color="auto"/>
              <w:left w:val="single" w:sz="6" w:space="0" w:color="auto"/>
              <w:bottom w:val="single" w:sz="6" w:space="0" w:color="auto"/>
              <w:right w:val="single" w:sz="6" w:space="0" w:color="auto"/>
            </w:tcBorders>
          </w:tcPr>
          <w:p w14:paraId="7B46BB0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315 816,64</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38120E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BD739F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AD7BDF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019F11F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- 315 816,64</w:t>
            </w:r>
          </w:p>
        </w:tc>
        <w:tc>
          <w:tcPr>
            <w:tcW w:w="0" w:type="auto"/>
            <w:tcBorders>
              <w:top w:val="single" w:sz="6" w:space="0" w:color="auto"/>
              <w:left w:val="single" w:sz="6" w:space="0" w:color="auto"/>
              <w:bottom w:val="single" w:sz="6" w:space="0" w:color="auto"/>
              <w:right w:val="single" w:sz="6" w:space="0" w:color="auto"/>
            </w:tcBorders>
          </w:tcPr>
          <w:p w14:paraId="4E81A9F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- 315 816,64</w:t>
            </w:r>
          </w:p>
        </w:tc>
        <w:tc>
          <w:tcPr>
            <w:tcW w:w="0" w:type="auto"/>
            <w:tcBorders>
              <w:top w:val="single" w:sz="6" w:space="0" w:color="auto"/>
              <w:left w:val="single" w:sz="6" w:space="0" w:color="auto"/>
              <w:bottom w:val="single" w:sz="6" w:space="0" w:color="auto"/>
              <w:right w:val="single" w:sz="6" w:space="0" w:color="auto"/>
            </w:tcBorders>
          </w:tcPr>
          <w:p w14:paraId="5F6161A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35EB7C6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9979BE1" w14:textId="77777777" w:rsidTr="00F47339">
        <w:trPr>
          <w:trHeight w:val="20"/>
        </w:trPr>
        <w:tc>
          <w:tcPr>
            <w:tcW w:w="0" w:type="auto"/>
            <w:tcBorders>
              <w:top w:val="nil"/>
              <w:left w:val="nil"/>
              <w:bottom w:val="nil"/>
              <w:right w:val="nil"/>
            </w:tcBorders>
            <w:shd w:val="solid" w:color="C0C0C0" w:fill="auto"/>
          </w:tcPr>
          <w:p w14:paraId="68A16104"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транспортных средств</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1213CB3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0104Х5000</w:t>
            </w:r>
          </w:p>
        </w:tc>
        <w:tc>
          <w:tcPr>
            <w:tcW w:w="0" w:type="auto"/>
            <w:tcBorders>
              <w:top w:val="single" w:sz="6" w:space="0" w:color="auto"/>
              <w:left w:val="nil"/>
              <w:bottom w:val="single" w:sz="6" w:space="0" w:color="auto"/>
              <w:right w:val="single" w:sz="6" w:space="0" w:color="auto"/>
            </w:tcBorders>
            <w:shd w:val="solid" w:color="C0C0C0" w:fill="auto"/>
          </w:tcPr>
          <w:p w14:paraId="1C66F07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055</w:t>
            </w:r>
          </w:p>
        </w:tc>
        <w:tc>
          <w:tcPr>
            <w:tcW w:w="0" w:type="auto"/>
            <w:tcBorders>
              <w:top w:val="single" w:sz="6" w:space="0" w:color="auto"/>
              <w:left w:val="single" w:sz="6" w:space="0" w:color="auto"/>
              <w:bottom w:val="single" w:sz="6" w:space="0" w:color="auto"/>
              <w:right w:val="single" w:sz="6" w:space="0" w:color="auto"/>
            </w:tcBorders>
          </w:tcPr>
          <w:p w14:paraId="3424D58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41FBDD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0C36E6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46F11D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640CA70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47047F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2852D0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7A1CAFF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7C1EEFA"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0843D80A"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инвентаря производственного и хозяйственного</w:t>
            </w:r>
          </w:p>
        </w:tc>
        <w:tc>
          <w:tcPr>
            <w:tcW w:w="0" w:type="auto"/>
            <w:tcBorders>
              <w:top w:val="single" w:sz="6" w:space="0" w:color="auto"/>
              <w:left w:val="single" w:sz="12" w:space="0" w:color="auto"/>
              <w:bottom w:val="single" w:sz="12" w:space="0" w:color="auto"/>
              <w:right w:val="single" w:sz="6" w:space="0" w:color="auto"/>
            </w:tcBorders>
            <w:shd w:val="solid" w:color="C0C0C0" w:fill="auto"/>
          </w:tcPr>
          <w:p w14:paraId="2DC3AE2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0104Х6000</w:t>
            </w:r>
          </w:p>
        </w:tc>
        <w:tc>
          <w:tcPr>
            <w:tcW w:w="0" w:type="auto"/>
            <w:tcBorders>
              <w:top w:val="single" w:sz="6" w:space="0" w:color="auto"/>
              <w:left w:val="nil"/>
              <w:bottom w:val="single" w:sz="12" w:space="0" w:color="auto"/>
              <w:right w:val="single" w:sz="6" w:space="0" w:color="auto"/>
            </w:tcBorders>
            <w:shd w:val="solid" w:color="C0C0C0" w:fill="auto"/>
          </w:tcPr>
          <w:p w14:paraId="46FDFD8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056</w:t>
            </w:r>
          </w:p>
        </w:tc>
        <w:tc>
          <w:tcPr>
            <w:tcW w:w="0" w:type="auto"/>
            <w:tcBorders>
              <w:top w:val="single" w:sz="6" w:space="0" w:color="auto"/>
              <w:left w:val="single" w:sz="6" w:space="0" w:color="auto"/>
              <w:bottom w:val="single" w:sz="12" w:space="0" w:color="auto"/>
              <w:right w:val="single" w:sz="6" w:space="0" w:color="auto"/>
            </w:tcBorders>
          </w:tcPr>
          <w:p w14:paraId="18F4876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77FA4B7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582DC2A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6E92A51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12" w:space="0" w:color="auto"/>
              <w:right w:val="single" w:sz="6" w:space="0" w:color="auto"/>
            </w:tcBorders>
          </w:tcPr>
          <w:p w14:paraId="0AD4445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12" w:space="0" w:color="auto"/>
              <w:right w:val="single" w:sz="6" w:space="0" w:color="auto"/>
            </w:tcBorders>
          </w:tcPr>
          <w:p w14:paraId="0C4D8CB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12" w:space="0" w:color="auto"/>
              <w:right w:val="single" w:sz="6" w:space="0" w:color="auto"/>
            </w:tcBorders>
          </w:tcPr>
          <w:p w14:paraId="161B8E7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12" w:space="0" w:color="auto"/>
              <w:right w:val="single" w:sz="12" w:space="0" w:color="auto"/>
            </w:tcBorders>
            <w:shd w:val="solid" w:color="FFCC99" w:fill="auto"/>
          </w:tcPr>
          <w:p w14:paraId="3A36149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F55FA91" w14:textId="77777777" w:rsidTr="00F47339">
        <w:trPr>
          <w:trHeight w:val="20"/>
        </w:trPr>
        <w:tc>
          <w:tcPr>
            <w:tcW w:w="0" w:type="auto"/>
            <w:tcBorders>
              <w:top w:val="nil"/>
              <w:left w:val="nil"/>
              <w:bottom w:val="single" w:sz="6" w:space="0" w:color="auto"/>
              <w:right w:val="nil"/>
            </w:tcBorders>
          </w:tcPr>
          <w:p w14:paraId="75F9D72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Форма 0503168 с. 2</w:t>
            </w:r>
          </w:p>
        </w:tc>
        <w:tc>
          <w:tcPr>
            <w:tcW w:w="0" w:type="auto"/>
            <w:tcBorders>
              <w:top w:val="nil"/>
              <w:left w:val="nil"/>
              <w:bottom w:val="single" w:sz="6" w:space="0" w:color="auto"/>
              <w:right w:val="nil"/>
            </w:tcBorders>
          </w:tcPr>
          <w:p w14:paraId="0CBF769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28364CA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4627D14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009366A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31D51B4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57848F7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1380CCA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4F3884A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4645CDE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7EF95C47" w14:textId="77777777" w:rsidR="00F47339" w:rsidRPr="00F47339" w:rsidRDefault="00F47339">
            <w:pPr>
              <w:autoSpaceDE w:val="0"/>
              <w:autoSpaceDN w:val="0"/>
              <w:adjustRightInd w:val="0"/>
              <w:jc w:val="right"/>
              <w:rPr>
                <w:sz w:val="10"/>
                <w:szCs w:val="10"/>
                <w:lang w:eastAsia="ru-RU"/>
              </w:rPr>
            </w:pPr>
          </w:p>
        </w:tc>
      </w:tr>
      <w:tr w:rsidR="00F47339" w:rsidRPr="00F47339" w14:paraId="44A9A779" w14:textId="77777777" w:rsidTr="00F47339">
        <w:trPr>
          <w:trHeight w:val="20"/>
        </w:trPr>
        <w:tc>
          <w:tcPr>
            <w:tcW w:w="0" w:type="auto"/>
            <w:tcBorders>
              <w:top w:val="single" w:sz="6" w:space="0" w:color="auto"/>
              <w:left w:val="nil"/>
              <w:bottom w:val="single" w:sz="6" w:space="0" w:color="auto"/>
              <w:right w:val="single" w:sz="6" w:space="0" w:color="auto"/>
            </w:tcBorders>
          </w:tcPr>
          <w:p w14:paraId="607A605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single" w:sz="6" w:space="0" w:color="auto"/>
              <w:bottom w:val="single" w:sz="12" w:space="0" w:color="auto"/>
              <w:right w:val="single" w:sz="6" w:space="0" w:color="auto"/>
            </w:tcBorders>
          </w:tcPr>
          <w:p w14:paraId="51CFF23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nil"/>
              <w:bottom w:val="single" w:sz="12" w:space="0" w:color="auto"/>
              <w:right w:val="single" w:sz="6" w:space="0" w:color="auto"/>
            </w:tcBorders>
          </w:tcPr>
          <w:p w14:paraId="318C937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single" w:sz="12" w:space="0" w:color="auto"/>
              <w:right w:val="single" w:sz="6" w:space="0" w:color="auto"/>
            </w:tcBorders>
          </w:tcPr>
          <w:p w14:paraId="7902AB8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single" w:sz="12" w:space="0" w:color="auto"/>
              <w:right w:val="nil"/>
            </w:tcBorders>
          </w:tcPr>
          <w:p w14:paraId="767C203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12" w:space="0" w:color="auto"/>
              <w:right w:val="nil"/>
            </w:tcBorders>
          </w:tcPr>
          <w:p w14:paraId="12EC5EF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12" w:space="0" w:color="auto"/>
              <w:right w:val="nil"/>
            </w:tcBorders>
          </w:tcPr>
          <w:p w14:paraId="11039E6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12" w:space="0" w:color="auto"/>
              <w:right w:val="nil"/>
            </w:tcBorders>
          </w:tcPr>
          <w:p w14:paraId="52E1384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c>
          <w:tcPr>
            <w:tcW w:w="0" w:type="auto"/>
            <w:tcBorders>
              <w:top w:val="single" w:sz="6" w:space="0" w:color="auto"/>
              <w:left w:val="single" w:sz="6" w:space="0" w:color="auto"/>
              <w:bottom w:val="single" w:sz="12" w:space="0" w:color="auto"/>
              <w:right w:val="nil"/>
            </w:tcBorders>
          </w:tcPr>
          <w:p w14:paraId="2539BC1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9</w:t>
            </w:r>
          </w:p>
        </w:tc>
        <w:tc>
          <w:tcPr>
            <w:tcW w:w="0" w:type="auto"/>
            <w:tcBorders>
              <w:top w:val="single" w:sz="6" w:space="0" w:color="auto"/>
              <w:left w:val="single" w:sz="6" w:space="0" w:color="auto"/>
              <w:bottom w:val="single" w:sz="12" w:space="0" w:color="auto"/>
              <w:right w:val="nil"/>
            </w:tcBorders>
          </w:tcPr>
          <w:p w14:paraId="32F26BB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w:t>
            </w:r>
          </w:p>
        </w:tc>
        <w:tc>
          <w:tcPr>
            <w:tcW w:w="0" w:type="auto"/>
            <w:tcBorders>
              <w:top w:val="single" w:sz="6" w:space="0" w:color="auto"/>
              <w:left w:val="single" w:sz="6" w:space="0" w:color="auto"/>
              <w:bottom w:val="single" w:sz="12" w:space="0" w:color="auto"/>
              <w:right w:val="nil"/>
            </w:tcBorders>
          </w:tcPr>
          <w:p w14:paraId="191B3AC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11</w:t>
            </w:r>
          </w:p>
        </w:tc>
      </w:tr>
      <w:tr w:rsidR="00F47339" w:rsidRPr="00F47339" w14:paraId="58AA3D39"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B8AB0FD"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биологических ресурсов</w:t>
            </w:r>
          </w:p>
        </w:tc>
        <w:tc>
          <w:tcPr>
            <w:tcW w:w="0" w:type="auto"/>
            <w:tcBorders>
              <w:top w:val="single" w:sz="12" w:space="0" w:color="auto"/>
              <w:left w:val="single" w:sz="12" w:space="0" w:color="auto"/>
              <w:bottom w:val="nil"/>
              <w:right w:val="single" w:sz="6" w:space="0" w:color="auto"/>
            </w:tcBorders>
            <w:shd w:val="solid" w:color="C0C0C0" w:fill="auto"/>
          </w:tcPr>
          <w:p w14:paraId="52B4A03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0104Х7000</w:t>
            </w:r>
          </w:p>
        </w:tc>
        <w:tc>
          <w:tcPr>
            <w:tcW w:w="0" w:type="auto"/>
            <w:tcBorders>
              <w:top w:val="single" w:sz="12" w:space="0" w:color="auto"/>
              <w:left w:val="nil"/>
              <w:bottom w:val="nil"/>
              <w:right w:val="single" w:sz="6" w:space="0" w:color="auto"/>
            </w:tcBorders>
            <w:shd w:val="solid" w:color="C0C0C0" w:fill="auto"/>
          </w:tcPr>
          <w:p w14:paraId="7672602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057</w:t>
            </w:r>
          </w:p>
        </w:tc>
        <w:tc>
          <w:tcPr>
            <w:tcW w:w="0" w:type="auto"/>
            <w:tcBorders>
              <w:top w:val="single" w:sz="12" w:space="0" w:color="auto"/>
              <w:left w:val="single" w:sz="6" w:space="0" w:color="auto"/>
              <w:bottom w:val="single" w:sz="6" w:space="0" w:color="auto"/>
              <w:right w:val="single" w:sz="6" w:space="0" w:color="auto"/>
            </w:tcBorders>
          </w:tcPr>
          <w:p w14:paraId="1CE0792A"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shd w:val="solid" w:color="C0C0C0" w:fill="auto"/>
          </w:tcPr>
          <w:p w14:paraId="6A94F96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12" w:space="0" w:color="auto"/>
              <w:left w:val="single" w:sz="6" w:space="0" w:color="auto"/>
              <w:bottom w:val="single" w:sz="6" w:space="0" w:color="auto"/>
              <w:right w:val="single" w:sz="6" w:space="0" w:color="auto"/>
            </w:tcBorders>
            <w:shd w:val="solid" w:color="C0C0C0" w:fill="auto"/>
          </w:tcPr>
          <w:p w14:paraId="7031BB2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12" w:space="0" w:color="auto"/>
              <w:left w:val="single" w:sz="6" w:space="0" w:color="auto"/>
              <w:bottom w:val="single" w:sz="6" w:space="0" w:color="auto"/>
              <w:right w:val="single" w:sz="6" w:space="0" w:color="auto"/>
            </w:tcBorders>
            <w:shd w:val="solid" w:color="C0C0C0" w:fill="auto"/>
          </w:tcPr>
          <w:p w14:paraId="3EE5272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12" w:space="0" w:color="auto"/>
              <w:left w:val="single" w:sz="6" w:space="0" w:color="auto"/>
              <w:bottom w:val="single" w:sz="6" w:space="0" w:color="auto"/>
              <w:right w:val="single" w:sz="6" w:space="0" w:color="auto"/>
            </w:tcBorders>
          </w:tcPr>
          <w:p w14:paraId="781CADC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6" w:space="0" w:color="auto"/>
              <w:right w:val="single" w:sz="6" w:space="0" w:color="auto"/>
            </w:tcBorders>
          </w:tcPr>
          <w:p w14:paraId="7F42BF1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6" w:space="0" w:color="auto"/>
              <w:right w:val="single" w:sz="6" w:space="0" w:color="auto"/>
            </w:tcBorders>
          </w:tcPr>
          <w:p w14:paraId="3EA9F0D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6" w:space="0" w:color="auto"/>
              <w:right w:val="single" w:sz="12" w:space="0" w:color="auto"/>
            </w:tcBorders>
            <w:shd w:val="solid" w:color="FFCC99" w:fill="auto"/>
          </w:tcPr>
          <w:p w14:paraId="1888F1A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969542C"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15FB9318" w14:textId="77777777" w:rsidR="00F47339" w:rsidRPr="00F47339" w:rsidRDefault="00F47339">
            <w:pPr>
              <w:autoSpaceDE w:val="0"/>
              <w:autoSpaceDN w:val="0"/>
              <w:adjustRightInd w:val="0"/>
              <w:rPr>
                <w:sz w:val="10"/>
                <w:szCs w:val="10"/>
                <w:lang w:eastAsia="ru-RU"/>
              </w:rPr>
            </w:pPr>
            <w:r w:rsidRPr="00F47339">
              <w:rPr>
                <w:sz w:val="10"/>
                <w:szCs w:val="10"/>
                <w:lang w:eastAsia="ru-RU"/>
              </w:rPr>
              <w:lastRenderedPageBreak/>
              <w:t>Амортизация прочих основных средств</w:t>
            </w:r>
          </w:p>
        </w:tc>
        <w:tc>
          <w:tcPr>
            <w:tcW w:w="0" w:type="auto"/>
            <w:tcBorders>
              <w:top w:val="single" w:sz="6" w:space="0" w:color="auto"/>
              <w:left w:val="single" w:sz="12" w:space="0" w:color="auto"/>
              <w:bottom w:val="nil"/>
              <w:right w:val="single" w:sz="6" w:space="0" w:color="auto"/>
            </w:tcBorders>
            <w:shd w:val="solid" w:color="C0C0C0" w:fill="auto"/>
          </w:tcPr>
          <w:p w14:paraId="6F46BBF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0104Х8000</w:t>
            </w:r>
          </w:p>
        </w:tc>
        <w:tc>
          <w:tcPr>
            <w:tcW w:w="0" w:type="auto"/>
            <w:tcBorders>
              <w:top w:val="single" w:sz="6" w:space="0" w:color="auto"/>
              <w:left w:val="nil"/>
              <w:bottom w:val="nil"/>
              <w:right w:val="single" w:sz="6" w:space="0" w:color="auto"/>
            </w:tcBorders>
            <w:shd w:val="solid" w:color="C0C0C0" w:fill="auto"/>
          </w:tcPr>
          <w:p w14:paraId="07A5A7B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058</w:t>
            </w:r>
          </w:p>
        </w:tc>
        <w:tc>
          <w:tcPr>
            <w:tcW w:w="0" w:type="auto"/>
            <w:tcBorders>
              <w:top w:val="single" w:sz="6" w:space="0" w:color="auto"/>
              <w:left w:val="single" w:sz="6" w:space="0" w:color="auto"/>
              <w:bottom w:val="single" w:sz="6" w:space="0" w:color="auto"/>
              <w:right w:val="single" w:sz="6" w:space="0" w:color="auto"/>
            </w:tcBorders>
          </w:tcPr>
          <w:p w14:paraId="791F8E6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AA7532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02E90B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573364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0FF6A55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43239D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15E11C1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78002A7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12AE0FE" w14:textId="77777777" w:rsidTr="00F47339">
        <w:trPr>
          <w:trHeight w:val="20"/>
        </w:trPr>
        <w:tc>
          <w:tcPr>
            <w:tcW w:w="0" w:type="auto"/>
            <w:tcBorders>
              <w:top w:val="single" w:sz="6" w:space="0" w:color="auto"/>
              <w:left w:val="nil"/>
              <w:bottom w:val="nil"/>
              <w:right w:val="nil"/>
            </w:tcBorders>
            <w:shd w:val="solid" w:color="C0C0C0" w:fill="auto"/>
          </w:tcPr>
          <w:p w14:paraId="18CEE019"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1.3. Обесценение основных средств</w:t>
            </w:r>
          </w:p>
        </w:tc>
        <w:tc>
          <w:tcPr>
            <w:tcW w:w="0" w:type="auto"/>
            <w:tcBorders>
              <w:top w:val="single" w:sz="6" w:space="0" w:color="auto"/>
              <w:left w:val="single" w:sz="12" w:space="0" w:color="auto"/>
              <w:bottom w:val="nil"/>
              <w:right w:val="single" w:sz="6" w:space="0" w:color="auto"/>
            </w:tcBorders>
            <w:shd w:val="solid" w:color="C0C0C0" w:fill="auto"/>
          </w:tcPr>
          <w:p w14:paraId="5377D6D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011400000</w:t>
            </w:r>
          </w:p>
        </w:tc>
        <w:tc>
          <w:tcPr>
            <w:tcW w:w="0" w:type="auto"/>
            <w:tcBorders>
              <w:top w:val="single" w:sz="6" w:space="0" w:color="auto"/>
              <w:left w:val="nil"/>
              <w:bottom w:val="nil"/>
              <w:right w:val="single" w:sz="6" w:space="0" w:color="auto"/>
            </w:tcBorders>
            <w:shd w:val="solid" w:color="C0C0C0" w:fill="auto"/>
          </w:tcPr>
          <w:p w14:paraId="3779624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060</w:t>
            </w: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46BB05E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0FDEEBF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60EB27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CE1CD0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6D84911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11BEF4A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CFFCC" w:fill="auto"/>
          </w:tcPr>
          <w:p w14:paraId="65BB6CD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624CA38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2EF7809" w14:textId="77777777" w:rsidTr="00F47339">
        <w:trPr>
          <w:trHeight w:val="20"/>
        </w:trPr>
        <w:tc>
          <w:tcPr>
            <w:tcW w:w="0" w:type="auto"/>
            <w:tcBorders>
              <w:top w:val="single" w:sz="6" w:space="0" w:color="auto"/>
              <w:left w:val="nil"/>
              <w:bottom w:val="nil"/>
              <w:right w:val="nil"/>
            </w:tcBorders>
            <w:shd w:val="solid" w:color="C0C0C0" w:fill="auto"/>
          </w:tcPr>
          <w:p w14:paraId="55062D6A"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жилых помещений</w:t>
            </w:r>
          </w:p>
        </w:tc>
        <w:tc>
          <w:tcPr>
            <w:tcW w:w="0" w:type="auto"/>
            <w:tcBorders>
              <w:top w:val="single" w:sz="6" w:space="0" w:color="auto"/>
              <w:left w:val="single" w:sz="12" w:space="0" w:color="auto"/>
              <w:bottom w:val="nil"/>
              <w:right w:val="single" w:sz="6" w:space="0" w:color="auto"/>
            </w:tcBorders>
            <w:shd w:val="solid" w:color="C0C0C0" w:fill="auto"/>
          </w:tcPr>
          <w:p w14:paraId="69091DB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011411000</w:t>
            </w:r>
          </w:p>
        </w:tc>
        <w:tc>
          <w:tcPr>
            <w:tcW w:w="0" w:type="auto"/>
            <w:tcBorders>
              <w:top w:val="single" w:sz="6" w:space="0" w:color="auto"/>
              <w:left w:val="nil"/>
              <w:bottom w:val="nil"/>
              <w:right w:val="single" w:sz="6" w:space="0" w:color="auto"/>
            </w:tcBorders>
            <w:shd w:val="solid" w:color="C0C0C0" w:fill="auto"/>
          </w:tcPr>
          <w:p w14:paraId="1DC6BA8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061</w:t>
            </w:r>
          </w:p>
        </w:tc>
        <w:tc>
          <w:tcPr>
            <w:tcW w:w="0" w:type="auto"/>
            <w:tcBorders>
              <w:top w:val="single" w:sz="6" w:space="0" w:color="auto"/>
              <w:left w:val="single" w:sz="6" w:space="0" w:color="auto"/>
              <w:bottom w:val="single" w:sz="6" w:space="0" w:color="auto"/>
              <w:right w:val="single" w:sz="6" w:space="0" w:color="auto"/>
            </w:tcBorders>
          </w:tcPr>
          <w:p w14:paraId="6BEE588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1C6450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E53C4B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EAD59E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2B5F7F3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9A10C1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259D2C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4AF70E6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A73AC86" w14:textId="77777777" w:rsidTr="00F47339">
        <w:trPr>
          <w:trHeight w:val="20"/>
        </w:trPr>
        <w:tc>
          <w:tcPr>
            <w:tcW w:w="0" w:type="auto"/>
            <w:tcBorders>
              <w:top w:val="single" w:sz="6" w:space="0" w:color="auto"/>
              <w:left w:val="nil"/>
              <w:bottom w:val="nil"/>
              <w:right w:val="nil"/>
            </w:tcBorders>
            <w:shd w:val="solid" w:color="C0C0C0" w:fill="auto"/>
          </w:tcPr>
          <w:p w14:paraId="37DC9EC0"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нежилых помещений (зданий и сооружений)</w:t>
            </w:r>
          </w:p>
        </w:tc>
        <w:tc>
          <w:tcPr>
            <w:tcW w:w="0" w:type="auto"/>
            <w:tcBorders>
              <w:top w:val="single" w:sz="6" w:space="0" w:color="auto"/>
              <w:left w:val="single" w:sz="12" w:space="0" w:color="auto"/>
              <w:bottom w:val="nil"/>
              <w:right w:val="single" w:sz="6" w:space="0" w:color="auto"/>
            </w:tcBorders>
            <w:shd w:val="solid" w:color="C0C0C0" w:fill="auto"/>
          </w:tcPr>
          <w:p w14:paraId="25C30F6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0114Х2000</w:t>
            </w:r>
          </w:p>
        </w:tc>
        <w:tc>
          <w:tcPr>
            <w:tcW w:w="0" w:type="auto"/>
            <w:tcBorders>
              <w:top w:val="single" w:sz="6" w:space="0" w:color="auto"/>
              <w:left w:val="nil"/>
              <w:bottom w:val="nil"/>
              <w:right w:val="single" w:sz="6" w:space="0" w:color="auto"/>
            </w:tcBorders>
            <w:shd w:val="solid" w:color="C0C0C0" w:fill="auto"/>
          </w:tcPr>
          <w:p w14:paraId="4732E99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062</w:t>
            </w:r>
          </w:p>
        </w:tc>
        <w:tc>
          <w:tcPr>
            <w:tcW w:w="0" w:type="auto"/>
            <w:tcBorders>
              <w:top w:val="single" w:sz="6" w:space="0" w:color="auto"/>
              <w:left w:val="single" w:sz="6" w:space="0" w:color="auto"/>
              <w:bottom w:val="single" w:sz="6" w:space="0" w:color="auto"/>
              <w:right w:val="single" w:sz="6" w:space="0" w:color="auto"/>
            </w:tcBorders>
          </w:tcPr>
          <w:p w14:paraId="0738136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D4D568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AFE039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DDB88D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5A1CD48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1F11282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703DA74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0847ED9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8227F13" w14:textId="77777777" w:rsidTr="00F47339">
        <w:trPr>
          <w:trHeight w:val="20"/>
        </w:trPr>
        <w:tc>
          <w:tcPr>
            <w:tcW w:w="0" w:type="auto"/>
            <w:tcBorders>
              <w:top w:val="single" w:sz="6" w:space="0" w:color="auto"/>
              <w:left w:val="nil"/>
              <w:bottom w:val="nil"/>
              <w:right w:val="nil"/>
            </w:tcBorders>
            <w:shd w:val="solid" w:color="C0C0C0" w:fill="auto"/>
          </w:tcPr>
          <w:p w14:paraId="52AE809F"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инвестиционной недвижимости</w:t>
            </w:r>
          </w:p>
        </w:tc>
        <w:tc>
          <w:tcPr>
            <w:tcW w:w="0" w:type="auto"/>
            <w:tcBorders>
              <w:top w:val="single" w:sz="6" w:space="0" w:color="auto"/>
              <w:left w:val="single" w:sz="12" w:space="0" w:color="auto"/>
              <w:bottom w:val="nil"/>
              <w:right w:val="single" w:sz="6" w:space="0" w:color="auto"/>
            </w:tcBorders>
            <w:shd w:val="solid" w:color="C0C0C0" w:fill="auto"/>
          </w:tcPr>
          <w:p w14:paraId="0B893BD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0104Х3000</w:t>
            </w:r>
          </w:p>
        </w:tc>
        <w:tc>
          <w:tcPr>
            <w:tcW w:w="0" w:type="auto"/>
            <w:tcBorders>
              <w:top w:val="single" w:sz="6" w:space="0" w:color="auto"/>
              <w:left w:val="nil"/>
              <w:bottom w:val="nil"/>
              <w:right w:val="single" w:sz="6" w:space="0" w:color="auto"/>
            </w:tcBorders>
            <w:shd w:val="solid" w:color="C0C0C0" w:fill="auto"/>
          </w:tcPr>
          <w:p w14:paraId="2AC9660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063</w:t>
            </w:r>
          </w:p>
        </w:tc>
        <w:tc>
          <w:tcPr>
            <w:tcW w:w="0" w:type="auto"/>
            <w:tcBorders>
              <w:top w:val="single" w:sz="6" w:space="0" w:color="auto"/>
              <w:left w:val="single" w:sz="6" w:space="0" w:color="auto"/>
              <w:bottom w:val="single" w:sz="6" w:space="0" w:color="auto"/>
              <w:right w:val="single" w:sz="6" w:space="0" w:color="auto"/>
            </w:tcBorders>
          </w:tcPr>
          <w:p w14:paraId="0B5CA40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C0CF62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84B578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D69ECE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03B1198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3C2C325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693401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5A0DA29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E638264" w14:textId="77777777" w:rsidTr="00F47339">
        <w:trPr>
          <w:trHeight w:val="20"/>
        </w:trPr>
        <w:tc>
          <w:tcPr>
            <w:tcW w:w="0" w:type="auto"/>
            <w:tcBorders>
              <w:top w:val="single" w:sz="6" w:space="0" w:color="auto"/>
              <w:left w:val="nil"/>
              <w:bottom w:val="nil"/>
              <w:right w:val="nil"/>
            </w:tcBorders>
            <w:shd w:val="solid" w:color="C0C0C0" w:fill="auto"/>
          </w:tcPr>
          <w:p w14:paraId="3E71D30B"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машин и оборудования - иного движимого имущества учреждения</w:t>
            </w:r>
          </w:p>
        </w:tc>
        <w:tc>
          <w:tcPr>
            <w:tcW w:w="0" w:type="auto"/>
            <w:tcBorders>
              <w:top w:val="single" w:sz="6" w:space="0" w:color="auto"/>
              <w:left w:val="single" w:sz="12" w:space="0" w:color="auto"/>
              <w:bottom w:val="nil"/>
              <w:right w:val="single" w:sz="6" w:space="0" w:color="auto"/>
            </w:tcBorders>
            <w:shd w:val="solid" w:color="C0C0C0" w:fill="auto"/>
          </w:tcPr>
          <w:p w14:paraId="2FBA305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011434000</w:t>
            </w:r>
          </w:p>
        </w:tc>
        <w:tc>
          <w:tcPr>
            <w:tcW w:w="0" w:type="auto"/>
            <w:tcBorders>
              <w:top w:val="single" w:sz="6" w:space="0" w:color="auto"/>
              <w:left w:val="nil"/>
              <w:bottom w:val="nil"/>
              <w:right w:val="single" w:sz="6" w:space="0" w:color="auto"/>
            </w:tcBorders>
            <w:shd w:val="solid" w:color="C0C0C0" w:fill="auto"/>
          </w:tcPr>
          <w:p w14:paraId="14DDC0F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064</w:t>
            </w:r>
          </w:p>
        </w:tc>
        <w:tc>
          <w:tcPr>
            <w:tcW w:w="0" w:type="auto"/>
            <w:tcBorders>
              <w:top w:val="single" w:sz="6" w:space="0" w:color="auto"/>
              <w:left w:val="single" w:sz="6" w:space="0" w:color="auto"/>
              <w:bottom w:val="single" w:sz="6" w:space="0" w:color="auto"/>
              <w:right w:val="single" w:sz="6" w:space="0" w:color="auto"/>
            </w:tcBorders>
          </w:tcPr>
          <w:p w14:paraId="1A41910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064F78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C78F54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766423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590806C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23F8303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35DC15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3ECECB8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3EFB6A6" w14:textId="77777777" w:rsidTr="00F47339">
        <w:trPr>
          <w:trHeight w:val="20"/>
        </w:trPr>
        <w:tc>
          <w:tcPr>
            <w:tcW w:w="0" w:type="auto"/>
            <w:tcBorders>
              <w:top w:val="single" w:sz="6" w:space="0" w:color="auto"/>
              <w:left w:val="nil"/>
              <w:bottom w:val="nil"/>
              <w:right w:val="nil"/>
            </w:tcBorders>
            <w:shd w:val="solid" w:color="C0C0C0" w:fill="auto"/>
          </w:tcPr>
          <w:p w14:paraId="6A8E0992"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транспортных средств</w:t>
            </w:r>
          </w:p>
        </w:tc>
        <w:tc>
          <w:tcPr>
            <w:tcW w:w="0" w:type="auto"/>
            <w:tcBorders>
              <w:top w:val="single" w:sz="6" w:space="0" w:color="auto"/>
              <w:left w:val="single" w:sz="12" w:space="0" w:color="auto"/>
              <w:bottom w:val="nil"/>
              <w:right w:val="single" w:sz="6" w:space="0" w:color="auto"/>
            </w:tcBorders>
            <w:shd w:val="solid" w:color="C0C0C0" w:fill="auto"/>
          </w:tcPr>
          <w:p w14:paraId="66121EA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0114Х5000</w:t>
            </w:r>
          </w:p>
        </w:tc>
        <w:tc>
          <w:tcPr>
            <w:tcW w:w="0" w:type="auto"/>
            <w:tcBorders>
              <w:top w:val="single" w:sz="6" w:space="0" w:color="auto"/>
              <w:left w:val="nil"/>
              <w:bottom w:val="nil"/>
              <w:right w:val="single" w:sz="6" w:space="0" w:color="auto"/>
            </w:tcBorders>
            <w:shd w:val="solid" w:color="C0C0C0" w:fill="auto"/>
          </w:tcPr>
          <w:p w14:paraId="602F974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065</w:t>
            </w:r>
          </w:p>
        </w:tc>
        <w:tc>
          <w:tcPr>
            <w:tcW w:w="0" w:type="auto"/>
            <w:tcBorders>
              <w:top w:val="single" w:sz="6" w:space="0" w:color="auto"/>
              <w:left w:val="single" w:sz="6" w:space="0" w:color="auto"/>
              <w:bottom w:val="single" w:sz="6" w:space="0" w:color="auto"/>
              <w:right w:val="single" w:sz="6" w:space="0" w:color="auto"/>
            </w:tcBorders>
          </w:tcPr>
          <w:p w14:paraId="1CCA929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266C65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BD3810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C0A7ED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19B154B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430B394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20A077D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472224E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A1AED33" w14:textId="77777777" w:rsidTr="00F47339">
        <w:trPr>
          <w:trHeight w:val="20"/>
        </w:trPr>
        <w:tc>
          <w:tcPr>
            <w:tcW w:w="0" w:type="auto"/>
            <w:tcBorders>
              <w:top w:val="single" w:sz="6" w:space="0" w:color="auto"/>
              <w:left w:val="nil"/>
              <w:bottom w:val="nil"/>
              <w:right w:val="nil"/>
            </w:tcBorders>
            <w:shd w:val="solid" w:color="C0C0C0" w:fill="auto"/>
          </w:tcPr>
          <w:p w14:paraId="1E3EBF45"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инвентаря производственного и хозяйственного - иного движимого имущества учреждения</w:t>
            </w:r>
          </w:p>
        </w:tc>
        <w:tc>
          <w:tcPr>
            <w:tcW w:w="0" w:type="auto"/>
            <w:tcBorders>
              <w:top w:val="single" w:sz="6" w:space="0" w:color="auto"/>
              <w:left w:val="single" w:sz="12" w:space="0" w:color="auto"/>
              <w:bottom w:val="nil"/>
              <w:right w:val="single" w:sz="6" w:space="0" w:color="auto"/>
            </w:tcBorders>
            <w:shd w:val="solid" w:color="C0C0C0" w:fill="auto"/>
          </w:tcPr>
          <w:p w14:paraId="683C800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011436000</w:t>
            </w:r>
          </w:p>
        </w:tc>
        <w:tc>
          <w:tcPr>
            <w:tcW w:w="0" w:type="auto"/>
            <w:tcBorders>
              <w:top w:val="single" w:sz="6" w:space="0" w:color="auto"/>
              <w:left w:val="nil"/>
              <w:bottom w:val="nil"/>
              <w:right w:val="single" w:sz="6" w:space="0" w:color="auto"/>
            </w:tcBorders>
            <w:shd w:val="solid" w:color="C0C0C0" w:fill="auto"/>
          </w:tcPr>
          <w:p w14:paraId="74093F3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066</w:t>
            </w:r>
          </w:p>
        </w:tc>
        <w:tc>
          <w:tcPr>
            <w:tcW w:w="0" w:type="auto"/>
            <w:tcBorders>
              <w:top w:val="single" w:sz="6" w:space="0" w:color="auto"/>
              <w:left w:val="single" w:sz="6" w:space="0" w:color="auto"/>
              <w:bottom w:val="single" w:sz="6" w:space="0" w:color="auto"/>
              <w:right w:val="single" w:sz="6" w:space="0" w:color="auto"/>
            </w:tcBorders>
          </w:tcPr>
          <w:p w14:paraId="21CB590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122596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DCC765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7E4009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60F7110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155C6B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52B412C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6141F32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D1747F5" w14:textId="77777777" w:rsidTr="00F47339">
        <w:trPr>
          <w:trHeight w:val="20"/>
        </w:trPr>
        <w:tc>
          <w:tcPr>
            <w:tcW w:w="0" w:type="auto"/>
            <w:tcBorders>
              <w:top w:val="single" w:sz="6" w:space="0" w:color="auto"/>
              <w:left w:val="nil"/>
              <w:bottom w:val="nil"/>
              <w:right w:val="nil"/>
            </w:tcBorders>
            <w:shd w:val="solid" w:color="C0C0C0" w:fill="auto"/>
          </w:tcPr>
          <w:p w14:paraId="360A8DED"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биологических ресурсов - иного движимого имущества учреждения</w:t>
            </w:r>
          </w:p>
        </w:tc>
        <w:tc>
          <w:tcPr>
            <w:tcW w:w="0" w:type="auto"/>
            <w:tcBorders>
              <w:top w:val="single" w:sz="6" w:space="0" w:color="auto"/>
              <w:left w:val="single" w:sz="12" w:space="0" w:color="auto"/>
              <w:bottom w:val="nil"/>
              <w:right w:val="single" w:sz="6" w:space="0" w:color="auto"/>
            </w:tcBorders>
            <w:shd w:val="solid" w:color="C0C0C0" w:fill="auto"/>
          </w:tcPr>
          <w:p w14:paraId="4DF3931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011437000</w:t>
            </w:r>
          </w:p>
        </w:tc>
        <w:tc>
          <w:tcPr>
            <w:tcW w:w="0" w:type="auto"/>
            <w:tcBorders>
              <w:top w:val="single" w:sz="6" w:space="0" w:color="auto"/>
              <w:left w:val="nil"/>
              <w:bottom w:val="nil"/>
              <w:right w:val="single" w:sz="6" w:space="0" w:color="auto"/>
            </w:tcBorders>
            <w:shd w:val="solid" w:color="C0C0C0" w:fill="auto"/>
          </w:tcPr>
          <w:p w14:paraId="145FAD7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067</w:t>
            </w:r>
          </w:p>
        </w:tc>
        <w:tc>
          <w:tcPr>
            <w:tcW w:w="0" w:type="auto"/>
            <w:tcBorders>
              <w:top w:val="single" w:sz="6" w:space="0" w:color="auto"/>
              <w:left w:val="single" w:sz="6" w:space="0" w:color="auto"/>
              <w:bottom w:val="single" w:sz="6" w:space="0" w:color="auto"/>
              <w:right w:val="single" w:sz="6" w:space="0" w:color="auto"/>
            </w:tcBorders>
          </w:tcPr>
          <w:p w14:paraId="358E26E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976B3F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9E230D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5779CF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58CD7DC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5E602C0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2A8569A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5B33CB9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37D654E" w14:textId="77777777" w:rsidTr="00F47339">
        <w:trPr>
          <w:trHeight w:val="20"/>
        </w:trPr>
        <w:tc>
          <w:tcPr>
            <w:tcW w:w="0" w:type="auto"/>
            <w:tcBorders>
              <w:top w:val="single" w:sz="6" w:space="0" w:color="auto"/>
              <w:left w:val="nil"/>
              <w:bottom w:val="nil"/>
              <w:right w:val="nil"/>
            </w:tcBorders>
            <w:shd w:val="solid" w:color="C0C0C0" w:fill="auto"/>
          </w:tcPr>
          <w:p w14:paraId="313080DC"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прочих основных средств - иного движимого имущества учреждения</w:t>
            </w:r>
          </w:p>
        </w:tc>
        <w:tc>
          <w:tcPr>
            <w:tcW w:w="0" w:type="auto"/>
            <w:tcBorders>
              <w:top w:val="single" w:sz="6" w:space="0" w:color="auto"/>
              <w:left w:val="single" w:sz="12" w:space="0" w:color="auto"/>
              <w:bottom w:val="nil"/>
              <w:right w:val="single" w:sz="6" w:space="0" w:color="auto"/>
            </w:tcBorders>
            <w:shd w:val="solid" w:color="C0C0C0" w:fill="auto"/>
          </w:tcPr>
          <w:p w14:paraId="2CCC3F5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011438000</w:t>
            </w:r>
          </w:p>
        </w:tc>
        <w:tc>
          <w:tcPr>
            <w:tcW w:w="0" w:type="auto"/>
            <w:tcBorders>
              <w:top w:val="single" w:sz="6" w:space="0" w:color="auto"/>
              <w:left w:val="nil"/>
              <w:bottom w:val="nil"/>
              <w:right w:val="single" w:sz="6" w:space="0" w:color="auto"/>
            </w:tcBorders>
            <w:shd w:val="solid" w:color="C0C0C0" w:fill="auto"/>
          </w:tcPr>
          <w:p w14:paraId="32A6575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068</w:t>
            </w:r>
          </w:p>
        </w:tc>
        <w:tc>
          <w:tcPr>
            <w:tcW w:w="0" w:type="auto"/>
            <w:tcBorders>
              <w:top w:val="single" w:sz="6" w:space="0" w:color="auto"/>
              <w:left w:val="single" w:sz="6" w:space="0" w:color="auto"/>
              <w:bottom w:val="single" w:sz="6" w:space="0" w:color="auto"/>
              <w:right w:val="single" w:sz="6" w:space="0" w:color="auto"/>
            </w:tcBorders>
          </w:tcPr>
          <w:p w14:paraId="3270F4E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26F1A8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B598F1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5D48F8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2693CE4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0F5DE45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14:paraId="200CE5C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29D88BF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43F1C47" w14:textId="77777777" w:rsidTr="00F47339">
        <w:trPr>
          <w:trHeight w:val="20"/>
        </w:trPr>
        <w:tc>
          <w:tcPr>
            <w:tcW w:w="0" w:type="auto"/>
            <w:tcBorders>
              <w:top w:val="single" w:sz="6" w:space="0" w:color="auto"/>
              <w:left w:val="nil"/>
              <w:bottom w:val="nil"/>
              <w:right w:val="nil"/>
            </w:tcBorders>
            <w:shd w:val="solid" w:color="C0C0C0" w:fill="auto"/>
          </w:tcPr>
          <w:p w14:paraId="2CA4497D"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1.4. Вложения в  основные средства</w:t>
            </w:r>
          </w:p>
        </w:tc>
        <w:tc>
          <w:tcPr>
            <w:tcW w:w="0" w:type="auto"/>
            <w:tcBorders>
              <w:top w:val="single" w:sz="6" w:space="0" w:color="auto"/>
              <w:left w:val="single" w:sz="12" w:space="0" w:color="auto"/>
              <w:bottom w:val="nil"/>
              <w:right w:val="single" w:sz="6" w:space="0" w:color="auto"/>
            </w:tcBorders>
            <w:shd w:val="solid" w:color="C0C0C0" w:fill="auto"/>
          </w:tcPr>
          <w:p w14:paraId="35A4067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0106Х1000</w:t>
            </w:r>
          </w:p>
        </w:tc>
        <w:tc>
          <w:tcPr>
            <w:tcW w:w="0" w:type="auto"/>
            <w:tcBorders>
              <w:top w:val="single" w:sz="6" w:space="0" w:color="auto"/>
              <w:left w:val="nil"/>
              <w:bottom w:val="nil"/>
              <w:right w:val="single" w:sz="6" w:space="0" w:color="auto"/>
            </w:tcBorders>
            <w:shd w:val="solid" w:color="C0C0C0" w:fill="auto"/>
          </w:tcPr>
          <w:p w14:paraId="7098FD1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070</w:t>
            </w:r>
          </w:p>
        </w:tc>
        <w:tc>
          <w:tcPr>
            <w:tcW w:w="0" w:type="auto"/>
            <w:tcBorders>
              <w:top w:val="nil"/>
              <w:left w:val="nil"/>
              <w:bottom w:val="single" w:sz="6" w:space="0" w:color="auto"/>
              <w:right w:val="single" w:sz="6" w:space="0" w:color="auto"/>
            </w:tcBorders>
            <w:shd w:val="solid" w:color="CCFFCC" w:fill="auto"/>
          </w:tcPr>
          <w:p w14:paraId="383135F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52F1096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0402436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65E0ACD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7753BFE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62F6985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293E8F0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12" w:space="0" w:color="auto"/>
            </w:tcBorders>
            <w:shd w:val="solid" w:color="CCFFCC" w:fill="auto"/>
          </w:tcPr>
          <w:p w14:paraId="6001E87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EF878E9" w14:textId="77777777" w:rsidTr="00F47339">
        <w:trPr>
          <w:trHeight w:val="20"/>
        </w:trPr>
        <w:tc>
          <w:tcPr>
            <w:tcW w:w="0" w:type="auto"/>
            <w:tcBorders>
              <w:top w:val="single" w:sz="6" w:space="0" w:color="auto"/>
              <w:left w:val="nil"/>
              <w:bottom w:val="nil"/>
              <w:right w:val="nil"/>
            </w:tcBorders>
            <w:shd w:val="solid" w:color="C0C0C0" w:fill="auto"/>
          </w:tcPr>
          <w:p w14:paraId="442CB8D8" w14:textId="77777777" w:rsidR="00F47339" w:rsidRPr="00F47339" w:rsidRDefault="00F47339">
            <w:pPr>
              <w:autoSpaceDE w:val="0"/>
              <w:autoSpaceDN w:val="0"/>
              <w:adjustRightInd w:val="0"/>
              <w:rPr>
                <w:sz w:val="10"/>
                <w:szCs w:val="10"/>
                <w:lang w:eastAsia="ru-RU"/>
              </w:rPr>
            </w:pPr>
            <w:r w:rsidRPr="00F47339">
              <w:rPr>
                <w:sz w:val="10"/>
                <w:szCs w:val="10"/>
                <w:lang w:eastAsia="ru-RU"/>
              </w:rPr>
              <w:t>Вложения в основные средства - недвижимое имущество</w:t>
            </w:r>
          </w:p>
        </w:tc>
        <w:tc>
          <w:tcPr>
            <w:tcW w:w="0" w:type="auto"/>
            <w:tcBorders>
              <w:top w:val="single" w:sz="6" w:space="0" w:color="auto"/>
              <w:left w:val="single" w:sz="12" w:space="0" w:color="auto"/>
              <w:bottom w:val="nil"/>
              <w:right w:val="single" w:sz="6" w:space="0" w:color="auto"/>
            </w:tcBorders>
            <w:shd w:val="solid" w:color="C0C0C0" w:fill="auto"/>
          </w:tcPr>
          <w:p w14:paraId="02BC034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010611000</w:t>
            </w:r>
          </w:p>
        </w:tc>
        <w:tc>
          <w:tcPr>
            <w:tcW w:w="0" w:type="auto"/>
            <w:tcBorders>
              <w:top w:val="single" w:sz="6" w:space="0" w:color="auto"/>
              <w:left w:val="nil"/>
              <w:bottom w:val="nil"/>
              <w:right w:val="single" w:sz="6" w:space="0" w:color="auto"/>
            </w:tcBorders>
            <w:shd w:val="solid" w:color="C0C0C0" w:fill="auto"/>
          </w:tcPr>
          <w:p w14:paraId="01D64EE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071</w:t>
            </w:r>
          </w:p>
        </w:tc>
        <w:tc>
          <w:tcPr>
            <w:tcW w:w="0" w:type="auto"/>
            <w:tcBorders>
              <w:top w:val="nil"/>
              <w:left w:val="nil"/>
              <w:bottom w:val="single" w:sz="6" w:space="0" w:color="auto"/>
              <w:right w:val="single" w:sz="6" w:space="0" w:color="auto"/>
            </w:tcBorders>
          </w:tcPr>
          <w:p w14:paraId="159CB4E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7D5D8D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21ED504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82E5C3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5944CF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7559BFA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0F194EC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8F08A5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38017C7" w14:textId="77777777" w:rsidTr="00F47339">
        <w:trPr>
          <w:trHeight w:val="20"/>
        </w:trPr>
        <w:tc>
          <w:tcPr>
            <w:tcW w:w="0" w:type="auto"/>
            <w:tcBorders>
              <w:top w:val="single" w:sz="6" w:space="0" w:color="auto"/>
              <w:left w:val="nil"/>
              <w:bottom w:val="nil"/>
              <w:right w:val="nil"/>
            </w:tcBorders>
            <w:shd w:val="solid" w:color="C0C0C0" w:fill="auto"/>
          </w:tcPr>
          <w:p w14:paraId="3D4350CC" w14:textId="77777777" w:rsidR="00F47339" w:rsidRPr="00F47339" w:rsidRDefault="00F47339">
            <w:pPr>
              <w:autoSpaceDE w:val="0"/>
              <w:autoSpaceDN w:val="0"/>
              <w:adjustRightInd w:val="0"/>
              <w:rPr>
                <w:sz w:val="10"/>
                <w:szCs w:val="10"/>
                <w:lang w:eastAsia="ru-RU"/>
              </w:rPr>
            </w:pPr>
            <w:r w:rsidRPr="00F47339">
              <w:rPr>
                <w:sz w:val="10"/>
                <w:szCs w:val="10"/>
                <w:lang w:eastAsia="ru-RU"/>
              </w:rPr>
              <w:t>Вложения в основные средства - иное движимое имущество</w:t>
            </w:r>
          </w:p>
        </w:tc>
        <w:tc>
          <w:tcPr>
            <w:tcW w:w="0" w:type="auto"/>
            <w:tcBorders>
              <w:top w:val="single" w:sz="6" w:space="0" w:color="auto"/>
              <w:left w:val="single" w:sz="12" w:space="0" w:color="auto"/>
              <w:bottom w:val="nil"/>
              <w:right w:val="single" w:sz="6" w:space="0" w:color="auto"/>
            </w:tcBorders>
            <w:shd w:val="solid" w:color="C0C0C0" w:fill="auto"/>
          </w:tcPr>
          <w:p w14:paraId="5A7F66E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010631000</w:t>
            </w:r>
          </w:p>
        </w:tc>
        <w:tc>
          <w:tcPr>
            <w:tcW w:w="0" w:type="auto"/>
            <w:tcBorders>
              <w:top w:val="single" w:sz="6" w:space="0" w:color="auto"/>
              <w:left w:val="nil"/>
              <w:bottom w:val="nil"/>
              <w:right w:val="single" w:sz="6" w:space="0" w:color="auto"/>
            </w:tcBorders>
            <w:shd w:val="solid" w:color="C0C0C0" w:fill="auto"/>
          </w:tcPr>
          <w:p w14:paraId="649B2F4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072</w:t>
            </w:r>
          </w:p>
        </w:tc>
        <w:tc>
          <w:tcPr>
            <w:tcW w:w="0" w:type="auto"/>
            <w:tcBorders>
              <w:top w:val="nil"/>
              <w:left w:val="nil"/>
              <w:bottom w:val="single" w:sz="6" w:space="0" w:color="auto"/>
              <w:right w:val="single" w:sz="6" w:space="0" w:color="auto"/>
            </w:tcBorders>
          </w:tcPr>
          <w:p w14:paraId="30720A6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205765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469ADE6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E52B84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673A79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1DF085F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2F4F830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1863B0B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C352C3E" w14:textId="77777777" w:rsidTr="00F47339">
        <w:trPr>
          <w:trHeight w:val="20"/>
        </w:trPr>
        <w:tc>
          <w:tcPr>
            <w:tcW w:w="0" w:type="auto"/>
            <w:tcBorders>
              <w:top w:val="single" w:sz="6" w:space="0" w:color="auto"/>
              <w:left w:val="nil"/>
              <w:bottom w:val="nil"/>
              <w:right w:val="nil"/>
            </w:tcBorders>
            <w:shd w:val="solid" w:color="C0C0C0" w:fill="auto"/>
          </w:tcPr>
          <w:p w14:paraId="241D1452" w14:textId="77777777" w:rsidR="00F47339" w:rsidRPr="00F47339" w:rsidRDefault="00F47339">
            <w:pPr>
              <w:autoSpaceDE w:val="0"/>
              <w:autoSpaceDN w:val="0"/>
              <w:adjustRightInd w:val="0"/>
              <w:rPr>
                <w:sz w:val="10"/>
                <w:szCs w:val="10"/>
                <w:lang w:eastAsia="ru-RU"/>
              </w:rPr>
            </w:pPr>
            <w:r w:rsidRPr="00F47339">
              <w:rPr>
                <w:sz w:val="10"/>
                <w:szCs w:val="10"/>
                <w:lang w:eastAsia="ru-RU"/>
              </w:rPr>
              <w:t>Вложения в основные средства - объекты финансовой аренды</w:t>
            </w:r>
          </w:p>
        </w:tc>
        <w:tc>
          <w:tcPr>
            <w:tcW w:w="0" w:type="auto"/>
            <w:tcBorders>
              <w:top w:val="single" w:sz="6" w:space="0" w:color="auto"/>
              <w:left w:val="single" w:sz="12" w:space="0" w:color="auto"/>
              <w:bottom w:val="nil"/>
              <w:right w:val="single" w:sz="6" w:space="0" w:color="auto"/>
            </w:tcBorders>
            <w:shd w:val="solid" w:color="C0C0C0" w:fill="auto"/>
          </w:tcPr>
          <w:p w14:paraId="0AA15E4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010641000</w:t>
            </w:r>
          </w:p>
        </w:tc>
        <w:tc>
          <w:tcPr>
            <w:tcW w:w="0" w:type="auto"/>
            <w:tcBorders>
              <w:top w:val="single" w:sz="6" w:space="0" w:color="auto"/>
              <w:left w:val="nil"/>
              <w:bottom w:val="nil"/>
              <w:right w:val="single" w:sz="6" w:space="0" w:color="auto"/>
            </w:tcBorders>
            <w:shd w:val="solid" w:color="C0C0C0" w:fill="auto"/>
          </w:tcPr>
          <w:p w14:paraId="6BAA0D5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073</w:t>
            </w:r>
          </w:p>
        </w:tc>
        <w:tc>
          <w:tcPr>
            <w:tcW w:w="0" w:type="auto"/>
            <w:tcBorders>
              <w:top w:val="nil"/>
              <w:left w:val="nil"/>
              <w:bottom w:val="single" w:sz="6" w:space="0" w:color="auto"/>
              <w:right w:val="single" w:sz="6" w:space="0" w:color="auto"/>
            </w:tcBorders>
          </w:tcPr>
          <w:p w14:paraId="75CE12F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DB9E06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5EE2871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36555B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1956D6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6C93A75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7786BB8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06D4C92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8100B08" w14:textId="77777777" w:rsidTr="00F47339">
        <w:trPr>
          <w:trHeight w:val="20"/>
        </w:trPr>
        <w:tc>
          <w:tcPr>
            <w:tcW w:w="0" w:type="auto"/>
            <w:tcBorders>
              <w:top w:val="single" w:sz="6" w:space="0" w:color="auto"/>
              <w:left w:val="nil"/>
              <w:bottom w:val="nil"/>
              <w:right w:val="nil"/>
            </w:tcBorders>
            <w:shd w:val="solid" w:color="C0C0C0" w:fill="auto"/>
          </w:tcPr>
          <w:p w14:paraId="0EEF08EA" w14:textId="77777777" w:rsidR="00F47339" w:rsidRPr="00F47339" w:rsidRDefault="00F47339">
            <w:pPr>
              <w:autoSpaceDE w:val="0"/>
              <w:autoSpaceDN w:val="0"/>
              <w:adjustRightInd w:val="0"/>
              <w:rPr>
                <w:sz w:val="10"/>
                <w:szCs w:val="10"/>
                <w:lang w:eastAsia="ru-RU"/>
              </w:rPr>
            </w:pPr>
            <w:r w:rsidRPr="00F47339">
              <w:rPr>
                <w:sz w:val="10"/>
                <w:szCs w:val="10"/>
                <w:lang w:eastAsia="ru-RU"/>
              </w:rPr>
              <w:t>Вложения в основные средства в концессии</w:t>
            </w:r>
          </w:p>
        </w:tc>
        <w:tc>
          <w:tcPr>
            <w:tcW w:w="0" w:type="auto"/>
            <w:tcBorders>
              <w:top w:val="single" w:sz="6" w:space="0" w:color="auto"/>
              <w:left w:val="single" w:sz="12" w:space="0" w:color="auto"/>
              <w:bottom w:val="nil"/>
              <w:right w:val="single" w:sz="6" w:space="0" w:color="auto"/>
            </w:tcBorders>
            <w:shd w:val="solid" w:color="C0C0C0" w:fill="auto"/>
          </w:tcPr>
          <w:p w14:paraId="0335A9F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010691000</w:t>
            </w:r>
          </w:p>
        </w:tc>
        <w:tc>
          <w:tcPr>
            <w:tcW w:w="0" w:type="auto"/>
            <w:tcBorders>
              <w:top w:val="single" w:sz="6" w:space="0" w:color="auto"/>
              <w:left w:val="nil"/>
              <w:bottom w:val="nil"/>
              <w:right w:val="single" w:sz="6" w:space="0" w:color="auto"/>
            </w:tcBorders>
            <w:shd w:val="solid" w:color="C0C0C0" w:fill="auto"/>
          </w:tcPr>
          <w:p w14:paraId="3CC5271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074</w:t>
            </w:r>
          </w:p>
        </w:tc>
        <w:tc>
          <w:tcPr>
            <w:tcW w:w="0" w:type="auto"/>
            <w:tcBorders>
              <w:top w:val="nil"/>
              <w:left w:val="nil"/>
              <w:bottom w:val="single" w:sz="6" w:space="0" w:color="auto"/>
              <w:right w:val="single" w:sz="6" w:space="0" w:color="auto"/>
            </w:tcBorders>
          </w:tcPr>
          <w:p w14:paraId="727A75F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5F0BEA2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6721E1C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9DEAD4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EAAB33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45AB36A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tcPr>
          <w:p w14:paraId="545D6CE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1F28B76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DC7AD4A" w14:textId="77777777" w:rsidTr="00F47339">
        <w:trPr>
          <w:trHeight w:val="20"/>
        </w:trPr>
        <w:tc>
          <w:tcPr>
            <w:tcW w:w="0" w:type="auto"/>
            <w:tcBorders>
              <w:top w:val="single" w:sz="6" w:space="0" w:color="auto"/>
              <w:left w:val="nil"/>
              <w:bottom w:val="nil"/>
              <w:right w:val="nil"/>
            </w:tcBorders>
            <w:shd w:val="solid" w:color="C0C0C0" w:fill="auto"/>
          </w:tcPr>
          <w:p w14:paraId="1A842958"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 xml:space="preserve">1.5. Основные средства в пути </w:t>
            </w:r>
          </w:p>
        </w:tc>
        <w:tc>
          <w:tcPr>
            <w:tcW w:w="0" w:type="auto"/>
            <w:tcBorders>
              <w:top w:val="single" w:sz="6" w:space="0" w:color="auto"/>
              <w:left w:val="single" w:sz="12" w:space="0" w:color="auto"/>
              <w:bottom w:val="nil"/>
              <w:right w:val="single" w:sz="6" w:space="0" w:color="auto"/>
            </w:tcBorders>
            <w:shd w:val="solid" w:color="C0C0C0" w:fill="auto"/>
          </w:tcPr>
          <w:p w14:paraId="5B32DD2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0107Х1000</w:t>
            </w:r>
          </w:p>
        </w:tc>
        <w:tc>
          <w:tcPr>
            <w:tcW w:w="0" w:type="auto"/>
            <w:tcBorders>
              <w:top w:val="single" w:sz="6" w:space="0" w:color="auto"/>
              <w:left w:val="nil"/>
              <w:bottom w:val="nil"/>
              <w:right w:val="single" w:sz="6" w:space="0" w:color="auto"/>
            </w:tcBorders>
            <w:shd w:val="solid" w:color="C0C0C0" w:fill="auto"/>
          </w:tcPr>
          <w:p w14:paraId="4959EB6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080</w:t>
            </w:r>
          </w:p>
        </w:tc>
        <w:tc>
          <w:tcPr>
            <w:tcW w:w="0" w:type="auto"/>
            <w:tcBorders>
              <w:top w:val="single" w:sz="6" w:space="0" w:color="auto"/>
              <w:left w:val="single" w:sz="6" w:space="0" w:color="auto"/>
              <w:bottom w:val="single" w:sz="6" w:space="0" w:color="auto"/>
              <w:right w:val="single" w:sz="6" w:space="0" w:color="auto"/>
            </w:tcBorders>
          </w:tcPr>
          <w:p w14:paraId="19A8423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700ADC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018039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44F60B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43E660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8DC3B8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3E4C45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A4C578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70CCC43" w14:textId="77777777" w:rsidTr="00F47339">
        <w:trPr>
          <w:trHeight w:val="20"/>
        </w:trPr>
        <w:tc>
          <w:tcPr>
            <w:tcW w:w="0" w:type="auto"/>
            <w:tcBorders>
              <w:top w:val="single" w:sz="6" w:space="0" w:color="auto"/>
              <w:left w:val="nil"/>
              <w:bottom w:val="nil"/>
              <w:right w:val="nil"/>
            </w:tcBorders>
            <w:shd w:val="solid" w:color="C0C0C0" w:fill="auto"/>
          </w:tcPr>
          <w:p w14:paraId="304FCD65"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0087698C"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 имущество</w:t>
            </w:r>
          </w:p>
        </w:tc>
        <w:tc>
          <w:tcPr>
            <w:tcW w:w="0" w:type="auto"/>
            <w:tcBorders>
              <w:top w:val="single" w:sz="6" w:space="0" w:color="auto"/>
              <w:left w:val="single" w:sz="12" w:space="0" w:color="auto"/>
              <w:bottom w:val="nil"/>
              <w:right w:val="single" w:sz="6" w:space="0" w:color="auto"/>
            </w:tcBorders>
            <w:shd w:val="solid" w:color="C0C0C0" w:fill="auto"/>
          </w:tcPr>
          <w:p w14:paraId="65E8C8C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010711000</w:t>
            </w:r>
          </w:p>
        </w:tc>
        <w:tc>
          <w:tcPr>
            <w:tcW w:w="0" w:type="auto"/>
            <w:tcBorders>
              <w:top w:val="single" w:sz="6" w:space="0" w:color="auto"/>
              <w:left w:val="nil"/>
              <w:bottom w:val="nil"/>
              <w:right w:val="single" w:sz="6" w:space="0" w:color="auto"/>
            </w:tcBorders>
            <w:shd w:val="solid" w:color="C0C0C0" w:fill="auto"/>
          </w:tcPr>
          <w:p w14:paraId="2E6B0E2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081</w:t>
            </w:r>
          </w:p>
        </w:tc>
        <w:tc>
          <w:tcPr>
            <w:tcW w:w="0" w:type="auto"/>
            <w:tcBorders>
              <w:top w:val="nil"/>
              <w:left w:val="nil"/>
              <w:bottom w:val="single" w:sz="6" w:space="0" w:color="auto"/>
              <w:right w:val="single" w:sz="6" w:space="0" w:color="auto"/>
            </w:tcBorders>
          </w:tcPr>
          <w:p w14:paraId="5C0AB24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1662BE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7AF1C2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3D7D8D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AA66D5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DBCCBF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EEA83A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05C94FF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C453A40" w14:textId="77777777" w:rsidTr="00F47339">
        <w:trPr>
          <w:trHeight w:val="20"/>
        </w:trPr>
        <w:tc>
          <w:tcPr>
            <w:tcW w:w="0" w:type="auto"/>
            <w:tcBorders>
              <w:top w:val="single" w:sz="6" w:space="0" w:color="auto"/>
              <w:left w:val="nil"/>
              <w:bottom w:val="nil"/>
              <w:right w:val="single" w:sz="12" w:space="0" w:color="auto"/>
            </w:tcBorders>
            <w:shd w:val="solid" w:color="C0C0C0" w:fill="auto"/>
          </w:tcPr>
          <w:p w14:paraId="6104D58B"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2. Движение нематериальных активов</w:t>
            </w:r>
          </w:p>
        </w:tc>
        <w:tc>
          <w:tcPr>
            <w:tcW w:w="0" w:type="auto"/>
            <w:tcBorders>
              <w:top w:val="single" w:sz="6" w:space="0" w:color="auto"/>
              <w:left w:val="single" w:sz="12" w:space="0" w:color="auto"/>
              <w:bottom w:val="nil"/>
              <w:right w:val="single" w:sz="6" w:space="0" w:color="auto"/>
            </w:tcBorders>
            <w:shd w:val="solid" w:color="C0C0C0" w:fill="auto"/>
          </w:tcPr>
          <w:p w14:paraId="11811FF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single" w:sz="6" w:space="0" w:color="auto"/>
            </w:tcBorders>
            <w:shd w:val="solid" w:color="C0C0C0" w:fill="auto"/>
          </w:tcPr>
          <w:p w14:paraId="21B44B3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single" w:sz="6" w:space="0" w:color="auto"/>
            </w:tcBorders>
            <w:shd w:val="solid" w:color="C0C0C0" w:fill="auto"/>
          </w:tcPr>
          <w:p w14:paraId="1CB5E92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09BD454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3D1831D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643C54D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799009E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25D9EE6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349B40C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12" w:space="0" w:color="auto"/>
            </w:tcBorders>
            <w:shd w:val="solid" w:color="C0C0C0" w:fill="auto"/>
          </w:tcPr>
          <w:p w14:paraId="4310F2F3" w14:textId="77777777" w:rsidR="00F47339" w:rsidRPr="00F47339" w:rsidRDefault="00F47339">
            <w:pPr>
              <w:autoSpaceDE w:val="0"/>
              <w:autoSpaceDN w:val="0"/>
              <w:adjustRightInd w:val="0"/>
              <w:jc w:val="right"/>
              <w:rPr>
                <w:sz w:val="10"/>
                <w:szCs w:val="10"/>
                <w:lang w:eastAsia="ru-RU"/>
              </w:rPr>
            </w:pPr>
          </w:p>
        </w:tc>
      </w:tr>
      <w:tr w:rsidR="00F47339" w:rsidRPr="00F47339" w14:paraId="642CCF9A" w14:textId="77777777" w:rsidTr="00F47339">
        <w:trPr>
          <w:trHeight w:val="20"/>
        </w:trPr>
        <w:tc>
          <w:tcPr>
            <w:tcW w:w="0" w:type="auto"/>
            <w:tcBorders>
              <w:top w:val="nil"/>
              <w:left w:val="nil"/>
              <w:bottom w:val="single" w:sz="6" w:space="0" w:color="auto"/>
              <w:right w:val="nil"/>
            </w:tcBorders>
            <w:shd w:val="solid" w:color="C0C0C0" w:fill="auto"/>
          </w:tcPr>
          <w:p w14:paraId="06D8B1A0"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2.1. Нематериальные активы</w:t>
            </w:r>
          </w:p>
        </w:tc>
        <w:tc>
          <w:tcPr>
            <w:tcW w:w="0" w:type="auto"/>
            <w:tcBorders>
              <w:top w:val="nil"/>
              <w:left w:val="single" w:sz="12" w:space="0" w:color="auto"/>
              <w:bottom w:val="single" w:sz="6" w:space="0" w:color="auto"/>
              <w:right w:val="single" w:sz="6" w:space="0" w:color="auto"/>
            </w:tcBorders>
            <w:shd w:val="solid" w:color="C0C0C0" w:fill="auto"/>
          </w:tcPr>
          <w:p w14:paraId="4222EAB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0102Х0000</w:t>
            </w:r>
          </w:p>
        </w:tc>
        <w:tc>
          <w:tcPr>
            <w:tcW w:w="0" w:type="auto"/>
            <w:tcBorders>
              <w:top w:val="nil"/>
              <w:left w:val="nil"/>
              <w:bottom w:val="single" w:sz="6" w:space="0" w:color="auto"/>
              <w:right w:val="single" w:sz="6" w:space="0" w:color="auto"/>
            </w:tcBorders>
            <w:shd w:val="solid" w:color="C0C0C0" w:fill="auto"/>
          </w:tcPr>
          <w:p w14:paraId="5093530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110</w:t>
            </w:r>
          </w:p>
        </w:tc>
        <w:tc>
          <w:tcPr>
            <w:tcW w:w="0" w:type="auto"/>
            <w:tcBorders>
              <w:top w:val="nil"/>
              <w:left w:val="single" w:sz="6" w:space="0" w:color="auto"/>
              <w:bottom w:val="single" w:sz="6" w:space="0" w:color="auto"/>
              <w:right w:val="single" w:sz="6" w:space="0" w:color="auto"/>
            </w:tcBorders>
          </w:tcPr>
          <w:p w14:paraId="3EE550F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E60059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4C4823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1C3A57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9B0606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4E6F783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2564525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FF" w:fill="auto"/>
          </w:tcPr>
          <w:p w14:paraId="14B7A47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D3D025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6254281"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2.2 Амортизация нематериальных активов</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7E75167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010439000</w:t>
            </w:r>
          </w:p>
        </w:tc>
        <w:tc>
          <w:tcPr>
            <w:tcW w:w="0" w:type="auto"/>
            <w:tcBorders>
              <w:top w:val="single" w:sz="6" w:space="0" w:color="auto"/>
              <w:left w:val="nil"/>
              <w:bottom w:val="single" w:sz="6" w:space="0" w:color="auto"/>
              <w:right w:val="single" w:sz="6" w:space="0" w:color="auto"/>
            </w:tcBorders>
            <w:shd w:val="solid" w:color="C0C0C0" w:fill="auto"/>
          </w:tcPr>
          <w:p w14:paraId="6CECD27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120</w:t>
            </w:r>
          </w:p>
        </w:tc>
        <w:tc>
          <w:tcPr>
            <w:tcW w:w="0" w:type="auto"/>
            <w:tcBorders>
              <w:top w:val="single" w:sz="6" w:space="0" w:color="auto"/>
              <w:left w:val="single" w:sz="6" w:space="0" w:color="auto"/>
              <w:bottom w:val="single" w:sz="6" w:space="0" w:color="auto"/>
              <w:right w:val="single" w:sz="6" w:space="0" w:color="auto"/>
            </w:tcBorders>
          </w:tcPr>
          <w:p w14:paraId="5453E2D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13265C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577D0B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0900B7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011503F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E44E60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43889B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1807C5D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71B6A95"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890E4BC"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2.3. Обесценение нематериальных активов</w:t>
            </w:r>
          </w:p>
        </w:tc>
        <w:tc>
          <w:tcPr>
            <w:tcW w:w="0" w:type="auto"/>
            <w:tcBorders>
              <w:top w:val="single" w:sz="6" w:space="0" w:color="auto"/>
              <w:left w:val="single" w:sz="12" w:space="0" w:color="auto"/>
              <w:bottom w:val="nil"/>
              <w:right w:val="single" w:sz="6" w:space="0" w:color="auto"/>
            </w:tcBorders>
            <w:shd w:val="solid" w:color="C0C0C0" w:fill="auto"/>
          </w:tcPr>
          <w:p w14:paraId="59A3BB4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011439000</w:t>
            </w:r>
          </w:p>
        </w:tc>
        <w:tc>
          <w:tcPr>
            <w:tcW w:w="0" w:type="auto"/>
            <w:tcBorders>
              <w:top w:val="single" w:sz="6" w:space="0" w:color="auto"/>
              <w:left w:val="nil"/>
              <w:bottom w:val="nil"/>
              <w:right w:val="single" w:sz="6" w:space="0" w:color="auto"/>
            </w:tcBorders>
            <w:shd w:val="solid" w:color="C0C0C0" w:fill="auto"/>
          </w:tcPr>
          <w:p w14:paraId="7953F7A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125</w:t>
            </w:r>
          </w:p>
        </w:tc>
        <w:tc>
          <w:tcPr>
            <w:tcW w:w="0" w:type="auto"/>
            <w:tcBorders>
              <w:top w:val="single" w:sz="6" w:space="0" w:color="auto"/>
              <w:left w:val="single" w:sz="6" w:space="0" w:color="auto"/>
              <w:bottom w:val="single" w:sz="6" w:space="0" w:color="auto"/>
              <w:right w:val="single" w:sz="6" w:space="0" w:color="auto"/>
            </w:tcBorders>
          </w:tcPr>
          <w:p w14:paraId="25513E6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8D3C2D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EE5BE1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EBB57D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3425D63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A986A5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433EAA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46BD4C0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E78024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1D4CA7F"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2.4. Вложения в нематериальные активы</w:t>
            </w:r>
          </w:p>
        </w:tc>
        <w:tc>
          <w:tcPr>
            <w:tcW w:w="0" w:type="auto"/>
            <w:tcBorders>
              <w:top w:val="single" w:sz="6" w:space="0" w:color="auto"/>
              <w:left w:val="single" w:sz="12" w:space="0" w:color="auto"/>
              <w:bottom w:val="single" w:sz="12" w:space="0" w:color="auto"/>
              <w:right w:val="single" w:sz="6" w:space="0" w:color="auto"/>
            </w:tcBorders>
            <w:shd w:val="solid" w:color="C0C0C0" w:fill="auto"/>
          </w:tcPr>
          <w:p w14:paraId="7B6920F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0106Х2000</w:t>
            </w:r>
          </w:p>
        </w:tc>
        <w:tc>
          <w:tcPr>
            <w:tcW w:w="0" w:type="auto"/>
            <w:tcBorders>
              <w:top w:val="single" w:sz="6" w:space="0" w:color="auto"/>
              <w:left w:val="nil"/>
              <w:bottom w:val="single" w:sz="12" w:space="0" w:color="auto"/>
              <w:right w:val="single" w:sz="6" w:space="0" w:color="auto"/>
            </w:tcBorders>
            <w:shd w:val="solid" w:color="C0C0C0" w:fill="auto"/>
          </w:tcPr>
          <w:p w14:paraId="0B233BE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w:t>
            </w:r>
          </w:p>
        </w:tc>
        <w:tc>
          <w:tcPr>
            <w:tcW w:w="0" w:type="auto"/>
            <w:tcBorders>
              <w:top w:val="single" w:sz="6" w:space="0" w:color="auto"/>
              <w:left w:val="single" w:sz="6" w:space="0" w:color="auto"/>
              <w:bottom w:val="single" w:sz="12" w:space="0" w:color="auto"/>
              <w:right w:val="single" w:sz="6" w:space="0" w:color="auto"/>
            </w:tcBorders>
          </w:tcPr>
          <w:p w14:paraId="61BD534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373170A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7EBBEC5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0A67BE5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48FE1AE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nil"/>
            </w:tcBorders>
          </w:tcPr>
          <w:p w14:paraId="575AB6B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nil"/>
            </w:tcBorders>
          </w:tcPr>
          <w:p w14:paraId="4E21013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12" w:space="0" w:color="auto"/>
            </w:tcBorders>
            <w:shd w:val="solid" w:color="CCFFFF" w:fill="auto"/>
          </w:tcPr>
          <w:p w14:paraId="6338A0A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EA29B6E" w14:textId="77777777" w:rsidTr="00F47339">
        <w:trPr>
          <w:trHeight w:val="20"/>
        </w:trPr>
        <w:tc>
          <w:tcPr>
            <w:tcW w:w="0" w:type="auto"/>
            <w:tcBorders>
              <w:top w:val="nil"/>
              <w:left w:val="nil"/>
              <w:bottom w:val="single" w:sz="6" w:space="0" w:color="auto"/>
              <w:right w:val="nil"/>
            </w:tcBorders>
          </w:tcPr>
          <w:p w14:paraId="2CFD49C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Форма 0503168 с. 3</w:t>
            </w:r>
          </w:p>
        </w:tc>
        <w:tc>
          <w:tcPr>
            <w:tcW w:w="0" w:type="auto"/>
            <w:tcBorders>
              <w:top w:val="nil"/>
              <w:left w:val="nil"/>
              <w:bottom w:val="single" w:sz="6" w:space="0" w:color="auto"/>
              <w:right w:val="nil"/>
            </w:tcBorders>
          </w:tcPr>
          <w:p w14:paraId="0C04DA5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3138530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58D537A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06C62B1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7B70B8A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2E688C3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7BD8515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34B4EF9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1C573E7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5A03CB7F" w14:textId="77777777" w:rsidR="00F47339" w:rsidRPr="00F47339" w:rsidRDefault="00F47339">
            <w:pPr>
              <w:autoSpaceDE w:val="0"/>
              <w:autoSpaceDN w:val="0"/>
              <w:adjustRightInd w:val="0"/>
              <w:jc w:val="right"/>
              <w:rPr>
                <w:sz w:val="10"/>
                <w:szCs w:val="10"/>
                <w:lang w:eastAsia="ru-RU"/>
              </w:rPr>
            </w:pPr>
          </w:p>
        </w:tc>
      </w:tr>
      <w:tr w:rsidR="00F47339" w:rsidRPr="00F47339" w14:paraId="10518524" w14:textId="77777777" w:rsidTr="00F47339">
        <w:trPr>
          <w:trHeight w:val="20"/>
        </w:trPr>
        <w:tc>
          <w:tcPr>
            <w:tcW w:w="0" w:type="auto"/>
            <w:tcBorders>
              <w:top w:val="single" w:sz="6" w:space="0" w:color="auto"/>
              <w:left w:val="nil"/>
              <w:bottom w:val="single" w:sz="6" w:space="0" w:color="auto"/>
              <w:right w:val="single" w:sz="6" w:space="0" w:color="auto"/>
            </w:tcBorders>
          </w:tcPr>
          <w:p w14:paraId="1F31B21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single" w:sz="6" w:space="0" w:color="auto"/>
              <w:bottom w:val="single" w:sz="12" w:space="0" w:color="auto"/>
              <w:right w:val="single" w:sz="6" w:space="0" w:color="auto"/>
            </w:tcBorders>
          </w:tcPr>
          <w:p w14:paraId="5088E74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nil"/>
              <w:bottom w:val="single" w:sz="12" w:space="0" w:color="auto"/>
              <w:right w:val="single" w:sz="6" w:space="0" w:color="auto"/>
            </w:tcBorders>
          </w:tcPr>
          <w:p w14:paraId="2F1C817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single" w:sz="12" w:space="0" w:color="auto"/>
              <w:right w:val="single" w:sz="6" w:space="0" w:color="auto"/>
            </w:tcBorders>
          </w:tcPr>
          <w:p w14:paraId="73A00F7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single" w:sz="12" w:space="0" w:color="auto"/>
              <w:right w:val="nil"/>
            </w:tcBorders>
          </w:tcPr>
          <w:p w14:paraId="5E7F3D5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12" w:space="0" w:color="auto"/>
              <w:right w:val="nil"/>
            </w:tcBorders>
          </w:tcPr>
          <w:p w14:paraId="5262553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12" w:space="0" w:color="auto"/>
              <w:right w:val="nil"/>
            </w:tcBorders>
          </w:tcPr>
          <w:p w14:paraId="216C8B9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12" w:space="0" w:color="auto"/>
              <w:right w:val="nil"/>
            </w:tcBorders>
          </w:tcPr>
          <w:p w14:paraId="5C34849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c>
          <w:tcPr>
            <w:tcW w:w="0" w:type="auto"/>
            <w:tcBorders>
              <w:top w:val="single" w:sz="6" w:space="0" w:color="auto"/>
              <w:left w:val="single" w:sz="6" w:space="0" w:color="auto"/>
              <w:bottom w:val="single" w:sz="12" w:space="0" w:color="auto"/>
              <w:right w:val="nil"/>
            </w:tcBorders>
          </w:tcPr>
          <w:p w14:paraId="65D0439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9</w:t>
            </w:r>
          </w:p>
        </w:tc>
        <w:tc>
          <w:tcPr>
            <w:tcW w:w="0" w:type="auto"/>
            <w:tcBorders>
              <w:top w:val="single" w:sz="6" w:space="0" w:color="auto"/>
              <w:left w:val="single" w:sz="6" w:space="0" w:color="auto"/>
              <w:bottom w:val="single" w:sz="12" w:space="0" w:color="auto"/>
              <w:right w:val="nil"/>
            </w:tcBorders>
          </w:tcPr>
          <w:p w14:paraId="01BCE4E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w:t>
            </w:r>
          </w:p>
        </w:tc>
        <w:tc>
          <w:tcPr>
            <w:tcW w:w="0" w:type="auto"/>
            <w:tcBorders>
              <w:top w:val="single" w:sz="6" w:space="0" w:color="auto"/>
              <w:left w:val="single" w:sz="6" w:space="0" w:color="auto"/>
              <w:bottom w:val="single" w:sz="12" w:space="0" w:color="auto"/>
              <w:right w:val="nil"/>
            </w:tcBorders>
          </w:tcPr>
          <w:p w14:paraId="46A7040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11</w:t>
            </w:r>
          </w:p>
        </w:tc>
      </w:tr>
      <w:tr w:rsidR="00F47339" w:rsidRPr="00F47339" w14:paraId="7C22E5F0" w14:textId="77777777" w:rsidTr="00F47339">
        <w:trPr>
          <w:trHeight w:val="20"/>
        </w:trPr>
        <w:tc>
          <w:tcPr>
            <w:tcW w:w="0" w:type="auto"/>
            <w:tcBorders>
              <w:top w:val="nil"/>
              <w:left w:val="nil"/>
              <w:bottom w:val="nil"/>
              <w:right w:val="nil"/>
            </w:tcBorders>
            <w:shd w:val="solid" w:color="C0C0C0" w:fill="auto"/>
          </w:tcPr>
          <w:p w14:paraId="226D7A57"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3.Движение непроизведенных активов</w:t>
            </w:r>
          </w:p>
        </w:tc>
        <w:tc>
          <w:tcPr>
            <w:tcW w:w="0" w:type="auto"/>
            <w:tcBorders>
              <w:top w:val="single" w:sz="12" w:space="0" w:color="auto"/>
              <w:left w:val="single" w:sz="12" w:space="0" w:color="auto"/>
              <w:bottom w:val="nil"/>
              <w:right w:val="single" w:sz="6" w:space="0" w:color="auto"/>
            </w:tcBorders>
            <w:shd w:val="solid" w:color="C0C0C0" w:fill="auto"/>
          </w:tcPr>
          <w:p w14:paraId="5CFB214A"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nil"/>
              <w:bottom w:val="nil"/>
              <w:right w:val="single" w:sz="6" w:space="0" w:color="auto"/>
            </w:tcBorders>
            <w:shd w:val="solid" w:color="C0C0C0" w:fill="auto"/>
          </w:tcPr>
          <w:p w14:paraId="2938EAE0"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nil"/>
              <w:bottom w:val="nil"/>
              <w:right w:val="single" w:sz="6" w:space="0" w:color="auto"/>
            </w:tcBorders>
            <w:shd w:val="solid" w:color="C0C0C0" w:fill="auto"/>
          </w:tcPr>
          <w:p w14:paraId="079768CC"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569C1048"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3C298082"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1F33D9B7"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2333F6D5"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1B910972"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26241981"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12" w:space="0" w:color="auto"/>
            </w:tcBorders>
            <w:shd w:val="solid" w:color="C0C0C0" w:fill="auto"/>
          </w:tcPr>
          <w:p w14:paraId="51F34174" w14:textId="77777777" w:rsidR="00F47339" w:rsidRPr="00F47339" w:rsidRDefault="00F47339">
            <w:pPr>
              <w:autoSpaceDE w:val="0"/>
              <w:autoSpaceDN w:val="0"/>
              <w:adjustRightInd w:val="0"/>
              <w:jc w:val="right"/>
              <w:rPr>
                <w:sz w:val="10"/>
                <w:szCs w:val="10"/>
                <w:lang w:eastAsia="ru-RU"/>
              </w:rPr>
            </w:pPr>
          </w:p>
        </w:tc>
      </w:tr>
      <w:tr w:rsidR="00F47339" w:rsidRPr="00F47339" w14:paraId="7E46CD46" w14:textId="77777777" w:rsidTr="00F47339">
        <w:trPr>
          <w:trHeight w:val="20"/>
        </w:trPr>
        <w:tc>
          <w:tcPr>
            <w:tcW w:w="0" w:type="auto"/>
            <w:tcBorders>
              <w:top w:val="nil"/>
              <w:left w:val="nil"/>
              <w:bottom w:val="single" w:sz="6" w:space="0" w:color="auto"/>
              <w:right w:val="nil"/>
            </w:tcBorders>
            <w:shd w:val="solid" w:color="C0C0C0" w:fill="auto"/>
          </w:tcPr>
          <w:p w14:paraId="61DC307B"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3.1. Непроизведенные активы</w:t>
            </w:r>
          </w:p>
        </w:tc>
        <w:tc>
          <w:tcPr>
            <w:tcW w:w="0" w:type="auto"/>
            <w:tcBorders>
              <w:top w:val="nil"/>
              <w:left w:val="single" w:sz="12" w:space="0" w:color="auto"/>
              <w:bottom w:val="single" w:sz="6" w:space="0" w:color="auto"/>
              <w:right w:val="single" w:sz="6" w:space="0" w:color="auto"/>
            </w:tcBorders>
            <w:shd w:val="solid" w:color="C0C0C0" w:fill="auto"/>
          </w:tcPr>
          <w:p w14:paraId="573CC81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010300000</w:t>
            </w:r>
          </w:p>
        </w:tc>
        <w:tc>
          <w:tcPr>
            <w:tcW w:w="0" w:type="auto"/>
            <w:tcBorders>
              <w:top w:val="nil"/>
              <w:left w:val="nil"/>
              <w:bottom w:val="single" w:sz="6" w:space="0" w:color="auto"/>
              <w:right w:val="single" w:sz="6" w:space="0" w:color="auto"/>
            </w:tcBorders>
            <w:shd w:val="solid" w:color="C0C0C0" w:fill="auto"/>
          </w:tcPr>
          <w:p w14:paraId="51D5A37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150</w:t>
            </w:r>
          </w:p>
        </w:tc>
        <w:tc>
          <w:tcPr>
            <w:tcW w:w="0" w:type="auto"/>
            <w:tcBorders>
              <w:top w:val="nil"/>
              <w:left w:val="nil"/>
              <w:bottom w:val="single" w:sz="6" w:space="0" w:color="auto"/>
              <w:right w:val="single" w:sz="6" w:space="0" w:color="auto"/>
            </w:tcBorders>
            <w:shd w:val="solid" w:color="CCFFCC" w:fill="auto"/>
          </w:tcPr>
          <w:p w14:paraId="0BEC655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nil"/>
            </w:tcBorders>
            <w:shd w:val="solid" w:color="CCFFCC" w:fill="auto"/>
          </w:tcPr>
          <w:p w14:paraId="06F8B06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nil"/>
            </w:tcBorders>
            <w:shd w:val="solid" w:color="CCFFCC" w:fill="auto"/>
          </w:tcPr>
          <w:p w14:paraId="0D93DAD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nil"/>
            </w:tcBorders>
            <w:shd w:val="solid" w:color="CCFFCC" w:fill="auto"/>
          </w:tcPr>
          <w:p w14:paraId="7C3F8D9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nil"/>
            </w:tcBorders>
            <w:shd w:val="solid" w:color="CCFFCC" w:fill="auto"/>
          </w:tcPr>
          <w:p w14:paraId="2D280D7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nil"/>
            </w:tcBorders>
            <w:shd w:val="solid" w:color="CCFFCC" w:fill="auto"/>
          </w:tcPr>
          <w:p w14:paraId="74992A7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nil"/>
            </w:tcBorders>
            <w:shd w:val="solid" w:color="CCFFCC" w:fill="auto"/>
          </w:tcPr>
          <w:p w14:paraId="32FF768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12" w:space="0" w:color="auto"/>
            </w:tcBorders>
            <w:shd w:val="solid" w:color="CCFFCC" w:fill="auto"/>
          </w:tcPr>
          <w:p w14:paraId="0D728AE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6DC6095"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7D3DFA13" w14:textId="77777777" w:rsidR="00F47339" w:rsidRPr="00F47339" w:rsidRDefault="00F47339">
            <w:pPr>
              <w:autoSpaceDE w:val="0"/>
              <w:autoSpaceDN w:val="0"/>
              <w:adjustRightInd w:val="0"/>
              <w:rPr>
                <w:sz w:val="10"/>
                <w:szCs w:val="10"/>
                <w:lang w:eastAsia="ru-RU"/>
              </w:rPr>
            </w:pPr>
            <w:r w:rsidRPr="00F47339">
              <w:rPr>
                <w:sz w:val="10"/>
                <w:szCs w:val="10"/>
                <w:lang w:eastAsia="ru-RU"/>
              </w:rPr>
              <w:t>Земля</w:t>
            </w:r>
          </w:p>
        </w:tc>
        <w:tc>
          <w:tcPr>
            <w:tcW w:w="0" w:type="auto"/>
            <w:tcBorders>
              <w:top w:val="nil"/>
              <w:left w:val="single" w:sz="12" w:space="0" w:color="auto"/>
              <w:bottom w:val="single" w:sz="6" w:space="0" w:color="auto"/>
              <w:right w:val="single" w:sz="6" w:space="0" w:color="auto"/>
            </w:tcBorders>
            <w:shd w:val="solid" w:color="C0C0C0" w:fill="auto"/>
          </w:tcPr>
          <w:p w14:paraId="4DAFB0A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010311000</w:t>
            </w:r>
          </w:p>
        </w:tc>
        <w:tc>
          <w:tcPr>
            <w:tcW w:w="0" w:type="auto"/>
            <w:tcBorders>
              <w:top w:val="nil"/>
              <w:left w:val="nil"/>
              <w:bottom w:val="single" w:sz="6" w:space="0" w:color="auto"/>
              <w:right w:val="single" w:sz="6" w:space="0" w:color="auto"/>
            </w:tcBorders>
            <w:shd w:val="solid" w:color="C0C0C0" w:fill="auto"/>
          </w:tcPr>
          <w:p w14:paraId="6818B2F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151</w:t>
            </w:r>
          </w:p>
        </w:tc>
        <w:tc>
          <w:tcPr>
            <w:tcW w:w="0" w:type="auto"/>
            <w:tcBorders>
              <w:top w:val="single" w:sz="6" w:space="0" w:color="auto"/>
              <w:left w:val="single" w:sz="6" w:space="0" w:color="auto"/>
              <w:bottom w:val="single" w:sz="6" w:space="0" w:color="auto"/>
              <w:right w:val="single" w:sz="6" w:space="0" w:color="auto"/>
            </w:tcBorders>
          </w:tcPr>
          <w:p w14:paraId="16974FD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5DF440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1416E4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62F5F7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26D7C3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D43481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931425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11CBE9F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A5F63E7"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5F720D84" w14:textId="77777777" w:rsidR="00F47339" w:rsidRPr="00F47339" w:rsidRDefault="00F47339">
            <w:pPr>
              <w:autoSpaceDE w:val="0"/>
              <w:autoSpaceDN w:val="0"/>
              <w:adjustRightInd w:val="0"/>
              <w:rPr>
                <w:sz w:val="10"/>
                <w:szCs w:val="10"/>
                <w:lang w:eastAsia="ru-RU"/>
              </w:rPr>
            </w:pPr>
            <w:r w:rsidRPr="00F47339">
              <w:rPr>
                <w:sz w:val="10"/>
                <w:szCs w:val="10"/>
                <w:lang w:eastAsia="ru-RU"/>
              </w:rPr>
              <w:t>Ресурсы недр</w:t>
            </w:r>
          </w:p>
        </w:tc>
        <w:tc>
          <w:tcPr>
            <w:tcW w:w="0" w:type="auto"/>
            <w:tcBorders>
              <w:top w:val="nil"/>
              <w:left w:val="single" w:sz="12" w:space="0" w:color="auto"/>
              <w:bottom w:val="single" w:sz="6" w:space="0" w:color="auto"/>
              <w:right w:val="single" w:sz="6" w:space="0" w:color="auto"/>
            </w:tcBorders>
            <w:shd w:val="solid" w:color="C0C0C0" w:fill="auto"/>
          </w:tcPr>
          <w:p w14:paraId="357D758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0103Х2000</w:t>
            </w:r>
          </w:p>
        </w:tc>
        <w:tc>
          <w:tcPr>
            <w:tcW w:w="0" w:type="auto"/>
            <w:tcBorders>
              <w:top w:val="nil"/>
              <w:left w:val="nil"/>
              <w:bottom w:val="single" w:sz="6" w:space="0" w:color="auto"/>
              <w:right w:val="single" w:sz="6" w:space="0" w:color="auto"/>
            </w:tcBorders>
            <w:shd w:val="solid" w:color="C0C0C0" w:fill="auto"/>
          </w:tcPr>
          <w:p w14:paraId="2913214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152</w:t>
            </w:r>
          </w:p>
        </w:tc>
        <w:tc>
          <w:tcPr>
            <w:tcW w:w="0" w:type="auto"/>
            <w:tcBorders>
              <w:top w:val="single" w:sz="6" w:space="0" w:color="auto"/>
              <w:left w:val="single" w:sz="6" w:space="0" w:color="auto"/>
              <w:bottom w:val="single" w:sz="6" w:space="0" w:color="auto"/>
              <w:right w:val="single" w:sz="6" w:space="0" w:color="auto"/>
            </w:tcBorders>
          </w:tcPr>
          <w:p w14:paraId="5DEF603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34B71F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05F722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8AB648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23CCD3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1996A9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59B9BE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6DB9578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6F9B606"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88885FC" w14:textId="77777777" w:rsidR="00F47339" w:rsidRPr="00F47339" w:rsidRDefault="00F47339">
            <w:pPr>
              <w:autoSpaceDE w:val="0"/>
              <w:autoSpaceDN w:val="0"/>
              <w:adjustRightInd w:val="0"/>
              <w:rPr>
                <w:sz w:val="10"/>
                <w:szCs w:val="10"/>
                <w:lang w:eastAsia="ru-RU"/>
              </w:rPr>
            </w:pPr>
            <w:r w:rsidRPr="00F47339">
              <w:rPr>
                <w:sz w:val="10"/>
                <w:szCs w:val="10"/>
                <w:lang w:eastAsia="ru-RU"/>
              </w:rPr>
              <w:t>Прочие непроизведенные активы</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6888F22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0103Х3000</w:t>
            </w:r>
          </w:p>
        </w:tc>
        <w:tc>
          <w:tcPr>
            <w:tcW w:w="0" w:type="auto"/>
            <w:tcBorders>
              <w:top w:val="single" w:sz="6" w:space="0" w:color="auto"/>
              <w:left w:val="nil"/>
              <w:bottom w:val="single" w:sz="6" w:space="0" w:color="auto"/>
              <w:right w:val="single" w:sz="6" w:space="0" w:color="auto"/>
            </w:tcBorders>
            <w:shd w:val="solid" w:color="C0C0C0" w:fill="auto"/>
          </w:tcPr>
          <w:p w14:paraId="68BDD72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153</w:t>
            </w:r>
          </w:p>
        </w:tc>
        <w:tc>
          <w:tcPr>
            <w:tcW w:w="0" w:type="auto"/>
            <w:tcBorders>
              <w:top w:val="single" w:sz="6" w:space="0" w:color="auto"/>
              <w:left w:val="single" w:sz="6" w:space="0" w:color="auto"/>
              <w:bottom w:val="single" w:sz="6" w:space="0" w:color="auto"/>
              <w:right w:val="single" w:sz="6" w:space="0" w:color="auto"/>
            </w:tcBorders>
          </w:tcPr>
          <w:p w14:paraId="55F47E2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F97E5A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152D2F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1746BF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A5F47A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44C0EA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54DC260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1CAC3F0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783C2F8" w14:textId="77777777" w:rsidTr="00F47339">
        <w:trPr>
          <w:trHeight w:val="20"/>
        </w:trPr>
        <w:tc>
          <w:tcPr>
            <w:tcW w:w="0" w:type="auto"/>
            <w:tcBorders>
              <w:top w:val="nil"/>
              <w:left w:val="nil"/>
              <w:bottom w:val="single" w:sz="6" w:space="0" w:color="auto"/>
              <w:right w:val="nil"/>
            </w:tcBorders>
            <w:shd w:val="solid" w:color="C0C0C0" w:fill="auto"/>
          </w:tcPr>
          <w:p w14:paraId="04C8C18D"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3.2. Обесценение непроизведенных активов</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24B5E8A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01146Х000</w:t>
            </w:r>
          </w:p>
        </w:tc>
        <w:tc>
          <w:tcPr>
            <w:tcW w:w="0" w:type="auto"/>
            <w:tcBorders>
              <w:top w:val="single" w:sz="6" w:space="0" w:color="auto"/>
              <w:left w:val="nil"/>
              <w:bottom w:val="single" w:sz="6" w:space="0" w:color="auto"/>
              <w:right w:val="single" w:sz="6" w:space="0" w:color="auto"/>
            </w:tcBorders>
            <w:shd w:val="solid" w:color="C0C0C0" w:fill="auto"/>
          </w:tcPr>
          <w:p w14:paraId="71AA615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160</w:t>
            </w:r>
          </w:p>
        </w:tc>
        <w:tc>
          <w:tcPr>
            <w:tcW w:w="0" w:type="auto"/>
            <w:tcBorders>
              <w:top w:val="single" w:sz="6" w:space="0" w:color="auto"/>
              <w:left w:val="nil"/>
              <w:bottom w:val="single" w:sz="6" w:space="0" w:color="auto"/>
              <w:right w:val="single" w:sz="6" w:space="0" w:color="auto"/>
            </w:tcBorders>
            <w:shd w:val="solid" w:color="CCFFCC" w:fill="auto"/>
          </w:tcPr>
          <w:p w14:paraId="30656CA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nil"/>
              <w:bottom w:val="single" w:sz="6" w:space="0" w:color="auto"/>
              <w:right w:val="single" w:sz="6" w:space="0" w:color="auto"/>
            </w:tcBorders>
            <w:shd w:val="solid" w:color="CCFFCC" w:fill="auto"/>
          </w:tcPr>
          <w:p w14:paraId="3E05E39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2F7DB3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9A08C0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nil"/>
            </w:tcBorders>
            <w:shd w:val="solid" w:color="CCFFCC" w:fill="auto"/>
          </w:tcPr>
          <w:p w14:paraId="1F29400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shd w:val="solid" w:color="CCFFCC" w:fill="auto"/>
          </w:tcPr>
          <w:p w14:paraId="0C8A997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nil"/>
            </w:tcBorders>
            <w:shd w:val="solid" w:color="CCFFCC" w:fill="auto"/>
          </w:tcPr>
          <w:p w14:paraId="3C2E88A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CC" w:fill="auto"/>
          </w:tcPr>
          <w:p w14:paraId="603C61E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20279C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64DB497B"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земли</w:t>
            </w:r>
          </w:p>
        </w:tc>
        <w:tc>
          <w:tcPr>
            <w:tcW w:w="0" w:type="auto"/>
            <w:tcBorders>
              <w:top w:val="nil"/>
              <w:left w:val="single" w:sz="12" w:space="0" w:color="auto"/>
              <w:bottom w:val="single" w:sz="6" w:space="0" w:color="auto"/>
              <w:right w:val="single" w:sz="6" w:space="0" w:color="auto"/>
            </w:tcBorders>
            <w:shd w:val="solid" w:color="C0C0C0" w:fill="auto"/>
          </w:tcPr>
          <w:p w14:paraId="4B9EE60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011461000</w:t>
            </w:r>
          </w:p>
        </w:tc>
        <w:tc>
          <w:tcPr>
            <w:tcW w:w="0" w:type="auto"/>
            <w:tcBorders>
              <w:top w:val="nil"/>
              <w:left w:val="nil"/>
              <w:bottom w:val="single" w:sz="6" w:space="0" w:color="auto"/>
              <w:right w:val="single" w:sz="6" w:space="0" w:color="auto"/>
            </w:tcBorders>
            <w:shd w:val="solid" w:color="C0C0C0" w:fill="auto"/>
          </w:tcPr>
          <w:p w14:paraId="29EB551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161</w:t>
            </w:r>
          </w:p>
        </w:tc>
        <w:tc>
          <w:tcPr>
            <w:tcW w:w="0" w:type="auto"/>
            <w:tcBorders>
              <w:top w:val="single" w:sz="6" w:space="0" w:color="auto"/>
              <w:left w:val="single" w:sz="6" w:space="0" w:color="auto"/>
              <w:bottom w:val="single" w:sz="6" w:space="0" w:color="auto"/>
              <w:right w:val="single" w:sz="6" w:space="0" w:color="auto"/>
            </w:tcBorders>
          </w:tcPr>
          <w:p w14:paraId="442B1B5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4C4618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CDE1CC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002187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5B716CD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969454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6929D9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01B46E9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9F5E2E6"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407B878"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ресурсов недр</w:t>
            </w:r>
          </w:p>
        </w:tc>
        <w:tc>
          <w:tcPr>
            <w:tcW w:w="0" w:type="auto"/>
            <w:tcBorders>
              <w:top w:val="nil"/>
              <w:left w:val="single" w:sz="12" w:space="0" w:color="auto"/>
              <w:bottom w:val="single" w:sz="6" w:space="0" w:color="auto"/>
              <w:right w:val="single" w:sz="6" w:space="0" w:color="auto"/>
            </w:tcBorders>
            <w:shd w:val="solid" w:color="C0C0C0" w:fill="auto"/>
          </w:tcPr>
          <w:p w14:paraId="273C9BE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011462000</w:t>
            </w:r>
          </w:p>
        </w:tc>
        <w:tc>
          <w:tcPr>
            <w:tcW w:w="0" w:type="auto"/>
            <w:tcBorders>
              <w:top w:val="nil"/>
              <w:left w:val="nil"/>
              <w:bottom w:val="single" w:sz="6" w:space="0" w:color="auto"/>
              <w:right w:val="single" w:sz="6" w:space="0" w:color="auto"/>
            </w:tcBorders>
            <w:shd w:val="solid" w:color="C0C0C0" w:fill="auto"/>
          </w:tcPr>
          <w:p w14:paraId="5B357D4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162</w:t>
            </w:r>
          </w:p>
        </w:tc>
        <w:tc>
          <w:tcPr>
            <w:tcW w:w="0" w:type="auto"/>
            <w:tcBorders>
              <w:top w:val="single" w:sz="6" w:space="0" w:color="auto"/>
              <w:left w:val="single" w:sz="6" w:space="0" w:color="auto"/>
              <w:bottom w:val="single" w:sz="6" w:space="0" w:color="auto"/>
              <w:right w:val="single" w:sz="6" w:space="0" w:color="auto"/>
            </w:tcBorders>
          </w:tcPr>
          <w:p w14:paraId="2E12F10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7B50E7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7F8567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D1A541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36190B6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9D6B9A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D9DB3C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6605DCD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F3A04B5"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90E4D46" w14:textId="77777777" w:rsidR="00F47339" w:rsidRPr="00F47339" w:rsidRDefault="00F47339">
            <w:pPr>
              <w:autoSpaceDE w:val="0"/>
              <w:autoSpaceDN w:val="0"/>
              <w:adjustRightInd w:val="0"/>
              <w:rPr>
                <w:sz w:val="10"/>
                <w:szCs w:val="10"/>
                <w:lang w:eastAsia="ru-RU"/>
              </w:rPr>
            </w:pPr>
            <w:r w:rsidRPr="00F47339">
              <w:rPr>
                <w:sz w:val="10"/>
                <w:szCs w:val="10"/>
                <w:lang w:eastAsia="ru-RU"/>
              </w:rPr>
              <w:t>Обесценение прочих непроизведенных активов</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74B7475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011463000</w:t>
            </w:r>
          </w:p>
        </w:tc>
        <w:tc>
          <w:tcPr>
            <w:tcW w:w="0" w:type="auto"/>
            <w:tcBorders>
              <w:top w:val="single" w:sz="6" w:space="0" w:color="auto"/>
              <w:left w:val="nil"/>
              <w:bottom w:val="single" w:sz="6" w:space="0" w:color="auto"/>
              <w:right w:val="single" w:sz="6" w:space="0" w:color="auto"/>
            </w:tcBorders>
            <w:shd w:val="solid" w:color="C0C0C0" w:fill="auto"/>
          </w:tcPr>
          <w:p w14:paraId="3639282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163</w:t>
            </w:r>
          </w:p>
        </w:tc>
        <w:tc>
          <w:tcPr>
            <w:tcW w:w="0" w:type="auto"/>
            <w:tcBorders>
              <w:top w:val="single" w:sz="6" w:space="0" w:color="auto"/>
              <w:left w:val="single" w:sz="6" w:space="0" w:color="auto"/>
              <w:bottom w:val="single" w:sz="6" w:space="0" w:color="auto"/>
              <w:right w:val="single" w:sz="6" w:space="0" w:color="auto"/>
            </w:tcBorders>
          </w:tcPr>
          <w:p w14:paraId="49C54B2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0E04CB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7EAE70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9AD273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02C673F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25BEF3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BF445E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152A9F9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36825BC"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0FD34FDA"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3.3. Вложения в непроизведенные активы</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38AB053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0106Х3000</w:t>
            </w:r>
          </w:p>
        </w:tc>
        <w:tc>
          <w:tcPr>
            <w:tcW w:w="0" w:type="auto"/>
            <w:tcBorders>
              <w:top w:val="single" w:sz="6" w:space="0" w:color="auto"/>
              <w:left w:val="nil"/>
              <w:bottom w:val="single" w:sz="6" w:space="0" w:color="auto"/>
              <w:right w:val="single" w:sz="6" w:space="0" w:color="auto"/>
            </w:tcBorders>
            <w:shd w:val="solid" w:color="C0C0C0" w:fill="auto"/>
          </w:tcPr>
          <w:p w14:paraId="13F49AA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170</w:t>
            </w:r>
          </w:p>
        </w:tc>
        <w:tc>
          <w:tcPr>
            <w:tcW w:w="0" w:type="auto"/>
            <w:tcBorders>
              <w:top w:val="single" w:sz="6" w:space="0" w:color="auto"/>
              <w:left w:val="nil"/>
              <w:bottom w:val="single" w:sz="6" w:space="0" w:color="auto"/>
              <w:right w:val="single" w:sz="6" w:space="0" w:color="auto"/>
            </w:tcBorders>
          </w:tcPr>
          <w:p w14:paraId="29DCBF1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49AF24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74E48D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14E3EC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1CAE86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042934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518FF2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7B017EB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3D8DE9B"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4D7C59C3"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368C7E15"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 имущество</w:t>
            </w:r>
          </w:p>
        </w:tc>
        <w:tc>
          <w:tcPr>
            <w:tcW w:w="0" w:type="auto"/>
            <w:tcBorders>
              <w:top w:val="nil"/>
              <w:left w:val="single" w:sz="12" w:space="0" w:color="auto"/>
              <w:bottom w:val="single" w:sz="6" w:space="0" w:color="auto"/>
              <w:right w:val="single" w:sz="6" w:space="0" w:color="auto"/>
            </w:tcBorders>
            <w:shd w:val="solid" w:color="C0C0C0" w:fill="auto"/>
          </w:tcPr>
          <w:p w14:paraId="46CDC93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010613000</w:t>
            </w:r>
          </w:p>
        </w:tc>
        <w:tc>
          <w:tcPr>
            <w:tcW w:w="0" w:type="auto"/>
            <w:tcBorders>
              <w:top w:val="nil"/>
              <w:left w:val="nil"/>
              <w:bottom w:val="single" w:sz="6" w:space="0" w:color="auto"/>
              <w:right w:val="single" w:sz="6" w:space="0" w:color="auto"/>
            </w:tcBorders>
            <w:shd w:val="solid" w:color="C0C0C0" w:fill="auto"/>
          </w:tcPr>
          <w:p w14:paraId="5FAD17C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171</w:t>
            </w:r>
          </w:p>
        </w:tc>
        <w:tc>
          <w:tcPr>
            <w:tcW w:w="0" w:type="auto"/>
            <w:tcBorders>
              <w:top w:val="single" w:sz="6" w:space="0" w:color="auto"/>
              <w:left w:val="single" w:sz="6" w:space="0" w:color="auto"/>
              <w:bottom w:val="single" w:sz="6" w:space="0" w:color="auto"/>
              <w:right w:val="single" w:sz="6" w:space="0" w:color="auto"/>
            </w:tcBorders>
          </w:tcPr>
          <w:p w14:paraId="0E76DEA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147811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F2FDE1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A68F66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7C2643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78A6A9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42804F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2E523C1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B9912EE"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51E0B161" w14:textId="77777777" w:rsidR="00F47339" w:rsidRPr="00F47339" w:rsidRDefault="00F47339">
            <w:pPr>
              <w:autoSpaceDE w:val="0"/>
              <w:autoSpaceDN w:val="0"/>
              <w:adjustRightInd w:val="0"/>
              <w:rPr>
                <w:sz w:val="10"/>
                <w:szCs w:val="10"/>
                <w:lang w:eastAsia="ru-RU"/>
              </w:rPr>
            </w:pPr>
            <w:r w:rsidRPr="00F47339">
              <w:rPr>
                <w:sz w:val="10"/>
                <w:szCs w:val="10"/>
                <w:lang w:eastAsia="ru-RU"/>
              </w:rPr>
              <w:t>непроизведенные активы в концессии</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3401C49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010693000</w:t>
            </w:r>
          </w:p>
        </w:tc>
        <w:tc>
          <w:tcPr>
            <w:tcW w:w="0" w:type="auto"/>
            <w:tcBorders>
              <w:top w:val="single" w:sz="6" w:space="0" w:color="auto"/>
              <w:left w:val="nil"/>
              <w:bottom w:val="single" w:sz="6" w:space="0" w:color="auto"/>
              <w:right w:val="single" w:sz="6" w:space="0" w:color="auto"/>
            </w:tcBorders>
            <w:shd w:val="solid" w:color="C0C0C0" w:fill="auto"/>
          </w:tcPr>
          <w:p w14:paraId="42E05D8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172</w:t>
            </w:r>
          </w:p>
        </w:tc>
        <w:tc>
          <w:tcPr>
            <w:tcW w:w="0" w:type="auto"/>
            <w:tcBorders>
              <w:top w:val="single" w:sz="6" w:space="0" w:color="auto"/>
              <w:left w:val="single" w:sz="6" w:space="0" w:color="auto"/>
              <w:bottom w:val="single" w:sz="6" w:space="0" w:color="auto"/>
              <w:right w:val="single" w:sz="6" w:space="0" w:color="auto"/>
            </w:tcBorders>
          </w:tcPr>
          <w:p w14:paraId="346FE69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3EF238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8339E2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F4643E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5A7248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830E00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610357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76E0729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1164A32" w14:textId="77777777" w:rsidTr="00F47339">
        <w:trPr>
          <w:trHeight w:val="20"/>
        </w:trPr>
        <w:tc>
          <w:tcPr>
            <w:tcW w:w="0" w:type="auto"/>
            <w:tcBorders>
              <w:top w:val="nil"/>
              <w:left w:val="nil"/>
              <w:bottom w:val="single" w:sz="6" w:space="0" w:color="auto"/>
              <w:right w:val="nil"/>
            </w:tcBorders>
            <w:shd w:val="solid" w:color="C0C0C0" w:fill="auto"/>
          </w:tcPr>
          <w:p w14:paraId="5A77E28A"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4.1. Материальные запасы</w:t>
            </w:r>
          </w:p>
        </w:tc>
        <w:tc>
          <w:tcPr>
            <w:tcW w:w="0" w:type="auto"/>
            <w:tcBorders>
              <w:top w:val="nil"/>
              <w:left w:val="single" w:sz="12" w:space="0" w:color="auto"/>
              <w:bottom w:val="single" w:sz="6" w:space="0" w:color="auto"/>
              <w:right w:val="single" w:sz="6" w:space="0" w:color="auto"/>
            </w:tcBorders>
            <w:shd w:val="solid" w:color="C0C0C0" w:fill="auto"/>
          </w:tcPr>
          <w:p w14:paraId="443ABD2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010500000</w:t>
            </w:r>
          </w:p>
        </w:tc>
        <w:tc>
          <w:tcPr>
            <w:tcW w:w="0" w:type="auto"/>
            <w:tcBorders>
              <w:top w:val="nil"/>
              <w:left w:val="nil"/>
              <w:bottom w:val="single" w:sz="6" w:space="0" w:color="auto"/>
              <w:right w:val="single" w:sz="6" w:space="0" w:color="auto"/>
            </w:tcBorders>
            <w:shd w:val="solid" w:color="C0C0C0" w:fill="auto"/>
          </w:tcPr>
          <w:p w14:paraId="1C78103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190</w:t>
            </w:r>
          </w:p>
        </w:tc>
        <w:tc>
          <w:tcPr>
            <w:tcW w:w="0" w:type="auto"/>
            <w:tcBorders>
              <w:top w:val="nil"/>
              <w:left w:val="nil"/>
              <w:bottom w:val="nil"/>
              <w:right w:val="single" w:sz="6" w:space="0" w:color="auto"/>
            </w:tcBorders>
          </w:tcPr>
          <w:p w14:paraId="4511B4B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534DA71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650F1CE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0FD5A39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11F0A1A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577580E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51DF92A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FF" w:fill="auto"/>
          </w:tcPr>
          <w:p w14:paraId="090933D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DF6E99E" w14:textId="77777777" w:rsidTr="00F47339">
        <w:trPr>
          <w:trHeight w:val="20"/>
        </w:trPr>
        <w:tc>
          <w:tcPr>
            <w:tcW w:w="0" w:type="auto"/>
            <w:tcBorders>
              <w:top w:val="nil"/>
              <w:left w:val="nil"/>
              <w:bottom w:val="single" w:sz="6" w:space="0" w:color="auto"/>
              <w:right w:val="nil"/>
            </w:tcBorders>
            <w:shd w:val="solid" w:color="C0C0C0" w:fill="auto"/>
          </w:tcPr>
          <w:p w14:paraId="0F293583"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4.2. Вложения в материальные запасы</w:t>
            </w:r>
          </w:p>
        </w:tc>
        <w:tc>
          <w:tcPr>
            <w:tcW w:w="0" w:type="auto"/>
            <w:tcBorders>
              <w:top w:val="nil"/>
              <w:left w:val="single" w:sz="12" w:space="0" w:color="auto"/>
              <w:bottom w:val="single" w:sz="6" w:space="0" w:color="auto"/>
              <w:right w:val="single" w:sz="6" w:space="0" w:color="auto"/>
            </w:tcBorders>
            <w:shd w:val="solid" w:color="C0C0C0" w:fill="auto"/>
          </w:tcPr>
          <w:p w14:paraId="3AF691C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010634000</w:t>
            </w:r>
          </w:p>
        </w:tc>
        <w:tc>
          <w:tcPr>
            <w:tcW w:w="0" w:type="auto"/>
            <w:tcBorders>
              <w:top w:val="nil"/>
              <w:left w:val="nil"/>
              <w:bottom w:val="single" w:sz="6" w:space="0" w:color="auto"/>
              <w:right w:val="single" w:sz="6" w:space="0" w:color="auto"/>
            </w:tcBorders>
            <w:shd w:val="solid" w:color="C0C0C0" w:fill="auto"/>
          </w:tcPr>
          <w:p w14:paraId="2044033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230</w:t>
            </w:r>
          </w:p>
        </w:tc>
        <w:tc>
          <w:tcPr>
            <w:tcW w:w="0" w:type="auto"/>
            <w:tcBorders>
              <w:top w:val="single" w:sz="6" w:space="0" w:color="auto"/>
              <w:left w:val="nil"/>
              <w:bottom w:val="single" w:sz="6" w:space="0" w:color="auto"/>
              <w:right w:val="single" w:sz="6" w:space="0" w:color="auto"/>
            </w:tcBorders>
          </w:tcPr>
          <w:p w14:paraId="6C3C597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240965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2D5B59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BA558F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515220F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56C88B6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66982A0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FF" w:fill="auto"/>
          </w:tcPr>
          <w:p w14:paraId="76906EC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173848AD" w14:textId="77777777" w:rsidTr="00F47339">
        <w:trPr>
          <w:trHeight w:val="20"/>
        </w:trPr>
        <w:tc>
          <w:tcPr>
            <w:tcW w:w="0" w:type="auto"/>
            <w:tcBorders>
              <w:top w:val="nil"/>
              <w:left w:val="nil"/>
              <w:bottom w:val="single" w:sz="6" w:space="0" w:color="auto"/>
              <w:right w:val="nil"/>
            </w:tcBorders>
            <w:shd w:val="solid" w:color="C0C0C0" w:fill="auto"/>
          </w:tcPr>
          <w:p w14:paraId="246D08B9"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4.3. Материальные запасы в пути</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05F46F2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0107Х3000</w:t>
            </w:r>
          </w:p>
        </w:tc>
        <w:tc>
          <w:tcPr>
            <w:tcW w:w="0" w:type="auto"/>
            <w:tcBorders>
              <w:top w:val="single" w:sz="6" w:space="0" w:color="auto"/>
              <w:left w:val="nil"/>
              <w:bottom w:val="single" w:sz="6" w:space="0" w:color="auto"/>
              <w:right w:val="single" w:sz="6" w:space="0" w:color="auto"/>
            </w:tcBorders>
            <w:shd w:val="solid" w:color="C0C0C0" w:fill="auto"/>
          </w:tcPr>
          <w:p w14:paraId="0D58419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250</w:t>
            </w:r>
          </w:p>
        </w:tc>
        <w:tc>
          <w:tcPr>
            <w:tcW w:w="0" w:type="auto"/>
            <w:tcBorders>
              <w:top w:val="single" w:sz="6" w:space="0" w:color="auto"/>
              <w:left w:val="nil"/>
              <w:bottom w:val="single" w:sz="6" w:space="0" w:color="auto"/>
              <w:right w:val="single" w:sz="6" w:space="0" w:color="auto"/>
            </w:tcBorders>
          </w:tcPr>
          <w:p w14:paraId="0DD940A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293329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408D3D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1B320F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00573D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C3A929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E178D3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389069D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85B39F3" w14:textId="77777777" w:rsidTr="00F47339">
        <w:trPr>
          <w:trHeight w:val="20"/>
        </w:trPr>
        <w:tc>
          <w:tcPr>
            <w:tcW w:w="0" w:type="auto"/>
            <w:tcBorders>
              <w:top w:val="nil"/>
              <w:left w:val="nil"/>
              <w:bottom w:val="nil"/>
              <w:right w:val="nil"/>
            </w:tcBorders>
            <w:shd w:val="solid" w:color="C0C0C0" w:fill="auto"/>
          </w:tcPr>
          <w:p w14:paraId="6548CED7"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5. Права пользования активами</w:t>
            </w:r>
          </w:p>
        </w:tc>
        <w:tc>
          <w:tcPr>
            <w:tcW w:w="0" w:type="auto"/>
            <w:tcBorders>
              <w:top w:val="single" w:sz="6" w:space="0" w:color="auto"/>
              <w:left w:val="single" w:sz="12" w:space="0" w:color="auto"/>
              <w:bottom w:val="nil"/>
              <w:right w:val="single" w:sz="6" w:space="0" w:color="auto"/>
            </w:tcBorders>
            <w:shd w:val="solid" w:color="C0C0C0" w:fill="auto"/>
          </w:tcPr>
          <w:p w14:paraId="3533FE9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single" w:sz="6" w:space="0" w:color="auto"/>
            </w:tcBorders>
            <w:shd w:val="solid" w:color="C0C0C0" w:fill="auto"/>
          </w:tcPr>
          <w:p w14:paraId="26BA198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single" w:sz="6" w:space="0" w:color="auto"/>
            </w:tcBorders>
            <w:shd w:val="solid" w:color="C0C0C0" w:fill="auto"/>
          </w:tcPr>
          <w:p w14:paraId="4C723ED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55E2709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6B051AB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3DDE55C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158DFD8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0343E10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5E1CEA9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12" w:space="0" w:color="auto"/>
            </w:tcBorders>
            <w:shd w:val="solid" w:color="C0C0C0" w:fill="auto"/>
          </w:tcPr>
          <w:p w14:paraId="165F7D6B" w14:textId="77777777" w:rsidR="00F47339" w:rsidRPr="00F47339" w:rsidRDefault="00F47339">
            <w:pPr>
              <w:autoSpaceDE w:val="0"/>
              <w:autoSpaceDN w:val="0"/>
              <w:adjustRightInd w:val="0"/>
              <w:jc w:val="right"/>
              <w:rPr>
                <w:sz w:val="10"/>
                <w:szCs w:val="10"/>
                <w:lang w:eastAsia="ru-RU"/>
              </w:rPr>
            </w:pPr>
          </w:p>
        </w:tc>
      </w:tr>
      <w:tr w:rsidR="00F47339" w:rsidRPr="00F47339" w14:paraId="546197FB" w14:textId="77777777" w:rsidTr="00F47339">
        <w:trPr>
          <w:trHeight w:val="20"/>
        </w:trPr>
        <w:tc>
          <w:tcPr>
            <w:tcW w:w="0" w:type="auto"/>
            <w:tcBorders>
              <w:top w:val="nil"/>
              <w:left w:val="nil"/>
              <w:bottom w:val="single" w:sz="6" w:space="0" w:color="auto"/>
              <w:right w:val="nil"/>
            </w:tcBorders>
            <w:shd w:val="solid" w:color="C0C0C0" w:fill="auto"/>
          </w:tcPr>
          <w:p w14:paraId="0ECB1571"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5.1. Права пользования нефинансовыми активами</w:t>
            </w:r>
          </w:p>
        </w:tc>
        <w:tc>
          <w:tcPr>
            <w:tcW w:w="0" w:type="auto"/>
            <w:tcBorders>
              <w:top w:val="nil"/>
              <w:left w:val="single" w:sz="12" w:space="0" w:color="auto"/>
              <w:bottom w:val="single" w:sz="6" w:space="0" w:color="auto"/>
              <w:right w:val="single" w:sz="6" w:space="0" w:color="auto"/>
            </w:tcBorders>
            <w:shd w:val="solid" w:color="C0C0C0" w:fill="auto"/>
          </w:tcPr>
          <w:p w14:paraId="200254B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01114Х000</w:t>
            </w:r>
          </w:p>
        </w:tc>
        <w:tc>
          <w:tcPr>
            <w:tcW w:w="0" w:type="auto"/>
            <w:tcBorders>
              <w:top w:val="nil"/>
              <w:left w:val="nil"/>
              <w:bottom w:val="single" w:sz="6" w:space="0" w:color="auto"/>
              <w:right w:val="single" w:sz="6" w:space="0" w:color="auto"/>
            </w:tcBorders>
            <w:shd w:val="solid" w:color="C0C0C0" w:fill="auto"/>
          </w:tcPr>
          <w:p w14:paraId="1477A61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260</w:t>
            </w:r>
          </w:p>
        </w:tc>
        <w:tc>
          <w:tcPr>
            <w:tcW w:w="0" w:type="auto"/>
            <w:tcBorders>
              <w:top w:val="nil"/>
              <w:left w:val="nil"/>
              <w:bottom w:val="single" w:sz="6" w:space="0" w:color="auto"/>
              <w:right w:val="single" w:sz="6" w:space="0" w:color="auto"/>
            </w:tcBorders>
            <w:shd w:val="solid" w:color="CCFFCC" w:fill="auto"/>
          </w:tcPr>
          <w:p w14:paraId="4D2BF5D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2A82C3A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7599686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1947769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659C33D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347EEFB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6" w:space="0" w:color="auto"/>
            </w:tcBorders>
            <w:shd w:val="solid" w:color="CCFFCC" w:fill="auto"/>
          </w:tcPr>
          <w:p w14:paraId="04C01DE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nil"/>
              <w:bottom w:val="single" w:sz="6" w:space="0" w:color="auto"/>
              <w:right w:val="single" w:sz="12" w:space="0" w:color="auto"/>
            </w:tcBorders>
            <w:shd w:val="solid" w:color="CCFFCC" w:fill="auto"/>
          </w:tcPr>
          <w:p w14:paraId="5948AEA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4F2E8DE"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F106B6C" w14:textId="77777777" w:rsidR="00F47339" w:rsidRPr="00F47339" w:rsidRDefault="00F47339">
            <w:pPr>
              <w:autoSpaceDE w:val="0"/>
              <w:autoSpaceDN w:val="0"/>
              <w:adjustRightInd w:val="0"/>
              <w:rPr>
                <w:sz w:val="10"/>
                <w:szCs w:val="10"/>
                <w:lang w:eastAsia="ru-RU"/>
              </w:rPr>
            </w:pPr>
            <w:r w:rsidRPr="00F47339">
              <w:rPr>
                <w:sz w:val="10"/>
                <w:szCs w:val="10"/>
                <w:lang w:eastAsia="ru-RU"/>
              </w:rPr>
              <w:t>Права пользования жилыми помещениями</w:t>
            </w:r>
          </w:p>
        </w:tc>
        <w:tc>
          <w:tcPr>
            <w:tcW w:w="0" w:type="auto"/>
            <w:tcBorders>
              <w:top w:val="nil"/>
              <w:left w:val="single" w:sz="12" w:space="0" w:color="auto"/>
              <w:bottom w:val="single" w:sz="6" w:space="0" w:color="auto"/>
              <w:right w:val="single" w:sz="6" w:space="0" w:color="auto"/>
            </w:tcBorders>
            <w:shd w:val="solid" w:color="C0C0C0" w:fill="auto"/>
          </w:tcPr>
          <w:p w14:paraId="73F5F60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011141000</w:t>
            </w:r>
          </w:p>
        </w:tc>
        <w:tc>
          <w:tcPr>
            <w:tcW w:w="0" w:type="auto"/>
            <w:tcBorders>
              <w:top w:val="nil"/>
              <w:left w:val="nil"/>
              <w:bottom w:val="single" w:sz="6" w:space="0" w:color="auto"/>
              <w:right w:val="single" w:sz="6" w:space="0" w:color="auto"/>
            </w:tcBorders>
            <w:shd w:val="solid" w:color="C0C0C0" w:fill="auto"/>
          </w:tcPr>
          <w:p w14:paraId="3DEB9A8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261</w:t>
            </w:r>
          </w:p>
        </w:tc>
        <w:tc>
          <w:tcPr>
            <w:tcW w:w="0" w:type="auto"/>
            <w:tcBorders>
              <w:top w:val="single" w:sz="6" w:space="0" w:color="auto"/>
              <w:left w:val="single" w:sz="6" w:space="0" w:color="auto"/>
              <w:bottom w:val="single" w:sz="6" w:space="0" w:color="auto"/>
              <w:right w:val="single" w:sz="6" w:space="0" w:color="auto"/>
            </w:tcBorders>
          </w:tcPr>
          <w:p w14:paraId="1293BA7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864E1B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132E5D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8A85F3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E58BED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5D9DB7B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69E96B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0D08C82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906A5BD"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15DC53AF"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Права пользования нежилыми помещениями </w:t>
            </w:r>
            <w:r w:rsidRPr="00F47339">
              <w:rPr>
                <w:sz w:val="10"/>
                <w:szCs w:val="10"/>
                <w:lang w:eastAsia="ru-RU"/>
              </w:rPr>
              <w:lastRenderedPageBreak/>
              <w:t>(зданиями и сооружениями)</w:t>
            </w:r>
          </w:p>
        </w:tc>
        <w:tc>
          <w:tcPr>
            <w:tcW w:w="0" w:type="auto"/>
            <w:tcBorders>
              <w:top w:val="nil"/>
              <w:left w:val="single" w:sz="12" w:space="0" w:color="auto"/>
              <w:bottom w:val="single" w:sz="6" w:space="0" w:color="auto"/>
              <w:right w:val="single" w:sz="6" w:space="0" w:color="auto"/>
            </w:tcBorders>
            <w:shd w:val="solid" w:color="C0C0C0" w:fill="auto"/>
          </w:tcPr>
          <w:p w14:paraId="40831B8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lastRenderedPageBreak/>
              <w:t>011142000</w:t>
            </w:r>
          </w:p>
        </w:tc>
        <w:tc>
          <w:tcPr>
            <w:tcW w:w="0" w:type="auto"/>
            <w:tcBorders>
              <w:top w:val="nil"/>
              <w:left w:val="nil"/>
              <w:bottom w:val="single" w:sz="6" w:space="0" w:color="auto"/>
              <w:right w:val="single" w:sz="6" w:space="0" w:color="auto"/>
            </w:tcBorders>
            <w:shd w:val="solid" w:color="C0C0C0" w:fill="auto"/>
          </w:tcPr>
          <w:p w14:paraId="00C47B7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262</w:t>
            </w:r>
          </w:p>
        </w:tc>
        <w:tc>
          <w:tcPr>
            <w:tcW w:w="0" w:type="auto"/>
            <w:tcBorders>
              <w:top w:val="single" w:sz="6" w:space="0" w:color="auto"/>
              <w:left w:val="single" w:sz="6" w:space="0" w:color="auto"/>
              <w:bottom w:val="single" w:sz="6" w:space="0" w:color="auto"/>
              <w:right w:val="single" w:sz="6" w:space="0" w:color="auto"/>
            </w:tcBorders>
          </w:tcPr>
          <w:p w14:paraId="0CC1412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CED1C2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F5D14B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0F06FF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3036AF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52C17B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797B7E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4276F7A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507ED3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F114416" w14:textId="77777777" w:rsidR="00F47339" w:rsidRPr="00F47339" w:rsidRDefault="00F47339">
            <w:pPr>
              <w:autoSpaceDE w:val="0"/>
              <w:autoSpaceDN w:val="0"/>
              <w:adjustRightInd w:val="0"/>
              <w:rPr>
                <w:sz w:val="10"/>
                <w:szCs w:val="10"/>
                <w:lang w:eastAsia="ru-RU"/>
              </w:rPr>
            </w:pPr>
            <w:r w:rsidRPr="00F47339">
              <w:rPr>
                <w:sz w:val="10"/>
                <w:szCs w:val="10"/>
                <w:lang w:eastAsia="ru-RU"/>
              </w:rPr>
              <w:t>Права пользования машинами и оборудованием</w:t>
            </w:r>
          </w:p>
        </w:tc>
        <w:tc>
          <w:tcPr>
            <w:tcW w:w="0" w:type="auto"/>
            <w:tcBorders>
              <w:top w:val="nil"/>
              <w:left w:val="single" w:sz="12" w:space="0" w:color="auto"/>
              <w:bottom w:val="single" w:sz="6" w:space="0" w:color="auto"/>
              <w:right w:val="single" w:sz="6" w:space="0" w:color="auto"/>
            </w:tcBorders>
            <w:shd w:val="solid" w:color="C0C0C0" w:fill="auto"/>
          </w:tcPr>
          <w:p w14:paraId="146DE69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011144000</w:t>
            </w:r>
          </w:p>
        </w:tc>
        <w:tc>
          <w:tcPr>
            <w:tcW w:w="0" w:type="auto"/>
            <w:tcBorders>
              <w:top w:val="nil"/>
              <w:left w:val="nil"/>
              <w:bottom w:val="single" w:sz="6" w:space="0" w:color="auto"/>
              <w:right w:val="single" w:sz="6" w:space="0" w:color="auto"/>
            </w:tcBorders>
            <w:shd w:val="solid" w:color="C0C0C0" w:fill="auto"/>
          </w:tcPr>
          <w:p w14:paraId="57333C1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263</w:t>
            </w:r>
          </w:p>
        </w:tc>
        <w:tc>
          <w:tcPr>
            <w:tcW w:w="0" w:type="auto"/>
            <w:tcBorders>
              <w:top w:val="single" w:sz="6" w:space="0" w:color="auto"/>
              <w:left w:val="single" w:sz="6" w:space="0" w:color="auto"/>
              <w:bottom w:val="single" w:sz="6" w:space="0" w:color="auto"/>
              <w:right w:val="single" w:sz="6" w:space="0" w:color="auto"/>
            </w:tcBorders>
          </w:tcPr>
          <w:p w14:paraId="6394278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5BD273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496DD5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AB5794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EFAF84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D149BC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AAA150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9F4F28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CB15AF9"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C254E12" w14:textId="77777777" w:rsidR="00F47339" w:rsidRPr="00F47339" w:rsidRDefault="00F47339">
            <w:pPr>
              <w:autoSpaceDE w:val="0"/>
              <w:autoSpaceDN w:val="0"/>
              <w:adjustRightInd w:val="0"/>
              <w:rPr>
                <w:sz w:val="10"/>
                <w:szCs w:val="10"/>
                <w:lang w:eastAsia="ru-RU"/>
              </w:rPr>
            </w:pPr>
            <w:r w:rsidRPr="00F47339">
              <w:rPr>
                <w:sz w:val="10"/>
                <w:szCs w:val="10"/>
                <w:lang w:eastAsia="ru-RU"/>
              </w:rPr>
              <w:t>Права пользования транспортными средствами</w:t>
            </w:r>
          </w:p>
        </w:tc>
        <w:tc>
          <w:tcPr>
            <w:tcW w:w="0" w:type="auto"/>
            <w:tcBorders>
              <w:top w:val="nil"/>
              <w:left w:val="single" w:sz="12" w:space="0" w:color="auto"/>
              <w:bottom w:val="single" w:sz="6" w:space="0" w:color="auto"/>
              <w:right w:val="single" w:sz="6" w:space="0" w:color="auto"/>
            </w:tcBorders>
            <w:shd w:val="solid" w:color="C0C0C0" w:fill="auto"/>
          </w:tcPr>
          <w:p w14:paraId="7E30ED9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011145000</w:t>
            </w:r>
          </w:p>
        </w:tc>
        <w:tc>
          <w:tcPr>
            <w:tcW w:w="0" w:type="auto"/>
            <w:tcBorders>
              <w:top w:val="nil"/>
              <w:left w:val="nil"/>
              <w:bottom w:val="single" w:sz="6" w:space="0" w:color="auto"/>
              <w:right w:val="single" w:sz="6" w:space="0" w:color="auto"/>
            </w:tcBorders>
            <w:shd w:val="solid" w:color="C0C0C0" w:fill="auto"/>
          </w:tcPr>
          <w:p w14:paraId="3618A18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264</w:t>
            </w:r>
          </w:p>
        </w:tc>
        <w:tc>
          <w:tcPr>
            <w:tcW w:w="0" w:type="auto"/>
            <w:tcBorders>
              <w:top w:val="single" w:sz="6" w:space="0" w:color="auto"/>
              <w:left w:val="single" w:sz="6" w:space="0" w:color="auto"/>
              <w:bottom w:val="single" w:sz="6" w:space="0" w:color="auto"/>
              <w:right w:val="single" w:sz="6" w:space="0" w:color="auto"/>
            </w:tcBorders>
          </w:tcPr>
          <w:p w14:paraId="69F8F3A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EA76DE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830583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1B5F8C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D158AE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E7E00D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2F2B81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748DBDA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DE8101D"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AFC025C" w14:textId="77777777" w:rsidR="00F47339" w:rsidRPr="00F47339" w:rsidRDefault="00F47339">
            <w:pPr>
              <w:autoSpaceDE w:val="0"/>
              <w:autoSpaceDN w:val="0"/>
              <w:adjustRightInd w:val="0"/>
              <w:rPr>
                <w:sz w:val="10"/>
                <w:szCs w:val="10"/>
                <w:lang w:eastAsia="ru-RU"/>
              </w:rPr>
            </w:pPr>
            <w:r w:rsidRPr="00F47339">
              <w:rPr>
                <w:sz w:val="10"/>
                <w:szCs w:val="10"/>
                <w:lang w:eastAsia="ru-RU"/>
              </w:rPr>
              <w:t>Права пользования инвентарем производственным и хозяйственным</w:t>
            </w:r>
          </w:p>
        </w:tc>
        <w:tc>
          <w:tcPr>
            <w:tcW w:w="0" w:type="auto"/>
            <w:tcBorders>
              <w:top w:val="nil"/>
              <w:left w:val="single" w:sz="12" w:space="0" w:color="auto"/>
              <w:bottom w:val="single" w:sz="6" w:space="0" w:color="auto"/>
              <w:right w:val="single" w:sz="6" w:space="0" w:color="auto"/>
            </w:tcBorders>
            <w:shd w:val="solid" w:color="C0C0C0" w:fill="auto"/>
          </w:tcPr>
          <w:p w14:paraId="70F35FA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011146000</w:t>
            </w:r>
          </w:p>
        </w:tc>
        <w:tc>
          <w:tcPr>
            <w:tcW w:w="0" w:type="auto"/>
            <w:tcBorders>
              <w:top w:val="nil"/>
              <w:left w:val="nil"/>
              <w:bottom w:val="single" w:sz="6" w:space="0" w:color="auto"/>
              <w:right w:val="single" w:sz="6" w:space="0" w:color="auto"/>
            </w:tcBorders>
            <w:shd w:val="solid" w:color="C0C0C0" w:fill="auto"/>
          </w:tcPr>
          <w:p w14:paraId="43A9A0E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265</w:t>
            </w:r>
          </w:p>
        </w:tc>
        <w:tc>
          <w:tcPr>
            <w:tcW w:w="0" w:type="auto"/>
            <w:tcBorders>
              <w:top w:val="single" w:sz="6" w:space="0" w:color="auto"/>
              <w:left w:val="single" w:sz="6" w:space="0" w:color="auto"/>
              <w:bottom w:val="single" w:sz="6" w:space="0" w:color="auto"/>
              <w:right w:val="single" w:sz="6" w:space="0" w:color="auto"/>
            </w:tcBorders>
          </w:tcPr>
          <w:p w14:paraId="5D8D7A2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7932C2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41126F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1117D7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706477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6F0A44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58DA2D6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450C8F7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41777DB"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1ABEDA24" w14:textId="77777777" w:rsidR="00F47339" w:rsidRPr="00F47339" w:rsidRDefault="00F47339">
            <w:pPr>
              <w:autoSpaceDE w:val="0"/>
              <w:autoSpaceDN w:val="0"/>
              <w:adjustRightInd w:val="0"/>
              <w:rPr>
                <w:sz w:val="10"/>
                <w:szCs w:val="10"/>
                <w:lang w:eastAsia="ru-RU"/>
              </w:rPr>
            </w:pPr>
            <w:r w:rsidRPr="00F47339">
              <w:rPr>
                <w:sz w:val="10"/>
                <w:szCs w:val="10"/>
                <w:lang w:eastAsia="ru-RU"/>
              </w:rPr>
              <w:t>Права пользования биологическими ресурсами</w:t>
            </w:r>
          </w:p>
        </w:tc>
        <w:tc>
          <w:tcPr>
            <w:tcW w:w="0" w:type="auto"/>
            <w:tcBorders>
              <w:top w:val="nil"/>
              <w:left w:val="single" w:sz="12" w:space="0" w:color="auto"/>
              <w:bottom w:val="single" w:sz="6" w:space="0" w:color="auto"/>
              <w:right w:val="single" w:sz="6" w:space="0" w:color="auto"/>
            </w:tcBorders>
            <w:shd w:val="solid" w:color="C0C0C0" w:fill="auto"/>
          </w:tcPr>
          <w:p w14:paraId="26C353F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011147000</w:t>
            </w:r>
          </w:p>
        </w:tc>
        <w:tc>
          <w:tcPr>
            <w:tcW w:w="0" w:type="auto"/>
            <w:tcBorders>
              <w:top w:val="nil"/>
              <w:left w:val="nil"/>
              <w:bottom w:val="single" w:sz="6" w:space="0" w:color="auto"/>
              <w:right w:val="single" w:sz="6" w:space="0" w:color="auto"/>
            </w:tcBorders>
            <w:shd w:val="solid" w:color="C0C0C0" w:fill="auto"/>
          </w:tcPr>
          <w:p w14:paraId="2E7A2AF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266</w:t>
            </w:r>
          </w:p>
        </w:tc>
        <w:tc>
          <w:tcPr>
            <w:tcW w:w="0" w:type="auto"/>
            <w:tcBorders>
              <w:top w:val="single" w:sz="6" w:space="0" w:color="auto"/>
              <w:left w:val="single" w:sz="6" w:space="0" w:color="auto"/>
              <w:bottom w:val="single" w:sz="6" w:space="0" w:color="auto"/>
              <w:right w:val="single" w:sz="6" w:space="0" w:color="auto"/>
            </w:tcBorders>
          </w:tcPr>
          <w:p w14:paraId="1FCF0A9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4D619E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4AD4F2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7C130A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975439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2AE395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0DB924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7286AFE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C86B3CA"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035DC9EE" w14:textId="77777777" w:rsidR="00F47339" w:rsidRPr="00F47339" w:rsidRDefault="00F47339">
            <w:pPr>
              <w:autoSpaceDE w:val="0"/>
              <w:autoSpaceDN w:val="0"/>
              <w:adjustRightInd w:val="0"/>
              <w:rPr>
                <w:sz w:val="10"/>
                <w:szCs w:val="10"/>
                <w:lang w:eastAsia="ru-RU"/>
              </w:rPr>
            </w:pPr>
            <w:r w:rsidRPr="00F47339">
              <w:rPr>
                <w:sz w:val="10"/>
                <w:szCs w:val="10"/>
                <w:lang w:eastAsia="ru-RU"/>
              </w:rPr>
              <w:t>Права пользования прочими основными средствами</w:t>
            </w:r>
          </w:p>
        </w:tc>
        <w:tc>
          <w:tcPr>
            <w:tcW w:w="0" w:type="auto"/>
            <w:tcBorders>
              <w:top w:val="nil"/>
              <w:left w:val="single" w:sz="12" w:space="0" w:color="auto"/>
              <w:bottom w:val="single" w:sz="6" w:space="0" w:color="auto"/>
              <w:right w:val="single" w:sz="6" w:space="0" w:color="auto"/>
            </w:tcBorders>
            <w:shd w:val="solid" w:color="C0C0C0" w:fill="auto"/>
          </w:tcPr>
          <w:p w14:paraId="401859D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011148000</w:t>
            </w:r>
          </w:p>
        </w:tc>
        <w:tc>
          <w:tcPr>
            <w:tcW w:w="0" w:type="auto"/>
            <w:tcBorders>
              <w:top w:val="nil"/>
              <w:left w:val="nil"/>
              <w:bottom w:val="single" w:sz="6" w:space="0" w:color="auto"/>
              <w:right w:val="single" w:sz="6" w:space="0" w:color="auto"/>
            </w:tcBorders>
            <w:shd w:val="solid" w:color="C0C0C0" w:fill="auto"/>
          </w:tcPr>
          <w:p w14:paraId="013C928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267</w:t>
            </w:r>
          </w:p>
        </w:tc>
        <w:tc>
          <w:tcPr>
            <w:tcW w:w="0" w:type="auto"/>
            <w:tcBorders>
              <w:top w:val="single" w:sz="6" w:space="0" w:color="auto"/>
              <w:left w:val="single" w:sz="6" w:space="0" w:color="auto"/>
              <w:bottom w:val="single" w:sz="6" w:space="0" w:color="auto"/>
              <w:right w:val="single" w:sz="6" w:space="0" w:color="auto"/>
            </w:tcBorders>
          </w:tcPr>
          <w:p w14:paraId="0BCD5E8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0B0C1C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805E47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51B69A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7AFED4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32E819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A2DDAD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4C3230C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AD9B2A1"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16AC1045" w14:textId="77777777" w:rsidR="00F47339" w:rsidRPr="00F47339" w:rsidRDefault="00F47339">
            <w:pPr>
              <w:autoSpaceDE w:val="0"/>
              <w:autoSpaceDN w:val="0"/>
              <w:adjustRightInd w:val="0"/>
              <w:rPr>
                <w:sz w:val="10"/>
                <w:szCs w:val="10"/>
                <w:lang w:eastAsia="ru-RU"/>
              </w:rPr>
            </w:pPr>
            <w:r w:rsidRPr="00F47339">
              <w:rPr>
                <w:sz w:val="10"/>
                <w:szCs w:val="10"/>
                <w:lang w:eastAsia="ru-RU"/>
              </w:rPr>
              <w:t>Права пользования непроизведенными активами</w:t>
            </w:r>
          </w:p>
        </w:tc>
        <w:tc>
          <w:tcPr>
            <w:tcW w:w="0" w:type="auto"/>
            <w:tcBorders>
              <w:top w:val="nil"/>
              <w:left w:val="single" w:sz="12" w:space="0" w:color="auto"/>
              <w:bottom w:val="single" w:sz="12" w:space="0" w:color="auto"/>
              <w:right w:val="single" w:sz="6" w:space="0" w:color="auto"/>
            </w:tcBorders>
            <w:shd w:val="solid" w:color="C0C0C0" w:fill="auto"/>
          </w:tcPr>
          <w:p w14:paraId="61F8F04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011149000</w:t>
            </w:r>
          </w:p>
        </w:tc>
        <w:tc>
          <w:tcPr>
            <w:tcW w:w="0" w:type="auto"/>
            <w:tcBorders>
              <w:top w:val="nil"/>
              <w:left w:val="nil"/>
              <w:bottom w:val="single" w:sz="12" w:space="0" w:color="auto"/>
              <w:right w:val="single" w:sz="6" w:space="0" w:color="auto"/>
            </w:tcBorders>
            <w:shd w:val="solid" w:color="C0C0C0" w:fill="auto"/>
          </w:tcPr>
          <w:p w14:paraId="262672A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268</w:t>
            </w:r>
          </w:p>
        </w:tc>
        <w:tc>
          <w:tcPr>
            <w:tcW w:w="0" w:type="auto"/>
            <w:tcBorders>
              <w:top w:val="single" w:sz="6" w:space="0" w:color="auto"/>
              <w:left w:val="single" w:sz="6" w:space="0" w:color="auto"/>
              <w:bottom w:val="single" w:sz="12" w:space="0" w:color="auto"/>
              <w:right w:val="single" w:sz="6" w:space="0" w:color="auto"/>
            </w:tcBorders>
          </w:tcPr>
          <w:p w14:paraId="2C09B74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0BC9F31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5D80A03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2A8E268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2A69FC9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nil"/>
            </w:tcBorders>
          </w:tcPr>
          <w:p w14:paraId="3F0CE38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nil"/>
            </w:tcBorders>
          </w:tcPr>
          <w:p w14:paraId="6C80CF3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12" w:space="0" w:color="auto"/>
            </w:tcBorders>
            <w:shd w:val="solid" w:color="CCFFFF" w:fill="auto"/>
          </w:tcPr>
          <w:p w14:paraId="249A346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57FC7F1" w14:textId="77777777" w:rsidTr="00F47339">
        <w:trPr>
          <w:trHeight w:val="20"/>
        </w:trPr>
        <w:tc>
          <w:tcPr>
            <w:tcW w:w="0" w:type="auto"/>
            <w:tcBorders>
              <w:top w:val="nil"/>
              <w:left w:val="nil"/>
              <w:bottom w:val="single" w:sz="6" w:space="0" w:color="auto"/>
              <w:right w:val="nil"/>
            </w:tcBorders>
          </w:tcPr>
          <w:p w14:paraId="1CA6A87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Форма 0503168 с. 4</w:t>
            </w:r>
          </w:p>
        </w:tc>
        <w:tc>
          <w:tcPr>
            <w:tcW w:w="0" w:type="auto"/>
            <w:tcBorders>
              <w:top w:val="nil"/>
              <w:left w:val="nil"/>
              <w:bottom w:val="single" w:sz="6" w:space="0" w:color="auto"/>
              <w:right w:val="nil"/>
            </w:tcBorders>
          </w:tcPr>
          <w:p w14:paraId="4099151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4BCA56D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2C714C6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118C889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576026A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1EB69CF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5EAFBB1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16A85C2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53E35FD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tcPr>
          <w:p w14:paraId="54E08CA0" w14:textId="77777777" w:rsidR="00F47339" w:rsidRPr="00F47339" w:rsidRDefault="00F47339">
            <w:pPr>
              <w:autoSpaceDE w:val="0"/>
              <w:autoSpaceDN w:val="0"/>
              <w:adjustRightInd w:val="0"/>
              <w:jc w:val="right"/>
              <w:rPr>
                <w:sz w:val="10"/>
                <w:szCs w:val="10"/>
                <w:lang w:eastAsia="ru-RU"/>
              </w:rPr>
            </w:pPr>
          </w:p>
        </w:tc>
      </w:tr>
      <w:tr w:rsidR="00F47339" w:rsidRPr="00F47339" w14:paraId="005F0C88" w14:textId="77777777" w:rsidTr="00F47339">
        <w:trPr>
          <w:trHeight w:val="20"/>
        </w:trPr>
        <w:tc>
          <w:tcPr>
            <w:tcW w:w="0" w:type="auto"/>
            <w:tcBorders>
              <w:top w:val="single" w:sz="6" w:space="0" w:color="auto"/>
              <w:left w:val="nil"/>
              <w:bottom w:val="single" w:sz="6" w:space="0" w:color="auto"/>
              <w:right w:val="single" w:sz="6" w:space="0" w:color="auto"/>
            </w:tcBorders>
          </w:tcPr>
          <w:p w14:paraId="52263F0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single" w:sz="6" w:space="0" w:color="auto"/>
              <w:bottom w:val="single" w:sz="12" w:space="0" w:color="auto"/>
              <w:right w:val="single" w:sz="6" w:space="0" w:color="auto"/>
            </w:tcBorders>
          </w:tcPr>
          <w:p w14:paraId="204C6DD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nil"/>
              <w:bottom w:val="single" w:sz="12" w:space="0" w:color="auto"/>
              <w:right w:val="single" w:sz="6" w:space="0" w:color="auto"/>
            </w:tcBorders>
          </w:tcPr>
          <w:p w14:paraId="2F1DE45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single" w:sz="12" w:space="0" w:color="auto"/>
              <w:right w:val="single" w:sz="6" w:space="0" w:color="auto"/>
            </w:tcBorders>
          </w:tcPr>
          <w:p w14:paraId="28CC8E6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single" w:sz="12" w:space="0" w:color="auto"/>
              <w:right w:val="nil"/>
            </w:tcBorders>
          </w:tcPr>
          <w:p w14:paraId="4A80E2B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12" w:space="0" w:color="auto"/>
              <w:right w:val="nil"/>
            </w:tcBorders>
          </w:tcPr>
          <w:p w14:paraId="4D8718C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12" w:space="0" w:color="auto"/>
              <w:right w:val="nil"/>
            </w:tcBorders>
          </w:tcPr>
          <w:p w14:paraId="52CEFD0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12" w:space="0" w:color="auto"/>
              <w:right w:val="nil"/>
            </w:tcBorders>
          </w:tcPr>
          <w:p w14:paraId="69CF161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c>
          <w:tcPr>
            <w:tcW w:w="0" w:type="auto"/>
            <w:tcBorders>
              <w:top w:val="single" w:sz="6" w:space="0" w:color="auto"/>
              <w:left w:val="single" w:sz="6" w:space="0" w:color="auto"/>
              <w:bottom w:val="single" w:sz="12" w:space="0" w:color="auto"/>
              <w:right w:val="nil"/>
            </w:tcBorders>
          </w:tcPr>
          <w:p w14:paraId="488E806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9</w:t>
            </w:r>
          </w:p>
        </w:tc>
        <w:tc>
          <w:tcPr>
            <w:tcW w:w="0" w:type="auto"/>
            <w:tcBorders>
              <w:top w:val="single" w:sz="6" w:space="0" w:color="auto"/>
              <w:left w:val="single" w:sz="6" w:space="0" w:color="auto"/>
              <w:bottom w:val="single" w:sz="12" w:space="0" w:color="auto"/>
              <w:right w:val="nil"/>
            </w:tcBorders>
          </w:tcPr>
          <w:p w14:paraId="1DE12E1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w:t>
            </w:r>
          </w:p>
        </w:tc>
        <w:tc>
          <w:tcPr>
            <w:tcW w:w="0" w:type="auto"/>
            <w:tcBorders>
              <w:top w:val="single" w:sz="6" w:space="0" w:color="auto"/>
              <w:left w:val="single" w:sz="6" w:space="0" w:color="auto"/>
              <w:bottom w:val="single" w:sz="12" w:space="0" w:color="auto"/>
              <w:right w:val="nil"/>
            </w:tcBorders>
          </w:tcPr>
          <w:p w14:paraId="62B2CC9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11</w:t>
            </w:r>
          </w:p>
        </w:tc>
      </w:tr>
      <w:tr w:rsidR="00F47339" w:rsidRPr="00F47339" w14:paraId="49F02A98" w14:textId="77777777" w:rsidTr="00F47339">
        <w:trPr>
          <w:trHeight w:val="20"/>
        </w:trPr>
        <w:tc>
          <w:tcPr>
            <w:tcW w:w="0" w:type="auto"/>
            <w:tcBorders>
              <w:top w:val="nil"/>
              <w:left w:val="nil"/>
              <w:bottom w:val="single" w:sz="6" w:space="0" w:color="auto"/>
              <w:right w:val="nil"/>
            </w:tcBorders>
            <w:shd w:val="solid" w:color="C0C0C0" w:fill="auto"/>
          </w:tcPr>
          <w:p w14:paraId="59706AD0"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5.2. Амортизация прав пользования активами</w:t>
            </w:r>
          </w:p>
        </w:tc>
        <w:tc>
          <w:tcPr>
            <w:tcW w:w="0" w:type="auto"/>
            <w:tcBorders>
              <w:top w:val="single" w:sz="12" w:space="0" w:color="auto"/>
              <w:left w:val="single" w:sz="12" w:space="0" w:color="auto"/>
              <w:bottom w:val="single" w:sz="6" w:space="0" w:color="auto"/>
              <w:right w:val="single" w:sz="6" w:space="0" w:color="auto"/>
            </w:tcBorders>
            <w:shd w:val="solid" w:color="C0C0C0" w:fill="auto"/>
          </w:tcPr>
          <w:p w14:paraId="48BE8A4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01044Х000</w:t>
            </w:r>
          </w:p>
        </w:tc>
        <w:tc>
          <w:tcPr>
            <w:tcW w:w="0" w:type="auto"/>
            <w:tcBorders>
              <w:top w:val="single" w:sz="12" w:space="0" w:color="auto"/>
              <w:left w:val="nil"/>
              <w:bottom w:val="single" w:sz="6" w:space="0" w:color="auto"/>
              <w:right w:val="single" w:sz="6" w:space="0" w:color="auto"/>
            </w:tcBorders>
            <w:shd w:val="solid" w:color="C0C0C0" w:fill="auto"/>
          </w:tcPr>
          <w:p w14:paraId="50CA959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270</w:t>
            </w:r>
          </w:p>
        </w:tc>
        <w:tc>
          <w:tcPr>
            <w:tcW w:w="0" w:type="auto"/>
            <w:tcBorders>
              <w:top w:val="single" w:sz="12" w:space="0" w:color="auto"/>
              <w:left w:val="nil"/>
              <w:bottom w:val="single" w:sz="6" w:space="0" w:color="auto"/>
              <w:right w:val="single" w:sz="6" w:space="0" w:color="auto"/>
            </w:tcBorders>
            <w:shd w:val="solid" w:color="CCFFCC" w:fill="auto"/>
          </w:tcPr>
          <w:p w14:paraId="06D886C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6" w:space="0" w:color="auto"/>
              <w:right w:val="single" w:sz="6" w:space="0" w:color="auto"/>
            </w:tcBorders>
            <w:shd w:val="solid" w:color="C0C0C0" w:fill="auto"/>
          </w:tcPr>
          <w:p w14:paraId="3BB6AB5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12" w:space="0" w:color="auto"/>
              <w:left w:val="single" w:sz="6" w:space="0" w:color="auto"/>
              <w:bottom w:val="single" w:sz="6" w:space="0" w:color="auto"/>
              <w:right w:val="single" w:sz="6" w:space="0" w:color="auto"/>
            </w:tcBorders>
            <w:shd w:val="solid" w:color="C0C0C0" w:fill="auto"/>
          </w:tcPr>
          <w:p w14:paraId="69D769B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12" w:space="0" w:color="auto"/>
              <w:left w:val="single" w:sz="6" w:space="0" w:color="auto"/>
              <w:bottom w:val="single" w:sz="6" w:space="0" w:color="auto"/>
              <w:right w:val="single" w:sz="6" w:space="0" w:color="auto"/>
            </w:tcBorders>
            <w:shd w:val="solid" w:color="C0C0C0" w:fill="auto"/>
          </w:tcPr>
          <w:p w14:paraId="080068A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12" w:space="0" w:color="auto"/>
              <w:left w:val="single" w:sz="6" w:space="0" w:color="auto"/>
              <w:bottom w:val="single" w:sz="6" w:space="0" w:color="auto"/>
              <w:right w:val="nil"/>
            </w:tcBorders>
            <w:shd w:val="solid" w:color="CCFFCC" w:fill="auto"/>
          </w:tcPr>
          <w:p w14:paraId="12BBA53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6" w:space="0" w:color="auto"/>
              <w:right w:val="nil"/>
            </w:tcBorders>
            <w:shd w:val="solid" w:color="CCFFCC" w:fill="auto"/>
          </w:tcPr>
          <w:p w14:paraId="43BDDA9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6" w:space="0" w:color="auto"/>
              <w:right w:val="nil"/>
            </w:tcBorders>
            <w:shd w:val="solid" w:color="CCFFCC" w:fill="auto"/>
          </w:tcPr>
          <w:p w14:paraId="6577A1C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6" w:space="0" w:color="auto"/>
              <w:right w:val="single" w:sz="12" w:space="0" w:color="auto"/>
            </w:tcBorders>
            <w:shd w:val="solid" w:color="CCFFCC" w:fill="auto"/>
          </w:tcPr>
          <w:p w14:paraId="39854D3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C873CE9"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1D9EED7A"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прав пользования жилыми помещениями</w:t>
            </w:r>
          </w:p>
        </w:tc>
        <w:tc>
          <w:tcPr>
            <w:tcW w:w="0" w:type="auto"/>
            <w:tcBorders>
              <w:top w:val="nil"/>
              <w:left w:val="single" w:sz="12" w:space="0" w:color="auto"/>
              <w:bottom w:val="single" w:sz="6" w:space="0" w:color="auto"/>
              <w:right w:val="single" w:sz="6" w:space="0" w:color="auto"/>
            </w:tcBorders>
            <w:shd w:val="solid" w:color="C0C0C0" w:fill="auto"/>
          </w:tcPr>
          <w:p w14:paraId="7509162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010441000</w:t>
            </w:r>
          </w:p>
        </w:tc>
        <w:tc>
          <w:tcPr>
            <w:tcW w:w="0" w:type="auto"/>
            <w:tcBorders>
              <w:top w:val="nil"/>
              <w:left w:val="nil"/>
              <w:bottom w:val="single" w:sz="6" w:space="0" w:color="auto"/>
              <w:right w:val="single" w:sz="6" w:space="0" w:color="auto"/>
            </w:tcBorders>
            <w:shd w:val="solid" w:color="C0C0C0" w:fill="auto"/>
          </w:tcPr>
          <w:p w14:paraId="78A3657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271</w:t>
            </w:r>
          </w:p>
        </w:tc>
        <w:tc>
          <w:tcPr>
            <w:tcW w:w="0" w:type="auto"/>
            <w:tcBorders>
              <w:top w:val="single" w:sz="6" w:space="0" w:color="auto"/>
              <w:left w:val="single" w:sz="6" w:space="0" w:color="auto"/>
              <w:bottom w:val="single" w:sz="6" w:space="0" w:color="auto"/>
              <w:right w:val="single" w:sz="6" w:space="0" w:color="auto"/>
            </w:tcBorders>
          </w:tcPr>
          <w:p w14:paraId="2F77EF1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71BA75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AEE61C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629241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0359A33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0D7B5F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E6DCDE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25800D3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B20E3AC"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B389940"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прав пользования нежилыми помещениями (зданиями и сооружениями)</w:t>
            </w:r>
          </w:p>
        </w:tc>
        <w:tc>
          <w:tcPr>
            <w:tcW w:w="0" w:type="auto"/>
            <w:tcBorders>
              <w:top w:val="nil"/>
              <w:left w:val="single" w:sz="12" w:space="0" w:color="auto"/>
              <w:bottom w:val="single" w:sz="6" w:space="0" w:color="auto"/>
              <w:right w:val="single" w:sz="6" w:space="0" w:color="auto"/>
            </w:tcBorders>
            <w:shd w:val="solid" w:color="C0C0C0" w:fill="auto"/>
          </w:tcPr>
          <w:p w14:paraId="355C079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010442000</w:t>
            </w:r>
          </w:p>
        </w:tc>
        <w:tc>
          <w:tcPr>
            <w:tcW w:w="0" w:type="auto"/>
            <w:tcBorders>
              <w:top w:val="nil"/>
              <w:left w:val="nil"/>
              <w:bottom w:val="single" w:sz="6" w:space="0" w:color="auto"/>
              <w:right w:val="single" w:sz="6" w:space="0" w:color="auto"/>
            </w:tcBorders>
            <w:shd w:val="solid" w:color="C0C0C0" w:fill="auto"/>
          </w:tcPr>
          <w:p w14:paraId="269BEF7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272</w:t>
            </w:r>
          </w:p>
        </w:tc>
        <w:tc>
          <w:tcPr>
            <w:tcW w:w="0" w:type="auto"/>
            <w:tcBorders>
              <w:top w:val="single" w:sz="6" w:space="0" w:color="auto"/>
              <w:left w:val="single" w:sz="6" w:space="0" w:color="auto"/>
              <w:bottom w:val="single" w:sz="6" w:space="0" w:color="auto"/>
              <w:right w:val="single" w:sz="6" w:space="0" w:color="auto"/>
            </w:tcBorders>
          </w:tcPr>
          <w:p w14:paraId="473D95B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0A6961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1D95BD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AA5B66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4254539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81748D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051D4B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0E5A594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6EA7138"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77CB0B42"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прав пользования машинами и оборудованием</w:t>
            </w:r>
          </w:p>
        </w:tc>
        <w:tc>
          <w:tcPr>
            <w:tcW w:w="0" w:type="auto"/>
            <w:tcBorders>
              <w:top w:val="nil"/>
              <w:left w:val="single" w:sz="12" w:space="0" w:color="auto"/>
              <w:bottom w:val="single" w:sz="6" w:space="0" w:color="auto"/>
              <w:right w:val="single" w:sz="6" w:space="0" w:color="auto"/>
            </w:tcBorders>
            <w:shd w:val="solid" w:color="C0C0C0" w:fill="auto"/>
          </w:tcPr>
          <w:p w14:paraId="437BD1A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010444000</w:t>
            </w:r>
          </w:p>
        </w:tc>
        <w:tc>
          <w:tcPr>
            <w:tcW w:w="0" w:type="auto"/>
            <w:tcBorders>
              <w:top w:val="nil"/>
              <w:left w:val="nil"/>
              <w:bottom w:val="single" w:sz="6" w:space="0" w:color="auto"/>
              <w:right w:val="single" w:sz="6" w:space="0" w:color="auto"/>
            </w:tcBorders>
            <w:shd w:val="solid" w:color="C0C0C0" w:fill="auto"/>
          </w:tcPr>
          <w:p w14:paraId="00268BB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273</w:t>
            </w:r>
          </w:p>
        </w:tc>
        <w:tc>
          <w:tcPr>
            <w:tcW w:w="0" w:type="auto"/>
            <w:tcBorders>
              <w:top w:val="single" w:sz="6" w:space="0" w:color="auto"/>
              <w:left w:val="single" w:sz="6" w:space="0" w:color="auto"/>
              <w:bottom w:val="single" w:sz="6" w:space="0" w:color="auto"/>
              <w:right w:val="single" w:sz="6" w:space="0" w:color="auto"/>
            </w:tcBorders>
          </w:tcPr>
          <w:p w14:paraId="61CAF77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283B5F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1E7CB7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476A50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16A5A18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B31D94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2689B6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321FBEE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6FF6601D"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6B061CA6"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прав пользования транспортными средствами</w:t>
            </w:r>
          </w:p>
        </w:tc>
        <w:tc>
          <w:tcPr>
            <w:tcW w:w="0" w:type="auto"/>
            <w:tcBorders>
              <w:top w:val="nil"/>
              <w:left w:val="single" w:sz="12" w:space="0" w:color="auto"/>
              <w:bottom w:val="single" w:sz="6" w:space="0" w:color="auto"/>
              <w:right w:val="single" w:sz="6" w:space="0" w:color="auto"/>
            </w:tcBorders>
            <w:shd w:val="solid" w:color="C0C0C0" w:fill="auto"/>
          </w:tcPr>
          <w:p w14:paraId="64860C0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010445000</w:t>
            </w:r>
          </w:p>
        </w:tc>
        <w:tc>
          <w:tcPr>
            <w:tcW w:w="0" w:type="auto"/>
            <w:tcBorders>
              <w:top w:val="nil"/>
              <w:left w:val="nil"/>
              <w:bottom w:val="single" w:sz="6" w:space="0" w:color="auto"/>
              <w:right w:val="single" w:sz="6" w:space="0" w:color="auto"/>
            </w:tcBorders>
            <w:shd w:val="solid" w:color="C0C0C0" w:fill="auto"/>
          </w:tcPr>
          <w:p w14:paraId="058969C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274</w:t>
            </w:r>
          </w:p>
        </w:tc>
        <w:tc>
          <w:tcPr>
            <w:tcW w:w="0" w:type="auto"/>
            <w:tcBorders>
              <w:top w:val="single" w:sz="6" w:space="0" w:color="auto"/>
              <w:left w:val="single" w:sz="6" w:space="0" w:color="auto"/>
              <w:bottom w:val="single" w:sz="6" w:space="0" w:color="auto"/>
              <w:right w:val="single" w:sz="6" w:space="0" w:color="auto"/>
            </w:tcBorders>
          </w:tcPr>
          <w:p w14:paraId="03AABD7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83392D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D9416D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53C474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6487A2F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284E48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F41063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7C980B4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4ADE8B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59D21BF7"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прав пользования инвентарем производственным и хозяйственным</w:t>
            </w:r>
          </w:p>
        </w:tc>
        <w:tc>
          <w:tcPr>
            <w:tcW w:w="0" w:type="auto"/>
            <w:tcBorders>
              <w:top w:val="nil"/>
              <w:left w:val="single" w:sz="12" w:space="0" w:color="auto"/>
              <w:bottom w:val="single" w:sz="6" w:space="0" w:color="auto"/>
              <w:right w:val="single" w:sz="6" w:space="0" w:color="auto"/>
            </w:tcBorders>
            <w:shd w:val="solid" w:color="C0C0C0" w:fill="auto"/>
          </w:tcPr>
          <w:p w14:paraId="6C87AE1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010446000</w:t>
            </w:r>
          </w:p>
        </w:tc>
        <w:tc>
          <w:tcPr>
            <w:tcW w:w="0" w:type="auto"/>
            <w:tcBorders>
              <w:top w:val="nil"/>
              <w:left w:val="nil"/>
              <w:bottom w:val="single" w:sz="6" w:space="0" w:color="auto"/>
              <w:right w:val="single" w:sz="6" w:space="0" w:color="auto"/>
            </w:tcBorders>
            <w:shd w:val="solid" w:color="C0C0C0" w:fill="auto"/>
          </w:tcPr>
          <w:p w14:paraId="2C2DAC2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275</w:t>
            </w:r>
          </w:p>
        </w:tc>
        <w:tc>
          <w:tcPr>
            <w:tcW w:w="0" w:type="auto"/>
            <w:tcBorders>
              <w:top w:val="single" w:sz="6" w:space="0" w:color="auto"/>
              <w:left w:val="single" w:sz="6" w:space="0" w:color="auto"/>
              <w:bottom w:val="single" w:sz="6" w:space="0" w:color="auto"/>
              <w:right w:val="single" w:sz="6" w:space="0" w:color="auto"/>
            </w:tcBorders>
          </w:tcPr>
          <w:p w14:paraId="6F311B7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9F7AE4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DE4973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5898A7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0891081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3EF10C1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0689F4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08B2212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682A957"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0EC6C799"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прав пользования биологическими ресурсами</w:t>
            </w:r>
          </w:p>
        </w:tc>
        <w:tc>
          <w:tcPr>
            <w:tcW w:w="0" w:type="auto"/>
            <w:tcBorders>
              <w:top w:val="nil"/>
              <w:left w:val="single" w:sz="12" w:space="0" w:color="auto"/>
              <w:bottom w:val="single" w:sz="6" w:space="0" w:color="auto"/>
              <w:right w:val="single" w:sz="6" w:space="0" w:color="auto"/>
            </w:tcBorders>
            <w:shd w:val="solid" w:color="C0C0C0" w:fill="auto"/>
          </w:tcPr>
          <w:p w14:paraId="7AE3F4B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010447000</w:t>
            </w:r>
          </w:p>
        </w:tc>
        <w:tc>
          <w:tcPr>
            <w:tcW w:w="0" w:type="auto"/>
            <w:tcBorders>
              <w:top w:val="nil"/>
              <w:left w:val="nil"/>
              <w:bottom w:val="single" w:sz="6" w:space="0" w:color="auto"/>
              <w:right w:val="single" w:sz="6" w:space="0" w:color="auto"/>
            </w:tcBorders>
            <w:shd w:val="solid" w:color="C0C0C0" w:fill="auto"/>
          </w:tcPr>
          <w:p w14:paraId="16313E1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276</w:t>
            </w:r>
          </w:p>
        </w:tc>
        <w:tc>
          <w:tcPr>
            <w:tcW w:w="0" w:type="auto"/>
            <w:tcBorders>
              <w:top w:val="single" w:sz="6" w:space="0" w:color="auto"/>
              <w:left w:val="single" w:sz="6" w:space="0" w:color="auto"/>
              <w:bottom w:val="single" w:sz="6" w:space="0" w:color="auto"/>
              <w:right w:val="single" w:sz="6" w:space="0" w:color="auto"/>
            </w:tcBorders>
          </w:tcPr>
          <w:p w14:paraId="7A28F31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003A72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7307AA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9DF343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22E1DA4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D806CA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52D6053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7793A73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73B51BA"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0DA77003" w14:textId="77777777" w:rsidR="00F47339" w:rsidRPr="00F47339" w:rsidRDefault="00F47339">
            <w:pPr>
              <w:autoSpaceDE w:val="0"/>
              <w:autoSpaceDN w:val="0"/>
              <w:adjustRightInd w:val="0"/>
              <w:rPr>
                <w:sz w:val="10"/>
                <w:szCs w:val="10"/>
                <w:lang w:eastAsia="ru-RU"/>
              </w:rPr>
            </w:pPr>
            <w:r w:rsidRPr="00F47339">
              <w:rPr>
                <w:sz w:val="10"/>
                <w:szCs w:val="10"/>
                <w:lang w:eastAsia="ru-RU"/>
              </w:rPr>
              <w:t>Амортизация прав пользования прочими основными средствами</w:t>
            </w:r>
          </w:p>
        </w:tc>
        <w:tc>
          <w:tcPr>
            <w:tcW w:w="0" w:type="auto"/>
            <w:tcBorders>
              <w:top w:val="nil"/>
              <w:left w:val="single" w:sz="12" w:space="0" w:color="auto"/>
              <w:bottom w:val="single" w:sz="6" w:space="0" w:color="auto"/>
              <w:right w:val="single" w:sz="6" w:space="0" w:color="auto"/>
            </w:tcBorders>
            <w:shd w:val="solid" w:color="C0C0C0" w:fill="auto"/>
          </w:tcPr>
          <w:p w14:paraId="6B80CAE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010448000</w:t>
            </w:r>
          </w:p>
        </w:tc>
        <w:tc>
          <w:tcPr>
            <w:tcW w:w="0" w:type="auto"/>
            <w:tcBorders>
              <w:top w:val="nil"/>
              <w:left w:val="nil"/>
              <w:bottom w:val="single" w:sz="6" w:space="0" w:color="auto"/>
              <w:right w:val="single" w:sz="6" w:space="0" w:color="auto"/>
            </w:tcBorders>
            <w:shd w:val="solid" w:color="C0C0C0" w:fill="auto"/>
          </w:tcPr>
          <w:p w14:paraId="46F3DE8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277</w:t>
            </w:r>
          </w:p>
        </w:tc>
        <w:tc>
          <w:tcPr>
            <w:tcW w:w="0" w:type="auto"/>
            <w:tcBorders>
              <w:top w:val="single" w:sz="6" w:space="0" w:color="auto"/>
              <w:left w:val="single" w:sz="6" w:space="0" w:color="auto"/>
              <w:bottom w:val="single" w:sz="6" w:space="0" w:color="auto"/>
              <w:right w:val="single" w:sz="6" w:space="0" w:color="auto"/>
            </w:tcBorders>
          </w:tcPr>
          <w:p w14:paraId="14AC8AE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A5A948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001684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10AF03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6BAF630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277AC1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0412859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559CB0E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D65750C"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9BB352C"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Амортизация прав пользования </w:t>
            </w:r>
            <w:r w:rsidRPr="00F47339">
              <w:rPr>
                <w:sz w:val="10"/>
                <w:szCs w:val="10"/>
                <w:lang w:eastAsia="ru-RU"/>
              </w:rPr>
              <w:t>непроизведенными активами</w:t>
            </w:r>
          </w:p>
        </w:tc>
        <w:tc>
          <w:tcPr>
            <w:tcW w:w="0" w:type="auto"/>
            <w:tcBorders>
              <w:top w:val="single" w:sz="6" w:space="0" w:color="auto"/>
              <w:left w:val="single" w:sz="12" w:space="0" w:color="auto"/>
              <w:bottom w:val="single" w:sz="12" w:space="0" w:color="auto"/>
              <w:right w:val="single" w:sz="6" w:space="0" w:color="auto"/>
            </w:tcBorders>
            <w:shd w:val="solid" w:color="C0C0C0" w:fill="auto"/>
          </w:tcPr>
          <w:p w14:paraId="5DF3A25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010449000</w:t>
            </w:r>
          </w:p>
        </w:tc>
        <w:tc>
          <w:tcPr>
            <w:tcW w:w="0" w:type="auto"/>
            <w:tcBorders>
              <w:top w:val="single" w:sz="6" w:space="0" w:color="auto"/>
              <w:left w:val="nil"/>
              <w:bottom w:val="single" w:sz="12" w:space="0" w:color="auto"/>
              <w:right w:val="single" w:sz="6" w:space="0" w:color="auto"/>
            </w:tcBorders>
            <w:shd w:val="solid" w:color="C0C0C0" w:fill="auto"/>
          </w:tcPr>
          <w:p w14:paraId="66A7B6C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278</w:t>
            </w:r>
          </w:p>
        </w:tc>
        <w:tc>
          <w:tcPr>
            <w:tcW w:w="0" w:type="auto"/>
            <w:tcBorders>
              <w:top w:val="single" w:sz="6" w:space="0" w:color="auto"/>
              <w:left w:val="single" w:sz="6" w:space="0" w:color="auto"/>
              <w:bottom w:val="single" w:sz="12" w:space="0" w:color="auto"/>
              <w:right w:val="single" w:sz="6" w:space="0" w:color="auto"/>
            </w:tcBorders>
          </w:tcPr>
          <w:p w14:paraId="4B1BBB9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01F8A51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3AE31CC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35D3F6E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12" w:space="0" w:color="auto"/>
              <w:right w:val="single" w:sz="6" w:space="0" w:color="auto"/>
            </w:tcBorders>
          </w:tcPr>
          <w:p w14:paraId="1FB4E3E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nil"/>
            </w:tcBorders>
          </w:tcPr>
          <w:p w14:paraId="7996D2E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nil"/>
            </w:tcBorders>
          </w:tcPr>
          <w:p w14:paraId="2A26C40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12" w:space="0" w:color="auto"/>
            </w:tcBorders>
            <w:shd w:val="solid" w:color="FFCC99" w:fill="auto"/>
          </w:tcPr>
          <w:p w14:paraId="2C3B638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0E5A80E1" w14:textId="77777777" w:rsidTr="00F47339">
        <w:trPr>
          <w:trHeight w:val="235"/>
        </w:trPr>
        <w:tc>
          <w:tcPr>
            <w:tcW w:w="0" w:type="auto"/>
            <w:gridSpan w:val="11"/>
            <w:tcBorders>
              <w:top w:val="nil"/>
              <w:left w:val="nil"/>
              <w:right w:val="nil"/>
            </w:tcBorders>
          </w:tcPr>
          <w:p w14:paraId="3639836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Форма 0503168 с. 6</w:t>
            </w:r>
          </w:p>
          <w:p w14:paraId="4D9954E4" w14:textId="57723592" w:rsidR="00F47339" w:rsidRPr="00F47339" w:rsidRDefault="00F47339" w:rsidP="00705FED">
            <w:pPr>
              <w:autoSpaceDE w:val="0"/>
              <w:autoSpaceDN w:val="0"/>
              <w:adjustRightInd w:val="0"/>
              <w:jc w:val="center"/>
              <w:rPr>
                <w:sz w:val="10"/>
                <w:szCs w:val="10"/>
                <w:lang w:eastAsia="ru-RU"/>
              </w:rPr>
            </w:pPr>
            <w:r w:rsidRPr="00F47339">
              <w:rPr>
                <w:b/>
                <w:bCs/>
                <w:sz w:val="10"/>
                <w:szCs w:val="10"/>
                <w:lang w:eastAsia="ru-RU"/>
              </w:rPr>
              <w:t xml:space="preserve">2. Нефинансовые активы, составляющие имущество казны  </w:t>
            </w:r>
          </w:p>
        </w:tc>
      </w:tr>
      <w:tr w:rsidR="00F47339" w:rsidRPr="00F47339" w14:paraId="7BCEAB23" w14:textId="77777777" w:rsidTr="00F47339">
        <w:trPr>
          <w:trHeight w:val="20"/>
        </w:trPr>
        <w:tc>
          <w:tcPr>
            <w:tcW w:w="0" w:type="auto"/>
            <w:tcBorders>
              <w:top w:val="single" w:sz="6" w:space="0" w:color="auto"/>
              <w:left w:val="nil"/>
              <w:bottom w:val="nil"/>
              <w:right w:val="nil"/>
            </w:tcBorders>
          </w:tcPr>
          <w:p w14:paraId="157FAED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Счет аналитического учета</w:t>
            </w:r>
          </w:p>
        </w:tc>
        <w:tc>
          <w:tcPr>
            <w:tcW w:w="0" w:type="auto"/>
            <w:tcBorders>
              <w:top w:val="single" w:sz="6" w:space="0" w:color="auto"/>
              <w:left w:val="nil"/>
              <w:bottom w:val="nil"/>
              <w:right w:val="single" w:sz="6" w:space="0" w:color="auto"/>
            </w:tcBorders>
          </w:tcPr>
          <w:p w14:paraId="5E62101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tcPr>
          <w:p w14:paraId="73103AD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p w14:paraId="50AE26F1"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стро</w:t>
            </w:r>
            <w:proofErr w:type="spellEnd"/>
            <w:r w:rsidRPr="00F47339">
              <w:rPr>
                <w:sz w:val="10"/>
                <w:szCs w:val="10"/>
                <w:lang w:eastAsia="ru-RU"/>
              </w:rPr>
              <w:t>-</w:t>
            </w:r>
          </w:p>
          <w:p w14:paraId="4418C77D"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ки</w:t>
            </w:r>
            <w:proofErr w:type="spellEnd"/>
          </w:p>
        </w:tc>
        <w:tc>
          <w:tcPr>
            <w:tcW w:w="0" w:type="auto"/>
            <w:tcBorders>
              <w:top w:val="single" w:sz="6" w:space="0" w:color="auto"/>
              <w:left w:val="single" w:sz="6" w:space="0" w:color="auto"/>
              <w:bottom w:val="nil"/>
              <w:right w:val="single" w:sz="6" w:space="0" w:color="auto"/>
            </w:tcBorders>
          </w:tcPr>
          <w:p w14:paraId="05A9DB6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Наличие</w:t>
            </w:r>
          </w:p>
          <w:p w14:paraId="6051F15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начало</w:t>
            </w:r>
          </w:p>
          <w:p w14:paraId="42A3FC3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года</w:t>
            </w:r>
          </w:p>
        </w:tc>
        <w:tc>
          <w:tcPr>
            <w:tcW w:w="0" w:type="auto"/>
            <w:tcBorders>
              <w:top w:val="single" w:sz="6" w:space="0" w:color="auto"/>
              <w:left w:val="single" w:sz="6" w:space="0" w:color="auto"/>
              <w:bottom w:val="single" w:sz="6" w:space="0" w:color="auto"/>
              <w:right w:val="single" w:sz="6" w:space="0" w:color="auto"/>
            </w:tcBorders>
          </w:tcPr>
          <w:p w14:paraId="28103FA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Поступление (увеличение)</w:t>
            </w:r>
          </w:p>
        </w:tc>
        <w:tc>
          <w:tcPr>
            <w:tcW w:w="0" w:type="auto"/>
            <w:tcBorders>
              <w:top w:val="single" w:sz="6" w:space="0" w:color="auto"/>
              <w:left w:val="single" w:sz="6" w:space="0" w:color="auto"/>
              <w:bottom w:val="single" w:sz="6" w:space="0" w:color="auto"/>
              <w:right w:val="single" w:sz="6" w:space="0" w:color="auto"/>
            </w:tcBorders>
          </w:tcPr>
          <w:p w14:paraId="126773F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5D8935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099247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Выбытие (уменьшение)</w:t>
            </w:r>
          </w:p>
        </w:tc>
        <w:tc>
          <w:tcPr>
            <w:tcW w:w="0" w:type="auto"/>
            <w:tcBorders>
              <w:top w:val="single" w:sz="6" w:space="0" w:color="auto"/>
              <w:left w:val="single" w:sz="6" w:space="0" w:color="auto"/>
              <w:bottom w:val="single" w:sz="6" w:space="0" w:color="auto"/>
              <w:right w:val="single" w:sz="6" w:space="0" w:color="auto"/>
            </w:tcBorders>
          </w:tcPr>
          <w:p w14:paraId="0E186AA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9C073D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4727F48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Наличие </w:t>
            </w:r>
          </w:p>
          <w:p w14:paraId="62DCA7D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конец</w:t>
            </w:r>
          </w:p>
          <w:p w14:paraId="4621052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года</w:t>
            </w:r>
          </w:p>
        </w:tc>
      </w:tr>
      <w:tr w:rsidR="00F47339" w:rsidRPr="00F47339" w14:paraId="194F450E" w14:textId="77777777" w:rsidTr="00F47339">
        <w:trPr>
          <w:trHeight w:val="20"/>
        </w:trPr>
        <w:tc>
          <w:tcPr>
            <w:tcW w:w="0" w:type="auto"/>
            <w:tcBorders>
              <w:top w:val="nil"/>
              <w:left w:val="nil"/>
              <w:bottom w:val="nil"/>
              <w:right w:val="nil"/>
            </w:tcBorders>
          </w:tcPr>
          <w:p w14:paraId="428849F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single" w:sz="6" w:space="0" w:color="auto"/>
            </w:tcBorders>
          </w:tcPr>
          <w:p w14:paraId="018B348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546AA25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19E2BD2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A7F1C1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9649A0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376074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202685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168BB5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9E9248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502AE991" w14:textId="77777777" w:rsidR="00F47339" w:rsidRPr="00F47339" w:rsidRDefault="00F47339">
            <w:pPr>
              <w:autoSpaceDE w:val="0"/>
              <w:autoSpaceDN w:val="0"/>
              <w:adjustRightInd w:val="0"/>
              <w:jc w:val="center"/>
              <w:rPr>
                <w:sz w:val="10"/>
                <w:szCs w:val="10"/>
                <w:lang w:eastAsia="ru-RU"/>
              </w:rPr>
            </w:pPr>
          </w:p>
        </w:tc>
      </w:tr>
      <w:tr w:rsidR="00F47339" w:rsidRPr="00F47339" w14:paraId="50C5A9C8" w14:textId="77777777" w:rsidTr="00F47339">
        <w:trPr>
          <w:trHeight w:val="20"/>
        </w:trPr>
        <w:tc>
          <w:tcPr>
            <w:tcW w:w="0" w:type="auto"/>
            <w:tcBorders>
              <w:top w:val="single" w:sz="6" w:space="0" w:color="auto"/>
              <w:left w:val="nil"/>
              <w:bottom w:val="nil"/>
              <w:right w:val="single" w:sz="6" w:space="0" w:color="auto"/>
            </w:tcBorders>
          </w:tcPr>
          <w:p w14:paraId="1118FAB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наименование</w:t>
            </w:r>
          </w:p>
        </w:tc>
        <w:tc>
          <w:tcPr>
            <w:tcW w:w="0" w:type="auto"/>
            <w:tcBorders>
              <w:top w:val="single" w:sz="6" w:space="0" w:color="auto"/>
              <w:left w:val="single" w:sz="6" w:space="0" w:color="auto"/>
              <w:bottom w:val="nil"/>
              <w:right w:val="single" w:sz="6" w:space="0" w:color="auto"/>
            </w:tcBorders>
          </w:tcPr>
          <w:p w14:paraId="0656DCA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tc>
        <w:tc>
          <w:tcPr>
            <w:tcW w:w="0" w:type="auto"/>
            <w:tcBorders>
              <w:top w:val="nil"/>
              <w:left w:val="single" w:sz="6" w:space="0" w:color="auto"/>
              <w:bottom w:val="nil"/>
              <w:right w:val="single" w:sz="6" w:space="0" w:color="auto"/>
            </w:tcBorders>
          </w:tcPr>
          <w:p w14:paraId="4D5CBA6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7967EE4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32D63C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tcBorders>
              <w:top w:val="single" w:sz="6" w:space="0" w:color="auto"/>
              <w:left w:val="single" w:sz="6" w:space="0" w:color="auto"/>
              <w:bottom w:val="single" w:sz="6" w:space="0" w:color="auto"/>
              <w:right w:val="single" w:sz="6" w:space="0" w:color="auto"/>
            </w:tcBorders>
          </w:tcPr>
          <w:p w14:paraId="1F5A7DE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 них</w:t>
            </w:r>
          </w:p>
        </w:tc>
        <w:tc>
          <w:tcPr>
            <w:tcW w:w="0" w:type="auto"/>
            <w:tcBorders>
              <w:top w:val="single" w:sz="6" w:space="0" w:color="auto"/>
              <w:left w:val="single" w:sz="6" w:space="0" w:color="auto"/>
              <w:bottom w:val="single" w:sz="6" w:space="0" w:color="auto"/>
              <w:right w:val="single" w:sz="6" w:space="0" w:color="auto"/>
            </w:tcBorders>
          </w:tcPr>
          <w:p w14:paraId="6D9DA76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42B8D4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tcBorders>
              <w:top w:val="single" w:sz="6" w:space="0" w:color="auto"/>
              <w:left w:val="single" w:sz="6" w:space="0" w:color="auto"/>
              <w:bottom w:val="single" w:sz="6" w:space="0" w:color="auto"/>
              <w:right w:val="single" w:sz="6" w:space="0" w:color="auto"/>
            </w:tcBorders>
          </w:tcPr>
          <w:p w14:paraId="25D8CB6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 них</w:t>
            </w:r>
          </w:p>
        </w:tc>
        <w:tc>
          <w:tcPr>
            <w:tcW w:w="0" w:type="auto"/>
            <w:tcBorders>
              <w:top w:val="single" w:sz="6" w:space="0" w:color="auto"/>
              <w:left w:val="single" w:sz="6" w:space="0" w:color="auto"/>
              <w:bottom w:val="single" w:sz="6" w:space="0" w:color="auto"/>
              <w:right w:val="single" w:sz="6" w:space="0" w:color="auto"/>
            </w:tcBorders>
          </w:tcPr>
          <w:p w14:paraId="090098C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76F2842D" w14:textId="77777777" w:rsidR="00F47339" w:rsidRPr="00F47339" w:rsidRDefault="00F47339">
            <w:pPr>
              <w:autoSpaceDE w:val="0"/>
              <w:autoSpaceDN w:val="0"/>
              <w:adjustRightInd w:val="0"/>
              <w:jc w:val="center"/>
              <w:rPr>
                <w:sz w:val="10"/>
                <w:szCs w:val="10"/>
                <w:lang w:eastAsia="ru-RU"/>
              </w:rPr>
            </w:pPr>
          </w:p>
        </w:tc>
      </w:tr>
      <w:tr w:rsidR="00F47339" w:rsidRPr="00F47339" w14:paraId="46D02B37" w14:textId="77777777" w:rsidTr="00F47339">
        <w:trPr>
          <w:trHeight w:val="20"/>
        </w:trPr>
        <w:tc>
          <w:tcPr>
            <w:tcW w:w="0" w:type="auto"/>
            <w:tcBorders>
              <w:top w:val="nil"/>
              <w:left w:val="nil"/>
              <w:bottom w:val="nil"/>
              <w:right w:val="single" w:sz="6" w:space="0" w:color="auto"/>
            </w:tcBorders>
          </w:tcPr>
          <w:p w14:paraId="4A0F4C2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47EA311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7E6B0C6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6BC8010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2DCE83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FC5BBD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получено </w:t>
            </w:r>
          </w:p>
          <w:p w14:paraId="7FC3AE3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безвозмездно</w:t>
            </w:r>
          </w:p>
        </w:tc>
        <w:tc>
          <w:tcPr>
            <w:tcW w:w="0" w:type="auto"/>
            <w:gridSpan w:val="2"/>
            <w:tcBorders>
              <w:top w:val="single" w:sz="6" w:space="0" w:color="auto"/>
              <w:left w:val="single" w:sz="6" w:space="0" w:color="auto"/>
              <w:bottom w:val="single" w:sz="6" w:space="0" w:color="auto"/>
              <w:right w:val="single" w:sz="6" w:space="0" w:color="auto"/>
            </w:tcBorders>
          </w:tcPr>
          <w:p w14:paraId="10FFA45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оприходовано </w:t>
            </w:r>
          </w:p>
          <w:p w14:paraId="3A514DB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неучтенных </w:t>
            </w:r>
          </w:p>
          <w:p w14:paraId="5C20303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(восстановлено </w:t>
            </w:r>
          </w:p>
          <w:p w14:paraId="59E67EA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 учете)</w:t>
            </w:r>
          </w:p>
        </w:tc>
        <w:tc>
          <w:tcPr>
            <w:tcW w:w="0" w:type="auto"/>
            <w:tcBorders>
              <w:top w:val="single" w:sz="6" w:space="0" w:color="auto"/>
              <w:left w:val="single" w:sz="6" w:space="0" w:color="auto"/>
              <w:bottom w:val="single" w:sz="6" w:space="0" w:color="auto"/>
              <w:right w:val="single" w:sz="6" w:space="0" w:color="auto"/>
            </w:tcBorders>
          </w:tcPr>
          <w:p w14:paraId="003AC41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передано </w:t>
            </w:r>
          </w:p>
          <w:p w14:paraId="6981BA0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безвозмездно</w:t>
            </w:r>
          </w:p>
        </w:tc>
        <w:tc>
          <w:tcPr>
            <w:tcW w:w="0" w:type="auto"/>
            <w:gridSpan w:val="2"/>
            <w:tcBorders>
              <w:top w:val="single" w:sz="6" w:space="0" w:color="auto"/>
              <w:left w:val="single" w:sz="6" w:space="0" w:color="auto"/>
              <w:bottom w:val="single" w:sz="6" w:space="0" w:color="auto"/>
              <w:right w:val="nil"/>
            </w:tcBorders>
          </w:tcPr>
          <w:p w14:paraId="30CAEC0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в </w:t>
            </w:r>
          </w:p>
          <w:p w14:paraId="73CC801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результате </w:t>
            </w:r>
          </w:p>
          <w:p w14:paraId="075B904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недостач, </w:t>
            </w:r>
          </w:p>
          <w:p w14:paraId="5EBAF96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хищений</w:t>
            </w:r>
          </w:p>
        </w:tc>
      </w:tr>
      <w:tr w:rsidR="00F47339" w:rsidRPr="00F47339" w14:paraId="2612DF57" w14:textId="77777777" w:rsidTr="00F47339">
        <w:trPr>
          <w:trHeight w:val="20"/>
        </w:trPr>
        <w:tc>
          <w:tcPr>
            <w:tcW w:w="0" w:type="auto"/>
            <w:tcBorders>
              <w:top w:val="nil"/>
              <w:left w:val="nil"/>
              <w:bottom w:val="single" w:sz="6" w:space="0" w:color="auto"/>
              <w:right w:val="single" w:sz="6" w:space="0" w:color="auto"/>
            </w:tcBorders>
          </w:tcPr>
          <w:p w14:paraId="3B16C62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73BDAD7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4EB3ED5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67A5176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380448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AD1D50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EE602D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907229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1C778D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C7486F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4D6B3D13" w14:textId="77777777" w:rsidR="00F47339" w:rsidRPr="00F47339" w:rsidRDefault="00F47339">
            <w:pPr>
              <w:autoSpaceDE w:val="0"/>
              <w:autoSpaceDN w:val="0"/>
              <w:adjustRightInd w:val="0"/>
              <w:jc w:val="center"/>
              <w:rPr>
                <w:sz w:val="10"/>
                <w:szCs w:val="10"/>
                <w:lang w:eastAsia="ru-RU"/>
              </w:rPr>
            </w:pPr>
          </w:p>
        </w:tc>
      </w:tr>
      <w:tr w:rsidR="00F47339" w:rsidRPr="00F47339" w14:paraId="2AB0877C" w14:textId="77777777" w:rsidTr="00F47339">
        <w:trPr>
          <w:trHeight w:val="20"/>
        </w:trPr>
        <w:tc>
          <w:tcPr>
            <w:tcW w:w="0" w:type="auto"/>
            <w:tcBorders>
              <w:top w:val="single" w:sz="6" w:space="0" w:color="auto"/>
              <w:left w:val="nil"/>
              <w:bottom w:val="single" w:sz="6" w:space="0" w:color="auto"/>
              <w:right w:val="single" w:sz="6" w:space="0" w:color="auto"/>
            </w:tcBorders>
          </w:tcPr>
          <w:p w14:paraId="3D0ED37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nil"/>
              <w:bottom w:val="nil"/>
              <w:right w:val="single" w:sz="6" w:space="0" w:color="auto"/>
            </w:tcBorders>
          </w:tcPr>
          <w:p w14:paraId="7CD435C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nil"/>
              <w:bottom w:val="nil"/>
              <w:right w:val="single" w:sz="6" w:space="0" w:color="auto"/>
            </w:tcBorders>
          </w:tcPr>
          <w:p w14:paraId="7421000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nil"/>
              <w:right w:val="single" w:sz="6" w:space="0" w:color="auto"/>
            </w:tcBorders>
          </w:tcPr>
          <w:p w14:paraId="310B888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single" w:sz="12" w:space="0" w:color="auto"/>
              <w:right w:val="nil"/>
            </w:tcBorders>
          </w:tcPr>
          <w:p w14:paraId="2281777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12" w:space="0" w:color="auto"/>
              <w:right w:val="nil"/>
            </w:tcBorders>
          </w:tcPr>
          <w:p w14:paraId="5BD1C51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12" w:space="0" w:color="auto"/>
              <w:right w:val="nil"/>
            </w:tcBorders>
          </w:tcPr>
          <w:p w14:paraId="1982AC3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12" w:space="0" w:color="auto"/>
              <w:right w:val="nil"/>
            </w:tcBorders>
          </w:tcPr>
          <w:p w14:paraId="4514AD6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c>
          <w:tcPr>
            <w:tcW w:w="0" w:type="auto"/>
            <w:tcBorders>
              <w:top w:val="single" w:sz="6" w:space="0" w:color="auto"/>
              <w:left w:val="single" w:sz="6" w:space="0" w:color="auto"/>
              <w:bottom w:val="single" w:sz="12" w:space="0" w:color="auto"/>
              <w:right w:val="nil"/>
            </w:tcBorders>
          </w:tcPr>
          <w:p w14:paraId="454D9EA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9</w:t>
            </w:r>
          </w:p>
        </w:tc>
        <w:tc>
          <w:tcPr>
            <w:tcW w:w="0" w:type="auto"/>
            <w:tcBorders>
              <w:top w:val="single" w:sz="6" w:space="0" w:color="auto"/>
              <w:left w:val="single" w:sz="6" w:space="0" w:color="auto"/>
              <w:bottom w:val="single" w:sz="12" w:space="0" w:color="auto"/>
              <w:right w:val="nil"/>
            </w:tcBorders>
          </w:tcPr>
          <w:p w14:paraId="4DCBB8F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w:t>
            </w:r>
          </w:p>
        </w:tc>
        <w:tc>
          <w:tcPr>
            <w:tcW w:w="0" w:type="auto"/>
            <w:tcBorders>
              <w:top w:val="single" w:sz="6" w:space="0" w:color="auto"/>
              <w:left w:val="single" w:sz="6" w:space="0" w:color="auto"/>
              <w:bottom w:val="single" w:sz="12" w:space="0" w:color="auto"/>
              <w:right w:val="nil"/>
            </w:tcBorders>
          </w:tcPr>
          <w:p w14:paraId="1B83CF3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11</w:t>
            </w:r>
          </w:p>
        </w:tc>
      </w:tr>
      <w:tr w:rsidR="00F47339" w:rsidRPr="00F47339" w14:paraId="14F4A625" w14:textId="77777777" w:rsidTr="00F47339">
        <w:trPr>
          <w:trHeight w:val="20"/>
        </w:trPr>
        <w:tc>
          <w:tcPr>
            <w:tcW w:w="0" w:type="auto"/>
            <w:tcBorders>
              <w:top w:val="nil"/>
              <w:left w:val="nil"/>
              <w:bottom w:val="nil"/>
              <w:right w:val="single" w:sz="12" w:space="0" w:color="auto"/>
            </w:tcBorders>
            <w:shd w:val="solid" w:color="C0C0C0" w:fill="auto"/>
          </w:tcPr>
          <w:p w14:paraId="514A5D1D"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 xml:space="preserve">1. Движение недвижимого имущества казны </w:t>
            </w:r>
          </w:p>
        </w:tc>
        <w:tc>
          <w:tcPr>
            <w:tcW w:w="0" w:type="auto"/>
            <w:tcBorders>
              <w:top w:val="single" w:sz="12" w:space="0" w:color="auto"/>
              <w:left w:val="single" w:sz="12" w:space="0" w:color="auto"/>
              <w:bottom w:val="nil"/>
              <w:right w:val="single" w:sz="6" w:space="0" w:color="auto"/>
            </w:tcBorders>
            <w:shd w:val="solid" w:color="C0C0C0" w:fill="auto"/>
          </w:tcPr>
          <w:p w14:paraId="2CE2FCCD"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nil"/>
              <w:bottom w:val="nil"/>
              <w:right w:val="single" w:sz="6" w:space="0" w:color="auto"/>
            </w:tcBorders>
            <w:shd w:val="solid" w:color="C0C0C0" w:fill="auto"/>
          </w:tcPr>
          <w:p w14:paraId="1B090118" w14:textId="77777777" w:rsidR="00F47339" w:rsidRPr="00F47339" w:rsidRDefault="00F47339">
            <w:pPr>
              <w:autoSpaceDE w:val="0"/>
              <w:autoSpaceDN w:val="0"/>
              <w:adjustRightInd w:val="0"/>
              <w:jc w:val="center"/>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437BA72C"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79C91853"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32B72416"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36F02441"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6" w:space="0" w:color="auto"/>
            </w:tcBorders>
            <w:shd w:val="solid" w:color="C0C0C0" w:fill="auto"/>
          </w:tcPr>
          <w:p w14:paraId="35AB974C"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12D8159B"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nil"/>
            </w:tcBorders>
            <w:shd w:val="solid" w:color="C0C0C0" w:fill="auto"/>
          </w:tcPr>
          <w:p w14:paraId="06C18A5E"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nil"/>
              <w:right w:val="single" w:sz="12" w:space="0" w:color="auto"/>
            </w:tcBorders>
            <w:shd w:val="solid" w:color="C0C0C0" w:fill="auto"/>
          </w:tcPr>
          <w:p w14:paraId="49E5EE52" w14:textId="77777777" w:rsidR="00F47339" w:rsidRPr="00F47339" w:rsidRDefault="00F47339">
            <w:pPr>
              <w:autoSpaceDE w:val="0"/>
              <w:autoSpaceDN w:val="0"/>
              <w:adjustRightInd w:val="0"/>
              <w:jc w:val="right"/>
              <w:rPr>
                <w:sz w:val="10"/>
                <w:szCs w:val="10"/>
                <w:lang w:eastAsia="ru-RU"/>
              </w:rPr>
            </w:pPr>
          </w:p>
        </w:tc>
      </w:tr>
      <w:tr w:rsidR="00F47339" w:rsidRPr="00F47339" w14:paraId="1BF323FD" w14:textId="77777777" w:rsidTr="00F47339">
        <w:trPr>
          <w:trHeight w:val="20"/>
        </w:trPr>
        <w:tc>
          <w:tcPr>
            <w:tcW w:w="0" w:type="auto"/>
            <w:tcBorders>
              <w:top w:val="nil"/>
              <w:left w:val="nil"/>
              <w:bottom w:val="single" w:sz="6" w:space="0" w:color="auto"/>
              <w:right w:val="single" w:sz="12" w:space="0" w:color="auto"/>
            </w:tcBorders>
            <w:shd w:val="solid" w:color="C0C0C0" w:fill="auto"/>
          </w:tcPr>
          <w:p w14:paraId="08969191"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1. 1.Недвижимое имущество в составе имущества казны</w:t>
            </w:r>
          </w:p>
        </w:tc>
        <w:tc>
          <w:tcPr>
            <w:tcW w:w="0" w:type="auto"/>
            <w:tcBorders>
              <w:top w:val="nil"/>
              <w:left w:val="single" w:sz="12" w:space="0" w:color="auto"/>
              <w:bottom w:val="single" w:sz="6" w:space="0" w:color="auto"/>
              <w:right w:val="single" w:sz="6" w:space="0" w:color="auto"/>
            </w:tcBorders>
            <w:shd w:val="solid" w:color="C0C0C0" w:fill="auto"/>
          </w:tcPr>
          <w:p w14:paraId="135B1D0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010851000</w:t>
            </w:r>
          </w:p>
        </w:tc>
        <w:tc>
          <w:tcPr>
            <w:tcW w:w="0" w:type="auto"/>
            <w:tcBorders>
              <w:top w:val="nil"/>
              <w:left w:val="nil"/>
              <w:bottom w:val="single" w:sz="6" w:space="0" w:color="auto"/>
              <w:right w:val="single" w:sz="6" w:space="0" w:color="auto"/>
            </w:tcBorders>
            <w:shd w:val="solid" w:color="C0C0C0" w:fill="auto"/>
          </w:tcPr>
          <w:p w14:paraId="2975559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320</w:t>
            </w:r>
          </w:p>
        </w:tc>
        <w:tc>
          <w:tcPr>
            <w:tcW w:w="0" w:type="auto"/>
            <w:tcBorders>
              <w:top w:val="nil"/>
              <w:left w:val="single" w:sz="6" w:space="0" w:color="auto"/>
              <w:bottom w:val="single" w:sz="6" w:space="0" w:color="auto"/>
              <w:right w:val="single" w:sz="6" w:space="0" w:color="auto"/>
            </w:tcBorders>
          </w:tcPr>
          <w:p w14:paraId="156200C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30 727 951,41</w:t>
            </w:r>
          </w:p>
        </w:tc>
        <w:tc>
          <w:tcPr>
            <w:tcW w:w="0" w:type="auto"/>
            <w:tcBorders>
              <w:top w:val="nil"/>
              <w:left w:val="single" w:sz="6" w:space="0" w:color="auto"/>
              <w:bottom w:val="single" w:sz="6" w:space="0" w:color="auto"/>
              <w:right w:val="single" w:sz="6" w:space="0" w:color="auto"/>
            </w:tcBorders>
          </w:tcPr>
          <w:p w14:paraId="6BC4106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874 280,21</w:t>
            </w:r>
          </w:p>
        </w:tc>
        <w:tc>
          <w:tcPr>
            <w:tcW w:w="0" w:type="auto"/>
            <w:tcBorders>
              <w:top w:val="nil"/>
              <w:left w:val="single" w:sz="6" w:space="0" w:color="auto"/>
              <w:bottom w:val="single" w:sz="6" w:space="0" w:color="auto"/>
              <w:right w:val="single" w:sz="6" w:space="0" w:color="auto"/>
            </w:tcBorders>
          </w:tcPr>
          <w:p w14:paraId="5BB732C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E2344C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A1222E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31 602 231,62</w:t>
            </w:r>
          </w:p>
        </w:tc>
        <w:tc>
          <w:tcPr>
            <w:tcW w:w="0" w:type="auto"/>
            <w:tcBorders>
              <w:top w:val="nil"/>
              <w:left w:val="single" w:sz="6" w:space="0" w:color="auto"/>
              <w:bottom w:val="single" w:sz="6" w:space="0" w:color="auto"/>
              <w:right w:val="nil"/>
            </w:tcBorders>
          </w:tcPr>
          <w:p w14:paraId="34D253A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31 602 231,62</w:t>
            </w:r>
          </w:p>
        </w:tc>
        <w:tc>
          <w:tcPr>
            <w:tcW w:w="0" w:type="auto"/>
            <w:tcBorders>
              <w:top w:val="nil"/>
              <w:left w:val="single" w:sz="6" w:space="0" w:color="auto"/>
              <w:bottom w:val="single" w:sz="6" w:space="0" w:color="auto"/>
              <w:right w:val="nil"/>
            </w:tcBorders>
          </w:tcPr>
          <w:p w14:paraId="03E130E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FF" w:fill="auto"/>
          </w:tcPr>
          <w:p w14:paraId="711DB69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B34259C" w14:textId="77777777" w:rsidTr="00F47339">
        <w:trPr>
          <w:trHeight w:val="20"/>
        </w:trPr>
        <w:tc>
          <w:tcPr>
            <w:tcW w:w="0" w:type="auto"/>
            <w:tcBorders>
              <w:top w:val="single" w:sz="6" w:space="0" w:color="auto"/>
              <w:left w:val="nil"/>
              <w:bottom w:val="single" w:sz="6" w:space="0" w:color="auto"/>
              <w:right w:val="single" w:sz="12" w:space="0" w:color="auto"/>
            </w:tcBorders>
            <w:shd w:val="solid" w:color="C0C0C0" w:fill="auto"/>
          </w:tcPr>
          <w:p w14:paraId="59B86611"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1. 2. Амортизация недвижимого имущества в составе имущества казны</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12308D1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010451000</w:t>
            </w:r>
          </w:p>
        </w:tc>
        <w:tc>
          <w:tcPr>
            <w:tcW w:w="0" w:type="auto"/>
            <w:tcBorders>
              <w:top w:val="single" w:sz="6" w:space="0" w:color="auto"/>
              <w:left w:val="nil"/>
              <w:bottom w:val="single" w:sz="6" w:space="0" w:color="auto"/>
              <w:right w:val="single" w:sz="6" w:space="0" w:color="auto"/>
            </w:tcBorders>
            <w:shd w:val="solid" w:color="C0C0C0" w:fill="auto"/>
          </w:tcPr>
          <w:p w14:paraId="6BA283C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330</w:t>
            </w:r>
          </w:p>
        </w:tc>
        <w:tc>
          <w:tcPr>
            <w:tcW w:w="0" w:type="auto"/>
            <w:tcBorders>
              <w:top w:val="single" w:sz="6" w:space="0" w:color="auto"/>
              <w:left w:val="single" w:sz="6" w:space="0" w:color="auto"/>
              <w:bottom w:val="single" w:sz="6" w:space="0" w:color="auto"/>
              <w:right w:val="single" w:sz="6" w:space="0" w:color="auto"/>
            </w:tcBorders>
          </w:tcPr>
          <w:p w14:paraId="54A7296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BEB939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78A769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5F3DA5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570D106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B3A36F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35BD13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2475EDE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6F3DE6D" w14:textId="77777777" w:rsidTr="00F47339">
        <w:trPr>
          <w:trHeight w:val="20"/>
        </w:trPr>
        <w:tc>
          <w:tcPr>
            <w:tcW w:w="0" w:type="auto"/>
            <w:gridSpan w:val="2"/>
            <w:tcBorders>
              <w:top w:val="single" w:sz="6" w:space="0" w:color="auto"/>
              <w:left w:val="nil"/>
              <w:bottom w:val="nil"/>
              <w:right w:val="single" w:sz="6" w:space="0" w:color="auto"/>
            </w:tcBorders>
            <w:shd w:val="solid" w:color="C0C0C0" w:fill="auto"/>
          </w:tcPr>
          <w:p w14:paraId="7A93AD15"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2. Движение движимого имущества в составе имущества казны</w:t>
            </w:r>
          </w:p>
        </w:tc>
        <w:tc>
          <w:tcPr>
            <w:tcW w:w="0" w:type="auto"/>
            <w:tcBorders>
              <w:top w:val="single" w:sz="6" w:space="0" w:color="auto"/>
              <w:left w:val="nil"/>
              <w:bottom w:val="nil"/>
              <w:right w:val="single" w:sz="6" w:space="0" w:color="auto"/>
            </w:tcBorders>
            <w:shd w:val="solid" w:color="C0C0C0" w:fill="auto"/>
          </w:tcPr>
          <w:p w14:paraId="2AE99D8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5F4C614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103D1E4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13BFBE8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3DFCD2A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272A1E7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15DEC3B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1E074E8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12" w:space="0" w:color="auto"/>
            </w:tcBorders>
            <w:shd w:val="solid" w:color="C0C0C0" w:fill="auto"/>
          </w:tcPr>
          <w:p w14:paraId="195D2F7F" w14:textId="77777777" w:rsidR="00F47339" w:rsidRPr="00F47339" w:rsidRDefault="00F47339">
            <w:pPr>
              <w:autoSpaceDE w:val="0"/>
              <w:autoSpaceDN w:val="0"/>
              <w:adjustRightInd w:val="0"/>
              <w:jc w:val="right"/>
              <w:rPr>
                <w:sz w:val="10"/>
                <w:szCs w:val="10"/>
                <w:lang w:eastAsia="ru-RU"/>
              </w:rPr>
            </w:pPr>
          </w:p>
        </w:tc>
      </w:tr>
      <w:tr w:rsidR="00F47339" w:rsidRPr="00F47339" w14:paraId="5E2B4DBB" w14:textId="77777777" w:rsidTr="00F47339">
        <w:trPr>
          <w:trHeight w:val="20"/>
        </w:trPr>
        <w:tc>
          <w:tcPr>
            <w:tcW w:w="0" w:type="auto"/>
            <w:tcBorders>
              <w:top w:val="nil"/>
              <w:left w:val="nil"/>
              <w:bottom w:val="single" w:sz="6" w:space="0" w:color="auto"/>
              <w:right w:val="nil"/>
            </w:tcBorders>
            <w:shd w:val="solid" w:color="C0C0C0" w:fill="auto"/>
          </w:tcPr>
          <w:p w14:paraId="74A8B36B"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2.1. Движимое имущество казны в составе имущества казны</w:t>
            </w:r>
          </w:p>
        </w:tc>
        <w:tc>
          <w:tcPr>
            <w:tcW w:w="0" w:type="auto"/>
            <w:tcBorders>
              <w:top w:val="nil"/>
              <w:left w:val="single" w:sz="12" w:space="0" w:color="auto"/>
              <w:bottom w:val="single" w:sz="6" w:space="0" w:color="auto"/>
              <w:right w:val="single" w:sz="6" w:space="0" w:color="auto"/>
            </w:tcBorders>
            <w:shd w:val="solid" w:color="C0C0C0" w:fill="auto"/>
          </w:tcPr>
          <w:p w14:paraId="06F7F61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010852000</w:t>
            </w:r>
          </w:p>
        </w:tc>
        <w:tc>
          <w:tcPr>
            <w:tcW w:w="0" w:type="auto"/>
            <w:tcBorders>
              <w:top w:val="nil"/>
              <w:left w:val="nil"/>
              <w:bottom w:val="single" w:sz="6" w:space="0" w:color="auto"/>
              <w:right w:val="single" w:sz="6" w:space="0" w:color="auto"/>
            </w:tcBorders>
            <w:shd w:val="solid" w:color="C0C0C0" w:fill="auto"/>
          </w:tcPr>
          <w:p w14:paraId="71A8077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360</w:t>
            </w:r>
          </w:p>
        </w:tc>
        <w:tc>
          <w:tcPr>
            <w:tcW w:w="0" w:type="auto"/>
            <w:tcBorders>
              <w:top w:val="nil"/>
              <w:left w:val="single" w:sz="6" w:space="0" w:color="auto"/>
              <w:bottom w:val="single" w:sz="6" w:space="0" w:color="auto"/>
              <w:right w:val="single" w:sz="6" w:space="0" w:color="auto"/>
            </w:tcBorders>
          </w:tcPr>
          <w:p w14:paraId="5632AAB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0CCADC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697 965,00</w:t>
            </w:r>
          </w:p>
        </w:tc>
        <w:tc>
          <w:tcPr>
            <w:tcW w:w="0" w:type="auto"/>
            <w:tcBorders>
              <w:top w:val="nil"/>
              <w:left w:val="single" w:sz="6" w:space="0" w:color="auto"/>
              <w:bottom w:val="single" w:sz="6" w:space="0" w:color="auto"/>
              <w:right w:val="single" w:sz="6" w:space="0" w:color="auto"/>
            </w:tcBorders>
          </w:tcPr>
          <w:p w14:paraId="7732E5E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6AAEDF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678F4B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697 965,00</w:t>
            </w:r>
          </w:p>
        </w:tc>
        <w:tc>
          <w:tcPr>
            <w:tcW w:w="0" w:type="auto"/>
            <w:tcBorders>
              <w:top w:val="nil"/>
              <w:left w:val="single" w:sz="6" w:space="0" w:color="auto"/>
              <w:bottom w:val="single" w:sz="6" w:space="0" w:color="auto"/>
              <w:right w:val="nil"/>
            </w:tcBorders>
          </w:tcPr>
          <w:p w14:paraId="39515A1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697 965,00</w:t>
            </w:r>
          </w:p>
        </w:tc>
        <w:tc>
          <w:tcPr>
            <w:tcW w:w="0" w:type="auto"/>
            <w:tcBorders>
              <w:top w:val="nil"/>
              <w:left w:val="single" w:sz="6" w:space="0" w:color="auto"/>
              <w:bottom w:val="single" w:sz="6" w:space="0" w:color="auto"/>
              <w:right w:val="nil"/>
            </w:tcBorders>
          </w:tcPr>
          <w:p w14:paraId="00FADC8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FF" w:fill="auto"/>
          </w:tcPr>
          <w:p w14:paraId="32EA362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5926B73" w14:textId="77777777" w:rsidTr="00F47339">
        <w:trPr>
          <w:trHeight w:val="20"/>
        </w:trPr>
        <w:tc>
          <w:tcPr>
            <w:tcW w:w="0" w:type="auto"/>
            <w:tcBorders>
              <w:top w:val="single" w:sz="6" w:space="0" w:color="auto"/>
              <w:left w:val="nil"/>
              <w:bottom w:val="single" w:sz="6" w:space="0" w:color="auto"/>
              <w:right w:val="single" w:sz="12" w:space="0" w:color="auto"/>
            </w:tcBorders>
            <w:shd w:val="solid" w:color="C0C0C0" w:fill="auto"/>
          </w:tcPr>
          <w:p w14:paraId="3E51D7B0"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2.2.  Амортизация движимого имущества в составе имущества казны</w:t>
            </w:r>
          </w:p>
        </w:tc>
        <w:tc>
          <w:tcPr>
            <w:tcW w:w="0" w:type="auto"/>
            <w:tcBorders>
              <w:top w:val="single" w:sz="6" w:space="0" w:color="auto"/>
              <w:left w:val="single" w:sz="12" w:space="0" w:color="auto"/>
              <w:bottom w:val="nil"/>
              <w:right w:val="single" w:sz="6" w:space="0" w:color="auto"/>
            </w:tcBorders>
            <w:shd w:val="solid" w:color="C0C0C0" w:fill="auto"/>
          </w:tcPr>
          <w:p w14:paraId="64CC478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010452000</w:t>
            </w:r>
          </w:p>
        </w:tc>
        <w:tc>
          <w:tcPr>
            <w:tcW w:w="0" w:type="auto"/>
            <w:tcBorders>
              <w:top w:val="single" w:sz="6" w:space="0" w:color="auto"/>
              <w:left w:val="nil"/>
              <w:bottom w:val="nil"/>
              <w:right w:val="single" w:sz="6" w:space="0" w:color="auto"/>
            </w:tcBorders>
            <w:shd w:val="solid" w:color="C0C0C0" w:fill="auto"/>
          </w:tcPr>
          <w:p w14:paraId="0BE05ED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370</w:t>
            </w:r>
          </w:p>
        </w:tc>
        <w:tc>
          <w:tcPr>
            <w:tcW w:w="0" w:type="auto"/>
            <w:tcBorders>
              <w:top w:val="single" w:sz="6" w:space="0" w:color="auto"/>
              <w:left w:val="single" w:sz="6" w:space="0" w:color="auto"/>
              <w:bottom w:val="single" w:sz="6" w:space="0" w:color="auto"/>
              <w:right w:val="single" w:sz="6" w:space="0" w:color="auto"/>
            </w:tcBorders>
          </w:tcPr>
          <w:p w14:paraId="39A3D17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CA7E79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06CADD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45652C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0EB3245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985FB5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4081B5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760E81B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42FE2B9" w14:textId="77777777" w:rsidTr="00F47339">
        <w:trPr>
          <w:trHeight w:val="20"/>
        </w:trPr>
        <w:tc>
          <w:tcPr>
            <w:tcW w:w="0" w:type="auto"/>
            <w:tcBorders>
              <w:top w:val="single" w:sz="6" w:space="0" w:color="auto"/>
              <w:left w:val="nil"/>
              <w:bottom w:val="single" w:sz="6" w:space="0" w:color="auto"/>
              <w:right w:val="single" w:sz="12" w:space="0" w:color="auto"/>
            </w:tcBorders>
            <w:shd w:val="solid" w:color="C0C0C0" w:fill="auto"/>
          </w:tcPr>
          <w:p w14:paraId="7D30CFE6"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2.3. Ценности государственных фондов России</w:t>
            </w:r>
          </w:p>
        </w:tc>
        <w:tc>
          <w:tcPr>
            <w:tcW w:w="0" w:type="auto"/>
            <w:tcBorders>
              <w:top w:val="single" w:sz="6" w:space="0" w:color="auto"/>
              <w:left w:val="single" w:sz="12" w:space="0" w:color="auto"/>
              <w:bottom w:val="nil"/>
              <w:right w:val="single" w:sz="6" w:space="0" w:color="auto"/>
            </w:tcBorders>
            <w:shd w:val="solid" w:color="C0C0C0" w:fill="auto"/>
          </w:tcPr>
          <w:p w14:paraId="54A4A27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010853000</w:t>
            </w:r>
          </w:p>
        </w:tc>
        <w:tc>
          <w:tcPr>
            <w:tcW w:w="0" w:type="auto"/>
            <w:tcBorders>
              <w:top w:val="single" w:sz="6" w:space="0" w:color="auto"/>
              <w:left w:val="nil"/>
              <w:bottom w:val="nil"/>
              <w:right w:val="single" w:sz="6" w:space="0" w:color="auto"/>
            </w:tcBorders>
            <w:shd w:val="solid" w:color="C0C0C0" w:fill="auto"/>
          </w:tcPr>
          <w:p w14:paraId="4AF8948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380</w:t>
            </w:r>
          </w:p>
        </w:tc>
        <w:tc>
          <w:tcPr>
            <w:tcW w:w="0" w:type="auto"/>
            <w:tcBorders>
              <w:top w:val="single" w:sz="6" w:space="0" w:color="auto"/>
              <w:left w:val="single" w:sz="6" w:space="0" w:color="auto"/>
              <w:bottom w:val="single" w:sz="6" w:space="0" w:color="auto"/>
              <w:right w:val="single" w:sz="6" w:space="0" w:color="auto"/>
            </w:tcBorders>
          </w:tcPr>
          <w:p w14:paraId="3D65EF5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A9B5AE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4FA632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4B97FF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B70040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035812D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64D834D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FF" w:fill="auto"/>
          </w:tcPr>
          <w:p w14:paraId="55713CA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04FE7BB" w14:textId="77777777" w:rsidTr="00F47339">
        <w:trPr>
          <w:trHeight w:val="20"/>
        </w:trPr>
        <w:tc>
          <w:tcPr>
            <w:tcW w:w="0" w:type="auto"/>
            <w:gridSpan w:val="2"/>
            <w:tcBorders>
              <w:top w:val="single" w:sz="6" w:space="0" w:color="auto"/>
              <w:left w:val="nil"/>
              <w:bottom w:val="nil"/>
              <w:right w:val="single" w:sz="6" w:space="0" w:color="auto"/>
            </w:tcBorders>
            <w:shd w:val="solid" w:color="C0C0C0" w:fill="auto"/>
          </w:tcPr>
          <w:p w14:paraId="6C19C52C"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3.Движение нематериальных активов в составе имущества казны</w:t>
            </w:r>
          </w:p>
        </w:tc>
        <w:tc>
          <w:tcPr>
            <w:tcW w:w="0" w:type="auto"/>
            <w:tcBorders>
              <w:top w:val="single" w:sz="6" w:space="0" w:color="auto"/>
              <w:left w:val="nil"/>
              <w:bottom w:val="nil"/>
              <w:right w:val="single" w:sz="6" w:space="0" w:color="auto"/>
            </w:tcBorders>
            <w:shd w:val="solid" w:color="C0C0C0" w:fill="auto"/>
          </w:tcPr>
          <w:p w14:paraId="3747580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470927E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454C086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10EB489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2D4B7A6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43A497B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1C5C30F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17CEB75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12" w:space="0" w:color="auto"/>
            </w:tcBorders>
            <w:shd w:val="solid" w:color="C0C0C0" w:fill="auto"/>
          </w:tcPr>
          <w:p w14:paraId="705C4F02" w14:textId="77777777" w:rsidR="00F47339" w:rsidRPr="00F47339" w:rsidRDefault="00F47339">
            <w:pPr>
              <w:autoSpaceDE w:val="0"/>
              <w:autoSpaceDN w:val="0"/>
              <w:adjustRightInd w:val="0"/>
              <w:jc w:val="right"/>
              <w:rPr>
                <w:sz w:val="10"/>
                <w:szCs w:val="10"/>
                <w:lang w:eastAsia="ru-RU"/>
              </w:rPr>
            </w:pPr>
          </w:p>
        </w:tc>
      </w:tr>
      <w:tr w:rsidR="00F47339" w:rsidRPr="00F47339" w14:paraId="6CECE08F" w14:textId="77777777" w:rsidTr="00F47339">
        <w:trPr>
          <w:trHeight w:val="20"/>
        </w:trPr>
        <w:tc>
          <w:tcPr>
            <w:tcW w:w="0" w:type="auto"/>
            <w:tcBorders>
              <w:top w:val="nil"/>
              <w:left w:val="nil"/>
              <w:bottom w:val="single" w:sz="6" w:space="0" w:color="auto"/>
              <w:right w:val="single" w:sz="12" w:space="0" w:color="auto"/>
            </w:tcBorders>
            <w:shd w:val="solid" w:color="C0C0C0" w:fill="auto"/>
          </w:tcPr>
          <w:p w14:paraId="3479A8E8"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3.1. Нематериальные активы в составе имущества казны</w:t>
            </w:r>
          </w:p>
        </w:tc>
        <w:tc>
          <w:tcPr>
            <w:tcW w:w="0" w:type="auto"/>
            <w:tcBorders>
              <w:top w:val="nil"/>
              <w:left w:val="single" w:sz="12" w:space="0" w:color="auto"/>
              <w:bottom w:val="single" w:sz="6" w:space="0" w:color="auto"/>
              <w:right w:val="single" w:sz="6" w:space="0" w:color="auto"/>
            </w:tcBorders>
            <w:shd w:val="solid" w:color="C0C0C0" w:fill="auto"/>
          </w:tcPr>
          <w:p w14:paraId="3A519A0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010854000</w:t>
            </w:r>
          </w:p>
        </w:tc>
        <w:tc>
          <w:tcPr>
            <w:tcW w:w="0" w:type="auto"/>
            <w:tcBorders>
              <w:top w:val="nil"/>
              <w:left w:val="nil"/>
              <w:bottom w:val="single" w:sz="6" w:space="0" w:color="auto"/>
              <w:right w:val="single" w:sz="6" w:space="0" w:color="auto"/>
            </w:tcBorders>
            <w:shd w:val="solid" w:color="C0C0C0" w:fill="auto"/>
          </w:tcPr>
          <w:p w14:paraId="678FF9C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420</w:t>
            </w:r>
          </w:p>
        </w:tc>
        <w:tc>
          <w:tcPr>
            <w:tcW w:w="0" w:type="auto"/>
            <w:tcBorders>
              <w:top w:val="nil"/>
              <w:left w:val="single" w:sz="6" w:space="0" w:color="auto"/>
              <w:bottom w:val="single" w:sz="6" w:space="0" w:color="auto"/>
              <w:right w:val="single" w:sz="6" w:space="0" w:color="auto"/>
            </w:tcBorders>
          </w:tcPr>
          <w:p w14:paraId="196D45D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01C419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70BF49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0B36FC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ED3986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268A9E5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2EE8E07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FF" w:fill="auto"/>
          </w:tcPr>
          <w:p w14:paraId="36F8414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3C4BF788" w14:textId="77777777" w:rsidTr="00F47339">
        <w:trPr>
          <w:trHeight w:val="20"/>
        </w:trPr>
        <w:tc>
          <w:tcPr>
            <w:tcW w:w="0" w:type="auto"/>
            <w:tcBorders>
              <w:top w:val="single" w:sz="6" w:space="0" w:color="auto"/>
              <w:left w:val="nil"/>
              <w:bottom w:val="single" w:sz="6" w:space="0" w:color="auto"/>
              <w:right w:val="single" w:sz="12" w:space="0" w:color="auto"/>
            </w:tcBorders>
            <w:shd w:val="solid" w:color="C0C0C0" w:fill="auto"/>
          </w:tcPr>
          <w:p w14:paraId="566FCEC0"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3.2.  Амортизация нематериальных активов в составе имущества казны</w:t>
            </w:r>
          </w:p>
        </w:tc>
        <w:tc>
          <w:tcPr>
            <w:tcW w:w="0" w:type="auto"/>
            <w:tcBorders>
              <w:top w:val="nil"/>
              <w:left w:val="single" w:sz="12" w:space="0" w:color="auto"/>
              <w:bottom w:val="single" w:sz="6" w:space="0" w:color="auto"/>
              <w:right w:val="single" w:sz="6" w:space="0" w:color="auto"/>
            </w:tcBorders>
            <w:shd w:val="solid" w:color="C0C0C0" w:fill="auto"/>
          </w:tcPr>
          <w:p w14:paraId="1A5B7EE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010454000</w:t>
            </w:r>
          </w:p>
        </w:tc>
        <w:tc>
          <w:tcPr>
            <w:tcW w:w="0" w:type="auto"/>
            <w:tcBorders>
              <w:top w:val="nil"/>
              <w:left w:val="nil"/>
              <w:bottom w:val="single" w:sz="6" w:space="0" w:color="auto"/>
              <w:right w:val="single" w:sz="6" w:space="0" w:color="auto"/>
            </w:tcBorders>
            <w:shd w:val="solid" w:color="C0C0C0" w:fill="auto"/>
          </w:tcPr>
          <w:p w14:paraId="431F637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430</w:t>
            </w:r>
          </w:p>
        </w:tc>
        <w:tc>
          <w:tcPr>
            <w:tcW w:w="0" w:type="auto"/>
            <w:tcBorders>
              <w:top w:val="single" w:sz="6" w:space="0" w:color="auto"/>
              <w:left w:val="single" w:sz="6" w:space="0" w:color="auto"/>
              <w:bottom w:val="single" w:sz="6" w:space="0" w:color="auto"/>
              <w:right w:val="single" w:sz="6" w:space="0" w:color="auto"/>
            </w:tcBorders>
          </w:tcPr>
          <w:p w14:paraId="2638A5E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64058B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D9761B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38D1E3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6" w:space="0" w:color="auto"/>
              <w:right w:val="single" w:sz="6" w:space="0" w:color="auto"/>
            </w:tcBorders>
          </w:tcPr>
          <w:p w14:paraId="17CC472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2D22E4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4456F5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FFCC99" w:fill="auto"/>
          </w:tcPr>
          <w:p w14:paraId="16CC725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5F3828A" w14:textId="77777777" w:rsidTr="00F47339">
        <w:trPr>
          <w:trHeight w:val="20"/>
        </w:trPr>
        <w:tc>
          <w:tcPr>
            <w:tcW w:w="0" w:type="auto"/>
            <w:tcBorders>
              <w:top w:val="single" w:sz="6" w:space="0" w:color="auto"/>
              <w:left w:val="nil"/>
              <w:bottom w:val="single" w:sz="6" w:space="0" w:color="auto"/>
              <w:right w:val="single" w:sz="12" w:space="0" w:color="auto"/>
            </w:tcBorders>
            <w:shd w:val="solid" w:color="C0C0C0" w:fill="auto"/>
          </w:tcPr>
          <w:p w14:paraId="4963FA84"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4. Непроизведенные активы в составе имущества казны</w:t>
            </w:r>
          </w:p>
        </w:tc>
        <w:tc>
          <w:tcPr>
            <w:tcW w:w="0" w:type="auto"/>
            <w:tcBorders>
              <w:top w:val="nil"/>
              <w:left w:val="single" w:sz="12" w:space="0" w:color="auto"/>
              <w:bottom w:val="single" w:sz="6" w:space="0" w:color="auto"/>
              <w:right w:val="single" w:sz="6" w:space="0" w:color="auto"/>
            </w:tcBorders>
            <w:shd w:val="solid" w:color="C0C0C0" w:fill="auto"/>
          </w:tcPr>
          <w:p w14:paraId="1B8E793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010855000</w:t>
            </w:r>
          </w:p>
        </w:tc>
        <w:tc>
          <w:tcPr>
            <w:tcW w:w="0" w:type="auto"/>
            <w:tcBorders>
              <w:top w:val="nil"/>
              <w:left w:val="nil"/>
              <w:bottom w:val="single" w:sz="6" w:space="0" w:color="auto"/>
              <w:right w:val="single" w:sz="6" w:space="0" w:color="auto"/>
            </w:tcBorders>
            <w:shd w:val="solid" w:color="C0C0C0" w:fill="auto"/>
          </w:tcPr>
          <w:p w14:paraId="43CBFB1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440</w:t>
            </w:r>
          </w:p>
        </w:tc>
        <w:tc>
          <w:tcPr>
            <w:tcW w:w="0" w:type="auto"/>
            <w:tcBorders>
              <w:top w:val="single" w:sz="6" w:space="0" w:color="auto"/>
              <w:left w:val="single" w:sz="6" w:space="0" w:color="auto"/>
              <w:bottom w:val="single" w:sz="6" w:space="0" w:color="auto"/>
              <w:right w:val="single" w:sz="6" w:space="0" w:color="auto"/>
            </w:tcBorders>
          </w:tcPr>
          <w:p w14:paraId="036D1E6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C33A52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30 727 951,41</w:t>
            </w:r>
          </w:p>
        </w:tc>
        <w:tc>
          <w:tcPr>
            <w:tcW w:w="0" w:type="auto"/>
            <w:tcBorders>
              <w:top w:val="single" w:sz="6" w:space="0" w:color="auto"/>
              <w:left w:val="single" w:sz="6" w:space="0" w:color="auto"/>
              <w:bottom w:val="single" w:sz="6" w:space="0" w:color="auto"/>
              <w:right w:val="single" w:sz="6" w:space="0" w:color="auto"/>
            </w:tcBorders>
          </w:tcPr>
          <w:p w14:paraId="345416F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9030D3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51E523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30 727 951,41</w:t>
            </w:r>
          </w:p>
        </w:tc>
        <w:tc>
          <w:tcPr>
            <w:tcW w:w="0" w:type="auto"/>
            <w:tcBorders>
              <w:top w:val="single" w:sz="6" w:space="0" w:color="auto"/>
              <w:left w:val="single" w:sz="6" w:space="0" w:color="auto"/>
              <w:bottom w:val="single" w:sz="6" w:space="0" w:color="auto"/>
              <w:right w:val="nil"/>
            </w:tcBorders>
          </w:tcPr>
          <w:p w14:paraId="1743F48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30 727 951,41</w:t>
            </w:r>
          </w:p>
        </w:tc>
        <w:tc>
          <w:tcPr>
            <w:tcW w:w="0" w:type="auto"/>
            <w:tcBorders>
              <w:top w:val="single" w:sz="6" w:space="0" w:color="auto"/>
              <w:left w:val="single" w:sz="6" w:space="0" w:color="auto"/>
              <w:bottom w:val="single" w:sz="6" w:space="0" w:color="auto"/>
              <w:right w:val="nil"/>
            </w:tcBorders>
          </w:tcPr>
          <w:p w14:paraId="2508808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237E90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2E2CACF0"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9E3CF89"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5. Материальные запасы в составе имущества казны</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239D87B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010856000</w:t>
            </w:r>
          </w:p>
        </w:tc>
        <w:tc>
          <w:tcPr>
            <w:tcW w:w="0" w:type="auto"/>
            <w:tcBorders>
              <w:top w:val="single" w:sz="6" w:space="0" w:color="auto"/>
              <w:left w:val="nil"/>
              <w:bottom w:val="single" w:sz="6" w:space="0" w:color="auto"/>
              <w:right w:val="single" w:sz="6" w:space="0" w:color="auto"/>
            </w:tcBorders>
            <w:shd w:val="solid" w:color="C0C0C0" w:fill="auto"/>
          </w:tcPr>
          <w:p w14:paraId="6D6C8C9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450</w:t>
            </w:r>
          </w:p>
        </w:tc>
        <w:tc>
          <w:tcPr>
            <w:tcW w:w="0" w:type="auto"/>
            <w:tcBorders>
              <w:top w:val="single" w:sz="6" w:space="0" w:color="auto"/>
              <w:left w:val="single" w:sz="6" w:space="0" w:color="auto"/>
              <w:bottom w:val="single" w:sz="6" w:space="0" w:color="auto"/>
              <w:right w:val="single" w:sz="6" w:space="0" w:color="auto"/>
            </w:tcBorders>
          </w:tcPr>
          <w:p w14:paraId="785A422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9A91FD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837928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6FD6F4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3A2EB0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C1E7B1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48646F8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0176FE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5DBC5947" w14:textId="77777777" w:rsidTr="00F47339">
        <w:trPr>
          <w:trHeight w:val="20"/>
        </w:trPr>
        <w:tc>
          <w:tcPr>
            <w:tcW w:w="0" w:type="auto"/>
            <w:tcBorders>
              <w:top w:val="single" w:sz="6" w:space="0" w:color="auto"/>
              <w:left w:val="nil"/>
              <w:bottom w:val="single" w:sz="6" w:space="0" w:color="auto"/>
              <w:right w:val="single" w:sz="12" w:space="0" w:color="auto"/>
            </w:tcBorders>
            <w:shd w:val="solid" w:color="C0C0C0" w:fill="auto"/>
          </w:tcPr>
          <w:p w14:paraId="02F339A0"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6.Прочие активы, составляющие казну</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47F658B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010857000</w:t>
            </w:r>
          </w:p>
        </w:tc>
        <w:tc>
          <w:tcPr>
            <w:tcW w:w="0" w:type="auto"/>
            <w:tcBorders>
              <w:top w:val="single" w:sz="6" w:space="0" w:color="auto"/>
              <w:left w:val="nil"/>
              <w:bottom w:val="single" w:sz="6" w:space="0" w:color="auto"/>
              <w:right w:val="single" w:sz="6" w:space="0" w:color="auto"/>
            </w:tcBorders>
            <w:shd w:val="solid" w:color="C0C0C0" w:fill="auto"/>
          </w:tcPr>
          <w:p w14:paraId="50B610B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460</w:t>
            </w:r>
          </w:p>
        </w:tc>
        <w:tc>
          <w:tcPr>
            <w:tcW w:w="0" w:type="auto"/>
            <w:tcBorders>
              <w:top w:val="single" w:sz="6" w:space="0" w:color="auto"/>
              <w:left w:val="single" w:sz="6" w:space="0" w:color="auto"/>
              <w:bottom w:val="single" w:sz="6" w:space="0" w:color="auto"/>
              <w:right w:val="single" w:sz="6" w:space="0" w:color="auto"/>
            </w:tcBorders>
          </w:tcPr>
          <w:p w14:paraId="73AB273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80C962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5E8B43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B56E40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F77651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626D2CA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115780C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64F31D6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9023BBF" w14:textId="77777777" w:rsidTr="00F47339">
        <w:trPr>
          <w:trHeight w:val="20"/>
        </w:trPr>
        <w:tc>
          <w:tcPr>
            <w:tcW w:w="0" w:type="auto"/>
            <w:tcBorders>
              <w:top w:val="single" w:sz="6" w:space="0" w:color="auto"/>
              <w:left w:val="nil"/>
              <w:bottom w:val="nil"/>
              <w:right w:val="nil"/>
            </w:tcBorders>
            <w:shd w:val="solid" w:color="C0C0C0" w:fill="auto"/>
          </w:tcPr>
          <w:p w14:paraId="1DB9D69B"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lastRenderedPageBreak/>
              <w:t>7. Движение имущества казны в концессии</w:t>
            </w:r>
          </w:p>
        </w:tc>
        <w:tc>
          <w:tcPr>
            <w:tcW w:w="0" w:type="auto"/>
            <w:tcBorders>
              <w:top w:val="single" w:sz="6" w:space="0" w:color="auto"/>
              <w:left w:val="single" w:sz="12" w:space="0" w:color="auto"/>
              <w:bottom w:val="nil"/>
              <w:right w:val="single" w:sz="6" w:space="0" w:color="auto"/>
            </w:tcBorders>
            <w:shd w:val="solid" w:color="C0C0C0" w:fill="auto"/>
          </w:tcPr>
          <w:p w14:paraId="7D6ABBA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single" w:sz="6" w:space="0" w:color="auto"/>
            </w:tcBorders>
            <w:shd w:val="solid" w:color="C0C0C0" w:fill="auto"/>
          </w:tcPr>
          <w:p w14:paraId="02AE744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79AF83A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5D5AC94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7EE7B1E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199FFAD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6" w:space="0" w:color="auto"/>
            </w:tcBorders>
            <w:shd w:val="solid" w:color="C0C0C0" w:fill="auto"/>
          </w:tcPr>
          <w:p w14:paraId="296654A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55CB83D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nil"/>
            </w:tcBorders>
            <w:shd w:val="solid" w:color="C0C0C0" w:fill="auto"/>
          </w:tcPr>
          <w:p w14:paraId="7B8E50E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nil"/>
              <w:right w:val="single" w:sz="12" w:space="0" w:color="auto"/>
            </w:tcBorders>
            <w:shd w:val="solid" w:color="C0C0C0" w:fill="auto"/>
          </w:tcPr>
          <w:p w14:paraId="1DC3BBA4" w14:textId="77777777" w:rsidR="00F47339" w:rsidRPr="00F47339" w:rsidRDefault="00F47339">
            <w:pPr>
              <w:autoSpaceDE w:val="0"/>
              <w:autoSpaceDN w:val="0"/>
              <w:adjustRightInd w:val="0"/>
              <w:jc w:val="right"/>
              <w:rPr>
                <w:sz w:val="10"/>
                <w:szCs w:val="10"/>
                <w:lang w:eastAsia="ru-RU"/>
              </w:rPr>
            </w:pPr>
          </w:p>
        </w:tc>
      </w:tr>
      <w:tr w:rsidR="00F47339" w:rsidRPr="00F47339" w14:paraId="3130C2E1" w14:textId="77777777" w:rsidTr="00F47339">
        <w:trPr>
          <w:trHeight w:val="20"/>
        </w:trPr>
        <w:tc>
          <w:tcPr>
            <w:tcW w:w="0" w:type="auto"/>
            <w:tcBorders>
              <w:top w:val="nil"/>
              <w:left w:val="nil"/>
              <w:bottom w:val="single" w:sz="6" w:space="0" w:color="auto"/>
              <w:right w:val="single" w:sz="12" w:space="0" w:color="auto"/>
            </w:tcBorders>
            <w:shd w:val="solid" w:color="C0C0C0" w:fill="auto"/>
          </w:tcPr>
          <w:p w14:paraId="65BAFEED"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7.1. Имущество казны в концессии</w:t>
            </w:r>
          </w:p>
        </w:tc>
        <w:tc>
          <w:tcPr>
            <w:tcW w:w="0" w:type="auto"/>
            <w:tcBorders>
              <w:top w:val="nil"/>
              <w:left w:val="single" w:sz="12" w:space="0" w:color="auto"/>
              <w:bottom w:val="single" w:sz="6" w:space="0" w:color="auto"/>
              <w:right w:val="single" w:sz="6" w:space="0" w:color="auto"/>
            </w:tcBorders>
            <w:shd w:val="solid" w:color="C0C0C0" w:fill="auto"/>
          </w:tcPr>
          <w:p w14:paraId="51D2C3B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01089Х000</w:t>
            </w:r>
          </w:p>
        </w:tc>
        <w:tc>
          <w:tcPr>
            <w:tcW w:w="0" w:type="auto"/>
            <w:tcBorders>
              <w:top w:val="nil"/>
              <w:left w:val="nil"/>
              <w:bottom w:val="single" w:sz="6" w:space="0" w:color="auto"/>
              <w:right w:val="single" w:sz="6" w:space="0" w:color="auto"/>
            </w:tcBorders>
            <w:shd w:val="solid" w:color="C0C0C0" w:fill="auto"/>
          </w:tcPr>
          <w:p w14:paraId="1DAAC90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470</w:t>
            </w:r>
          </w:p>
        </w:tc>
        <w:tc>
          <w:tcPr>
            <w:tcW w:w="0" w:type="auto"/>
            <w:tcBorders>
              <w:top w:val="nil"/>
              <w:left w:val="single" w:sz="6" w:space="0" w:color="auto"/>
              <w:bottom w:val="single" w:sz="6" w:space="0" w:color="auto"/>
              <w:right w:val="single" w:sz="6" w:space="0" w:color="auto"/>
            </w:tcBorders>
          </w:tcPr>
          <w:p w14:paraId="3BEED5F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492C54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DA66A1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440CA8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4A64C2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4AC5177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tcPr>
          <w:p w14:paraId="0622F8A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CCFFFF" w:fill="auto"/>
          </w:tcPr>
          <w:p w14:paraId="06A98A7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79902BCA" w14:textId="77777777" w:rsidTr="00F47339">
        <w:trPr>
          <w:trHeight w:val="20"/>
        </w:trPr>
        <w:tc>
          <w:tcPr>
            <w:tcW w:w="0" w:type="auto"/>
            <w:tcBorders>
              <w:top w:val="single" w:sz="6" w:space="0" w:color="auto"/>
              <w:left w:val="nil"/>
              <w:bottom w:val="single" w:sz="6" w:space="0" w:color="auto"/>
              <w:right w:val="single" w:sz="12" w:space="0" w:color="auto"/>
            </w:tcBorders>
            <w:shd w:val="solid" w:color="C0C0C0" w:fill="auto"/>
          </w:tcPr>
          <w:p w14:paraId="36B10390"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7.2. Амортизация  имущества казны в концессии</w:t>
            </w:r>
          </w:p>
        </w:tc>
        <w:tc>
          <w:tcPr>
            <w:tcW w:w="0" w:type="auto"/>
            <w:tcBorders>
              <w:top w:val="single" w:sz="6" w:space="0" w:color="auto"/>
              <w:left w:val="single" w:sz="12" w:space="0" w:color="auto"/>
              <w:bottom w:val="single" w:sz="12" w:space="0" w:color="auto"/>
              <w:right w:val="single" w:sz="6" w:space="0" w:color="auto"/>
            </w:tcBorders>
            <w:shd w:val="solid" w:color="C0C0C0" w:fill="auto"/>
          </w:tcPr>
          <w:p w14:paraId="3FE26C4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010459000</w:t>
            </w:r>
          </w:p>
        </w:tc>
        <w:tc>
          <w:tcPr>
            <w:tcW w:w="0" w:type="auto"/>
            <w:tcBorders>
              <w:top w:val="single" w:sz="6" w:space="0" w:color="auto"/>
              <w:left w:val="nil"/>
              <w:bottom w:val="single" w:sz="12" w:space="0" w:color="auto"/>
              <w:right w:val="single" w:sz="6" w:space="0" w:color="auto"/>
            </w:tcBorders>
            <w:shd w:val="solid" w:color="C0C0C0" w:fill="auto"/>
          </w:tcPr>
          <w:p w14:paraId="6C60A5C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480</w:t>
            </w:r>
          </w:p>
        </w:tc>
        <w:tc>
          <w:tcPr>
            <w:tcW w:w="0" w:type="auto"/>
            <w:tcBorders>
              <w:top w:val="single" w:sz="6" w:space="0" w:color="auto"/>
              <w:left w:val="single" w:sz="6" w:space="0" w:color="auto"/>
              <w:bottom w:val="single" w:sz="12" w:space="0" w:color="auto"/>
              <w:right w:val="single" w:sz="6" w:space="0" w:color="auto"/>
            </w:tcBorders>
          </w:tcPr>
          <w:p w14:paraId="52C48FC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59CD4A1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33A145E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4D03831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single" w:sz="6" w:space="0" w:color="auto"/>
              <w:left w:val="single" w:sz="6" w:space="0" w:color="auto"/>
              <w:bottom w:val="single" w:sz="12" w:space="0" w:color="auto"/>
              <w:right w:val="single" w:sz="6" w:space="0" w:color="auto"/>
            </w:tcBorders>
          </w:tcPr>
          <w:p w14:paraId="1AC7D5F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nil"/>
            </w:tcBorders>
          </w:tcPr>
          <w:p w14:paraId="7F68B78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nil"/>
            </w:tcBorders>
          </w:tcPr>
          <w:p w14:paraId="6F54A7F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12" w:space="0" w:color="auto"/>
            </w:tcBorders>
            <w:shd w:val="solid" w:color="FFCC99" w:fill="auto"/>
          </w:tcPr>
          <w:p w14:paraId="1DBD130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r>
      <w:tr w:rsidR="00F47339" w:rsidRPr="00F47339" w14:paraId="47E6D7E3" w14:textId="77777777" w:rsidTr="00F47339">
        <w:trPr>
          <w:trHeight w:val="326"/>
        </w:trPr>
        <w:tc>
          <w:tcPr>
            <w:tcW w:w="0" w:type="auto"/>
            <w:gridSpan w:val="11"/>
            <w:tcBorders>
              <w:top w:val="nil"/>
              <w:left w:val="nil"/>
              <w:right w:val="nil"/>
            </w:tcBorders>
          </w:tcPr>
          <w:p w14:paraId="1106581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Форма 0503168 с. 6</w:t>
            </w:r>
          </w:p>
          <w:p w14:paraId="750E7D39" w14:textId="3B6E8AB4" w:rsidR="00F47339" w:rsidRPr="00F47339" w:rsidRDefault="00F47339" w:rsidP="00CE06DB">
            <w:pPr>
              <w:autoSpaceDE w:val="0"/>
              <w:autoSpaceDN w:val="0"/>
              <w:adjustRightInd w:val="0"/>
              <w:jc w:val="center"/>
              <w:rPr>
                <w:sz w:val="10"/>
                <w:szCs w:val="10"/>
                <w:lang w:eastAsia="ru-RU"/>
              </w:rPr>
            </w:pPr>
            <w:r w:rsidRPr="00F47339">
              <w:rPr>
                <w:b/>
                <w:bCs/>
                <w:sz w:val="10"/>
                <w:szCs w:val="10"/>
                <w:lang w:eastAsia="ru-RU"/>
              </w:rPr>
              <w:t xml:space="preserve">3. Движение материальных ценностей на </w:t>
            </w:r>
            <w:proofErr w:type="spellStart"/>
            <w:r w:rsidRPr="00F47339">
              <w:rPr>
                <w:b/>
                <w:bCs/>
                <w:sz w:val="10"/>
                <w:szCs w:val="10"/>
                <w:lang w:eastAsia="ru-RU"/>
              </w:rPr>
              <w:t>забалансовых</w:t>
            </w:r>
            <w:proofErr w:type="spellEnd"/>
            <w:r w:rsidRPr="00F47339">
              <w:rPr>
                <w:b/>
                <w:bCs/>
                <w:sz w:val="10"/>
                <w:szCs w:val="10"/>
                <w:lang w:eastAsia="ru-RU"/>
              </w:rPr>
              <w:t xml:space="preserve"> счетах</w:t>
            </w:r>
          </w:p>
        </w:tc>
      </w:tr>
      <w:tr w:rsidR="00F47339" w:rsidRPr="00F47339" w14:paraId="09931F4B" w14:textId="77777777" w:rsidTr="00F47339">
        <w:trPr>
          <w:trHeight w:val="20"/>
        </w:trPr>
        <w:tc>
          <w:tcPr>
            <w:tcW w:w="0" w:type="auto"/>
            <w:tcBorders>
              <w:top w:val="single" w:sz="6" w:space="0" w:color="auto"/>
              <w:left w:val="nil"/>
              <w:bottom w:val="nil"/>
              <w:right w:val="nil"/>
            </w:tcBorders>
          </w:tcPr>
          <w:p w14:paraId="16B7AA38"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Забалансовый</w:t>
            </w:r>
            <w:proofErr w:type="spellEnd"/>
            <w:r w:rsidRPr="00F47339">
              <w:rPr>
                <w:sz w:val="10"/>
                <w:szCs w:val="10"/>
                <w:lang w:eastAsia="ru-RU"/>
              </w:rPr>
              <w:t xml:space="preserve"> счет</w:t>
            </w:r>
          </w:p>
        </w:tc>
        <w:tc>
          <w:tcPr>
            <w:tcW w:w="0" w:type="auto"/>
            <w:tcBorders>
              <w:top w:val="single" w:sz="6" w:space="0" w:color="auto"/>
              <w:left w:val="nil"/>
              <w:bottom w:val="nil"/>
              <w:right w:val="single" w:sz="6" w:space="0" w:color="auto"/>
            </w:tcBorders>
          </w:tcPr>
          <w:p w14:paraId="1F09EA9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tcPr>
          <w:p w14:paraId="5A7A01F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p w14:paraId="15AB4445"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стро</w:t>
            </w:r>
            <w:proofErr w:type="spellEnd"/>
            <w:r w:rsidRPr="00F47339">
              <w:rPr>
                <w:sz w:val="10"/>
                <w:szCs w:val="10"/>
                <w:lang w:eastAsia="ru-RU"/>
              </w:rPr>
              <w:t>-</w:t>
            </w:r>
          </w:p>
          <w:p w14:paraId="6666BA1F"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ки</w:t>
            </w:r>
            <w:proofErr w:type="spellEnd"/>
          </w:p>
        </w:tc>
        <w:tc>
          <w:tcPr>
            <w:tcW w:w="0" w:type="auto"/>
            <w:tcBorders>
              <w:top w:val="single" w:sz="6" w:space="0" w:color="auto"/>
              <w:left w:val="single" w:sz="6" w:space="0" w:color="auto"/>
              <w:bottom w:val="nil"/>
              <w:right w:val="nil"/>
            </w:tcBorders>
          </w:tcPr>
          <w:p w14:paraId="0DFF13C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Наличие</w:t>
            </w:r>
          </w:p>
          <w:p w14:paraId="0DA75F7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начало</w:t>
            </w:r>
          </w:p>
          <w:p w14:paraId="6906105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года</w:t>
            </w:r>
          </w:p>
        </w:tc>
        <w:tc>
          <w:tcPr>
            <w:tcW w:w="0" w:type="auto"/>
            <w:tcBorders>
              <w:top w:val="single" w:sz="6" w:space="0" w:color="auto"/>
              <w:left w:val="nil"/>
              <w:bottom w:val="nil"/>
              <w:right w:val="nil"/>
            </w:tcBorders>
          </w:tcPr>
          <w:p w14:paraId="28AE286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C51043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Поступление </w:t>
            </w:r>
          </w:p>
          <w:p w14:paraId="0B1B4AB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(увеличение)</w:t>
            </w:r>
          </w:p>
        </w:tc>
        <w:tc>
          <w:tcPr>
            <w:tcW w:w="0" w:type="auto"/>
            <w:tcBorders>
              <w:top w:val="single" w:sz="6" w:space="0" w:color="auto"/>
              <w:left w:val="single" w:sz="6" w:space="0" w:color="auto"/>
              <w:bottom w:val="single" w:sz="6" w:space="0" w:color="auto"/>
              <w:right w:val="single" w:sz="6" w:space="0" w:color="auto"/>
            </w:tcBorders>
          </w:tcPr>
          <w:p w14:paraId="310DD95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7B57EBC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Выбытие </w:t>
            </w:r>
          </w:p>
          <w:p w14:paraId="76FCC67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(уменьшение)</w:t>
            </w:r>
          </w:p>
        </w:tc>
        <w:tc>
          <w:tcPr>
            <w:tcW w:w="0" w:type="auto"/>
            <w:tcBorders>
              <w:top w:val="single" w:sz="6" w:space="0" w:color="auto"/>
              <w:left w:val="nil"/>
              <w:bottom w:val="nil"/>
              <w:right w:val="single" w:sz="6" w:space="0" w:color="auto"/>
            </w:tcBorders>
          </w:tcPr>
          <w:p w14:paraId="5A57DF8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782860A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Наличие </w:t>
            </w:r>
          </w:p>
          <w:p w14:paraId="4011534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конец</w:t>
            </w:r>
          </w:p>
          <w:p w14:paraId="73B52FB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года</w:t>
            </w:r>
          </w:p>
        </w:tc>
        <w:tc>
          <w:tcPr>
            <w:tcW w:w="0" w:type="auto"/>
            <w:tcBorders>
              <w:top w:val="single" w:sz="6" w:space="0" w:color="auto"/>
              <w:left w:val="nil"/>
              <w:bottom w:val="nil"/>
              <w:right w:val="nil"/>
            </w:tcBorders>
          </w:tcPr>
          <w:p w14:paraId="08F3BC80" w14:textId="77777777" w:rsidR="00F47339" w:rsidRPr="00F47339" w:rsidRDefault="00F47339">
            <w:pPr>
              <w:autoSpaceDE w:val="0"/>
              <w:autoSpaceDN w:val="0"/>
              <w:adjustRightInd w:val="0"/>
              <w:jc w:val="center"/>
              <w:rPr>
                <w:sz w:val="10"/>
                <w:szCs w:val="10"/>
                <w:lang w:eastAsia="ru-RU"/>
              </w:rPr>
            </w:pPr>
          </w:p>
        </w:tc>
      </w:tr>
      <w:tr w:rsidR="00F47339" w:rsidRPr="00F47339" w14:paraId="540831B4" w14:textId="77777777" w:rsidTr="00F47339">
        <w:trPr>
          <w:trHeight w:val="20"/>
        </w:trPr>
        <w:tc>
          <w:tcPr>
            <w:tcW w:w="0" w:type="auto"/>
            <w:tcBorders>
              <w:top w:val="nil"/>
              <w:left w:val="nil"/>
              <w:bottom w:val="nil"/>
              <w:right w:val="nil"/>
            </w:tcBorders>
          </w:tcPr>
          <w:p w14:paraId="6C243AD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single" w:sz="6" w:space="0" w:color="auto"/>
            </w:tcBorders>
          </w:tcPr>
          <w:p w14:paraId="44F2259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189909D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421A695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A484DA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2D8D79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3D38B5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0595F13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single" w:sz="6" w:space="0" w:color="auto"/>
            </w:tcBorders>
          </w:tcPr>
          <w:p w14:paraId="64526AB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48D4FC1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2DD80A19" w14:textId="77777777" w:rsidR="00F47339" w:rsidRPr="00F47339" w:rsidRDefault="00F47339">
            <w:pPr>
              <w:autoSpaceDE w:val="0"/>
              <w:autoSpaceDN w:val="0"/>
              <w:adjustRightInd w:val="0"/>
              <w:jc w:val="center"/>
              <w:rPr>
                <w:sz w:val="10"/>
                <w:szCs w:val="10"/>
                <w:lang w:eastAsia="ru-RU"/>
              </w:rPr>
            </w:pPr>
          </w:p>
        </w:tc>
      </w:tr>
      <w:tr w:rsidR="00F47339" w:rsidRPr="00F47339" w14:paraId="2CBC0C16" w14:textId="77777777" w:rsidTr="00F47339">
        <w:trPr>
          <w:trHeight w:val="20"/>
        </w:trPr>
        <w:tc>
          <w:tcPr>
            <w:tcW w:w="0" w:type="auto"/>
            <w:tcBorders>
              <w:top w:val="single" w:sz="6" w:space="0" w:color="auto"/>
              <w:left w:val="nil"/>
              <w:bottom w:val="nil"/>
              <w:right w:val="single" w:sz="6" w:space="0" w:color="auto"/>
            </w:tcBorders>
          </w:tcPr>
          <w:p w14:paraId="5967B15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наименование</w:t>
            </w:r>
          </w:p>
        </w:tc>
        <w:tc>
          <w:tcPr>
            <w:tcW w:w="0" w:type="auto"/>
            <w:tcBorders>
              <w:top w:val="single" w:sz="6" w:space="0" w:color="auto"/>
              <w:left w:val="single" w:sz="6" w:space="0" w:color="auto"/>
              <w:bottom w:val="nil"/>
              <w:right w:val="single" w:sz="6" w:space="0" w:color="auto"/>
            </w:tcBorders>
          </w:tcPr>
          <w:p w14:paraId="7A0A2B9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tc>
        <w:tc>
          <w:tcPr>
            <w:tcW w:w="0" w:type="auto"/>
            <w:tcBorders>
              <w:top w:val="nil"/>
              <w:left w:val="single" w:sz="6" w:space="0" w:color="auto"/>
              <w:bottom w:val="nil"/>
              <w:right w:val="single" w:sz="6" w:space="0" w:color="auto"/>
            </w:tcBorders>
          </w:tcPr>
          <w:p w14:paraId="7338394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4EF9E30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63888BF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86D800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BD67B5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1E45B14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single" w:sz="6" w:space="0" w:color="auto"/>
            </w:tcBorders>
          </w:tcPr>
          <w:p w14:paraId="72AF15D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41E678A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1B08A72" w14:textId="77777777" w:rsidR="00F47339" w:rsidRPr="00F47339" w:rsidRDefault="00F47339">
            <w:pPr>
              <w:autoSpaceDE w:val="0"/>
              <w:autoSpaceDN w:val="0"/>
              <w:adjustRightInd w:val="0"/>
              <w:jc w:val="center"/>
              <w:rPr>
                <w:sz w:val="10"/>
                <w:szCs w:val="10"/>
                <w:lang w:eastAsia="ru-RU"/>
              </w:rPr>
            </w:pPr>
          </w:p>
        </w:tc>
      </w:tr>
      <w:tr w:rsidR="00F47339" w:rsidRPr="00F47339" w14:paraId="0FF71650" w14:textId="77777777" w:rsidTr="00F47339">
        <w:trPr>
          <w:trHeight w:val="20"/>
        </w:trPr>
        <w:tc>
          <w:tcPr>
            <w:tcW w:w="0" w:type="auto"/>
            <w:tcBorders>
              <w:top w:val="nil"/>
              <w:left w:val="nil"/>
              <w:bottom w:val="nil"/>
              <w:right w:val="single" w:sz="6" w:space="0" w:color="auto"/>
            </w:tcBorders>
          </w:tcPr>
          <w:p w14:paraId="4528653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39BF8B7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0455BBE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68157F4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BC1A1A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E62BCE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CF70B0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0C6F865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single" w:sz="6" w:space="0" w:color="auto"/>
            </w:tcBorders>
          </w:tcPr>
          <w:p w14:paraId="2D811C7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4D2E7DF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BA33A0F" w14:textId="77777777" w:rsidR="00F47339" w:rsidRPr="00F47339" w:rsidRDefault="00F47339">
            <w:pPr>
              <w:autoSpaceDE w:val="0"/>
              <w:autoSpaceDN w:val="0"/>
              <w:adjustRightInd w:val="0"/>
              <w:jc w:val="center"/>
              <w:rPr>
                <w:sz w:val="10"/>
                <w:szCs w:val="10"/>
                <w:lang w:eastAsia="ru-RU"/>
              </w:rPr>
            </w:pPr>
          </w:p>
        </w:tc>
      </w:tr>
      <w:tr w:rsidR="00F47339" w:rsidRPr="00F47339" w14:paraId="5808AA8E" w14:textId="77777777" w:rsidTr="00F47339">
        <w:trPr>
          <w:trHeight w:val="20"/>
        </w:trPr>
        <w:tc>
          <w:tcPr>
            <w:tcW w:w="0" w:type="auto"/>
            <w:tcBorders>
              <w:top w:val="nil"/>
              <w:left w:val="nil"/>
              <w:bottom w:val="single" w:sz="6" w:space="0" w:color="auto"/>
              <w:right w:val="single" w:sz="6" w:space="0" w:color="auto"/>
            </w:tcBorders>
          </w:tcPr>
          <w:p w14:paraId="151FABC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7B0D5A9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4A592B4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59DDDCC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2F6C32B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4E2373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56D6E0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6222169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single" w:sz="6" w:space="0" w:color="auto"/>
            </w:tcBorders>
          </w:tcPr>
          <w:p w14:paraId="50C8C2B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40E1F07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36D30236" w14:textId="77777777" w:rsidR="00F47339" w:rsidRPr="00F47339" w:rsidRDefault="00F47339">
            <w:pPr>
              <w:autoSpaceDE w:val="0"/>
              <w:autoSpaceDN w:val="0"/>
              <w:adjustRightInd w:val="0"/>
              <w:jc w:val="center"/>
              <w:rPr>
                <w:sz w:val="10"/>
                <w:szCs w:val="10"/>
                <w:lang w:eastAsia="ru-RU"/>
              </w:rPr>
            </w:pPr>
          </w:p>
        </w:tc>
      </w:tr>
      <w:tr w:rsidR="00F47339" w:rsidRPr="00F47339" w14:paraId="053A2FB4" w14:textId="77777777" w:rsidTr="00F47339">
        <w:trPr>
          <w:trHeight w:val="20"/>
        </w:trPr>
        <w:tc>
          <w:tcPr>
            <w:tcW w:w="0" w:type="auto"/>
            <w:tcBorders>
              <w:top w:val="single" w:sz="6" w:space="0" w:color="auto"/>
              <w:left w:val="nil"/>
              <w:bottom w:val="nil"/>
              <w:right w:val="single" w:sz="6" w:space="0" w:color="auto"/>
            </w:tcBorders>
          </w:tcPr>
          <w:p w14:paraId="5F83FAB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nil"/>
              <w:bottom w:val="nil"/>
              <w:right w:val="single" w:sz="6" w:space="0" w:color="auto"/>
            </w:tcBorders>
          </w:tcPr>
          <w:p w14:paraId="6536960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nil"/>
              <w:bottom w:val="nil"/>
              <w:right w:val="single" w:sz="6" w:space="0" w:color="auto"/>
            </w:tcBorders>
          </w:tcPr>
          <w:p w14:paraId="7A273A7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nil"/>
              <w:right w:val="nil"/>
            </w:tcBorders>
          </w:tcPr>
          <w:p w14:paraId="4DFA43C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nil"/>
              <w:bottom w:val="nil"/>
              <w:right w:val="single" w:sz="6" w:space="0" w:color="auto"/>
            </w:tcBorders>
          </w:tcPr>
          <w:p w14:paraId="1507798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5ACDB4B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nil"/>
              <w:bottom w:val="nil"/>
              <w:right w:val="single" w:sz="6" w:space="0" w:color="auto"/>
            </w:tcBorders>
          </w:tcPr>
          <w:p w14:paraId="2099A7D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41C7DBA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nil"/>
              <w:bottom w:val="nil"/>
              <w:right w:val="single" w:sz="6" w:space="0" w:color="auto"/>
            </w:tcBorders>
          </w:tcPr>
          <w:p w14:paraId="2B41C67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1567C3A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nil"/>
              <w:bottom w:val="nil"/>
              <w:right w:val="nil"/>
            </w:tcBorders>
          </w:tcPr>
          <w:p w14:paraId="48C9EA9C" w14:textId="77777777" w:rsidR="00F47339" w:rsidRPr="00F47339" w:rsidRDefault="00F47339">
            <w:pPr>
              <w:autoSpaceDE w:val="0"/>
              <w:autoSpaceDN w:val="0"/>
              <w:adjustRightInd w:val="0"/>
              <w:jc w:val="center"/>
              <w:rPr>
                <w:sz w:val="10"/>
                <w:szCs w:val="10"/>
                <w:lang w:eastAsia="ru-RU"/>
              </w:rPr>
            </w:pPr>
          </w:p>
        </w:tc>
      </w:tr>
      <w:tr w:rsidR="00F47339" w:rsidRPr="00F47339" w14:paraId="75C1595A"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444B561"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1. Имущество, полученное в пользование</w:t>
            </w:r>
          </w:p>
        </w:tc>
        <w:tc>
          <w:tcPr>
            <w:tcW w:w="0" w:type="auto"/>
            <w:tcBorders>
              <w:top w:val="single" w:sz="12" w:space="0" w:color="auto"/>
              <w:left w:val="single" w:sz="12" w:space="0" w:color="auto"/>
              <w:bottom w:val="single" w:sz="6" w:space="0" w:color="auto"/>
              <w:right w:val="single" w:sz="6" w:space="0" w:color="auto"/>
            </w:tcBorders>
            <w:shd w:val="solid" w:color="C0C0C0" w:fill="auto"/>
          </w:tcPr>
          <w:p w14:paraId="7AEF0B6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w:t>
            </w:r>
          </w:p>
        </w:tc>
        <w:tc>
          <w:tcPr>
            <w:tcW w:w="0" w:type="auto"/>
            <w:tcBorders>
              <w:top w:val="single" w:sz="12" w:space="0" w:color="auto"/>
              <w:left w:val="single" w:sz="6" w:space="0" w:color="auto"/>
              <w:bottom w:val="single" w:sz="6" w:space="0" w:color="auto"/>
              <w:right w:val="single" w:sz="6" w:space="0" w:color="auto"/>
            </w:tcBorders>
            <w:shd w:val="solid" w:color="C0C0C0" w:fill="auto"/>
          </w:tcPr>
          <w:p w14:paraId="3F962F7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490</w:t>
            </w:r>
          </w:p>
        </w:tc>
        <w:tc>
          <w:tcPr>
            <w:tcW w:w="0" w:type="auto"/>
            <w:tcBorders>
              <w:top w:val="single" w:sz="12" w:space="0" w:color="auto"/>
              <w:left w:val="single" w:sz="6" w:space="0" w:color="auto"/>
              <w:bottom w:val="single" w:sz="6" w:space="0" w:color="auto"/>
              <w:right w:val="single" w:sz="6" w:space="0" w:color="auto"/>
            </w:tcBorders>
          </w:tcPr>
          <w:p w14:paraId="7FA88E9F"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tcPr>
          <w:p w14:paraId="00745D28"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tcPr>
          <w:p w14:paraId="0B267085"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tcPr>
          <w:p w14:paraId="5CB75F81"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tcPr>
          <w:p w14:paraId="01D7BE42"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tcPr>
          <w:p w14:paraId="4CAA9270"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shd w:val="solid" w:color="CCFFFF" w:fill="auto"/>
          </w:tcPr>
          <w:p w14:paraId="46C0AFD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6" w:space="0" w:color="auto"/>
              <w:right w:val="single" w:sz="12" w:space="0" w:color="auto"/>
            </w:tcBorders>
            <w:shd w:val="solid" w:color="CCFFFF" w:fill="auto"/>
          </w:tcPr>
          <w:p w14:paraId="69261A06" w14:textId="77777777" w:rsidR="00F47339" w:rsidRPr="00F47339" w:rsidRDefault="00F47339">
            <w:pPr>
              <w:autoSpaceDE w:val="0"/>
              <w:autoSpaceDN w:val="0"/>
              <w:adjustRightInd w:val="0"/>
              <w:jc w:val="right"/>
              <w:rPr>
                <w:sz w:val="10"/>
                <w:szCs w:val="10"/>
                <w:lang w:eastAsia="ru-RU"/>
              </w:rPr>
            </w:pPr>
          </w:p>
        </w:tc>
      </w:tr>
      <w:tr w:rsidR="00F47339" w:rsidRPr="00F47339" w14:paraId="7AE655E1"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158DD798"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7D94AC78"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 имущество</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4BA9780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F6E3E8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491</w:t>
            </w:r>
          </w:p>
        </w:tc>
        <w:tc>
          <w:tcPr>
            <w:tcW w:w="0" w:type="auto"/>
            <w:tcBorders>
              <w:top w:val="single" w:sz="6" w:space="0" w:color="auto"/>
              <w:left w:val="single" w:sz="6" w:space="0" w:color="auto"/>
              <w:bottom w:val="single" w:sz="6" w:space="0" w:color="auto"/>
              <w:right w:val="single" w:sz="6" w:space="0" w:color="auto"/>
            </w:tcBorders>
          </w:tcPr>
          <w:p w14:paraId="0362357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9A9B6F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EDD56C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C56245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FBC417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4277C5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39DB06B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229CF817" w14:textId="77777777" w:rsidR="00F47339" w:rsidRPr="00F47339" w:rsidRDefault="00F47339">
            <w:pPr>
              <w:autoSpaceDE w:val="0"/>
              <w:autoSpaceDN w:val="0"/>
              <w:adjustRightInd w:val="0"/>
              <w:jc w:val="right"/>
              <w:rPr>
                <w:sz w:val="10"/>
                <w:szCs w:val="10"/>
                <w:lang w:eastAsia="ru-RU"/>
              </w:rPr>
            </w:pPr>
          </w:p>
        </w:tc>
      </w:tr>
      <w:tr w:rsidR="00F47339" w:rsidRPr="00F47339" w14:paraId="63663640"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71799C89"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2. Материальные ценности на хранении</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6177211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02</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323D49C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500</w:t>
            </w:r>
          </w:p>
        </w:tc>
        <w:tc>
          <w:tcPr>
            <w:tcW w:w="0" w:type="auto"/>
            <w:tcBorders>
              <w:top w:val="single" w:sz="6" w:space="0" w:color="auto"/>
              <w:left w:val="single" w:sz="6" w:space="0" w:color="auto"/>
              <w:bottom w:val="single" w:sz="6" w:space="0" w:color="auto"/>
              <w:right w:val="single" w:sz="6" w:space="0" w:color="auto"/>
            </w:tcBorders>
          </w:tcPr>
          <w:p w14:paraId="7444D3C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F7E3E4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9273B4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119C95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54DF17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A341FA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5CAEBB2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364DD80D" w14:textId="77777777" w:rsidR="00F47339" w:rsidRPr="00F47339" w:rsidRDefault="00F47339">
            <w:pPr>
              <w:autoSpaceDE w:val="0"/>
              <w:autoSpaceDN w:val="0"/>
              <w:adjustRightInd w:val="0"/>
              <w:jc w:val="right"/>
              <w:rPr>
                <w:sz w:val="10"/>
                <w:szCs w:val="10"/>
                <w:lang w:eastAsia="ru-RU"/>
              </w:rPr>
            </w:pPr>
          </w:p>
        </w:tc>
      </w:tr>
      <w:tr w:rsidR="00F47339" w:rsidRPr="00F47339" w14:paraId="39031D20"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633C12AF"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12A5B0D3" w14:textId="77777777" w:rsidR="00F47339" w:rsidRPr="00F47339" w:rsidRDefault="00F47339">
            <w:pPr>
              <w:autoSpaceDE w:val="0"/>
              <w:autoSpaceDN w:val="0"/>
              <w:adjustRightInd w:val="0"/>
              <w:rPr>
                <w:sz w:val="10"/>
                <w:szCs w:val="10"/>
                <w:lang w:eastAsia="ru-RU"/>
              </w:rPr>
            </w:pPr>
            <w:r w:rsidRPr="00F47339">
              <w:rPr>
                <w:sz w:val="10"/>
                <w:szCs w:val="10"/>
                <w:lang w:eastAsia="ru-RU"/>
              </w:rPr>
              <w:t>на хранении</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797D3BA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46788C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501</w:t>
            </w:r>
          </w:p>
        </w:tc>
        <w:tc>
          <w:tcPr>
            <w:tcW w:w="0" w:type="auto"/>
            <w:tcBorders>
              <w:top w:val="single" w:sz="6" w:space="0" w:color="auto"/>
              <w:left w:val="single" w:sz="6" w:space="0" w:color="auto"/>
              <w:bottom w:val="single" w:sz="6" w:space="0" w:color="auto"/>
              <w:right w:val="single" w:sz="6" w:space="0" w:color="auto"/>
            </w:tcBorders>
          </w:tcPr>
          <w:p w14:paraId="22F7433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2D95CD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7CA38E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3F5EF9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CF5D73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E4D2A0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1151FD0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1163B428" w14:textId="77777777" w:rsidR="00F47339" w:rsidRPr="00F47339" w:rsidRDefault="00F47339">
            <w:pPr>
              <w:autoSpaceDE w:val="0"/>
              <w:autoSpaceDN w:val="0"/>
              <w:adjustRightInd w:val="0"/>
              <w:jc w:val="right"/>
              <w:rPr>
                <w:sz w:val="10"/>
                <w:szCs w:val="10"/>
                <w:lang w:eastAsia="ru-RU"/>
              </w:rPr>
            </w:pPr>
          </w:p>
        </w:tc>
      </w:tr>
      <w:tr w:rsidR="00F47339" w:rsidRPr="00F47339" w14:paraId="131B43E7"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4781301D"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не признано активами </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421F9A0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165FCE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502</w:t>
            </w:r>
          </w:p>
        </w:tc>
        <w:tc>
          <w:tcPr>
            <w:tcW w:w="0" w:type="auto"/>
            <w:tcBorders>
              <w:top w:val="single" w:sz="6" w:space="0" w:color="auto"/>
              <w:left w:val="single" w:sz="6" w:space="0" w:color="auto"/>
              <w:bottom w:val="single" w:sz="6" w:space="0" w:color="auto"/>
              <w:right w:val="single" w:sz="6" w:space="0" w:color="auto"/>
            </w:tcBorders>
          </w:tcPr>
          <w:p w14:paraId="50A4006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EAFA0F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2BF1D1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8CCC54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2B8928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DDB04B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264FA92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91844FB" w14:textId="77777777" w:rsidR="00F47339" w:rsidRPr="00F47339" w:rsidRDefault="00F47339">
            <w:pPr>
              <w:autoSpaceDE w:val="0"/>
              <w:autoSpaceDN w:val="0"/>
              <w:adjustRightInd w:val="0"/>
              <w:jc w:val="right"/>
              <w:rPr>
                <w:sz w:val="10"/>
                <w:szCs w:val="10"/>
                <w:lang w:eastAsia="ru-RU"/>
              </w:rPr>
            </w:pPr>
          </w:p>
        </w:tc>
      </w:tr>
      <w:tr w:rsidR="00F47339" w:rsidRPr="00F47339" w14:paraId="3EABB3DC"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1808ABEB"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3. Материальные ценности, оплаченные по централизованному снабжению, всего</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1FB8164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43BC60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510</w:t>
            </w:r>
          </w:p>
        </w:tc>
        <w:tc>
          <w:tcPr>
            <w:tcW w:w="0" w:type="auto"/>
            <w:tcBorders>
              <w:top w:val="single" w:sz="6" w:space="0" w:color="auto"/>
              <w:left w:val="single" w:sz="6" w:space="0" w:color="auto"/>
              <w:bottom w:val="single" w:sz="6" w:space="0" w:color="auto"/>
              <w:right w:val="single" w:sz="6" w:space="0" w:color="auto"/>
            </w:tcBorders>
          </w:tcPr>
          <w:p w14:paraId="3429271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9CDF69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D792EF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D0C3B4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94A384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F5DEBD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712C533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4C8252B4" w14:textId="77777777" w:rsidR="00F47339" w:rsidRPr="00F47339" w:rsidRDefault="00F47339">
            <w:pPr>
              <w:autoSpaceDE w:val="0"/>
              <w:autoSpaceDN w:val="0"/>
              <w:adjustRightInd w:val="0"/>
              <w:jc w:val="right"/>
              <w:rPr>
                <w:sz w:val="10"/>
                <w:szCs w:val="10"/>
                <w:lang w:eastAsia="ru-RU"/>
              </w:rPr>
            </w:pPr>
          </w:p>
        </w:tc>
      </w:tr>
      <w:tr w:rsidR="00F47339" w:rsidRPr="00F47339" w14:paraId="46D6FDA2"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5C1FCB0C" w14:textId="77777777" w:rsidR="00F47339" w:rsidRPr="00F47339" w:rsidRDefault="00F47339">
            <w:pPr>
              <w:autoSpaceDE w:val="0"/>
              <w:autoSpaceDN w:val="0"/>
              <w:adjustRightInd w:val="0"/>
              <w:rPr>
                <w:sz w:val="10"/>
                <w:szCs w:val="10"/>
                <w:lang w:eastAsia="ru-RU"/>
              </w:rPr>
            </w:pPr>
            <w:r w:rsidRPr="00F47339">
              <w:rPr>
                <w:sz w:val="10"/>
                <w:szCs w:val="10"/>
                <w:lang w:eastAsia="ru-RU"/>
              </w:rPr>
              <w:t>в том числе</w:t>
            </w:r>
          </w:p>
          <w:p w14:paraId="4ABD7A2E" w14:textId="77777777" w:rsidR="00F47339" w:rsidRPr="00F47339" w:rsidRDefault="00F47339">
            <w:pPr>
              <w:autoSpaceDE w:val="0"/>
              <w:autoSpaceDN w:val="0"/>
              <w:adjustRightInd w:val="0"/>
              <w:rPr>
                <w:sz w:val="10"/>
                <w:szCs w:val="10"/>
                <w:lang w:eastAsia="ru-RU"/>
              </w:rPr>
            </w:pPr>
            <w:r w:rsidRPr="00F47339">
              <w:rPr>
                <w:sz w:val="10"/>
                <w:szCs w:val="10"/>
                <w:lang w:eastAsia="ru-RU"/>
              </w:rPr>
              <w:t>основные средства</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620502F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5507A4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511</w:t>
            </w:r>
          </w:p>
        </w:tc>
        <w:tc>
          <w:tcPr>
            <w:tcW w:w="0" w:type="auto"/>
            <w:tcBorders>
              <w:top w:val="single" w:sz="6" w:space="0" w:color="auto"/>
              <w:left w:val="single" w:sz="6" w:space="0" w:color="auto"/>
              <w:bottom w:val="single" w:sz="6" w:space="0" w:color="auto"/>
              <w:right w:val="single" w:sz="6" w:space="0" w:color="auto"/>
            </w:tcBorders>
          </w:tcPr>
          <w:p w14:paraId="2B70C65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07701A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087470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0BC857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B595A0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DE0C8E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7387ABB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36D28F7A" w14:textId="77777777" w:rsidR="00F47339" w:rsidRPr="00F47339" w:rsidRDefault="00F47339">
            <w:pPr>
              <w:autoSpaceDE w:val="0"/>
              <w:autoSpaceDN w:val="0"/>
              <w:adjustRightInd w:val="0"/>
              <w:jc w:val="right"/>
              <w:rPr>
                <w:sz w:val="10"/>
                <w:szCs w:val="10"/>
                <w:lang w:eastAsia="ru-RU"/>
              </w:rPr>
            </w:pPr>
          </w:p>
        </w:tc>
      </w:tr>
      <w:tr w:rsidR="00F47339" w:rsidRPr="00F47339" w14:paraId="756135A3"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40CD002D" w14:textId="77777777" w:rsidR="00F47339" w:rsidRPr="00F47339" w:rsidRDefault="00F47339">
            <w:pPr>
              <w:autoSpaceDE w:val="0"/>
              <w:autoSpaceDN w:val="0"/>
              <w:adjustRightInd w:val="0"/>
              <w:rPr>
                <w:sz w:val="10"/>
                <w:szCs w:val="10"/>
                <w:lang w:eastAsia="ru-RU"/>
              </w:rPr>
            </w:pPr>
            <w:r w:rsidRPr="00F47339">
              <w:rPr>
                <w:sz w:val="10"/>
                <w:szCs w:val="10"/>
                <w:lang w:eastAsia="ru-RU"/>
              </w:rPr>
              <w:t>материальные запасы</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138C8D6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2194DB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512</w:t>
            </w:r>
          </w:p>
        </w:tc>
        <w:tc>
          <w:tcPr>
            <w:tcW w:w="0" w:type="auto"/>
            <w:tcBorders>
              <w:top w:val="single" w:sz="6" w:space="0" w:color="auto"/>
              <w:left w:val="single" w:sz="6" w:space="0" w:color="auto"/>
              <w:bottom w:val="single" w:sz="6" w:space="0" w:color="auto"/>
              <w:right w:val="single" w:sz="6" w:space="0" w:color="auto"/>
            </w:tcBorders>
          </w:tcPr>
          <w:p w14:paraId="6FC7EA4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374975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ADEB8C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D6276E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578CEB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69E346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5E4DB7B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668E1FA7" w14:textId="77777777" w:rsidR="00F47339" w:rsidRPr="00F47339" w:rsidRDefault="00F47339">
            <w:pPr>
              <w:autoSpaceDE w:val="0"/>
              <w:autoSpaceDN w:val="0"/>
              <w:adjustRightInd w:val="0"/>
              <w:jc w:val="right"/>
              <w:rPr>
                <w:sz w:val="10"/>
                <w:szCs w:val="10"/>
                <w:lang w:eastAsia="ru-RU"/>
              </w:rPr>
            </w:pPr>
          </w:p>
        </w:tc>
      </w:tr>
      <w:tr w:rsidR="00F47339" w:rsidRPr="00F47339" w14:paraId="7DD18BFD"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D53A49A"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4. Материальные ценности, полученные по централизованному снабжению</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7CDE817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22</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F1A4E3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520</w:t>
            </w:r>
          </w:p>
        </w:tc>
        <w:tc>
          <w:tcPr>
            <w:tcW w:w="0" w:type="auto"/>
            <w:tcBorders>
              <w:top w:val="single" w:sz="6" w:space="0" w:color="auto"/>
              <w:left w:val="single" w:sz="6" w:space="0" w:color="auto"/>
              <w:bottom w:val="single" w:sz="6" w:space="0" w:color="auto"/>
              <w:right w:val="single" w:sz="6" w:space="0" w:color="auto"/>
            </w:tcBorders>
          </w:tcPr>
          <w:p w14:paraId="2F37314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36A4B8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FE078F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18DB6E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4AEC2F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F79575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0D17880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AC97670" w14:textId="77777777" w:rsidR="00F47339" w:rsidRPr="00F47339" w:rsidRDefault="00F47339">
            <w:pPr>
              <w:autoSpaceDE w:val="0"/>
              <w:autoSpaceDN w:val="0"/>
              <w:adjustRightInd w:val="0"/>
              <w:jc w:val="right"/>
              <w:rPr>
                <w:sz w:val="10"/>
                <w:szCs w:val="10"/>
                <w:lang w:eastAsia="ru-RU"/>
              </w:rPr>
            </w:pPr>
          </w:p>
        </w:tc>
      </w:tr>
      <w:tr w:rsidR="00F47339" w:rsidRPr="00F47339" w14:paraId="22007E05"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6AF458ED" w14:textId="77777777" w:rsidR="00F47339" w:rsidRPr="00F47339" w:rsidRDefault="00F47339">
            <w:pPr>
              <w:autoSpaceDE w:val="0"/>
              <w:autoSpaceDN w:val="0"/>
              <w:adjustRightInd w:val="0"/>
              <w:rPr>
                <w:sz w:val="10"/>
                <w:szCs w:val="10"/>
                <w:lang w:eastAsia="ru-RU"/>
              </w:rPr>
            </w:pPr>
            <w:r w:rsidRPr="00F47339">
              <w:rPr>
                <w:sz w:val="10"/>
                <w:szCs w:val="10"/>
                <w:lang w:eastAsia="ru-RU"/>
              </w:rPr>
              <w:t>в том числе:</w:t>
            </w:r>
          </w:p>
          <w:p w14:paraId="3B046B38" w14:textId="77777777" w:rsidR="00F47339" w:rsidRPr="00F47339" w:rsidRDefault="00F47339">
            <w:pPr>
              <w:autoSpaceDE w:val="0"/>
              <w:autoSpaceDN w:val="0"/>
              <w:adjustRightInd w:val="0"/>
              <w:rPr>
                <w:sz w:val="10"/>
                <w:szCs w:val="10"/>
                <w:lang w:eastAsia="ru-RU"/>
              </w:rPr>
            </w:pPr>
            <w:r w:rsidRPr="00F47339">
              <w:rPr>
                <w:sz w:val="10"/>
                <w:szCs w:val="10"/>
                <w:lang w:eastAsia="ru-RU"/>
              </w:rPr>
              <w:t>основные средства</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3392053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3DE8F2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521</w:t>
            </w:r>
          </w:p>
        </w:tc>
        <w:tc>
          <w:tcPr>
            <w:tcW w:w="0" w:type="auto"/>
            <w:tcBorders>
              <w:top w:val="single" w:sz="6" w:space="0" w:color="auto"/>
              <w:left w:val="single" w:sz="6" w:space="0" w:color="auto"/>
              <w:bottom w:val="single" w:sz="6" w:space="0" w:color="auto"/>
              <w:right w:val="single" w:sz="6" w:space="0" w:color="auto"/>
            </w:tcBorders>
          </w:tcPr>
          <w:p w14:paraId="0C25CCC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12D44A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0AED4F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E2DDB7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048E06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6D5EBD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07C687A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664FE491" w14:textId="77777777" w:rsidR="00F47339" w:rsidRPr="00F47339" w:rsidRDefault="00F47339">
            <w:pPr>
              <w:autoSpaceDE w:val="0"/>
              <w:autoSpaceDN w:val="0"/>
              <w:adjustRightInd w:val="0"/>
              <w:jc w:val="right"/>
              <w:rPr>
                <w:sz w:val="10"/>
                <w:szCs w:val="10"/>
                <w:lang w:eastAsia="ru-RU"/>
              </w:rPr>
            </w:pPr>
          </w:p>
        </w:tc>
      </w:tr>
      <w:tr w:rsidR="00F47339" w:rsidRPr="00F47339" w14:paraId="29A8C74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07EF5C83" w14:textId="77777777" w:rsidR="00F47339" w:rsidRPr="00F47339" w:rsidRDefault="00F47339">
            <w:pPr>
              <w:autoSpaceDE w:val="0"/>
              <w:autoSpaceDN w:val="0"/>
              <w:adjustRightInd w:val="0"/>
              <w:rPr>
                <w:sz w:val="10"/>
                <w:szCs w:val="10"/>
                <w:lang w:eastAsia="ru-RU"/>
              </w:rPr>
            </w:pPr>
            <w:r w:rsidRPr="00F47339">
              <w:rPr>
                <w:sz w:val="10"/>
                <w:szCs w:val="10"/>
                <w:lang w:eastAsia="ru-RU"/>
              </w:rPr>
              <w:t>материальные запасы</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04BCC72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930505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523</w:t>
            </w:r>
          </w:p>
        </w:tc>
        <w:tc>
          <w:tcPr>
            <w:tcW w:w="0" w:type="auto"/>
            <w:tcBorders>
              <w:top w:val="single" w:sz="6" w:space="0" w:color="auto"/>
              <w:left w:val="single" w:sz="6" w:space="0" w:color="auto"/>
              <w:bottom w:val="single" w:sz="6" w:space="0" w:color="auto"/>
              <w:right w:val="single" w:sz="6" w:space="0" w:color="auto"/>
            </w:tcBorders>
          </w:tcPr>
          <w:p w14:paraId="2D88315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CDAA95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B9FE97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0CC592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A857F6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E75F99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0EF43DB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4AF1647C" w14:textId="77777777" w:rsidR="00F47339" w:rsidRPr="00F47339" w:rsidRDefault="00F47339">
            <w:pPr>
              <w:autoSpaceDE w:val="0"/>
              <w:autoSpaceDN w:val="0"/>
              <w:adjustRightInd w:val="0"/>
              <w:jc w:val="right"/>
              <w:rPr>
                <w:sz w:val="10"/>
                <w:szCs w:val="10"/>
                <w:lang w:eastAsia="ru-RU"/>
              </w:rPr>
            </w:pPr>
          </w:p>
        </w:tc>
      </w:tr>
      <w:tr w:rsidR="00F47339" w:rsidRPr="00F47339" w14:paraId="72423E1D"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4AF2E882"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5. Нефинансовые активы, переданные в доверительное управление</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63CE8FA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24</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669DE0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540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67661C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69280A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D5DC98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209117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0F0D34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1E565B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287BF60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369AF8A9" w14:textId="77777777" w:rsidR="00F47339" w:rsidRPr="00F47339" w:rsidRDefault="00F47339">
            <w:pPr>
              <w:autoSpaceDE w:val="0"/>
              <w:autoSpaceDN w:val="0"/>
              <w:adjustRightInd w:val="0"/>
              <w:jc w:val="right"/>
              <w:rPr>
                <w:sz w:val="10"/>
                <w:szCs w:val="10"/>
                <w:lang w:eastAsia="ru-RU"/>
              </w:rPr>
            </w:pPr>
          </w:p>
        </w:tc>
      </w:tr>
      <w:tr w:rsidR="00F47339" w:rsidRPr="00F47339" w14:paraId="09FEECD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7255CCC0"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609CE972"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 имущество</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7EB4927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063566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541</w:t>
            </w:r>
          </w:p>
        </w:tc>
        <w:tc>
          <w:tcPr>
            <w:tcW w:w="0" w:type="auto"/>
            <w:tcBorders>
              <w:top w:val="single" w:sz="6" w:space="0" w:color="auto"/>
              <w:left w:val="single" w:sz="6" w:space="0" w:color="auto"/>
              <w:bottom w:val="single" w:sz="6" w:space="0" w:color="auto"/>
              <w:right w:val="single" w:sz="6" w:space="0" w:color="auto"/>
            </w:tcBorders>
          </w:tcPr>
          <w:p w14:paraId="2DF603A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1F823D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783019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7DFB5B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C4B4DD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FF58CC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5A26115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01753F02" w14:textId="77777777" w:rsidR="00F47339" w:rsidRPr="00F47339" w:rsidRDefault="00F47339">
            <w:pPr>
              <w:autoSpaceDE w:val="0"/>
              <w:autoSpaceDN w:val="0"/>
              <w:adjustRightInd w:val="0"/>
              <w:jc w:val="right"/>
              <w:rPr>
                <w:sz w:val="10"/>
                <w:szCs w:val="10"/>
                <w:lang w:eastAsia="ru-RU"/>
              </w:rPr>
            </w:pPr>
          </w:p>
        </w:tc>
      </w:tr>
      <w:tr w:rsidR="00F47339" w:rsidRPr="00F47339" w14:paraId="520DA917"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13D1E2E2"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6. Имущество, переданное в возмездное пользование (аренду)</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75F9BC1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25</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8B1F1E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D9ABD1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4549A0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CA50E3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31F963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DD1CED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4F7C27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0FEB9B2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CAC1E27" w14:textId="77777777" w:rsidR="00F47339" w:rsidRPr="00F47339" w:rsidRDefault="00F47339">
            <w:pPr>
              <w:autoSpaceDE w:val="0"/>
              <w:autoSpaceDN w:val="0"/>
              <w:adjustRightInd w:val="0"/>
              <w:jc w:val="right"/>
              <w:rPr>
                <w:sz w:val="10"/>
                <w:szCs w:val="10"/>
                <w:lang w:eastAsia="ru-RU"/>
              </w:rPr>
            </w:pPr>
          </w:p>
        </w:tc>
      </w:tr>
      <w:tr w:rsidR="00F47339" w:rsidRPr="00F47339" w14:paraId="028B10B7"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711CB8E9"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75EEAF83"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 имущество</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60D031F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E18E66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552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C4C074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BC05DC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DD96D9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94ED1D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FD5DD2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A931C0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08A63A9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6C227FBB" w14:textId="77777777" w:rsidR="00F47339" w:rsidRPr="00F47339" w:rsidRDefault="00F47339">
            <w:pPr>
              <w:autoSpaceDE w:val="0"/>
              <w:autoSpaceDN w:val="0"/>
              <w:adjustRightInd w:val="0"/>
              <w:jc w:val="right"/>
              <w:rPr>
                <w:sz w:val="10"/>
                <w:szCs w:val="10"/>
                <w:lang w:eastAsia="ru-RU"/>
              </w:rPr>
            </w:pPr>
          </w:p>
        </w:tc>
      </w:tr>
      <w:tr w:rsidR="00F47339" w:rsidRPr="00F47339" w14:paraId="666EB76A"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C0CDFA0"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7. Имущество, переданное в безвозмездное пользование</w:t>
            </w:r>
          </w:p>
        </w:tc>
        <w:tc>
          <w:tcPr>
            <w:tcW w:w="0" w:type="auto"/>
            <w:tcBorders>
              <w:top w:val="single" w:sz="6" w:space="0" w:color="auto"/>
              <w:left w:val="single" w:sz="12" w:space="0" w:color="auto"/>
              <w:bottom w:val="nil"/>
              <w:right w:val="single" w:sz="6" w:space="0" w:color="auto"/>
            </w:tcBorders>
            <w:shd w:val="solid" w:color="C0C0C0" w:fill="auto"/>
          </w:tcPr>
          <w:p w14:paraId="04EBB7E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1F9C01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560</w:t>
            </w:r>
          </w:p>
        </w:tc>
        <w:tc>
          <w:tcPr>
            <w:tcW w:w="0" w:type="auto"/>
            <w:tcBorders>
              <w:top w:val="single" w:sz="6" w:space="0" w:color="auto"/>
              <w:left w:val="single" w:sz="6" w:space="0" w:color="auto"/>
              <w:bottom w:val="single" w:sz="6" w:space="0" w:color="auto"/>
              <w:right w:val="single" w:sz="6" w:space="0" w:color="auto"/>
            </w:tcBorders>
          </w:tcPr>
          <w:p w14:paraId="454A7F7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6095EB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0833B7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58D2BC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3D5728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E9824F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2DD0370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27DD0DFF" w14:textId="77777777" w:rsidR="00F47339" w:rsidRPr="00F47339" w:rsidRDefault="00F47339">
            <w:pPr>
              <w:autoSpaceDE w:val="0"/>
              <w:autoSpaceDN w:val="0"/>
              <w:adjustRightInd w:val="0"/>
              <w:jc w:val="right"/>
              <w:rPr>
                <w:sz w:val="10"/>
                <w:szCs w:val="10"/>
                <w:lang w:eastAsia="ru-RU"/>
              </w:rPr>
            </w:pPr>
          </w:p>
        </w:tc>
      </w:tr>
      <w:tr w:rsidR="00F47339" w:rsidRPr="00F47339" w14:paraId="045D2F37"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407F5E29"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в том числе: </w:t>
            </w:r>
          </w:p>
          <w:p w14:paraId="714C2003" w14:textId="77777777" w:rsidR="00F47339" w:rsidRPr="00F47339" w:rsidRDefault="00F47339">
            <w:pPr>
              <w:autoSpaceDE w:val="0"/>
              <w:autoSpaceDN w:val="0"/>
              <w:adjustRightInd w:val="0"/>
              <w:rPr>
                <w:sz w:val="10"/>
                <w:szCs w:val="10"/>
                <w:lang w:eastAsia="ru-RU"/>
              </w:rPr>
            </w:pPr>
            <w:r w:rsidRPr="00F47339">
              <w:rPr>
                <w:sz w:val="10"/>
                <w:szCs w:val="10"/>
                <w:lang w:eastAsia="ru-RU"/>
              </w:rPr>
              <w:t>по льготной аренде</w:t>
            </w:r>
          </w:p>
        </w:tc>
        <w:tc>
          <w:tcPr>
            <w:tcW w:w="0" w:type="auto"/>
            <w:tcBorders>
              <w:top w:val="nil"/>
              <w:left w:val="single" w:sz="12" w:space="0" w:color="auto"/>
              <w:bottom w:val="nil"/>
              <w:right w:val="single" w:sz="6" w:space="0" w:color="auto"/>
            </w:tcBorders>
            <w:shd w:val="solid" w:color="C0C0C0" w:fill="auto"/>
          </w:tcPr>
          <w:p w14:paraId="1074FA1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2AC217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561</w:t>
            </w:r>
          </w:p>
        </w:tc>
        <w:tc>
          <w:tcPr>
            <w:tcW w:w="0" w:type="auto"/>
            <w:tcBorders>
              <w:top w:val="single" w:sz="6" w:space="0" w:color="auto"/>
              <w:left w:val="single" w:sz="6" w:space="0" w:color="auto"/>
              <w:bottom w:val="single" w:sz="6" w:space="0" w:color="auto"/>
              <w:right w:val="single" w:sz="6" w:space="0" w:color="auto"/>
            </w:tcBorders>
          </w:tcPr>
          <w:p w14:paraId="508BF65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47759F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1C39FE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8D9C00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4A889F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0C2604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3BF4C55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38432E8A" w14:textId="77777777" w:rsidR="00F47339" w:rsidRPr="00F47339" w:rsidRDefault="00F47339">
            <w:pPr>
              <w:autoSpaceDE w:val="0"/>
              <w:autoSpaceDN w:val="0"/>
              <w:adjustRightInd w:val="0"/>
              <w:jc w:val="right"/>
              <w:rPr>
                <w:sz w:val="10"/>
                <w:szCs w:val="10"/>
                <w:lang w:eastAsia="ru-RU"/>
              </w:rPr>
            </w:pPr>
          </w:p>
        </w:tc>
      </w:tr>
      <w:tr w:rsidR="00F47339" w:rsidRPr="00F47339" w14:paraId="0F5E8785"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05E9049C"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из них: </w:t>
            </w:r>
          </w:p>
          <w:p w14:paraId="57628DEA"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w:t>
            </w:r>
          </w:p>
        </w:tc>
        <w:tc>
          <w:tcPr>
            <w:tcW w:w="0" w:type="auto"/>
            <w:tcBorders>
              <w:top w:val="nil"/>
              <w:left w:val="single" w:sz="12" w:space="0" w:color="auto"/>
              <w:bottom w:val="nil"/>
              <w:right w:val="single" w:sz="6" w:space="0" w:color="auto"/>
            </w:tcBorders>
            <w:shd w:val="solid" w:color="C0C0C0" w:fill="auto"/>
          </w:tcPr>
          <w:p w14:paraId="7AEB418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E3D5A4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562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2BDB41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2B346E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2B2DBC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2A5B74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A743CB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849F4E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6843F84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1298EA3B" w14:textId="77777777" w:rsidR="00F47339" w:rsidRPr="00F47339" w:rsidRDefault="00F47339">
            <w:pPr>
              <w:autoSpaceDE w:val="0"/>
              <w:autoSpaceDN w:val="0"/>
              <w:adjustRightInd w:val="0"/>
              <w:jc w:val="right"/>
              <w:rPr>
                <w:sz w:val="10"/>
                <w:szCs w:val="10"/>
                <w:lang w:eastAsia="ru-RU"/>
              </w:rPr>
            </w:pPr>
          </w:p>
        </w:tc>
      </w:tr>
      <w:tr w:rsidR="00F47339" w:rsidRPr="00F47339" w14:paraId="2CBBE99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881A1A1" w14:textId="77777777" w:rsidR="00F47339" w:rsidRPr="00F47339" w:rsidRDefault="00F47339">
            <w:pPr>
              <w:autoSpaceDE w:val="0"/>
              <w:autoSpaceDN w:val="0"/>
              <w:adjustRightInd w:val="0"/>
              <w:rPr>
                <w:sz w:val="10"/>
                <w:szCs w:val="10"/>
                <w:lang w:eastAsia="ru-RU"/>
              </w:rPr>
            </w:pPr>
            <w:r w:rsidRPr="00F47339">
              <w:rPr>
                <w:sz w:val="10"/>
                <w:szCs w:val="10"/>
                <w:lang w:eastAsia="ru-RU"/>
              </w:rPr>
              <w:t>по иным основаниям</w:t>
            </w:r>
          </w:p>
        </w:tc>
        <w:tc>
          <w:tcPr>
            <w:tcW w:w="0" w:type="auto"/>
            <w:tcBorders>
              <w:top w:val="nil"/>
              <w:left w:val="single" w:sz="12" w:space="0" w:color="auto"/>
              <w:bottom w:val="nil"/>
              <w:right w:val="single" w:sz="6" w:space="0" w:color="auto"/>
            </w:tcBorders>
            <w:shd w:val="solid" w:color="C0C0C0" w:fill="auto"/>
          </w:tcPr>
          <w:p w14:paraId="60226CB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23B0758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563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39A855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9FAB37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1C30FE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345010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946598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AE4F84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1D1618D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73C37712" w14:textId="77777777" w:rsidR="00F47339" w:rsidRPr="00F47339" w:rsidRDefault="00F47339">
            <w:pPr>
              <w:autoSpaceDE w:val="0"/>
              <w:autoSpaceDN w:val="0"/>
              <w:adjustRightInd w:val="0"/>
              <w:jc w:val="right"/>
              <w:rPr>
                <w:sz w:val="10"/>
                <w:szCs w:val="10"/>
                <w:lang w:eastAsia="ru-RU"/>
              </w:rPr>
            </w:pPr>
          </w:p>
        </w:tc>
      </w:tr>
      <w:tr w:rsidR="00F47339" w:rsidRPr="00F47339" w14:paraId="4596C1FB"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FFE4ACF"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из них: </w:t>
            </w:r>
          </w:p>
          <w:p w14:paraId="1988BD12"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w:t>
            </w:r>
          </w:p>
        </w:tc>
        <w:tc>
          <w:tcPr>
            <w:tcW w:w="0" w:type="auto"/>
            <w:tcBorders>
              <w:top w:val="nil"/>
              <w:left w:val="single" w:sz="12" w:space="0" w:color="auto"/>
              <w:bottom w:val="single" w:sz="12" w:space="0" w:color="auto"/>
              <w:right w:val="single" w:sz="6" w:space="0" w:color="auto"/>
            </w:tcBorders>
            <w:shd w:val="solid" w:color="C0C0C0" w:fill="auto"/>
          </w:tcPr>
          <w:p w14:paraId="2DCA152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3C9A938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564</w:t>
            </w: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111A360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3598574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305A293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0DEC3A0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3A7B4C4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272B086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CCFFFF" w:fill="auto"/>
          </w:tcPr>
          <w:p w14:paraId="38EF315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12" w:space="0" w:color="auto"/>
              <w:right w:val="single" w:sz="12" w:space="0" w:color="auto"/>
            </w:tcBorders>
            <w:shd w:val="solid" w:color="CCFFFF" w:fill="auto"/>
          </w:tcPr>
          <w:p w14:paraId="4B45889D" w14:textId="77777777" w:rsidR="00F47339" w:rsidRPr="00F47339" w:rsidRDefault="00F47339">
            <w:pPr>
              <w:autoSpaceDE w:val="0"/>
              <w:autoSpaceDN w:val="0"/>
              <w:adjustRightInd w:val="0"/>
              <w:jc w:val="right"/>
              <w:rPr>
                <w:sz w:val="10"/>
                <w:szCs w:val="10"/>
                <w:lang w:eastAsia="ru-RU"/>
              </w:rPr>
            </w:pPr>
          </w:p>
        </w:tc>
      </w:tr>
      <w:tr w:rsidR="00F47339" w:rsidRPr="00F47339" w14:paraId="14177D8A" w14:textId="77777777" w:rsidTr="00F47339">
        <w:trPr>
          <w:trHeight w:val="267"/>
        </w:trPr>
        <w:tc>
          <w:tcPr>
            <w:tcW w:w="0" w:type="auto"/>
            <w:gridSpan w:val="11"/>
            <w:tcBorders>
              <w:top w:val="nil"/>
              <w:left w:val="nil"/>
              <w:right w:val="nil"/>
            </w:tcBorders>
          </w:tcPr>
          <w:p w14:paraId="472BCED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Форма 0503168 с. 7</w:t>
            </w:r>
          </w:p>
          <w:p w14:paraId="4D06AC94" w14:textId="76AA9A2A" w:rsidR="00F47339" w:rsidRPr="00F47339" w:rsidRDefault="00F47339" w:rsidP="00C83007">
            <w:pPr>
              <w:autoSpaceDE w:val="0"/>
              <w:autoSpaceDN w:val="0"/>
              <w:adjustRightInd w:val="0"/>
              <w:jc w:val="center"/>
              <w:rPr>
                <w:sz w:val="10"/>
                <w:szCs w:val="10"/>
                <w:lang w:eastAsia="ru-RU"/>
              </w:rPr>
            </w:pPr>
            <w:r w:rsidRPr="00F47339">
              <w:rPr>
                <w:b/>
                <w:bCs/>
                <w:sz w:val="10"/>
                <w:szCs w:val="10"/>
                <w:lang w:eastAsia="ru-RU"/>
              </w:rPr>
              <w:t xml:space="preserve">3.1.  Движение материальных ценностей имущества казны  на </w:t>
            </w:r>
            <w:proofErr w:type="spellStart"/>
            <w:r w:rsidRPr="00F47339">
              <w:rPr>
                <w:b/>
                <w:bCs/>
                <w:sz w:val="10"/>
                <w:szCs w:val="10"/>
                <w:lang w:eastAsia="ru-RU"/>
              </w:rPr>
              <w:t>забалансовых</w:t>
            </w:r>
            <w:proofErr w:type="spellEnd"/>
            <w:r w:rsidRPr="00F47339">
              <w:rPr>
                <w:b/>
                <w:bCs/>
                <w:sz w:val="10"/>
                <w:szCs w:val="10"/>
                <w:lang w:eastAsia="ru-RU"/>
              </w:rPr>
              <w:t xml:space="preserve"> счетах </w:t>
            </w:r>
          </w:p>
        </w:tc>
      </w:tr>
      <w:tr w:rsidR="00F47339" w:rsidRPr="00F47339" w14:paraId="0632A87F" w14:textId="77777777" w:rsidTr="00F47339">
        <w:trPr>
          <w:trHeight w:val="20"/>
        </w:trPr>
        <w:tc>
          <w:tcPr>
            <w:tcW w:w="0" w:type="auto"/>
            <w:tcBorders>
              <w:top w:val="single" w:sz="6" w:space="0" w:color="auto"/>
              <w:left w:val="nil"/>
              <w:bottom w:val="nil"/>
              <w:right w:val="nil"/>
            </w:tcBorders>
          </w:tcPr>
          <w:p w14:paraId="4FF72D7E"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Забалансовый</w:t>
            </w:r>
            <w:proofErr w:type="spellEnd"/>
            <w:r w:rsidRPr="00F47339">
              <w:rPr>
                <w:sz w:val="10"/>
                <w:szCs w:val="10"/>
                <w:lang w:eastAsia="ru-RU"/>
              </w:rPr>
              <w:t xml:space="preserve"> счет</w:t>
            </w:r>
          </w:p>
        </w:tc>
        <w:tc>
          <w:tcPr>
            <w:tcW w:w="0" w:type="auto"/>
            <w:tcBorders>
              <w:top w:val="single" w:sz="6" w:space="0" w:color="auto"/>
              <w:left w:val="nil"/>
              <w:bottom w:val="nil"/>
              <w:right w:val="single" w:sz="6" w:space="0" w:color="auto"/>
            </w:tcBorders>
          </w:tcPr>
          <w:p w14:paraId="58992AC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single" w:sz="6" w:space="0" w:color="auto"/>
            </w:tcBorders>
          </w:tcPr>
          <w:p w14:paraId="070B766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p w14:paraId="5DCB14C7"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стро</w:t>
            </w:r>
            <w:proofErr w:type="spellEnd"/>
            <w:r w:rsidRPr="00F47339">
              <w:rPr>
                <w:sz w:val="10"/>
                <w:szCs w:val="10"/>
                <w:lang w:eastAsia="ru-RU"/>
              </w:rPr>
              <w:t>-</w:t>
            </w:r>
          </w:p>
          <w:p w14:paraId="52E906AF" w14:textId="77777777" w:rsidR="00F47339" w:rsidRPr="00F47339" w:rsidRDefault="00F47339">
            <w:pPr>
              <w:autoSpaceDE w:val="0"/>
              <w:autoSpaceDN w:val="0"/>
              <w:adjustRightInd w:val="0"/>
              <w:jc w:val="center"/>
              <w:rPr>
                <w:sz w:val="10"/>
                <w:szCs w:val="10"/>
                <w:lang w:eastAsia="ru-RU"/>
              </w:rPr>
            </w:pPr>
            <w:proofErr w:type="spellStart"/>
            <w:r w:rsidRPr="00F47339">
              <w:rPr>
                <w:sz w:val="10"/>
                <w:szCs w:val="10"/>
                <w:lang w:eastAsia="ru-RU"/>
              </w:rPr>
              <w:t>ки</w:t>
            </w:r>
            <w:proofErr w:type="spellEnd"/>
          </w:p>
        </w:tc>
        <w:tc>
          <w:tcPr>
            <w:tcW w:w="0" w:type="auto"/>
            <w:tcBorders>
              <w:top w:val="single" w:sz="6" w:space="0" w:color="auto"/>
              <w:left w:val="single" w:sz="6" w:space="0" w:color="auto"/>
              <w:bottom w:val="nil"/>
              <w:right w:val="nil"/>
            </w:tcBorders>
          </w:tcPr>
          <w:p w14:paraId="50B2531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Наличие</w:t>
            </w:r>
          </w:p>
          <w:p w14:paraId="642AB2A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начало</w:t>
            </w:r>
          </w:p>
          <w:p w14:paraId="5514C94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года</w:t>
            </w:r>
          </w:p>
        </w:tc>
        <w:tc>
          <w:tcPr>
            <w:tcW w:w="0" w:type="auto"/>
            <w:tcBorders>
              <w:top w:val="single" w:sz="6" w:space="0" w:color="auto"/>
              <w:left w:val="nil"/>
              <w:bottom w:val="nil"/>
              <w:right w:val="nil"/>
            </w:tcBorders>
          </w:tcPr>
          <w:p w14:paraId="197B428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8B3E75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Поступление </w:t>
            </w:r>
          </w:p>
          <w:p w14:paraId="18BE0A0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(увеличение)</w:t>
            </w:r>
          </w:p>
        </w:tc>
        <w:tc>
          <w:tcPr>
            <w:tcW w:w="0" w:type="auto"/>
            <w:tcBorders>
              <w:top w:val="single" w:sz="6" w:space="0" w:color="auto"/>
              <w:left w:val="single" w:sz="6" w:space="0" w:color="auto"/>
              <w:bottom w:val="single" w:sz="6" w:space="0" w:color="auto"/>
              <w:right w:val="single" w:sz="6" w:space="0" w:color="auto"/>
            </w:tcBorders>
          </w:tcPr>
          <w:p w14:paraId="4D94B00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5C32AAF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Выбытие </w:t>
            </w:r>
          </w:p>
          <w:p w14:paraId="1ED5306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(уменьшение)</w:t>
            </w:r>
          </w:p>
        </w:tc>
        <w:tc>
          <w:tcPr>
            <w:tcW w:w="0" w:type="auto"/>
            <w:tcBorders>
              <w:top w:val="single" w:sz="6" w:space="0" w:color="auto"/>
              <w:left w:val="nil"/>
              <w:bottom w:val="nil"/>
              <w:right w:val="single" w:sz="6" w:space="0" w:color="auto"/>
            </w:tcBorders>
          </w:tcPr>
          <w:p w14:paraId="73ADB5A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6A1DCAC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Наличие </w:t>
            </w:r>
          </w:p>
          <w:p w14:paraId="13F87CA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конец</w:t>
            </w:r>
          </w:p>
          <w:p w14:paraId="3ED1BB2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года</w:t>
            </w:r>
          </w:p>
        </w:tc>
        <w:tc>
          <w:tcPr>
            <w:tcW w:w="0" w:type="auto"/>
            <w:tcBorders>
              <w:top w:val="single" w:sz="6" w:space="0" w:color="auto"/>
              <w:left w:val="nil"/>
              <w:bottom w:val="nil"/>
              <w:right w:val="nil"/>
            </w:tcBorders>
          </w:tcPr>
          <w:p w14:paraId="0F0677E8" w14:textId="77777777" w:rsidR="00F47339" w:rsidRPr="00F47339" w:rsidRDefault="00F47339">
            <w:pPr>
              <w:autoSpaceDE w:val="0"/>
              <w:autoSpaceDN w:val="0"/>
              <w:adjustRightInd w:val="0"/>
              <w:jc w:val="center"/>
              <w:rPr>
                <w:sz w:val="10"/>
                <w:szCs w:val="10"/>
                <w:lang w:eastAsia="ru-RU"/>
              </w:rPr>
            </w:pPr>
          </w:p>
        </w:tc>
      </w:tr>
      <w:tr w:rsidR="00F47339" w:rsidRPr="00F47339" w14:paraId="3DE84E55" w14:textId="77777777" w:rsidTr="00F47339">
        <w:trPr>
          <w:trHeight w:val="20"/>
        </w:trPr>
        <w:tc>
          <w:tcPr>
            <w:tcW w:w="0" w:type="auto"/>
            <w:tcBorders>
              <w:top w:val="nil"/>
              <w:left w:val="nil"/>
              <w:bottom w:val="nil"/>
              <w:right w:val="nil"/>
            </w:tcBorders>
          </w:tcPr>
          <w:p w14:paraId="6076BFD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single" w:sz="6" w:space="0" w:color="auto"/>
            </w:tcBorders>
          </w:tcPr>
          <w:p w14:paraId="46AB762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3AE15D9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72D10B8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58B41C6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0B3481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8E20AB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22C2500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single" w:sz="6" w:space="0" w:color="auto"/>
            </w:tcBorders>
          </w:tcPr>
          <w:p w14:paraId="1384B07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6472F7E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299E6DD5" w14:textId="77777777" w:rsidR="00F47339" w:rsidRPr="00F47339" w:rsidRDefault="00F47339">
            <w:pPr>
              <w:autoSpaceDE w:val="0"/>
              <w:autoSpaceDN w:val="0"/>
              <w:adjustRightInd w:val="0"/>
              <w:jc w:val="center"/>
              <w:rPr>
                <w:sz w:val="10"/>
                <w:szCs w:val="10"/>
                <w:lang w:eastAsia="ru-RU"/>
              </w:rPr>
            </w:pPr>
          </w:p>
        </w:tc>
      </w:tr>
      <w:tr w:rsidR="00F47339" w:rsidRPr="00F47339" w14:paraId="638C5E50" w14:textId="77777777" w:rsidTr="00F47339">
        <w:trPr>
          <w:trHeight w:val="20"/>
        </w:trPr>
        <w:tc>
          <w:tcPr>
            <w:tcW w:w="0" w:type="auto"/>
            <w:tcBorders>
              <w:top w:val="single" w:sz="6" w:space="0" w:color="auto"/>
              <w:left w:val="nil"/>
              <w:bottom w:val="nil"/>
              <w:right w:val="single" w:sz="6" w:space="0" w:color="auto"/>
            </w:tcBorders>
          </w:tcPr>
          <w:p w14:paraId="1411F77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наименование</w:t>
            </w:r>
          </w:p>
        </w:tc>
        <w:tc>
          <w:tcPr>
            <w:tcW w:w="0" w:type="auto"/>
            <w:tcBorders>
              <w:top w:val="single" w:sz="6" w:space="0" w:color="auto"/>
              <w:left w:val="single" w:sz="6" w:space="0" w:color="auto"/>
              <w:bottom w:val="nil"/>
              <w:right w:val="single" w:sz="6" w:space="0" w:color="auto"/>
            </w:tcBorders>
          </w:tcPr>
          <w:p w14:paraId="104E2E0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tc>
        <w:tc>
          <w:tcPr>
            <w:tcW w:w="0" w:type="auto"/>
            <w:tcBorders>
              <w:top w:val="nil"/>
              <w:left w:val="single" w:sz="6" w:space="0" w:color="auto"/>
              <w:bottom w:val="nil"/>
              <w:right w:val="single" w:sz="6" w:space="0" w:color="auto"/>
            </w:tcBorders>
          </w:tcPr>
          <w:p w14:paraId="224867B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4EBF683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200CE6A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9FA9AF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E17FC4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4936F88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single" w:sz="6" w:space="0" w:color="auto"/>
            </w:tcBorders>
          </w:tcPr>
          <w:p w14:paraId="5CE8413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551B628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69EC230" w14:textId="77777777" w:rsidR="00F47339" w:rsidRPr="00F47339" w:rsidRDefault="00F47339">
            <w:pPr>
              <w:autoSpaceDE w:val="0"/>
              <w:autoSpaceDN w:val="0"/>
              <w:adjustRightInd w:val="0"/>
              <w:jc w:val="center"/>
              <w:rPr>
                <w:sz w:val="10"/>
                <w:szCs w:val="10"/>
                <w:lang w:eastAsia="ru-RU"/>
              </w:rPr>
            </w:pPr>
          </w:p>
        </w:tc>
      </w:tr>
      <w:tr w:rsidR="00F47339" w:rsidRPr="00F47339" w14:paraId="6D1BF780" w14:textId="77777777" w:rsidTr="00F47339">
        <w:trPr>
          <w:trHeight w:val="20"/>
        </w:trPr>
        <w:tc>
          <w:tcPr>
            <w:tcW w:w="0" w:type="auto"/>
            <w:tcBorders>
              <w:top w:val="nil"/>
              <w:left w:val="nil"/>
              <w:bottom w:val="nil"/>
              <w:right w:val="single" w:sz="6" w:space="0" w:color="auto"/>
            </w:tcBorders>
          </w:tcPr>
          <w:p w14:paraId="1B0B09B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1180857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single" w:sz="6" w:space="0" w:color="auto"/>
            </w:tcBorders>
          </w:tcPr>
          <w:p w14:paraId="0A8D648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6D5736C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5DD946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0926C0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C4684F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68678AF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single" w:sz="6" w:space="0" w:color="auto"/>
            </w:tcBorders>
          </w:tcPr>
          <w:p w14:paraId="674BD99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nil"/>
              <w:right w:val="nil"/>
            </w:tcBorders>
          </w:tcPr>
          <w:p w14:paraId="63E81D5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5ABBAE56" w14:textId="77777777" w:rsidR="00F47339" w:rsidRPr="00F47339" w:rsidRDefault="00F47339">
            <w:pPr>
              <w:autoSpaceDE w:val="0"/>
              <w:autoSpaceDN w:val="0"/>
              <w:adjustRightInd w:val="0"/>
              <w:jc w:val="center"/>
              <w:rPr>
                <w:sz w:val="10"/>
                <w:szCs w:val="10"/>
                <w:lang w:eastAsia="ru-RU"/>
              </w:rPr>
            </w:pPr>
          </w:p>
        </w:tc>
      </w:tr>
      <w:tr w:rsidR="00F47339" w:rsidRPr="00F47339" w14:paraId="29D8E0CA" w14:textId="77777777" w:rsidTr="00F47339">
        <w:trPr>
          <w:trHeight w:val="20"/>
        </w:trPr>
        <w:tc>
          <w:tcPr>
            <w:tcW w:w="0" w:type="auto"/>
            <w:tcBorders>
              <w:top w:val="nil"/>
              <w:left w:val="nil"/>
              <w:bottom w:val="single" w:sz="6" w:space="0" w:color="auto"/>
              <w:right w:val="single" w:sz="6" w:space="0" w:color="auto"/>
            </w:tcBorders>
          </w:tcPr>
          <w:p w14:paraId="64F2D6A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532250F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6689BED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4D6B428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26E3272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360F5C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9C1B67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478312D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single" w:sz="6" w:space="0" w:color="auto"/>
            </w:tcBorders>
          </w:tcPr>
          <w:p w14:paraId="0A774AE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nil"/>
            </w:tcBorders>
          </w:tcPr>
          <w:p w14:paraId="1D81569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5E47E95" w14:textId="77777777" w:rsidR="00F47339" w:rsidRPr="00F47339" w:rsidRDefault="00F47339">
            <w:pPr>
              <w:autoSpaceDE w:val="0"/>
              <w:autoSpaceDN w:val="0"/>
              <w:adjustRightInd w:val="0"/>
              <w:jc w:val="center"/>
              <w:rPr>
                <w:sz w:val="10"/>
                <w:szCs w:val="10"/>
                <w:lang w:eastAsia="ru-RU"/>
              </w:rPr>
            </w:pPr>
          </w:p>
        </w:tc>
      </w:tr>
      <w:tr w:rsidR="00F47339" w:rsidRPr="00F47339" w14:paraId="2DF509F8" w14:textId="77777777" w:rsidTr="00F47339">
        <w:trPr>
          <w:trHeight w:val="20"/>
        </w:trPr>
        <w:tc>
          <w:tcPr>
            <w:tcW w:w="0" w:type="auto"/>
            <w:tcBorders>
              <w:top w:val="single" w:sz="6" w:space="0" w:color="auto"/>
              <w:left w:val="nil"/>
              <w:bottom w:val="nil"/>
              <w:right w:val="single" w:sz="6" w:space="0" w:color="auto"/>
            </w:tcBorders>
          </w:tcPr>
          <w:p w14:paraId="003463E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nil"/>
              <w:bottom w:val="nil"/>
              <w:right w:val="single" w:sz="6" w:space="0" w:color="auto"/>
            </w:tcBorders>
          </w:tcPr>
          <w:p w14:paraId="74E84E9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nil"/>
              <w:bottom w:val="nil"/>
              <w:right w:val="single" w:sz="6" w:space="0" w:color="auto"/>
            </w:tcBorders>
          </w:tcPr>
          <w:p w14:paraId="0F1B8B8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nil"/>
              <w:right w:val="nil"/>
            </w:tcBorders>
          </w:tcPr>
          <w:p w14:paraId="2EC4F41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nil"/>
              <w:bottom w:val="nil"/>
              <w:right w:val="single" w:sz="6" w:space="0" w:color="auto"/>
            </w:tcBorders>
          </w:tcPr>
          <w:p w14:paraId="54D4F0B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08239EE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nil"/>
              <w:bottom w:val="nil"/>
              <w:right w:val="single" w:sz="6" w:space="0" w:color="auto"/>
            </w:tcBorders>
          </w:tcPr>
          <w:p w14:paraId="5994F35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42492DF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nil"/>
              <w:bottom w:val="nil"/>
              <w:right w:val="single" w:sz="6" w:space="0" w:color="auto"/>
            </w:tcBorders>
          </w:tcPr>
          <w:p w14:paraId="0C76691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nil"/>
              <w:right w:val="nil"/>
            </w:tcBorders>
          </w:tcPr>
          <w:p w14:paraId="35AADFA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nil"/>
              <w:bottom w:val="nil"/>
              <w:right w:val="nil"/>
            </w:tcBorders>
          </w:tcPr>
          <w:p w14:paraId="77525E35" w14:textId="77777777" w:rsidR="00F47339" w:rsidRPr="00F47339" w:rsidRDefault="00F47339">
            <w:pPr>
              <w:autoSpaceDE w:val="0"/>
              <w:autoSpaceDN w:val="0"/>
              <w:adjustRightInd w:val="0"/>
              <w:jc w:val="center"/>
              <w:rPr>
                <w:sz w:val="10"/>
                <w:szCs w:val="10"/>
                <w:lang w:eastAsia="ru-RU"/>
              </w:rPr>
            </w:pPr>
          </w:p>
        </w:tc>
      </w:tr>
      <w:tr w:rsidR="00F47339" w:rsidRPr="00F47339" w14:paraId="784291C4"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C8C4C88"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1. Имущество, полученное в пользование</w:t>
            </w:r>
          </w:p>
        </w:tc>
        <w:tc>
          <w:tcPr>
            <w:tcW w:w="0" w:type="auto"/>
            <w:tcBorders>
              <w:top w:val="single" w:sz="12" w:space="0" w:color="auto"/>
              <w:left w:val="single" w:sz="12" w:space="0" w:color="auto"/>
              <w:bottom w:val="single" w:sz="6" w:space="0" w:color="auto"/>
              <w:right w:val="single" w:sz="6" w:space="0" w:color="auto"/>
            </w:tcBorders>
            <w:shd w:val="solid" w:color="C0C0C0" w:fill="auto"/>
          </w:tcPr>
          <w:p w14:paraId="1D60C44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w:t>
            </w:r>
          </w:p>
        </w:tc>
        <w:tc>
          <w:tcPr>
            <w:tcW w:w="0" w:type="auto"/>
            <w:tcBorders>
              <w:top w:val="single" w:sz="12" w:space="0" w:color="auto"/>
              <w:left w:val="single" w:sz="6" w:space="0" w:color="auto"/>
              <w:bottom w:val="single" w:sz="6" w:space="0" w:color="auto"/>
              <w:right w:val="single" w:sz="6" w:space="0" w:color="auto"/>
            </w:tcBorders>
            <w:shd w:val="solid" w:color="C0C0C0" w:fill="auto"/>
          </w:tcPr>
          <w:p w14:paraId="24571E4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570</w:t>
            </w:r>
          </w:p>
        </w:tc>
        <w:tc>
          <w:tcPr>
            <w:tcW w:w="0" w:type="auto"/>
            <w:tcBorders>
              <w:top w:val="single" w:sz="12" w:space="0" w:color="auto"/>
              <w:left w:val="single" w:sz="6" w:space="0" w:color="auto"/>
              <w:bottom w:val="single" w:sz="6" w:space="0" w:color="auto"/>
              <w:right w:val="single" w:sz="6" w:space="0" w:color="auto"/>
            </w:tcBorders>
          </w:tcPr>
          <w:p w14:paraId="3D316A00"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tcPr>
          <w:p w14:paraId="2BBC6488"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tcPr>
          <w:p w14:paraId="756989C6"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tcPr>
          <w:p w14:paraId="6CD75EFF"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tcPr>
          <w:p w14:paraId="1D645666"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tcPr>
          <w:p w14:paraId="2D5340FA"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single" w:sz="6" w:space="0" w:color="auto"/>
            </w:tcBorders>
            <w:shd w:val="solid" w:color="CCFFFF" w:fill="auto"/>
          </w:tcPr>
          <w:p w14:paraId="6DF079F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12" w:space="0" w:color="auto"/>
              <w:left w:val="single" w:sz="6" w:space="0" w:color="auto"/>
              <w:bottom w:val="single" w:sz="6" w:space="0" w:color="auto"/>
              <w:right w:val="single" w:sz="12" w:space="0" w:color="auto"/>
            </w:tcBorders>
            <w:shd w:val="solid" w:color="CCFFFF" w:fill="auto"/>
          </w:tcPr>
          <w:p w14:paraId="3D837C41" w14:textId="77777777" w:rsidR="00F47339" w:rsidRPr="00F47339" w:rsidRDefault="00F47339">
            <w:pPr>
              <w:autoSpaceDE w:val="0"/>
              <w:autoSpaceDN w:val="0"/>
              <w:adjustRightInd w:val="0"/>
              <w:jc w:val="right"/>
              <w:rPr>
                <w:sz w:val="10"/>
                <w:szCs w:val="10"/>
                <w:lang w:eastAsia="ru-RU"/>
              </w:rPr>
            </w:pPr>
          </w:p>
        </w:tc>
      </w:tr>
      <w:tr w:rsidR="00F47339" w:rsidRPr="00F47339" w14:paraId="4733D3A2"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CDF0956"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0375E8E9"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 имущество</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5D74DCC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745B51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571</w:t>
            </w:r>
          </w:p>
        </w:tc>
        <w:tc>
          <w:tcPr>
            <w:tcW w:w="0" w:type="auto"/>
            <w:tcBorders>
              <w:top w:val="single" w:sz="6" w:space="0" w:color="auto"/>
              <w:left w:val="single" w:sz="6" w:space="0" w:color="auto"/>
              <w:bottom w:val="single" w:sz="6" w:space="0" w:color="auto"/>
              <w:right w:val="single" w:sz="6" w:space="0" w:color="auto"/>
            </w:tcBorders>
          </w:tcPr>
          <w:p w14:paraId="784169E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087C8D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4317DF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9B9F84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E76536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C6A2BD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1020FBB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5C65C498" w14:textId="77777777" w:rsidR="00F47339" w:rsidRPr="00F47339" w:rsidRDefault="00F47339">
            <w:pPr>
              <w:autoSpaceDE w:val="0"/>
              <w:autoSpaceDN w:val="0"/>
              <w:adjustRightInd w:val="0"/>
              <w:jc w:val="right"/>
              <w:rPr>
                <w:sz w:val="10"/>
                <w:szCs w:val="10"/>
                <w:lang w:eastAsia="ru-RU"/>
              </w:rPr>
            </w:pPr>
          </w:p>
        </w:tc>
      </w:tr>
      <w:tr w:rsidR="00F47339" w:rsidRPr="00F47339" w14:paraId="40906581"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A4AD494"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2. Материальные ценности на хранении</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13CA0CB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02</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4957290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580</w:t>
            </w:r>
          </w:p>
        </w:tc>
        <w:tc>
          <w:tcPr>
            <w:tcW w:w="0" w:type="auto"/>
            <w:tcBorders>
              <w:top w:val="single" w:sz="6" w:space="0" w:color="auto"/>
              <w:left w:val="single" w:sz="6" w:space="0" w:color="auto"/>
              <w:bottom w:val="single" w:sz="6" w:space="0" w:color="auto"/>
              <w:right w:val="single" w:sz="6" w:space="0" w:color="auto"/>
            </w:tcBorders>
          </w:tcPr>
          <w:p w14:paraId="2FCE4CE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86A40A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F3FC3C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C46731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5BA5CB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98317F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153B4FE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1F74027E" w14:textId="77777777" w:rsidR="00F47339" w:rsidRPr="00F47339" w:rsidRDefault="00F47339">
            <w:pPr>
              <w:autoSpaceDE w:val="0"/>
              <w:autoSpaceDN w:val="0"/>
              <w:adjustRightInd w:val="0"/>
              <w:jc w:val="right"/>
              <w:rPr>
                <w:sz w:val="10"/>
                <w:szCs w:val="10"/>
                <w:lang w:eastAsia="ru-RU"/>
              </w:rPr>
            </w:pPr>
          </w:p>
        </w:tc>
      </w:tr>
      <w:tr w:rsidR="00F47339" w:rsidRPr="00F47339" w14:paraId="22592FB4"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7E92D582"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6215DFA6" w14:textId="77777777" w:rsidR="00F47339" w:rsidRPr="00F47339" w:rsidRDefault="00F47339">
            <w:pPr>
              <w:autoSpaceDE w:val="0"/>
              <w:autoSpaceDN w:val="0"/>
              <w:adjustRightInd w:val="0"/>
              <w:rPr>
                <w:sz w:val="10"/>
                <w:szCs w:val="10"/>
                <w:lang w:eastAsia="ru-RU"/>
              </w:rPr>
            </w:pPr>
            <w:r w:rsidRPr="00F47339">
              <w:rPr>
                <w:sz w:val="10"/>
                <w:szCs w:val="10"/>
                <w:lang w:eastAsia="ru-RU"/>
              </w:rPr>
              <w:t>на хранении</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7C31D43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EA75E4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581</w:t>
            </w:r>
          </w:p>
        </w:tc>
        <w:tc>
          <w:tcPr>
            <w:tcW w:w="0" w:type="auto"/>
            <w:tcBorders>
              <w:top w:val="single" w:sz="6" w:space="0" w:color="auto"/>
              <w:left w:val="single" w:sz="6" w:space="0" w:color="auto"/>
              <w:bottom w:val="single" w:sz="6" w:space="0" w:color="auto"/>
              <w:right w:val="single" w:sz="6" w:space="0" w:color="auto"/>
            </w:tcBorders>
          </w:tcPr>
          <w:p w14:paraId="15D8C66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840138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D398E5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4165BD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8CE6F2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28BAEA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03B7CA9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3CE46DE8" w14:textId="77777777" w:rsidR="00F47339" w:rsidRPr="00F47339" w:rsidRDefault="00F47339">
            <w:pPr>
              <w:autoSpaceDE w:val="0"/>
              <w:autoSpaceDN w:val="0"/>
              <w:adjustRightInd w:val="0"/>
              <w:jc w:val="right"/>
              <w:rPr>
                <w:sz w:val="10"/>
                <w:szCs w:val="10"/>
                <w:lang w:eastAsia="ru-RU"/>
              </w:rPr>
            </w:pPr>
          </w:p>
        </w:tc>
      </w:tr>
      <w:tr w:rsidR="00F47339" w:rsidRPr="00F47339" w14:paraId="554B0726"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5287DEBC"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не признано активами </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4178C40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105832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582</w:t>
            </w:r>
          </w:p>
        </w:tc>
        <w:tc>
          <w:tcPr>
            <w:tcW w:w="0" w:type="auto"/>
            <w:tcBorders>
              <w:top w:val="single" w:sz="6" w:space="0" w:color="auto"/>
              <w:left w:val="single" w:sz="6" w:space="0" w:color="auto"/>
              <w:bottom w:val="single" w:sz="6" w:space="0" w:color="auto"/>
              <w:right w:val="single" w:sz="6" w:space="0" w:color="auto"/>
            </w:tcBorders>
          </w:tcPr>
          <w:p w14:paraId="5B847E7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4F4E0F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1674AF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2B4649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D82B8E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AFD93C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5D19E7F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45E3F56C" w14:textId="77777777" w:rsidR="00F47339" w:rsidRPr="00F47339" w:rsidRDefault="00F47339">
            <w:pPr>
              <w:autoSpaceDE w:val="0"/>
              <w:autoSpaceDN w:val="0"/>
              <w:adjustRightInd w:val="0"/>
              <w:jc w:val="right"/>
              <w:rPr>
                <w:sz w:val="10"/>
                <w:szCs w:val="10"/>
                <w:lang w:eastAsia="ru-RU"/>
              </w:rPr>
            </w:pPr>
          </w:p>
        </w:tc>
      </w:tr>
      <w:tr w:rsidR="00F47339" w:rsidRPr="00F47339" w14:paraId="0BECCC4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3A5E319E"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4. Нефинансовые активы, переданные в доверительное управление</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4AA25B0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24</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18C0E1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590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5045DD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3900B3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80C2E1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65085F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A30204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352616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2A6FE67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21E93D99" w14:textId="77777777" w:rsidR="00F47339" w:rsidRPr="00F47339" w:rsidRDefault="00F47339">
            <w:pPr>
              <w:autoSpaceDE w:val="0"/>
              <w:autoSpaceDN w:val="0"/>
              <w:adjustRightInd w:val="0"/>
              <w:jc w:val="right"/>
              <w:rPr>
                <w:sz w:val="10"/>
                <w:szCs w:val="10"/>
                <w:lang w:eastAsia="ru-RU"/>
              </w:rPr>
            </w:pPr>
          </w:p>
        </w:tc>
      </w:tr>
      <w:tr w:rsidR="00F47339" w:rsidRPr="00F47339" w14:paraId="222CE8C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1666AF3F"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7C5DAE5E"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 имущество</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30F74BF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1A2A8B2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591</w:t>
            </w:r>
          </w:p>
        </w:tc>
        <w:tc>
          <w:tcPr>
            <w:tcW w:w="0" w:type="auto"/>
            <w:tcBorders>
              <w:top w:val="single" w:sz="6" w:space="0" w:color="auto"/>
              <w:left w:val="single" w:sz="6" w:space="0" w:color="auto"/>
              <w:bottom w:val="single" w:sz="6" w:space="0" w:color="auto"/>
              <w:right w:val="single" w:sz="6" w:space="0" w:color="auto"/>
            </w:tcBorders>
          </w:tcPr>
          <w:p w14:paraId="6D299FD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0E54C1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7A645D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0D0FC7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C72ABD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637109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7983BD7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4E07F41D" w14:textId="77777777" w:rsidR="00F47339" w:rsidRPr="00F47339" w:rsidRDefault="00F47339">
            <w:pPr>
              <w:autoSpaceDE w:val="0"/>
              <w:autoSpaceDN w:val="0"/>
              <w:adjustRightInd w:val="0"/>
              <w:jc w:val="right"/>
              <w:rPr>
                <w:sz w:val="10"/>
                <w:szCs w:val="10"/>
                <w:lang w:eastAsia="ru-RU"/>
              </w:rPr>
            </w:pPr>
          </w:p>
        </w:tc>
      </w:tr>
      <w:tr w:rsidR="00F47339" w:rsidRPr="00F47339" w14:paraId="0378C0D2"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FEC12BC"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5. Имущество, переданное в возмездное пользование (аренду)</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0E977F5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25</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4FD7D5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BBEE7D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5D136D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6329D9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ED58E5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1C3691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0A27E8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04DBDFB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02229347" w14:textId="77777777" w:rsidR="00F47339" w:rsidRPr="00F47339" w:rsidRDefault="00F47339">
            <w:pPr>
              <w:autoSpaceDE w:val="0"/>
              <w:autoSpaceDN w:val="0"/>
              <w:adjustRightInd w:val="0"/>
              <w:jc w:val="right"/>
              <w:rPr>
                <w:sz w:val="10"/>
                <w:szCs w:val="10"/>
                <w:lang w:eastAsia="ru-RU"/>
              </w:rPr>
            </w:pPr>
          </w:p>
        </w:tc>
      </w:tr>
      <w:tr w:rsidR="00F47339" w:rsidRPr="00F47339" w14:paraId="24D9D937"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4A89EA58" w14:textId="77777777" w:rsidR="00F47339" w:rsidRPr="00F47339" w:rsidRDefault="00F47339">
            <w:pPr>
              <w:autoSpaceDE w:val="0"/>
              <w:autoSpaceDN w:val="0"/>
              <w:adjustRightInd w:val="0"/>
              <w:rPr>
                <w:sz w:val="10"/>
                <w:szCs w:val="10"/>
                <w:lang w:eastAsia="ru-RU"/>
              </w:rPr>
            </w:pPr>
            <w:r w:rsidRPr="00F47339">
              <w:rPr>
                <w:sz w:val="10"/>
                <w:szCs w:val="10"/>
                <w:lang w:eastAsia="ru-RU"/>
              </w:rPr>
              <w:t>из них</w:t>
            </w:r>
          </w:p>
          <w:p w14:paraId="27F00954"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 имущество</w:t>
            </w:r>
          </w:p>
        </w:tc>
        <w:tc>
          <w:tcPr>
            <w:tcW w:w="0" w:type="auto"/>
            <w:tcBorders>
              <w:top w:val="single" w:sz="6" w:space="0" w:color="auto"/>
              <w:left w:val="single" w:sz="12" w:space="0" w:color="auto"/>
              <w:bottom w:val="single" w:sz="6" w:space="0" w:color="auto"/>
              <w:right w:val="single" w:sz="6" w:space="0" w:color="auto"/>
            </w:tcBorders>
            <w:shd w:val="solid" w:color="C0C0C0" w:fill="auto"/>
          </w:tcPr>
          <w:p w14:paraId="3EA29E2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7F991DD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601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019E63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CA1BF9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4400E7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878134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1890E3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1F2680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7B8CF86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6A21918E" w14:textId="77777777" w:rsidR="00F47339" w:rsidRPr="00F47339" w:rsidRDefault="00F47339">
            <w:pPr>
              <w:autoSpaceDE w:val="0"/>
              <w:autoSpaceDN w:val="0"/>
              <w:adjustRightInd w:val="0"/>
              <w:jc w:val="right"/>
              <w:rPr>
                <w:sz w:val="10"/>
                <w:szCs w:val="10"/>
                <w:lang w:eastAsia="ru-RU"/>
              </w:rPr>
            </w:pPr>
          </w:p>
        </w:tc>
      </w:tr>
      <w:tr w:rsidR="00F47339" w:rsidRPr="00F47339" w14:paraId="54805DB4"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546EEAA5" w14:textId="77777777" w:rsidR="00F47339" w:rsidRPr="00F47339" w:rsidRDefault="00F47339">
            <w:pPr>
              <w:autoSpaceDE w:val="0"/>
              <w:autoSpaceDN w:val="0"/>
              <w:adjustRightInd w:val="0"/>
              <w:rPr>
                <w:b/>
                <w:bCs/>
                <w:i/>
                <w:iCs/>
                <w:sz w:val="10"/>
                <w:szCs w:val="10"/>
                <w:lang w:eastAsia="ru-RU"/>
              </w:rPr>
            </w:pPr>
            <w:r w:rsidRPr="00F47339">
              <w:rPr>
                <w:b/>
                <w:bCs/>
                <w:i/>
                <w:iCs/>
                <w:sz w:val="10"/>
                <w:szCs w:val="10"/>
                <w:lang w:eastAsia="ru-RU"/>
              </w:rPr>
              <w:t>7. Имущество, переданное в безвозмездное пользование</w:t>
            </w:r>
          </w:p>
        </w:tc>
        <w:tc>
          <w:tcPr>
            <w:tcW w:w="0" w:type="auto"/>
            <w:tcBorders>
              <w:top w:val="single" w:sz="6" w:space="0" w:color="auto"/>
              <w:left w:val="single" w:sz="12" w:space="0" w:color="auto"/>
              <w:bottom w:val="nil"/>
              <w:right w:val="single" w:sz="6" w:space="0" w:color="auto"/>
            </w:tcBorders>
            <w:shd w:val="solid" w:color="C0C0C0" w:fill="auto"/>
          </w:tcPr>
          <w:p w14:paraId="3E2CA9B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26</w:t>
            </w: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27788E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610</w:t>
            </w:r>
          </w:p>
        </w:tc>
        <w:tc>
          <w:tcPr>
            <w:tcW w:w="0" w:type="auto"/>
            <w:tcBorders>
              <w:top w:val="single" w:sz="6" w:space="0" w:color="auto"/>
              <w:left w:val="single" w:sz="6" w:space="0" w:color="auto"/>
              <w:bottom w:val="single" w:sz="6" w:space="0" w:color="auto"/>
              <w:right w:val="single" w:sz="6" w:space="0" w:color="auto"/>
            </w:tcBorders>
          </w:tcPr>
          <w:p w14:paraId="4ECCD5D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333BE7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31DD72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AD3044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C57D1D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01ADC6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41875D4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011317B0" w14:textId="77777777" w:rsidR="00F47339" w:rsidRPr="00F47339" w:rsidRDefault="00F47339">
            <w:pPr>
              <w:autoSpaceDE w:val="0"/>
              <w:autoSpaceDN w:val="0"/>
              <w:adjustRightInd w:val="0"/>
              <w:jc w:val="right"/>
              <w:rPr>
                <w:sz w:val="10"/>
                <w:szCs w:val="10"/>
                <w:lang w:eastAsia="ru-RU"/>
              </w:rPr>
            </w:pPr>
          </w:p>
        </w:tc>
      </w:tr>
      <w:tr w:rsidR="00F47339" w:rsidRPr="00F47339" w14:paraId="35342045"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5B97A705"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в том числе: </w:t>
            </w:r>
          </w:p>
          <w:p w14:paraId="63EF4DF2" w14:textId="77777777" w:rsidR="00F47339" w:rsidRPr="00F47339" w:rsidRDefault="00F47339">
            <w:pPr>
              <w:autoSpaceDE w:val="0"/>
              <w:autoSpaceDN w:val="0"/>
              <w:adjustRightInd w:val="0"/>
              <w:rPr>
                <w:sz w:val="10"/>
                <w:szCs w:val="10"/>
                <w:lang w:eastAsia="ru-RU"/>
              </w:rPr>
            </w:pPr>
            <w:r w:rsidRPr="00F47339">
              <w:rPr>
                <w:sz w:val="10"/>
                <w:szCs w:val="10"/>
                <w:lang w:eastAsia="ru-RU"/>
              </w:rPr>
              <w:t>по льготной аренде</w:t>
            </w:r>
          </w:p>
        </w:tc>
        <w:tc>
          <w:tcPr>
            <w:tcW w:w="0" w:type="auto"/>
            <w:tcBorders>
              <w:top w:val="nil"/>
              <w:left w:val="single" w:sz="12" w:space="0" w:color="auto"/>
              <w:bottom w:val="nil"/>
              <w:right w:val="single" w:sz="6" w:space="0" w:color="auto"/>
            </w:tcBorders>
            <w:shd w:val="solid" w:color="C0C0C0" w:fill="auto"/>
          </w:tcPr>
          <w:p w14:paraId="6E8E22A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5DD4C73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611</w:t>
            </w:r>
          </w:p>
        </w:tc>
        <w:tc>
          <w:tcPr>
            <w:tcW w:w="0" w:type="auto"/>
            <w:tcBorders>
              <w:top w:val="single" w:sz="6" w:space="0" w:color="auto"/>
              <w:left w:val="single" w:sz="6" w:space="0" w:color="auto"/>
              <w:bottom w:val="single" w:sz="6" w:space="0" w:color="auto"/>
              <w:right w:val="single" w:sz="6" w:space="0" w:color="auto"/>
            </w:tcBorders>
          </w:tcPr>
          <w:p w14:paraId="46EBAC1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A36257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A48B6D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29AA00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0F9410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54043E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3D7A7CC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1F12F455" w14:textId="77777777" w:rsidR="00F47339" w:rsidRPr="00F47339" w:rsidRDefault="00F47339">
            <w:pPr>
              <w:autoSpaceDE w:val="0"/>
              <w:autoSpaceDN w:val="0"/>
              <w:adjustRightInd w:val="0"/>
              <w:jc w:val="right"/>
              <w:rPr>
                <w:sz w:val="10"/>
                <w:szCs w:val="10"/>
                <w:lang w:eastAsia="ru-RU"/>
              </w:rPr>
            </w:pPr>
          </w:p>
        </w:tc>
      </w:tr>
      <w:tr w:rsidR="00F47339" w:rsidRPr="00F47339" w14:paraId="3549F37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2BC6C42B"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из них: </w:t>
            </w:r>
          </w:p>
          <w:p w14:paraId="03607BF1"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w:t>
            </w:r>
          </w:p>
        </w:tc>
        <w:tc>
          <w:tcPr>
            <w:tcW w:w="0" w:type="auto"/>
            <w:tcBorders>
              <w:top w:val="nil"/>
              <w:left w:val="single" w:sz="12" w:space="0" w:color="auto"/>
              <w:bottom w:val="nil"/>
              <w:right w:val="single" w:sz="6" w:space="0" w:color="auto"/>
            </w:tcBorders>
            <w:shd w:val="solid" w:color="C0C0C0" w:fill="auto"/>
          </w:tcPr>
          <w:p w14:paraId="277F899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62CF4DA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5E32F6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79D4DB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8BA54A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F4E138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14F4CB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A3E4D2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632216F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2DD73CF3" w14:textId="77777777" w:rsidR="00F47339" w:rsidRPr="00F47339" w:rsidRDefault="00F47339">
            <w:pPr>
              <w:autoSpaceDE w:val="0"/>
              <w:autoSpaceDN w:val="0"/>
              <w:adjustRightInd w:val="0"/>
              <w:jc w:val="right"/>
              <w:rPr>
                <w:sz w:val="10"/>
                <w:szCs w:val="10"/>
                <w:lang w:eastAsia="ru-RU"/>
              </w:rPr>
            </w:pPr>
          </w:p>
        </w:tc>
      </w:tr>
      <w:tr w:rsidR="00F47339" w:rsidRPr="00F47339" w14:paraId="014FF52F"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710F11F8" w14:textId="77777777" w:rsidR="00F47339" w:rsidRPr="00F47339" w:rsidRDefault="00F47339">
            <w:pPr>
              <w:autoSpaceDE w:val="0"/>
              <w:autoSpaceDN w:val="0"/>
              <w:adjustRightInd w:val="0"/>
              <w:rPr>
                <w:sz w:val="10"/>
                <w:szCs w:val="10"/>
                <w:lang w:eastAsia="ru-RU"/>
              </w:rPr>
            </w:pPr>
            <w:r w:rsidRPr="00F47339">
              <w:rPr>
                <w:sz w:val="10"/>
                <w:szCs w:val="10"/>
                <w:lang w:eastAsia="ru-RU"/>
              </w:rPr>
              <w:t>по иным основаниям</w:t>
            </w:r>
          </w:p>
        </w:tc>
        <w:tc>
          <w:tcPr>
            <w:tcW w:w="0" w:type="auto"/>
            <w:tcBorders>
              <w:top w:val="nil"/>
              <w:left w:val="single" w:sz="12" w:space="0" w:color="auto"/>
              <w:bottom w:val="nil"/>
              <w:right w:val="single" w:sz="6" w:space="0" w:color="auto"/>
            </w:tcBorders>
            <w:shd w:val="solid" w:color="C0C0C0" w:fill="auto"/>
          </w:tcPr>
          <w:p w14:paraId="6A31583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14:paraId="02114EC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613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D090A1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ED57C6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F12A76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9AC08E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7DE8FD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041D43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FF" w:fill="auto"/>
          </w:tcPr>
          <w:p w14:paraId="487663D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14:paraId="00E23676" w14:textId="77777777" w:rsidR="00F47339" w:rsidRPr="00F47339" w:rsidRDefault="00F47339">
            <w:pPr>
              <w:autoSpaceDE w:val="0"/>
              <w:autoSpaceDN w:val="0"/>
              <w:adjustRightInd w:val="0"/>
              <w:jc w:val="right"/>
              <w:rPr>
                <w:sz w:val="10"/>
                <w:szCs w:val="10"/>
                <w:lang w:eastAsia="ru-RU"/>
              </w:rPr>
            </w:pPr>
          </w:p>
        </w:tc>
      </w:tr>
      <w:tr w:rsidR="00F47339" w:rsidRPr="00F47339" w14:paraId="01C75826" w14:textId="77777777" w:rsidTr="00F47339">
        <w:trPr>
          <w:trHeight w:val="20"/>
        </w:trPr>
        <w:tc>
          <w:tcPr>
            <w:tcW w:w="0" w:type="auto"/>
            <w:tcBorders>
              <w:top w:val="single" w:sz="6" w:space="0" w:color="auto"/>
              <w:left w:val="nil"/>
              <w:bottom w:val="single" w:sz="6" w:space="0" w:color="auto"/>
              <w:right w:val="nil"/>
            </w:tcBorders>
            <w:shd w:val="solid" w:color="C0C0C0" w:fill="auto"/>
          </w:tcPr>
          <w:p w14:paraId="737DB4E9" w14:textId="77777777" w:rsidR="00F47339" w:rsidRPr="00F47339" w:rsidRDefault="00F47339">
            <w:pPr>
              <w:autoSpaceDE w:val="0"/>
              <w:autoSpaceDN w:val="0"/>
              <w:adjustRightInd w:val="0"/>
              <w:rPr>
                <w:sz w:val="10"/>
                <w:szCs w:val="10"/>
                <w:lang w:eastAsia="ru-RU"/>
              </w:rPr>
            </w:pPr>
            <w:r w:rsidRPr="00F47339">
              <w:rPr>
                <w:sz w:val="10"/>
                <w:szCs w:val="10"/>
                <w:lang w:eastAsia="ru-RU"/>
              </w:rPr>
              <w:t xml:space="preserve">из них: </w:t>
            </w:r>
          </w:p>
          <w:p w14:paraId="389233C2" w14:textId="77777777" w:rsidR="00F47339" w:rsidRPr="00F47339" w:rsidRDefault="00F47339">
            <w:pPr>
              <w:autoSpaceDE w:val="0"/>
              <w:autoSpaceDN w:val="0"/>
              <w:adjustRightInd w:val="0"/>
              <w:rPr>
                <w:sz w:val="10"/>
                <w:szCs w:val="10"/>
                <w:lang w:eastAsia="ru-RU"/>
              </w:rPr>
            </w:pPr>
            <w:r w:rsidRPr="00F47339">
              <w:rPr>
                <w:sz w:val="10"/>
                <w:szCs w:val="10"/>
                <w:lang w:eastAsia="ru-RU"/>
              </w:rPr>
              <w:t>недвижимое</w:t>
            </w:r>
          </w:p>
        </w:tc>
        <w:tc>
          <w:tcPr>
            <w:tcW w:w="0" w:type="auto"/>
            <w:tcBorders>
              <w:top w:val="nil"/>
              <w:left w:val="single" w:sz="12" w:space="0" w:color="auto"/>
              <w:bottom w:val="single" w:sz="12" w:space="0" w:color="auto"/>
              <w:right w:val="single" w:sz="6" w:space="0" w:color="auto"/>
            </w:tcBorders>
            <w:shd w:val="solid" w:color="C0C0C0" w:fill="auto"/>
          </w:tcPr>
          <w:p w14:paraId="5BD8745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C0C0C0" w:fill="auto"/>
          </w:tcPr>
          <w:p w14:paraId="19F4FA4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614</w:t>
            </w: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6632AEF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416E270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39DBD1F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4113DBA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31DF9D5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FFFFFF" w:fill="auto"/>
          </w:tcPr>
          <w:p w14:paraId="6AA316F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shd w:val="solid" w:color="CCFFFF" w:fill="auto"/>
          </w:tcPr>
          <w:p w14:paraId="0DB5338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single" w:sz="6" w:space="0" w:color="auto"/>
              <w:left w:val="single" w:sz="6" w:space="0" w:color="auto"/>
              <w:bottom w:val="single" w:sz="12" w:space="0" w:color="auto"/>
              <w:right w:val="single" w:sz="12" w:space="0" w:color="auto"/>
            </w:tcBorders>
            <w:shd w:val="solid" w:color="CCFFFF" w:fill="auto"/>
          </w:tcPr>
          <w:p w14:paraId="7B86E9E1" w14:textId="77777777" w:rsidR="00F47339" w:rsidRPr="00F47339" w:rsidRDefault="00F47339">
            <w:pPr>
              <w:autoSpaceDE w:val="0"/>
              <w:autoSpaceDN w:val="0"/>
              <w:adjustRightInd w:val="0"/>
              <w:jc w:val="right"/>
              <w:rPr>
                <w:sz w:val="10"/>
                <w:szCs w:val="10"/>
                <w:lang w:eastAsia="ru-RU"/>
              </w:rPr>
            </w:pPr>
          </w:p>
        </w:tc>
      </w:tr>
    </w:tbl>
    <w:p w14:paraId="21B9B2A0" w14:textId="77777777" w:rsidR="00F47339" w:rsidRPr="00F47339" w:rsidRDefault="00F47339" w:rsidP="00F47339">
      <w:pPr>
        <w:pStyle w:val="22"/>
        <w:suppressLineNumbers/>
        <w:spacing w:line="240" w:lineRule="auto"/>
        <w:rPr>
          <w:b/>
          <w:sz w:val="14"/>
          <w:szCs w:val="14"/>
        </w:rPr>
      </w:pPr>
    </w:p>
    <w:tbl>
      <w:tblPr>
        <w:tblW w:w="0" w:type="auto"/>
        <w:tblInd w:w="-30" w:type="dxa"/>
        <w:tblLook w:val="0000" w:firstRow="0" w:lastRow="0" w:firstColumn="0" w:lastColumn="0" w:noHBand="0" w:noVBand="0"/>
      </w:tblPr>
      <w:tblGrid>
        <w:gridCol w:w="229"/>
        <w:gridCol w:w="224"/>
        <w:gridCol w:w="224"/>
        <w:gridCol w:w="216"/>
        <w:gridCol w:w="246"/>
        <w:gridCol w:w="237"/>
        <w:gridCol w:w="230"/>
        <w:gridCol w:w="218"/>
        <w:gridCol w:w="216"/>
        <w:gridCol w:w="221"/>
        <w:gridCol w:w="219"/>
        <w:gridCol w:w="218"/>
        <w:gridCol w:w="249"/>
        <w:gridCol w:w="257"/>
        <w:gridCol w:w="252"/>
        <w:gridCol w:w="220"/>
        <w:gridCol w:w="232"/>
        <w:gridCol w:w="255"/>
        <w:gridCol w:w="256"/>
        <w:gridCol w:w="231"/>
        <w:gridCol w:w="255"/>
        <w:gridCol w:w="256"/>
      </w:tblGrid>
      <w:tr w:rsidR="00F47339" w:rsidRPr="00F47339" w14:paraId="1B9B2A4B" w14:textId="77777777" w:rsidTr="006A7566">
        <w:trPr>
          <w:trHeight w:val="20"/>
        </w:trPr>
        <w:tc>
          <w:tcPr>
            <w:tcW w:w="0" w:type="auto"/>
            <w:tcBorders>
              <w:top w:val="nil"/>
              <w:left w:val="nil"/>
              <w:bottom w:val="nil"/>
              <w:right w:val="nil"/>
            </w:tcBorders>
          </w:tcPr>
          <w:p w14:paraId="2C3F1F4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C9FFC0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09551F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B76695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8B4FFB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2C2A44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02657B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A0012B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FDA233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E86963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C3D27D4" w14:textId="77777777" w:rsidR="00F47339" w:rsidRPr="00F47339" w:rsidRDefault="00F47339">
            <w:pPr>
              <w:autoSpaceDE w:val="0"/>
              <w:autoSpaceDN w:val="0"/>
              <w:adjustRightInd w:val="0"/>
              <w:jc w:val="right"/>
              <w:rPr>
                <w:sz w:val="10"/>
                <w:szCs w:val="10"/>
                <w:lang w:eastAsia="ru-RU"/>
              </w:rPr>
            </w:pPr>
          </w:p>
        </w:tc>
        <w:tc>
          <w:tcPr>
            <w:tcW w:w="0" w:type="auto"/>
            <w:gridSpan w:val="11"/>
            <w:tcBorders>
              <w:top w:val="nil"/>
              <w:left w:val="nil"/>
              <w:bottom w:val="nil"/>
              <w:right w:val="nil"/>
            </w:tcBorders>
          </w:tcPr>
          <w:p w14:paraId="46D2FB6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Приложение № 9</w:t>
            </w:r>
          </w:p>
          <w:p w14:paraId="27037F9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к изменениям, которые вносятся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w:t>
            </w:r>
          </w:p>
          <w:p w14:paraId="4C4300F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Министерства финансов Российской Федерации от 28 декабря 2010 г. № 191н, утвержденным</w:t>
            </w:r>
          </w:p>
          <w:p w14:paraId="41893BF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приказом Министерства финансов Российской Федерации от 30.11.2018 № 244н</w:t>
            </w:r>
          </w:p>
        </w:tc>
      </w:tr>
      <w:tr w:rsidR="00F47339" w:rsidRPr="00F47339" w14:paraId="6EA75876" w14:textId="77777777" w:rsidTr="00D93ED4">
        <w:trPr>
          <w:trHeight w:val="20"/>
        </w:trPr>
        <w:tc>
          <w:tcPr>
            <w:tcW w:w="0" w:type="auto"/>
            <w:tcBorders>
              <w:top w:val="nil"/>
              <w:left w:val="nil"/>
              <w:bottom w:val="nil"/>
              <w:right w:val="nil"/>
            </w:tcBorders>
          </w:tcPr>
          <w:p w14:paraId="2AB23C6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2C3843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1B3510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7382B6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0E4AD6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FDD5D1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A488A2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BE7E0D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9AA660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91A3D3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EAC4DA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32C39F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2B79B7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8D3A73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AC3401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F7EEBB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32626F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9B0ECBA" w14:textId="77777777" w:rsidR="00F47339" w:rsidRPr="00F47339" w:rsidRDefault="00F47339">
            <w:pPr>
              <w:autoSpaceDE w:val="0"/>
              <w:autoSpaceDN w:val="0"/>
              <w:adjustRightInd w:val="0"/>
              <w:jc w:val="right"/>
              <w:rPr>
                <w:sz w:val="10"/>
                <w:szCs w:val="10"/>
                <w:lang w:eastAsia="ru-RU"/>
              </w:rPr>
            </w:pPr>
          </w:p>
        </w:tc>
        <w:tc>
          <w:tcPr>
            <w:tcW w:w="0" w:type="auto"/>
            <w:gridSpan w:val="2"/>
            <w:tcBorders>
              <w:top w:val="nil"/>
              <w:left w:val="nil"/>
              <w:bottom w:val="nil"/>
              <w:right w:val="nil"/>
            </w:tcBorders>
          </w:tcPr>
          <w:p w14:paraId="135D84F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Код формы по ОКУД</w:t>
            </w:r>
          </w:p>
        </w:tc>
        <w:tc>
          <w:tcPr>
            <w:tcW w:w="0" w:type="auto"/>
            <w:tcBorders>
              <w:top w:val="nil"/>
              <w:left w:val="nil"/>
              <w:bottom w:val="nil"/>
              <w:right w:val="single" w:sz="12" w:space="0" w:color="auto"/>
            </w:tcBorders>
          </w:tcPr>
          <w:p w14:paraId="05C3B102"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12" w:space="0" w:color="auto"/>
              <w:bottom w:val="single" w:sz="12" w:space="0" w:color="auto"/>
              <w:right w:val="single" w:sz="12" w:space="0" w:color="auto"/>
            </w:tcBorders>
          </w:tcPr>
          <w:p w14:paraId="3F6A5E1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0503169</w:t>
            </w:r>
          </w:p>
        </w:tc>
      </w:tr>
      <w:tr w:rsidR="00F47339" w:rsidRPr="00F47339" w14:paraId="27598938" w14:textId="77777777" w:rsidTr="00F47339">
        <w:trPr>
          <w:trHeight w:val="20"/>
        </w:trPr>
        <w:tc>
          <w:tcPr>
            <w:tcW w:w="0" w:type="auto"/>
            <w:tcBorders>
              <w:top w:val="nil"/>
              <w:left w:val="nil"/>
              <w:bottom w:val="nil"/>
              <w:right w:val="nil"/>
            </w:tcBorders>
          </w:tcPr>
          <w:p w14:paraId="24F9A01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77FDB6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F104BE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F3D3FE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BC8557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F84391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E8FB08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973FE3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1EC4F4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1AA6C0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20001F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558595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9692F8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35254A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88613A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AAD0C7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BC320FE"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37D5973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81755B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5240894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0DE3D6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38E7955B" w14:textId="77777777" w:rsidR="00F47339" w:rsidRPr="00F47339" w:rsidRDefault="00F47339">
            <w:pPr>
              <w:autoSpaceDE w:val="0"/>
              <w:autoSpaceDN w:val="0"/>
              <w:adjustRightInd w:val="0"/>
              <w:jc w:val="center"/>
              <w:rPr>
                <w:sz w:val="10"/>
                <w:szCs w:val="10"/>
                <w:lang w:eastAsia="ru-RU"/>
              </w:rPr>
            </w:pPr>
          </w:p>
        </w:tc>
      </w:tr>
      <w:tr w:rsidR="00F47339" w:rsidRPr="00F47339" w14:paraId="4AC3872E" w14:textId="77777777" w:rsidTr="00127BD8">
        <w:trPr>
          <w:trHeight w:val="20"/>
        </w:trPr>
        <w:tc>
          <w:tcPr>
            <w:tcW w:w="0" w:type="auto"/>
            <w:gridSpan w:val="22"/>
            <w:tcBorders>
              <w:top w:val="nil"/>
              <w:left w:val="nil"/>
              <w:bottom w:val="nil"/>
              <w:right w:val="nil"/>
            </w:tcBorders>
          </w:tcPr>
          <w:p w14:paraId="72CD585B" w14:textId="62104276"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 xml:space="preserve">Сведения по дебиторской и кредиторской задолженности </w:t>
            </w:r>
          </w:p>
        </w:tc>
      </w:tr>
      <w:tr w:rsidR="00F47339" w:rsidRPr="00F47339" w14:paraId="228D4AF6" w14:textId="77777777" w:rsidTr="00F47339">
        <w:trPr>
          <w:trHeight w:val="20"/>
        </w:trPr>
        <w:tc>
          <w:tcPr>
            <w:tcW w:w="0" w:type="auto"/>
            <w:tcBorders>
              <w:top w:val="nil"/>
              <w:left w:val="nil"/>
              <w:bottom w:val="nil"/>
              <w:right w:val="nil"/>
            </w:tcBorders>
          </w:tcPr>
          <w:p w14:paraId="4A25CDBF"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752F0A7"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33E70F76"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4248DEB6"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0094B27B"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638FBB4C"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1C114FAB"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F2A1821"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6CEC8EFD"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4A367A6B"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703341D"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40F2FCD3"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44D9FEA6"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7A0AF188"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10E0D656"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1C8B5253"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7E1ECA8"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140ACD8"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49339CB5"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C0F951B"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CD82657"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6B43C945" w14:textId="77777777" w:rsidR="00F47339" w:rsidRPr="00F47339" w:rsidRDefault="00F47339">
            <w:pPr>
              <w:autoSpaceDE w:val="0"/>
              <w:autoSpaceDN w:val="0"/>
              <w:adjustRightInd w:val="0"/>
              <w:jc w:val="center"/>
              <w:rPr>
                <w:b/>
                <w:bCs/>
                <w:sz w:val="10"/>
                <w:szCs w:val="10"/>
                <w:lang w:eastAsia="ru-RU"/>
              </w:rPr>
            </w:pPr>
          </w:p>
        </w:tc>
      </w:tr>
      <w:tr w:rsidR="00F47339" w:rsidRPr="00F47339" w14:paraId="10EF77D6" w14:textId="77777777" w:rsidTr="00117727">
        <w:trPr>
          <w:trHeight w:val="20"/>
        </w:trPr>
        <w:tc>
          <w:tcPr>
            <w:tcW w:w="0" w:type="auto"/>
            <w:gridSpan w:val="3"/>
            <w:tcBorders>
              <w:top w:val="nil"/>
              <w:left w:val="nil"/>
              <w:bottom w:val="nil"/>
              <w:right w:val="nil"/>
            </w:tcBorders>
          </w:tcPr>
          <w:p w14:paraId="2181929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Вид деятельности</w:t>
            </w:r>
          </w:p>
        </w:tc>
        <w:tc>
          <w:tcPr>
            <w:tcW w:w="0" w:type="auto"/>
            <w:tcBorders>
              <w:top w:val="nil"/>
              <w:left w:val="nil"/>
              <w:bottom w:val="nil"/>
              <w:right w:val="nil"/>
            </w:tcBorders>
          </w:tcPr>
          <w:p w14:paraId="5DDA0FC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19CC480" w14:textId="77777777" w:rsidR="00F47339" w:rsidRPr="00F47339" w:rsidRDefault="00F47339">
            <w:pPr>
              <w:autoSpaceDE w:val="0"/>
              <w:autoSpaceDN w:val="0"/>
              <w:adjustRightInd w:val="0"/>
              <w:jc w:val="right"/>
              <w:rPr>
                <w:sz w:val="10"/>
                <w:szCs w:val="10"/>
                <w:lang w:eastAsia="ru-RU"/>
              </w:rPr>
            </w:pPr>
          </w:p>
        </w:tc>
        <w:tc>
          <w:tcPr>
            <w:tcW w:w="0" w:type="auto"/>
            <w:gridSpan w:val="4"/>
            <w:tcBorders>
              <w:top w:val="nil"/>
              <w:left w:val="nil"/>
              <w:bottom w:val="single" w:sz="6" w:space="0" w:color="auto"/>
              <w:right w:val="nil"/>
            </w:tcBorders>
          </w:tcPr>
          <w:p w14:paraId="1B311ED5" w14:textId="655BCD5D"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деятельность</w:t>
            </w:r>
          </w:p>
        </w:tc>
        <w:tc>
          <w:tcPr>
            <w:tcW w:w="0" w:type="auto"/>
            <w:tcBorders>
              <w:top w:val="nil"/>
              <w:left w:val="nil"/>
              <w:bottom w:val="single" w:sz="6" w:space="0" w:color="auto"/>
              <w:right w:val="nil"/>
            </w:tcBorders>
          </w:tcPr>
          <w:p w14:paraId="4678A50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1D5EBFC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56EEFEE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29B652D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5295CBC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57B7E69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516F3E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1C97706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78BF316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59D7E38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A41D15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5A09FCF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C3B105C" w14:textId="77777777" w:rsidR="00F47339" w:rsidRPr="00F47339" w:rsidRDefault="00F47339">
            <w:pPr>
              <w:autoSpaceDE w:val="0"/>
              <w:autoSpaceDN w:val="0"/>
              <w:adjustRightInd w:val="0"/>
              <w:jc w:val="center"/>
              <w:rPr>
                <w:sz w:val="10"/>
                <w:szCs w:val="10"/>
                <w:lang w:eastAsia="ru-RU"/>
              </w:rPr>
            </w:pPr>
          </w:p>
        </w:tc>
      </w:tr>
      <w:tr w:rsidR="00F47339" w:rsidRPr="00F47339" w14:paraId="417A334C" w14:textId="77777777" w:rsidTr="00F47339">
        <w:trPr>
          <w:trHeight w:val="20"/>
        </w:trPr>
        <w:tc>
          <w:tcPr>
            <w:tcW w:w="0" w:type="auto"/>
            <w:tcBorders>
              <w:top w:val="nil"/>
              <w:left w:val="nil"/>
              <w:bottom w:val="nil"/>
              <w:right w:val="nil"/>
            </w:tcBorders>
          </w:tcPr>
          <w:p w14:paraId="4DD4FB1F"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7EB2BECE"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A4EF047"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3164AEFB"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7E99AF31" w14:textId="77777777" w:rsidR="00F47339" w:rsidRPr="00F47339" w:rsidRDefault="00F47339">
            <w:pPr>
              <w:autoSpaceDE w:val="0"/>
              <w:autoSpaceDN w:val="0"/>
              <w:adjustRightInd w:val="0"/>
              <w:jc w:val="center"/>
              <w:rPr>
                <w:b/>
                <w:bCs/>
                <w:sz w:val="10"/>
                <w:szCs w:val="10"/>
                <w:lang w:eastAsia="ru-RU"/>
              </w:rPr>
            </w:pPr>
          </w:p>
        </w:tc>
        <w:tc>
          <w:tcPr>
            <w:tcW w:w="0" w:type="auto"/>
            <w:gridSpan w:val="6"/>
            <w:tcBorders>
              <w:top w:val="single" w:sz="6" w:space="0" w:color="auto"/>
              <w:left w:val="nil"/>
              <w:bottom w:val="nil"/>
              <w:right w:val="nil"/>
            </w:tcBorders>
          </w:tcPr>
          <w:p w14:paraId="68E2ED1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средства во временном распоряжении)</w:t>
            </w:r>
          </w:p>
        </w:tc>
        <w:tc>
          <w:tcPr>
            <w:tcW w:w="0" w:type="auto"/>
            <w:tcBorders>
              <w:top w:val="single" w:sz="6" w:space="0" w:color="auto"/>
              <w:left w:val="nil"/>
              <w:bottom w:val="nil"/>
              <w:right w:val="nil"/>
            </w:tcBorders>
          </w:tcPr>
          <w:p w14:paraId="6B1D129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555E6D7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229B376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37A8CF2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621F93C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70755B9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614773F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0D38A8E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51B4FF3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27AF8B2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147AAE37" w14:textId="77777777" w:rsidR="00F47339" w:rsidRPr="00F47339" w:rsidRDefault="00F47339">
            <w:pPr>
              <w:autoSpaceDE w:val="0"/>
              <w:autoSpaceDN w:val="0"/>
              <w:adjustRightInd w:val="0"/>
              <w:jc w:val="center"/>
              <w:rPr>
                <w:sz w:val="10"/>
                <w:szCs w:val="10"/>
                <w:lang w:eastAsia="ru-RU"/>
              </w:rPr>
            </w:pPr>
          </w:p>
        </w:tc>
      </w:tr>
      <w:tr w:rsidR="00F47339" w:rsidRPr="00F47339" w14:paraId="1C504DE5" w14:textId="77777777" w:rsidTr="007F515D">
        <w:trPr>
          <w:trHeight w:val="20"/>
        </w:trPr>
        <w:tc>
          <w:tcPr>
            <w:tcW w:w="0" w:type="auto"/>
            <w:gridSpan w:val="3"/>
            <w:tcBorders>
              <w:top w:val="nil"/>
              <w:left w:val="nil"/>
              <w:bottom w:val="nil"/>
              <w:right w:val="nil"/>
            </w:tcBorders>
          </w:tcPr>
          <w:p w14:paraId="080EB0B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Вид задолженности</w:t>
            </w:r>
          </w:p>
        </w:tc>
        <w:tc>
          <w:tcPr>
            <w:tcW w:w="0" w:type="auto"/>
            <w:tcBorders>
              <w:top w:val="nil"/>
              <w:left w:val="nil"/>
              <w:bottom w:val="nil"/>
              <w:right w:val="nil"/>
            </w:tcBorders>
          </w:tcPr>
          <w:p w14:paraId="7353848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60FB389" w14:textId="77777777" w:rsidR="00F47339" w:rsidRPr="00F47339" w:rsidRDefault="00F47339">
            <w:pPr>
              <w:autoSpaceDE w:val="0"/>
              <w:autoSpaceDN w:val="0"/>
              <w:adjustRightInd w:val="0"/>
              <w:jc w:val="right"/>
              <w:rPr>
                <w:sz w:val="10"/>
                <w:szCs w:val="10"/>
                <w:lang w:eastAsia="ru-RU"/>
              </w:rPr>
            </w:pPr>
          </w:p>
        </w:tc>
        <w:tc>
          <w:tcPr>
            <w:tcW w:w="0" w:type="auto"/>
            <w:gridSpan w:val="4"/>
            <w:tcBorders>
              <w:top w:val="nil"/>
              <w:left w:val="nil"/>
              <w:bottom w:val="single" w:sz="6" w:space="0" w:color="auto"/>
              <w:right w:val="nil"/>
            </w:tcBorders>
          </w:tcPr>
          <w:p w14:paraId="26A043EC" w14:textId="12561C53" w:rsidR="00F47339" w:rsidRPr="00F47339" w:rsidRDefault="00F47339">
            <w:pPr>
              <w:autoSpaceDE w:val="0"/>
              <w:autoSpaceDN w:val="0"/>
              <w:adjustRightInd w:val="0"/>
              <w:jc w:val="center"/>
              <w:rPr>
                <w:sz w:val="10"/>
                <w:szCs w:val="10"/>
                <w:lang w:eastAsia="ru-RU"/>
              </w:rPr>
            </w:pPr>
            <w:r w:rsidRPr="00F47339">
              <w:rPr>
                <w:sz w:val="10"/>
                <w:szCs w:val="10"/>
                <w:lang w:eastAsia="ru-RU"/>
              </w:rPr>
              <w:t>кредиторская</w:t>
            </w:r>
          </w:p>
        </w:tc>
        <w:tc>
          <w:tcPr>
            <w:tcW w:w="0" w:type="auto"/>
            <w:tcBorders>
              <w:top w:val="nil"/>
              <w:left w:val="nil"/>
              <w:bottom w:val="single" w:sz="6" w:space="0" w:color="auto"/>
              <w:right w:val="nil"/>
            </w:tcBorders>
          </w:tcPr>
          <w:p w14:paraId="6D5A77C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2B2966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584046A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34E45E9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380CED5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62F913F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87EE46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70C69A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23E14A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22AAC3C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C2567D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120E471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8CA84AA" w14:textId="77777777" w:rsidR="00F47339" w:rsidRPr="00F47339" w:rsidRDefault="00F47339">
            <w:pPr>
              <w:autoSpaceDE w:val="0"/>
              <w:autoSpaceDN w:val="0"/>
              <w:adjustRightInd w:val="0"/>
              <w:jc w:val="center"/>
              <w:rPr>
                <w:sz w:val="10"/>
                <w:szCs w:val="10"/>
                <w:lang w:eastAsia="ru-RU"/>
              </w:rPr>
            </w:pPr>
          </w:p>
        </w:tc>
      </w:tr>
      <w:tr w:rsidR="00F47339" w:rsidRPr="00F47339" w14:paraId="63F62B9E" w14:textId="77777777" w:rsidTr="00C337BB">
        <w:trPr>
          <w:trHeight w:val="20"/>
        </w:trPr>
        <w:tc>
          <w:tcPr>
            <w:tcW w:w="0" w:type="auto"/>
            <w:tcBorders>
              <w:top w:val="nil"/>
              <w:left w:val="nil"/>
              <w:bottom w:val="nil"/>
              <w:right w:val="nil"/>
            </w:tcBorders>
          </w:tcPr>
          <w:p w14:paraId="4FC8FF6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CFA77D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FD37A9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F13FC9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CCE8DCA" w14:textId="77777777" w:rsidR="00F47339" w:rsidRPr="00F47339" w:rsidRDefault="00F47339">
            <w:pPr>
              <w:autoSpaceDE w:val="0"/>
              <w:autoSpaceDN w:val="0"/>
              <w:adjustRightInd w:val="0"/>
              <w:jc w:val="right"/>
              <w:rPr>
                <w:sz w:val="10"/>
                <w:szCs w:val="10"/>
                <w:lang w:eastAsia="ru-RU"/>
              </w:rPr>
            </w:pPr>
          </w:p>
        </w:tc>
        <w:tc>
          <w:tcPr>
            <w:tcW w:w="0" w:type="auto"/>
            <w:gridSpan w:val="5"/>
            <w:tcBorders>
              <w:top w:val="single" w:sz="6" w:space="0" w:color="auto"/>
              <w:left w:val="nil"/>
              <w:bottom w:val="nil"/>
              <w:right w:val="nil"/>
            </w:tcBorders>
          </w:tcPr>
          <w:p w14:paraId="6C38181B" w14:textId="5181791C" w:rsidR="00F47339" w:rsidRPr="00F47339" w:rsidRDefault="00F47339">
            <w:pPr>
              <w:autoSpaceDE w:val="0"/>
              <w:autoSpaceDN w:val="0"/>
              <w:adjustRightInd w:val="0"/>
              <w:jc w:val="center"/>
              <w:rPr>
                <w:sz w:val="10"/>
                <w:szCs w:val="10"/>
                <w:lang w:eastAsia="ru-RU"/>
              </w:rPr>
            </w:pPr>
            <w:r w:rsidRPr="00F47339">
              <w:rPr>
                <w:sz w:val="10"/>
                <w:szCs w:val="10"/>
                <w:lang w:eastAsia="ru-RU"/>
              </w:rPr>
              <w:t>(дебиторская / кредиторская)</w:t>
            </w:r>
          </w:p>
        </w:tc>
        <w:tc>
          <w:tcPr>
            <w:tcW w:w="0" w:type="auto"/>
            <w:tcBorders>
              <w:top w:val="single" w:sz="6" w:space="0" w:color="auto"/>
              <w:left w:val="nil"/>
              <w:bottom w:val="nil"/>
              <w:right w:val="nil"/>
            </w:tcBorders>
          </w:tcPr>
          <w:p w14:paraId="3F01A61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3D4E8C5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096B9FD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00E066C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3BD2DDE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2398581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26792A6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115B768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7CDFB23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2CC60F7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454C871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23E6AFE2" w14:textId="77777777" w:rsidR="00F47339" w:rsidRPr="00F47339" w:rsidRDefault="00F47339">
            <w:pPr>
              <w:autoSpaceDE w:val="0"/>
              <w:autoSpaceDN w:val="0"/>
              <w:adjustRightInd w:val="0"/>
              <w:jc w:val="center"/>
              <w:rPr>
                <w:sz w:val="10"/>
                <w:szCs w:val="10"/>
                <w:lang w:eastAsia="ru-RU"/>
              </w:rPr>
            </w:pPr>
          </w:p>
        </w:tc>
      </w:tr>
      <w:tr w:rsidR="00F47339" w:rsidRPr="00F47339" w14:paraId="4BA702CC" w14:textId="77777777" w:rsidTr="00F47339">
        <w:trPr>
          <w:trHeight w:val="20"/>
        </w:trPr>
        <w:tc>
          <w:tcPr>
            <w:tcW w:w="0" w:type="auto"/>
            <w:tcBorders>
              <w:top w:val="nil"/>
              <w:left w:val="nil"/>
              <w:bottom w:val="nil"/>
              <w:right w:val="nil"/>
            </w:tcBorders>
          </w:tcPr>
          <w:p w14:paraId="75F4474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75F6AC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29105A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7091AC1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F837D1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263B98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6D00F9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6F1B34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17835F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3BBBFA6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35825D4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6540F2B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7AC175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7009568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314949A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639BE9A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6F6099C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67F7E11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2B826CE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598629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20BD73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B4BF29C" w14:textId="77777777" w:rsidR="00F47339" w:rsidRPr="00F47339" w:rsidRDefault="00F47339">
            <w:pPr>
              <w:autoSpaceDE w:val="0"/>
              <w:autoSpaceDN w:val="0"/>
              <w:adjustRightInd w:val="0"/>
              <w:jc w:val="center"/>
              <w:rPr>
                <w:sz w:val="10"/>
                <w:szCs w:val="10"/>
                <w:lang w:eastAsia="ru-RU"/>
              </w:rPr>
            </w:pPr>
          </w:p>
        </w:tc>
      </w:tr>
      <w:tr w:rsidR="00F47339" w:rsidRPr="00F47339" w14:paraId="6EC2E54B" w14:textId="77777777" w:rsidTr="00A46E63">
        <w:trPr>
          <w:trHeight w:val="20"/>
        </w:trPr>
        <w:tc>
          <w:tcPr>
            <w:tcW w:w="0" w:type="auto"/>
            <w:gridSpan w:val="9"/>
            <w:tcBorders>
              <w:top w:val="nil"/>
              <w:left w:val="nil"/>
              <w:bottom w:val="nil"/>
              <w:right w:val="nil"/>
            </w:tcBorders>
          </w:tcPr>
          <w:p w14:paraId="2A5416A4" w14:textId="120D2F43" w:rsidR="00F47339" w:rsidRPr="00F47339" w:rsidRDefault="00F47339">
            <w:pPr>
              <w:autoSpaceDE w:val="0"/>
              <w:autoSpaceDN w:val="0"/>
              <w:adjustRightInd w:val="0"/>
              <w:rPr>
                <w:b/>
                <w:bCs/>
                <w:sz w:val="10"/>
                <w:szCs w:val="10"/>
                <w:lang w:eastAsia="ru-RU"/>
              </w:rPr>
            </w:pPr>
            <w:r w:rsidRPr="00F47339">
              <w:rPr>
                <w:b/>
                <w:bCs/>
                <w:sz w:val="10"/>
                <w:szCs w:val="10"/>
                <w:lang w:eastAsia="ru-RU"/>
              </w:rPr>
              <w:t xml:space="preserve">1. Сведения о дебиторской (кредиторской) задолженности </w:t>
            </w:r>
          </w:p>
        </w:tc>
        <w:tc>
          <w:tcPr>
            <w:tcW w:w="0" w:type="auto"/>
            <w:tcBorders>
              <w:top w:val="nil"/>
              <w:left w:val="nil"/>
              <w:bottom w:val="nil"/>
              <w:right w:val="nil"/>
            </w:tcBorders>
          </w:tcPr>
          <w:p w14:paraId="76F55EC0"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3E40EF66"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5C2CFB70"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44B6DA4B"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35E14A96"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1EF72014"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099672F7"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6BC51D15"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03F9A70B"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1B8A0094"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1844EE5B"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2778E291"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63988F6B" w14:textId="77777777" w:rsidR="00F47339" w:rsidRPr="00F47339" w:rsidRDefault="00F47339">
            <w:pPr>
              <w:autoSpaceDE w:val="0"/>
              <w:autoSpaceDN w:val="0"/>
              <w:adjustRightInd w:val="0"/>
              <w:rPr>
                <w:b/>
                <w:bCs/>
                <w:sz w:val="10"/>
                <w:szCs w:val="10"/>
                <w:lang w:eastAsia="ru-RU"/>
              </w:rPr>
            </w:pPr>
          </w:p>
        </w:tc>
      </w:tr>
      <w:tr w:rsidR="00F47339" w:rsidRPr="00F47339" w14:paraId="4633B0EC" w14:textId="77777777" w:rsidTr="00F47339">
        <w:trPr>
          <w:trHeight w:val="20"/>
        </w:trPr>
        <w:tc>
          <w:tcPr>
            <w:tcW w:w="0" w:type="auto"/>
            <w:tcBorders>
              <w:top w:val="nil"/>
              <w:left w:val="nil"/>
              <w:bottom w:val="nil"/>
              <w:right w:val="nil"/>
            </w:tcBorders>
          </w:tcPr>
          <w:p w14:paraId="45E35DE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E95C02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1FA821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25CD2D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E10737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82995E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E67E52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2CEF22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82C3B4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3EAD15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26E839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4BB61D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3A660F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0E272A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A54DD0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4B08BD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3F1B4A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AAD87E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E4352C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7CC70E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914B72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AC3D79E" w14:textId="77777777" w:rsidR="00F47339" w:rsidRPr="00F47339" w:rsidRDefault="00F47339">
            <w:pPr>
              <w:autoSpaceDE w:val="0"/>
              <w:autoSpaceDN w:val="0"/>
              <w:adjustRightInd w:val="0"/>
              <w:jc w:val="right"/>
              <w:rPr>
                <w:sz w:val="10"/>
                <w:szCs w:val="10"/>
                <w:lang w:eastAsia="ru-RU"/>
              </w:rPr>
            </w:pPr>
          </w:p>
        </w:tc>
      </w:tr>
      <w:tr w:rsidR="00F47339" w:rsidRPr="00F47339" w14:paraId="17A87550" w14:textId="77777777" w:rsidTr="00F47339">
        <w:trPr>
          <w:trHeight w:val="20"/>
        </w:trPr>
        <w:tc>
          <w:tcPr>
            <w:tcW w:w="0" w:type="auto"/>
            <w:gridSpan w:val="5"/>
            <w:tcBorders>
              <w:top w:val="single" w:sz="6" w:space="0" w:color="auto"/>
              <w:left w:val="nil"/>
              <w:bottom w:val="single" w:sz="6" w:space="0" w:color="auto"/>
              <w:right w:val="single" w:sz="6" w:space="0" w:color="auto"/>
            </w:tcBorders>
          </w:tcPr>
          <w:p w14:paraId="4817368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Номер (код) счета бюджетного учета</w:t>
            </w:r>
          </w:p>
        </w:tc>
        <w:tc>
          <w:tcPr>
            <w:tcW w:w="0" w:type="auto"/>
            <w:gridSpan w:val="2"/>
            <w:tcBorders>
              <w:top w:val="single" w:sz="6" w:space="0" w:color="auto"/>
              <w:left w:val="single" w:sz="6" w:space="0" w:color="auto"/>
              <w:bottom w:val="single" w:sz="6" w:space="0" w:color="auto"/>
              <w:right w:val="single" w:sz="6" w:space="0" w:color="auto"/>
            </w:tcBorders>
          </w:tcPr>
          <w:p w14:paraId="64A9D17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Сумма задолженности, руб.</w:t>
            </w:r>
          </w:p>
        </w:tc>
        <w:tc>
          <w:tcPr>
            <w:tcW w:w="0" w:type="auto"/>
            <w:tcBorders>
              <w:top w:val="single" w:sz="6" w:space="0" w:color="auto"/>
              <w:left w:val="single" w:sz="6" w:space="0" w:color="auto"/>
              <w:bottom w:val="single" w:sz="6" w:space="0" w:color="auto"/>
              <w:right w:val="single" w:sz="6" w:space="0" w:color="auto"/>
            </w:tcBorders>
          </w:tcPr>
          <w:p w14:paraId="50152BD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73FF18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B21D61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C1FB2A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714CF1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45A527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81B862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2F5C8C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A25436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296B11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A14897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0EA401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5A8C1F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625E8E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3764233C" w14:textId="77777777" w:rsidR="00F47339" w:rsidRPr="00F47339" w:rsidRDefault="00F47339">
            <w:pPr>
              <w:autoSpaceDE w:val="0"/>
              <w:autoSpaceDN w:val="0"/>
              <w:adjustRightInd w:val="0"/>
              <w:jc w:val="center"/>
              <w:rPr>
                <w:sz w:val="10"/>
                <w:szCs w:val="10"/>
                <w:lang w:eastAsia="ru-RU"/>
              </w:rPr>
            </w:pPr>
          </w:p>
        </w:tc>
      </w:tr>
      <w:tr w:rsidR="00F47339" w:rsidRPr="00F47339" w14:paraId="197B3E25" w14:textId="77777777" w:rsidTr="00F47339">
        <w:trPr>
          <w:trHeight w:val="20"/>
        </w:trPr>
        <w:tc>
          <w:tcPr>
            <w:tcW w:w="0" w:type="auto"/>
            <w:tcBorders>
              <w:top w:val="single" w:sz="6" w:space="0" w:color="auto"/>
              <w:left w:val="nil"/>
              <w:bottom w:val="single" w:sz="6" w:space="0" w:color="auto"/>
              <w:right w:val="single" w:sz="6" w:space="0" w:color="auto"/>
            </w:tcBorders>
          </w:tcPr>
          <w:p w14:paraId="34A9409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C2012C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57E783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FD7FC0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BED5F8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C76B1F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начало года</w:t>
            </w:r>
          </w:p>
        </w:tc>
        <w:tc>
          <w:tcPr>
            <w:tcW w:w="0" w:type="auto"/>
            <w:tcBorders>
              <w:top w:val="single" w:sz="6" w:space="0" w:color="auto"/>
              <w:left w:val="single" w:sz="6" w:space="0" w:color="auto"/>
              <w:bottom w:val="single" w:sz="6" w:space="0" w:color="auto"/>
              <w:right w:val="single" w:sz="6" w:space="0" w:color="auto"/>
            </w:tcBorders>
          </w:tcPr>
          <w:p w14:paraId="2095DDC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069996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E2F895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0B3D46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DE81D1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CB061CD" w14:textId="77777777" w:rsidR="00F47339" w:rsidRPr="00F47339" w:rsidRDefault="00F47339">
            <w:pPr>
              <w:autoSpaceDE w:val="0"/>
              <w:autoSpaceDN w:val="0"/>
              <w:adjustRightInd w:val="0"/>
              <w:jc w:val="center"/>
              <w:rPr>
                <w:sz w:val="10"/>
                <w:szCs w:val="10"/>
                <w:lang w:eastAsia="ru-RU"/>
              </w:rPr>
            </w:pPr>
          </w:p>
        </w:tc>
        <w:tc>
          <w:tcPr>
            <w:tcW w:w="0" w:type="auto"/>
            <w:gridSpan w:val="2"/>
            <w:tcBorders>
              <w:top w:val="single" w:sz="6" w:space="0" w:color="auto"/>
              <w:left w:val="single" w:sz="6" w:space="0" w:color="auto"/>
              <w:bottom w:val="single" w:sz="6" w:space="0" w:color="auto"/>
              <w:right w:val="single" w:sz="6" w:space="0" w:color="auto"/>
            </w:tcBorders>
          </w:tcPr>
          <w:p w14:paraId="15A4F81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изменение задолженности</w:t>
            </w:r>
          </w:p>
        </w:tc>
        <w:tc>
          <w:tcPr>
            <w:tcW w:w="0" w:type="auto"/>
            <w:tcBorders>
              <w:top w:val="single" w:sz="6" w:space="0" w:color="auto"/>
              <w:left w:val="single" w:sz="6" w:space="0" w:color="auto"/>
              <w:bottom w:val="single" w:sz="6" w:space="0" w:color="auto"/>
              <w:right w:val="single" w:sz="6" w:space="0" w:color="auto"/>
            </w:tcBorders>
          </w:tcPr>
          <w:p w14:paraId="139D471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3BCA083" w14:textId="77777777" w:rsidR="00F47339" w:rsidRPr="00F47339" w:rsidRDefault="00F47339">
            <w:pPr>
              <w:autoSpaceDE w:val="0"/>
              <w:autoSpaceDN w:val="0"/>
              <w:adjustRightInd w:val="0"/>
              <w:jc w:val="center"/>
              <w:rPr>
                <w:sz w:val="10"/>
                <w:szCs w:val="10"/>
                <w:lang w:eastAsia="ru-RU"/>
              </w:rPr>
            </w:pPr>
          </w:p>
        </w:tc>
        <w:tc>
          <w:tcPr>
            <w:tcW w:w="0" w:type="auto"/>
            <w:gridSpan w:val="2"/>
            <w:tcBorders>
              <w:top w:val="single" w:sz="6" w:space="0" w:color="auto"/>
              <w:left w:val="single" w:sz="6" w:space="0" w:color="auto"/>
              <w:bottom w:val="single" w:sz="6" w:space="0" w:color="auto"/>
              <w:right w:val="single" w:sz="6" w:space="0" w:color="auto"/>
            </w:tcBorders>
          </w:tcPr>
          <w:p w14:paraId="466677B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конец отчетного периода</w:t>
            </w:r>
          </w:p>
        </w:tc>
        <w:tc>
          <w:tcPr>
            <w:tcW w:w="0" w:type="auto"/>
            <w:tcBorders>
              <w:top w:val="single" w:sz="6" w:space="0" w:color="auto"/>
              <w:left w:val="single" w:sz="6" w:space="0" w:color="auto"/>
              <w:bottom w:val="single" w:sz="6" w:space="0" w:color="auto"/>
              <w:right w:val="single" w:sz="6" w:space="0" w:color="auto"/>
            </w:tcBorders>
          </w:tcPr>
          <w:p w14:paraId="01037E66" w14:textId="77777777" w:rsidR="00F47339" w:rsidRPr="00F47339" w:rsidRDefault="00F47339">
            <w:pPr>
              <w:autoSpaceDE w:val="0"/>
              <w:autoSpaceDN w:val="0"/>
              <w:adjustRightInd w:val="0"/>
              <w:jc w:val="center"/>
              <w:rPr>
                <w:sz w:val="10"/>
                <w:szCs w:val="10"/>
                <w:lang w:eastAsia="ru-RU"/>
              </w:rPr>
            </w:pPr>
          </w:p>
        </w:tc>
        <w:tc>
          <w:tcPr>
            <w:tcW w:w="0" w:type="auto"/>
            <w:gridSpan w:val="3"/>
            <w:tcBorders>
              <w:top w:val="single" w:sz="6" w:space="0" w:color="auto"/>
              <w:left w:val="single" w:sz="6" w:space="0" w:color="auto"/>
              <w:bottom w:val="single" w:sz="6" w:space="0" w:color="auto"/>
              <w:right w:val="nil"/>
            </w:tcBorders>
          </w:tcPr>
          <w:p w14:paraId="7E14C40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конец аналогичного периода</w:t>
            </w:r>
          </w:p>
          <w:p w14:paraId="7DB12A7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 прошлого финансового года</w:t>
            </w:r>
          </w:p>
        </w:tc>
      </w:tr>
      <w:tr w:rsidR="00F47339" w:rsidRPr="00F47339" w14:paraId="3F6A6B2B" w14:textId="77777777" w:rsidTr="00F47339">
        <w:trPr>
          <w:trHeight w:val="20"/>
        </w:trPr>
        <w:tc>
          <w:tcPr>
            <w:tcW w:w="0" w:type="auto"/>
            <w:tcBorders>
              <w:top w:val="single" w:sz="6" w:space="0" w:color="auto"/>
              <w:left w:val="nil"/>
              <w:bottom w:val="single" w:sz="6" w:space="0" w:color="auto"/>
              <w:right w:val="single" w:sz="6" w:space="0" w:color="auto"/>
            </w:tcBorders>
          </w:tcPr>
          <w:p w14:paraId="280BD04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843296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39787C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7404B0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88A7FA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44F905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gridSpan w:val="2"/>
            <w:tcBorders>
              <w:top w:val="single" w:sz="6" w:space="0" w:color="auto"/>
              <w:left w:val="single" w:sz="6" w:space="0" w:color="auto"/>
              <w:bottom w:val="single" w:sz="6" w:space="0" w:color="auto"/>
              <w:right w:val="single" w:sz="6" w:space="0" w:color="auto"/>
            </w:tcBorders>
          </w:tcPr>
          <w:p w14:paraId="4B614AA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 них:</w:t>
            </w:r>
          </w:p>
        </w:tc>
        <w:tc>
          <w:tcPr>
            <w:tcW w:w="0" w:type="auto"/>
            <w:tcBorders>
              <w:top w:val="single" w:sz="6" w:space="0" w:color="auto"/>
              <w:left w:val="single" w:sz="6" w:space="0" w:color="auto"/>
              <w:bottom w:val="single" w:sz="6" w:space="0" w:color="auto"/>
              <w:right w:val="single" w:sz="6" w:space="0" w:color="auto"/>
            </w:tcBorders>
          </w:tcPr>
          <w:p w14:paraId="6D73557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CA36BC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469D91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BBA9C6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10DF83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увеличение</w:t>
            </w:r>
          </w:p>
        </w:tc>
        <w:tc>
          <w:tcPr>
            <w:tcW w:w="0" w:type="auto"/>
            <w:tcBorders>
              <w:top w:val="single" w:sz="6" w:space="0" w:color="auto"/>
              <w:left w:val="single" w:sz="6" w:space="0" w:color="auto"/>
              <w:bottom w:val="single" w:sz="6" w:space="0" w:color="auto"/>
              <w:right w:val="single" w:sz="6" w:space="0" w:color="auto"/>
            </w:tcBorders>
          </w:tcPr>
          <w:p w14:paraId="5FF88B6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D07FEE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уменьшение</w:t>
            </w:r>
          </w:p>
        </w:tc>
        <w:tc>
          <w:tcPr>
            <w:tcW w:w="0" w:type="auto"/>
            <w:tcBorders>
              <w:top w:val="single" w:sz="6" w:space="0" w:color="auto"/>
              <w:left w:val="single" w:sz="6" w:space="0" w:color="auto"/>
              <w:bottom w:val="single" w:sz="6" w:space="0" w:color="auto"/>
              <w:right w:val="single" w:sz="6" w:space="0" w:color="auto"/>
            </w:tcBorders>
          </w:tcPr>
          <w:p w14:paraId="16CB992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BBF127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tcBorders>
              <w:top w:val="single" w:sz="6" w:space="0" w:color="auto"/>
              <w:left w:val="single" w:sz="6" w:space="0" w:color="auto"/>
              <w:bottom w:val="single" w:sz="6" w:space="0" w:color="auto"/>
              <w:right w:val="single" w:sz="6" w:space="0" w:color="auto"/>
            </w:tcBorders>
          </w:tcPr>
          <w:p w14:paraId="0C34E40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 них:</w:t>
            </w:r>
          </w:p>
        </w:tc>
        <w:tc>
          <w:tcPr>
            <w:tcW w:w="0" w:type="auto"/>
            <w:tcBorders>
              <w:top w:val="single" w:sz="6" w:space="0" w:color="auto"/>
              <w:left w:val="single" w:sz="6" w:space="0" w:color="auto"/>
              <w:bottom w:val="single" w:sz="6" w:space="0" w:color="auto"/>
              <w:right w:val="single" w:sz="6" w:space="0" w:color="auto"/>
            </w:tcBorders>
          </w:tcPr>
          <w:p w14:paraId="641DD21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711907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tcBorders>
              <w:top w:val="single" w:sz="6" w:space="0" w:color="auto"/>
              <w:left w:val="single" w:sz="6" w:space="0" w:color="auto"/>
              <w:bottom w:val="single" w:sz="6" w:space="0" w:color="auto"/>
              <w:right w:val="single" w:sz="6" w:space="0" w:color="auto"/>
            </w:tcBorders>
          </w:tcPr>
          <w:p w14:paraId="27E157A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 них:</w:t>
            </w:r>
          </w:p>
        </w:tc>
        <w:tc>
          <w:tcPr>
            <w:tcW w:w="0" w:type="auto"/>
            <w:tcBorders>
              <w:top w:val="single" w:sz="6" w:space="0" w:color="auto"/>
              <w:left w:val="single" w:sz="6" w:space="0" w:color="auto"/>
              <w:bottom w:val="single" w:sz="6" w:space="0" w:color="auto"/>
              <w:right w:val="nil"/>
            </w:tcBorders>
          </w:tcPr>
          <w:p w14:paraId="0AECF472" w14:textId="77777777" w:rsidR="00F47339" w:rsidRPr="00F47339" w:rsidRDefault="00F47339">
            <w:pPr>
              <w:autoSpaceDE w:val="0"/>
              <w:autoSpaceDN w:val="0"/>
              <w:adjustRightInd w:val="0"/>
              <w:jc w:val="center"/>
              <w:rPr>
                <w:sz w:val="10"/>
                <w:szCs w:val="10"/>
                <w:lang w:eastAsia="ru-RU"/>
              </w:rPr>
            </w:pPr>
          </w:p>
        </w:tc>
      </w:tr>
      <w:tr w:rsidR="00F47339" w:rsidRPr="00F47339" w14:paraId="7054B718" w14:textId="77777777" w:rsidTr="00F47339">
        <w:trPr>
          <w:trHeight w:val="20"/>
        </w:trPr>
        <w:tc>
          <w:tcPr>
            <w:tcW w:w="0" w:type="auto"/>
            <w:tcBorders>
              <w:top w:val="single" w:sz="6" w:space="0" w:color="auto"/>
              <w:left w:val="nil"/>
              <w:bottom w:val="single" w:sz="6" w:space="0" w:color="auto"/>
              <w:right w:val="single" w:sz="6" w:space="0" w:color="auto"/>
            </w:tcBorders>
          </w:tcPr>
          <w:p w14:paraId="709E1B7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C90DC6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C64478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E19572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D31E4E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E26B140" w14:textId="77777777" w:rsidR="00F47339" w:rsidRPr="00F47339" w:rsidRDefault="00F47339">
            <w:pPr>
              <w:autoSpaceDE w:val="0"/>
              <w:autoSpaceDN w:val="0"/>
              <w:adjustRightInd w:val="0"/>
              <w:jc w:val="center"/>
              <w:rPr>
                <w:sz w:val="10"/>
                <w:szCs w:val="10"/>
                <w:lang w:eastAsia="ru-RU"/>
              </w:rPr>
            </w:pPr>
          </w:p>
        </w:tc>
        <w:tc>
          <w:tcPr>
            <w:tcW w:w="0" w:type="auto"/>
            <w:gridSpan w:val="3"/>
            <w:tcBorders>
              <w:top w:val="single" w:sz="6" w:space="0" w:color="auto"/>
              <w:left w:val="single" w:sz="6" w:space="0" w:color="auto"/>
              <w:bottom w:val="single" w:sz="6" w:space="0" w:color="auto"/>
              <w:right w:val="single" w:sz="6" w:space="0" w:color="auto"/>
            </w:tcBorders>
          </w:tcPr>
          <w:p w14:paraId="2D6AEDE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долгосрочная</w:t>
            </w:r>
          </w:p>
        </w:tc>
        <w:tc>
          <w:tcPr>
            <w:tcW w:w="0" w:type="auto"/>
            <w:gridSpan w:val="3"/>
            <w:tcBorders>
              <w:top w:val="single" w:sz="6" w:space="0" w:color="auto"/>
              <w:left w:val="single" w:sz="6" w:space="0" w:color="auto"/>
              <w:bottom w:val="single" w:sz="6" w:space="0" w:color="auto"/>
              <w:right w:val="single" w:sz="6" w:space="0" w:color="auto"/>
            </w:tcBorders>
          </w:tcPr>
          <w:p w14:paraId="0530354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просроченная</w:t>
            </w:r>
          </w:p>
        </w:tc>
        <w:tc>
          <w:tcPr>
            <w:tcW w:w="0" w:type="auto"/>
            <w:tcBorders>
              <w:top w:val="single" w:sz="6" w:space="0" w:color="auto"/>
              <w:left w:val="single" w:sz="6" w:space="0" w:color="auto"/>
              <w:bottom w:val="single" w:sz="6" w:space="0" w:color="auto"/>
              <w:right w:val="single" w:sz="6" w:space="0" w:color="auto"/>
            </w:tcBorders>
          </w:tcPr>
          <w:p w14:paraId="71C26DF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tcBorders>
              <w:top w:val="single" w:sz="6" w:space="0" w:color="auto"/>
              <w:left w:val="single" w:sz="6" w:space="0" w:color="auto"/>
              <w:bottom w:val="single" w:sz="6" w:space="0" w:color="auto"/>
              <w:right w:val="single" w:sz="6" w:space="0" w:color="auto"/>
            </w:tcBorders>
          </w:tcPr>
          <w:p w14:paraId="4B00936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в том числе </w:t>
            </w:r>
            <w:proofErr w:type="spellStart"/>
            <w:r w:rsidRPr="00F47339">
              <w:rPr>
                <w:sz w:val="10"/>
                <w:szCs w:val="10"/>
                <w:lang w:eastAsia="ru-RU"/>
              </w:rPr>
              <w:t>неденежные</w:t>
            </w:r>
            <w:proofErr w:type="spellEnd"/>
          </w:p>
          <w:p w14:paraId="702318E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расчеты</w:t>
            </w:r>
          </w:p>
        </w:tc>
        <w:tc>
          <w:tcPr>
            <w:tcW w:w="0" w:type="auto"/>
            <w:tcBorders>
              <w:top w:val="single" w:sz="6" w:space="0" w:color="auto"/>
              <w:left w:val="single" w:sz="6" w:space="0" w:color="auto"/>
              <w:bottom w:val="single" w:sz="6" w:space="0" w:color="auto"/>
              <w:right w:val="single" w:sz="6" w:space="0" w:color="auto"/>
            </w:tcBorders>
          </w:tcPr>
          <w:p w14:paraId="0D7F2AE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gridSpan w:val="2"/>
            <w:tcBorders>
              <w:top w:val="single" w:sz="6" w:space="0" w:color="auto"/>
              <w:left w:val="single" w:sz="6" w:space="0" w:color="auto"/>
              <w:bottom w:val="single" w:sz="6" w:space="0" w:color="auto"/>
              <w:right w:val="single" w:sz="6" w:space="0" w:color="auto"/>
            </w:tcBorders>
          </w:tcPr>
          <w:p w14:paraId="629D1FB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в том числе </w:t>
            </w:r>
            <w:proofErr w:type="spellStart"/>
            <w:r w:rsidRPr="00F47339">
              <w:rPr>
                <w:sz w:val="10"/>
                <w:szCs w:val="10"/>
                <w:lang w:eastAsia="ru-RU"/>
              </w:rPr>
              <w:t>неденежные</w:t>
            </w:r>
            <w:proofErr w:type="spellEnd"/>
          </w:p>
          <w:p w14:paraId="40D6230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расчеты</w:t>
            </w:r>
          </w:p>
        </w:tc>
        <w:tc>
          <w:tcPr>
            <w:tcW w:w="0" w:type="auto"/>
            <w:tcBorders>
              <w:top w:val="single" w:sz="6" w:space="0" w:color="auto"/>
              <w:left w:val="single" w:sz="6" w:space="0" w:color="auto"/>
              <w:bottom w:val="single" w:sz="6" w:space="0" w:color="auto"/>
              <w:right w:val="single" w:sz="6" w:space="0" w:color="auto"/>
            </w:tcBorders>
          </w:tcPr>
          <w:p w14:paraId="32634B8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долгосрочная</w:t>
            </w:r>
          </w:p>
        </w:tc>
        <w:tc>
          <w:tcPr>
            <w:tcW w:w="0" w:type="auto"/>
            <w:tcBorders>
              <w:top w:val="single" w:sz="6" w:space="0" w:color="auto"/>
              <w:left w:val="single" w:sz="6" w:space="0" w:color="auto"/>
              <w:bottom w:val="single" w:sz="6" w:space="0" w:color="auto"/>
              <w:right w:val="single" w:sz="6" w:space="0" w:color="auto"/>
            </w:tcBorders>
          </w:tcPr>
          <w:p w14:paraId="2654556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просроченная</w:t>
            </w:r>
          </w:p>
        </w:tc>
        <w:tc>
          <w:tcPr>
            <w:tcW w:w="0" w:type="auto"/>
            <w:tcBorders>
              <w:top w:val="single" w:sz="6" w:space="0" w:color="auto"/>
              <w:left w:val="single" w:sz="6" w:space="0" w:color="auto"/>
              <w:bottom w:val="single" w:sz="6" w:space="0" w:color="auto"/>
              <w:right w:val="single" w:sz="6" w:space="0" w:color="auto"/>
            </w:tcBorders>
          </w:tcPr>
          <w:p w14:paraId="0C5E0DF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F4A8EA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долгосрочная</w:t>
            </w:r>
          </w:p>
        </w:tc>
        <w:tc>
          <w:tcPr>
            <w:tcW w:w="0" w:type="auto"/>
            <w:tcBorders>
              <w:top w:val="single" w:sz="6" w:space="0" w:color="auto"/>
              <w:left w:val="single" w:sz="6" w:space="0" w:color="auto"/>
              <w:bottom w:val="single" w:sz="6" w:space="0" w:color="auto"/>
              <w:right w:val="nil"/>
            </w:tcBorders>
          </w:tcPr>
          <w:p w14:paraId="3A4E7E6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просроченная</w:t>
            </w:r>
          </w:p>
        </w:tc>
      </w:tr>
      <w:tr w:rsidR="00F47339" w:rsidRPr="00F47339" w14:paraId="453B4B9E" w14:textId="77777777" w:rsidTr="00F47339">
        <w:trPr>
          <w:trHeight w:val="20"/>
        </w:trPr>
        <w:tc>
          <w:tcPr>
            <w:tcW w:w="0" w:type="auto"/>
            <w:tcBorders>
              <w:top w:val="single" w:sz="6" w:space="0" w:color="auto"/>
              <w:left w:val="nil"/>
              <w:bottom w:val="single" w:sz="12" w:space="0" w:color="auto"/>
              <w:right w:val="single" w:sz="6" w:space="0" w:color="auto"/>
            </w:tcBorders>
          </w:tcPr>
          <w:p w14:paraId="7D0106F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single" w:sz="6" w:space="0" w:color="auto"/>
              <w:bottom w:val="single" w:sz="12" w:space="0" w:color="auto"/>
              <w:right w:val="single" w:sz="6" w:space="0" w:color="auto"/>
            </w:tcBorders>
          </w:tcPr>
          <w:p w14:paraId="2B74CCE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3AE69DE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3C447FC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2AE705D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7BD77E9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single" w:sz="6" w:space="0" w:color="auto"/>
              <w:bottom w:val="single" w:sz="12" w:space="0" w:color="auto"/>
              <w:right w:val="single" w:sz="6" w:space="0" w:color="auto"/>
            </w:tcBorders>
          </w:tcPr>
          <w:p w14:paraId="15213CC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single" w:sz="12" w:space="0" w:color="auto"/>
              <w:right w:val="single" w:sz="6" w:space="0" w:color="auto"/>
            </w:tcBorders>
          </w:tcPr>
          <w:p w14:paraId="37248B5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10031AB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6223E31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single" w:sz="12" w:space="0" w:color="auto"/>
              <w:right w:val="single" w:sz="6" w:space="0" w:color="auto"/>
            </w:tcBorders>
          </w:tcPr>
          <w:p w14:paraId="15CB238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2D1E9A6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0A17442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12" w:space="0" w:color="auto"/>
              <w:right w:val="single" w:sz="6" w:space="0" w:color="auto"/>
            </w:tcBorders>
          </w:tcPr>
          <w:p w14:paraId="399D7B7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12" w:space="0" w:color="auto"/>
              <w:right w:val="single" w:sz="6" w:space="0" w:color="auto"/>
            </w:tcBorders>
          </w:tcPr>
          <w:p w14:paraId="6997013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12" w:space="0" w:color="auto"/>
              <w:right w:val="single" w:sz="6" w:space="0" w:color="auto"/>
            </w:tcBorders>
          </w:tcPr>
          <w:p w14:paraId="611570A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c>
          <w:tcPr>
            <w:tcW w:w="0" w:type="auto"/>
            <w:tcBorders>
              <w:top w:val="single" w:sz="6" w:space="0" w:color="auto"/>
              <w:left w:val="single" w:sz="6" w:space="0" w:color="auto"/>
              <w:bottom w:val="single" w:sz="12" w:space="0" w:color="auto"/>
              <w:right w:val="single" w:sz="6" w:space="0" w:color="auto"/>
            </w:tcBorders>
          </w:tcPr>
          <w:p w14:paraId="0E902EF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9</w:t>
            </w:r>
          </w:p>
        </w:tc>
        <w:tc>
          <w:tcPr>
            <w:tcW w:w="0" w:type="auto"/>
            <w:tcBorders>
              <w:top w:val="single" w:sz="6" w:space="0" w:color="auto"/>
              <w:left w:val="single" w:sz="6" w:space="0" w:color="auto"/>
              <w:bottom w:val="single" w:sz="12" w:space="0" w:color="auto"/>
              <w:right w:val="single" w:sz="6" w:space="0" w:color="auto"/>
            </w:tcBorders>
          </w:tcPr>
          <w:p w14:paraId="4C672B6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w:t>
            </w:r>
          </w:p>
        </w:tc>
        <w:tc>
          <w:tcPr>
            <w:tcW w:w="0" w:type="auto"/>
            <w:tcBorders>
              <w:top w:val="single" w:sz="6" w:space="0" w:color="auto"/>
              <w:left w:val="single" w:sz="6" w:space="0" w:color="auto"/>
              <w:bottom w:val="single" w:sz="12" w:space="0" w:color="auto"/>
              <w:right w:val="single" w:sz="6" w:space="0" w:color="auto"/>
            </w:tcBorders>
          </w:tcPr>
          <w:p w14:paraId="2CF7D3B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11</w:t>
            </w:r>
          </w:p>
        </w:tc>
        <w:tc>
          <w:tcPr>
            <w:tcW w:w="0" w:type="auto"/>
            <w:tcBorders>
              <w:top w:val="single" w:sz="6" w:space="0" w:color="auto"/>
              <w:left w:val="single" w:sz="6" w:space="0" w:color="auto"/>
              <w:bottom w:val="single" w:sz="12" w:space="0" w:color="auto"/>
              <w:right w:val="single" w:sz="6" w:space="0" w:color="auto"/>
            </w:tcBorders>
          </w:tcPr>
          <w:p w14:paraId="3A813AF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12</w:t>
            </w:r>
          </w:p>
        </w:tc>
        <w:tc>
          <w:tcPr>
            <w:tcW w:w="0" w:type="auto"/>
            <w:tcBorders>
              <w:top w:val="single" w:sz="6" w:space="0" w:color="auto"/>
              <w:left w:val="single" w:sz="6" w:space="0" w:color="auto"/>
              <w:bottom w:val="single" w:sz="12" w:space="0" w:color="auto"/>
              <w:right w:val="single" w:sz="6" w:space="0" w:color="auto"/>
            </w:tcBorders>
          </w:tcPr>
          <w:p w14:paraId="0AC0E84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w:t>
            </w:r>
          </w:p>
        </w:tc>
        <w:tc>
          <w:tcPr>
            <w:tcW w:w="0" w:type="auto"/>
            <w:tcBorders>
              <w:top w:val="single" w:sz="6" w:space="0" w:color="auto"/>
              <w:left w:val="single" w:sz="6" w:space="0" w:color="auto"/>
              <w:bottom w:val="single" w:sz="12" w:space="0" w:color="auto"/>
              <w:right w:val="nil"/>
            </w:tcBorders>
          </w:tcPr>
          <w:p w14:paraId="259AF87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14</w:t>
            </w:r>
          </w:p>
        </w:tc>
      </w:tr>
      <w:tr w:rsidR="00F47339" w:rsidRPr="00F47339" w14:paraId="7DA9A1DE" w14:textId="77777777" w:rsidTr="00F47339">
        <w:trPr>
          <w:trHeight w:val="20"/>
        </w:trPr>
        <w:tc>
          <w:tcPr>
            <w:tcW w:w="0" w:type="auto"/>
            <w:gridSpan w:val="3"/>
            <w:tcBorders>
              <w:top w:val="nil"/>
              <w:left w:val="single" w:sz="12" w:space="0" w:color="auto"/>
              <w:bottom w:val="single" w:sz="6" w:space="0" w:color="auto"/>
              <w:right w:val="nil"/>
            </w:tcBorders>
          </w:tcPr>
          <w:p w14:paraId="0ED0CA7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10601030100000110</w:t>
            </w:r>
          </w:p>
        </w:tc>
        <w:tc>
          <w:tcPr>
            <w:tcW w:w="0" w:type="auto"/>
            <w:tcBorders>
              <w:top w:val="nil"/>
              <w:left w:val="nil"/>
              <w:bottom w:val="single" w:sz="6" w:space="0" w:color="auto"/>
              <w:right w:val="dotted" w:sz="6" w:space="0" w:color="auto"/>
            </w:tcBorders>
          </w:tcPr>
          <w:p w14:paraId="34194E3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49DAAE0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120511000</w:t>
            </w:r>
          </w:p>
        </w:tc>
        <w:tc>
          <w:tcPr>
            <w:tcW w:w="0" w:type="auto"/>
            <w:tcBorders>
              <w:top w:val="nil"/>
              <w:left w:val="single" w:sz="6" w:space="0" w:color="auto"/>
              <w:bottom w:val="single" w:sz="6" w:space="0" w:color="auto"/>
              <w:right w:val="single" w:sz="6" w:space="0" w:color="auto"/>
            </w:tcBorders>
          </w:tcPr>
          <w:p w14:paraId="6553542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8CF4D0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3CBEE7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188705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A4BD33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9F3A61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338E0E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8180DF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DDCFB6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1A642A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257505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AB1ED6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6EC588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40E5A3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5A8AC6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2EAC7E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0402E220" w14:textId="77777777" w:rsidR="00F47339" w:rsidRPr="00F47339" w:rsidRDefault="00F47339">
            <w:pPr>
              <w:autoSpaceDE w:val="0"/>
              <w:autoSpaceDN w:val="0"/>
              <w:adjustRightInd w:val="0"/>
              <w:jc w:val="right"/>
              <w:rPr>
                <w:sz w:val="10"/>
                <w:szCs w:val="10"/>
                <w:lang w:eastAsia="ru-RU"/>
              </w:rPr>
            </w:pPr>
          </w:p>
        </w:tc>
      </w:tr>
      <w:tr w:rsidR="00F47339" w:rsidRPr="00F47339" w14:paraId="3E69874A" w14:textId="77777777" w:rsidTr="00F47339">
        <w:trPr>
          <w:trHeight w:val="20"/>
        </w:trPr>
        <w:tc>
          <w:tcPr>
            <w:tcW w:w="0" w:type="auto"/>
            <w:gridSpan w:val="3"/>
            <w:tcBorders>
              <w:top w:val="nil"/>
              <w:left w:val="single" w:sz="12" w:space="0" w:color="auto"/>
              <w:bottom w:val="single" w:sz="6" w:space="0" w:color="auto"/>
              <w:right w:val="nil"/>
            </w:tcBorders>
          </w:tcPr>
          <w:p w14:paraId="6FB3B3F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10606033100000110</w:t>
            </w:r>
          </w:p>
        </w:tc>
        <w:tc>
          <w:tcPr>
            <w:tcW w:w="0" w:type="auto"/>
            <w:tcBorders>
              <w:top w:val="nil"/>
              <w:left w:val="nil"/>
              <w:bottom w:val="single" w:sz="6" w:space="0" w:color="auto"/>
              <w:right w:val="dotted" w:sz="6" w:space="0" w:color="auto"/>
            </w:tcBorders>
          </w:tcPr>
          <w:p w14:paraId="7376214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15E6F5B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120511000</w:t>
            </w:r>
          </w:p>
        </w:tc>
        <w:tc>
          <w:tcPr>
            <w:tcW w:w="0" w:type="auto"/>
            <w:tcBorders>
              <w:top w:val="nil"/>
              <w:left w:val="single" w:sz="6" w:space="0" w:color="auto"/>
              <w:bottom w:val="single" w:sz="6" w:space="0" w:color="auto"/>
              <w:right w:val="single" w:sz="6" w:space="0" w:color="auto"/>
            </w:tcBorders>
          </w:tcPr>
          <w:p w14:paraId="586D100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B0C85E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A79D2F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E9E7AA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0D3883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E1CBCD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F85FD8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25C8B3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354E4D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ADCDB1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5CE9F8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2CA0C0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C3B4AA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9AC66D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5F1A24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1EBD17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3ECFA13D" w14:textId="77777777" w:rsidR="00F47339" w:rsidRPr="00F47339" w:rsidRDefault="00F47339">
            <w:pPr>
              <w:autoSpaceDE w:val="0"/>
              <w:autoSpaceDN w:val="0"/>
              <w:adjustRightInd w:val="0"/>
              <w:jc w:val="right"/>
              <w:rPr>
                <w:sz w:val="10"/>
                <w:szCs w:val="10"/>
                <w:lang w:eastAsia="ru-RU"/>
              </w:rPr>
            </w:pPr>
          </w:p>
        </w:tc>
      </w:tr>
      <w:tr w:rsidR="00F47339" w:rsidRPr="00F47339" w14:paraId="4138C8CA" w14:textId="77777777" w:rsidTr="00F47339">
        <w:trPr>
          <w:trHeight w:val="20"/>
        </w:trPr>
        <w:tc>
          <w:tcPr>
            <w:tcW w:w="0" w:type="auto"/>
            <w:gridSpan w:val="3"/>
            <w:tcBorders>
              <w:top w:val="nil"/>
              <w:left w:val="single" w:sz="12" w:space="0" w:color="auto"/>
              <w:bottom w:val="single" w:sz="6" w:space="0" w:color="auto"/>
              <w:right w:val="nil"/>
            </w:tcBorders>
          </w:tcPr>
          <w:p w14:paraId="7177EB7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10606043100000110</w:t>
            </w:r>
          </w:p>
        </w:tc>
        <w:tc>
          <w:tcPr>
            <w:tcW w:w="0" w:type="auto"/>
            <w:tcBorders>
              <w:top w:val="nil"/>
              <w:left w:val="nil"/>
              <w:bottom w:val="single" w:sz="6" w:space="0" w:color="auto"/>
              <w:right w:val="dotted" w:sz="6" w:space="0" w:color="auto"/>
            </w:tcBorders>
          </w:tcPr>
          <w:p w14:paraId="23FB921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05201A8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120</w:t>
            </w:r>
            <w:r w:rsidRPr="00F47339">
              <w:rPr>
                <w:sz w:val="10"/>
                <w:szCs w:val="10"/>
                <w:lang w:eastAsia="ru-RU"/>
              </w:rPr>
              <w:t>511000</w:t>
            </w:r>
          </w:p>
        </w:tc>
        <w:tc>
          <w:tcPr>
            <w:tcW w:w="0" w:type="auto"/>
            <w:tcBorders>
              <w:top w:val="nil"/>
              <w:left w:val="single" w:sz="6" w:space="0" w:color="auto"/>
              <w:bottom w:val="single" w:sz="6" w:space="0" w:color="auto"/>
              <w:right w:val="single" w:sz="6" w:space="0" w:color="auto"/>
            </w:tcBorders>
          </w:tcPr>
          <w:p w14:paraId="3BA774C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237E32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512992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58B21C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59C6FC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D78982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672FEB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4A2A2C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E4C50B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0C23A5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6446FE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A868E8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717543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506CD8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106633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D192C4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09C40D24" w14:textId="77777777" w:rsidR="00F47339" w:rsidRPr="00F47339" w:rsidRDefault="00F47339">
            <w:pPr>
              <w:autoSpaceDE w:val="0"/>
              <w:autoSpaceDN w:val="0"/>
              <w:adjustRightInd w:val="0"/>
              <w:jc w:val="right"/>
              <w:rPr>
                <w:sz w:val="10"/>
                <w:szCs w:val="10"/>
                <w:lang w:eastAsia="ru-RU"/>
              </w:rPr>
            </w:pPr>
          </w:p>
        </w:tc>
      </w:tr>
      <w:tr w:rsidR="00F47339" w:rsidRPr="00F47339" w14:paraId="369A1C40" w14:textId="77777777" w:rsidTr="00F47339">
        <w:trPr>
          <w:trHeight w:val="20"/>
        </w:trPr>
        <w:tc>
          <w:tcPr>
            <w:tcW w:w="0" w:type="auto"/>
            <w:gridSpan w:val="3"/>
            <w:tcBorders>
              <w:top w:val="single" w:sz="6" w:space="0" w:color="auto"/>
              <w:left w:val="single" w:sz="12" w:space="0" w:color="auto"/>
              <w:bottom w:val="single" w:sz="6" w:space="0" w:color="auto"/>
              <w:right w:val="nil"/>
            </w:tcBorders>
            <w:shd w:val="solid" w:color="CCFFCC" w:fill="auto"/>
          </w:tcPr>
          <w:p w14:paraId="3A7BB56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 по коду счета</w:t>
            </w:r>
          </w:p>
        </w:tc>
        <w:tc>
          <w:tcPr>
            <w:tcW w:w="0" w:type="auto"/>
            <w:tcBorders>
              <w:top w:val="single" w:sz="6" w:space="0" w:color="auto"/>
              <w:left w:val="nil"/>
              <w:bottom w:val="single" w:sz="6" w:space="0" w:color="auto"/>
              <w:right w:val="nil"/>
            </w:tcBorders>
            <w:shd w:val="solid" w:color="CCFFCC" w:fill="auto"/>
          </w:tcPr>
          <w:p w14:paraId="7D45177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solid" w:color="CCFFCC" w:fill="auto"/>
          </w:tcPr>
          <w:p w14:paraId="5EA1A969"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120511000</w:t>
            </w:r>
          </w:p>
        </w:tc>
        <w:tc>
          <w:tcPr>
            <w:tcW w:w="0" w:type="auto"/>
            <w:tcBorders>
              <w:top w:val="nil"/>
              <w:left w:val="single" w:sz="6" w:space="0" w:color="auto"/>
              <w:bottom w:val="single" w:sz="6" w:space="0" w:color="auto"/>
              <w:right w:val="single" w:sz="6" w:space="0" w:color="auto"/>
            </w:tcBorders>
            <w:shd w:val="solid" w:color="CCFFCC" w:fill="auto"/>
          </w:tcPr>
          <w:p w14:paraId="7AED0D1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731D07E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3BC5C24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2CBAD3A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1657119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254B098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4ABA407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646D6D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6ACBAE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B8A8CE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D4D409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7B4525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BC80A9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44ABF5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29B0B7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1141AD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shd w:val="solid" w:color="CCFFCC" w:fill="auto"/>
          </w:tcPr>
          <w:p w14:paraId="0B577E6F" w14:textId="77777777" w:rsidR="00F47339" w:rsidRPr="00F47339" w:rsidRDefault="00F47339">
            <w:pPr>
              <w:autoSpaceDE w:val="0"/>
              <w:autoSpaceDN w:val="0"/>
              <w:adjustRightInd w:val="0"/>
              <w:jc w:val="right"/>
              <w:rPr>
                <w:sz w:val="10"/>
                <w:szCs w:val="10"/>
                <w:lang w:eastAsia="ru-RU"/>
              </w:rPr>
            </w:pPr>
          </w:p>
        </w:tc>
      </w:tr>
      <w:tr w:rsidR="00F47339" w:rsidRPr="00F47339" w14:paraId="4E5F6D69" w14:textId="77777777" w:rsidTr="00F47339">
        <w:trPr>
          <w:trHeight w:val="20"/>
        </w:trPr>
        <w:tc>
          <w:tcPr>
            <w:tcW w:w="0" w:type="auto"/>
            <w:gridSpan w:val="4"/>
            <w:tcBorders>
              <w:top w:val="single" w:sz="6" w:space="0" w:color="auto"/>
              <w:left w:val="single" w:sz="12" w:space="0" w:color="auto"/>
              <w:bottom w:val="single" w:sz="6" w:space="0" w:color="auto"/>
              <w:right w:val="nil"/>
            </w:tcBorders>
            <w:shd w:val="solid" w:color="CCFFFF" w:fill="auto"/>
          </w:tcPr>
          <w:p w14:paraId="513A985E" w14:textId="77777777" w:rsidR="00F47339" w:rsidRPr="00F47339" w:rsidRDefault="00F47339">
            <w:pPr>
              <w:autoSpaceDE w:val="0"/>
              <w:autoSpaceDN w:val="0"/>
              <w:adjustRightInd w:val="0"/>
              <w:jc w:val="center"/>
              <w:rPr>
                <w:i/>
                <w:iCs/>
                <w:sz w:val="10"/>
                <w:szCs w:val="10"/>
                <w:lang w:eastAsia="ru-RU"/>
              </w:rPr>
            </w:pPr>
            <w:r w:rsidRPr="00F47339">
              <w:rPr>
                <w:i/>
                <w:iCs/>
                <w:sz w:val="10"/>
                <w:szCs w:val="10"/>
                <w:lang w:eastAsia="ru-RU"/>
              </w:rPr>
              <w:t>Итого по синтетическому коду счета</w:t>
            </w:r>
          </w:p>
        </w:tc>
        <w:tc>
          <w:tcPr>
            <w:tcW w:w="0" w:type="auto"/>
            <w:tcBorders>
              <w:top w:val="nil"/>
              <w:left w:val="nil"/>
              <w:bottom w:val="single" w:sz="6" w:space="0" w:color="auto"/>
              <w:right w:val="nil"/>
            </w:tcBorders>
            <w:shd w:val="solid" w:color="CCFFFF" w:fill="auto"/>
          </w:tcPr>
          <w:p w14:paraId="3B2DCF3B" w14:textId="77777777" w:rsidR="00F47339" w:rsidRPr="00F47339" w:rsidRDefault="00F47339">
            <w:pPr>
              <w:autoSpaceDE w:val="0"/>
              <w:autoSpaceDN w:val="0"/>
              <w:adjustRightInd w:val="0"/>
              <w:jc w:val="center"/>
              <w:rPr>
                <w:b/>
                <w:bCs/>
                <w:i/>
                <w:iCs/>
                <w:sz w:val="10"/>
                <w:szCs w:val="10"/>
                <w:lang w:eastAsia="ru-RU"/>
              </w:rPr>
            </w:pPr>
            <w:r w:rsidRPr="00F47339">
              <w:rPr>
                <w:b/>
                <w:bCs/>
                <w:i/>
                <w:iCs/>
                <w:sz w:val="10"/>
                <w:szCs w:val="10"/>
                <w:lang w:eastAsia="ru-RU"/>
              </w:rPr>
              <w:t>120500000</w:t>
            </w:r>
          </w:p>
        </w:tc>
        <w:tc>
          <w:tcPr>
            <w:tcW w:w="0" w:type="auto"/>
            <w:tcBorders>
              <w:top w:val="nil"/>
              <w:left w:val="single" w:sz="6" w:space="0" w:color="auto"/>
              <w:bottom w:val="single" w:sz="6" w:space="0" w:color="auto"/>
              <w:right w:val="single" w:sz="6" w:space="0" w:color="auto"/>
            </w:tcBorders>
            <w:shd w:val="solid" w:color="CCFFFF" w:fill="auto"/>
          </w:tcPr>
          <w:p w14:paraId="6773D031"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single" w:sz="6" w:space="0" w:color="auto"/>
              <w:bottom w:val="single" w:sz="6" w:space="0" w:color="auto"/>
              <w:right w:val="nil"/>
            </w:tcBorders>
            <w:shd w:val="solid" w:color="CCFFFF" w:fill="auto"/>
          </w:tcPr>
          <w:p w14:paraId="6106C5C2"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nil"/>
            </w:tcBorders>
            <w:shd w:val="solid" w:color="CCFFFF" w:fill="auto"/>
          </w:tcPr>
          <w:p w14:paraId="5BDD9B23"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single" w:sz="6" w:space="0" w:color="auto"/>
            </w:tcBorders>
            <w:shd w:val="solid" w:color="CCFFFF" w:fill="auto"/>
          </w:tcPr>
          <w:p w14:paraId="5F956AA0"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single" w:sz="6" w:space="0" w:color="auto"/>
              <w:bottom w:val="single" w:sz="6" w:space="0" w:color="auto"/>
              <w:right w:val="nil"/>
            </w:tcBorders>
            <w:shd w:val="solid" w:color="CCFFFF" w:fill="auto"/>
          </w:tcPr>
          <w:p w14:paraId="02285EF6"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nil"/>
            </w:tcBorders>
            <w:shd w:val="solid" w:color="CCFFFF" w:fill="auto"/>
          </w:tcPr>
          <w:p w14:paraId="61CFA6E2"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single" w:sz="6" w:space="0" w:color="auto"/>
            </w:tcBorders>
            <w:shd w:val="solid" w:color="CCFFFF" w:fill="auto"/>
          </w:tcPr>
          <w:p w14:paraId="764209B0"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5E7A90C2"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1F104B01"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4F1A27C0"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3973C80B"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29CE18ED"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629F0826"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0A0881A9"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0362DA6F"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026283FC"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nil"/>
              <w:bottom w:val="single" w:sz="6" w:space="0" w:color="auto"/>
              <w:right w:val="single" w:sz="12" w:space="0" w:color="auto"/>
            </w:tcBorders>
            <w:shd w:val="solid" w:color="CCFFFF" w:fill="auto"/>
          </w:tcPr>
          <w:p w14:paraId="186DFBBE" w14:textId="77777777" w:rsidR="00F47339" w:rsidRPr="00F47339" w:rsidRDefault="00F47339">
            <w:pPr>
              <w:autoSpaceDE w:val="0"/>
              <w:autoSpaceDN w:val="0"/>
              <w:adjustRightInd w:val="0"/>
              <w:jc w:val="right"/>
              <w:rPr>
                <w:i/>
                <w:iCs/>
                <w:sz w:val="10"/>
                <w:szCs w:val="10"/>
                <w:lang w:eastAsia="ru-RU"/>
              </w:rPr>
            </w:pPr>
          </w:p>
        </w:tc>
      </w:tr>
      <w:tr w:rsidR="00F47339" w:rsidRPr="00F47339" w14:paraId="774744F1" w14:textId="77777777" w:rsidTr="00F47339">
        <w:trPr>
          <w:trHeight w:val="20"/>
        </w:trPr>
        <w:tc>
          <w:tcPr>
            <w:tcW w:w="0" w:type="auto"/>
            <w:gridSpan w:val="3"/>
            <w:tcBorders>
              <w:top w:val="nil"/>
              <w:left w:val="single" w:sz="12" w:space="0" w:color="auto"/>
              <w:bottom w:val="single" w:sz="6" w:space="0" w:color="auto"/>
              <w:right w:val="nil"/>
            </w:tcBorders>
          </w:tcPr>
          <w:p w14:paraId="3DF5274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01049190001000221</w:t>
            </w:r>
          </w:p>
        </w:tc>
        <w:tc>
          <w:tcPr>
            <w:tcW w:w="0" w:type="auto"/>
            <w:tcBorders>
              <w:top w:val="nil"/>
              <w:left w:val="nil"/>
              <w:bottom w:val="single" w:sz="6" w:space="0" w:color="auto"/>
              <w:right w:val="dotted" w:sz="6" w:space="0" w:color="auto"/>
            </w:tcBorders>
          </w:tcPr>
          <w:p w14:paraId="4EABC1A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2E3072E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130221000</w:t>
            </w:r>
          </w:p>
        </w:tc>
        <w:tc>
          <w:tcPr>
            <w:tcW w:w="0" w:type="auto"/>
            <w:tcBorders>
              <w:top w:val="nil"/>
              <w:left w:val="single" w:sz="6" w:space="0" w:color="auto"/>
              <w:bottom w:val="single" w:sz="6" w:space="0" w:color="auto"/>
              <w:right w:val="single" w:sz="6" w:space="0" w:color="auto"/>
            </w:tcBorders>
          </w:tcPr>
          <w:p w14:paraId="13B5D50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5,68</w:t>
            </w:r>
          </w:p>
        </w:tc>
        <w:tc>
          <w:tcPr>
            <w:tcW w:w="0" w:type="auto"/>
            <w:tcBorders>
              <w:top w:val="nil"/>
              <w:left w:val="single" w:sz="6" w:space="0" w:color="auto"/>
              <w:bottom w:val="single" w:sz="6" w:space="0" w:color="auto"/>
              <w:right w:val="single" w:sz="6" w:space="0" w:color="auto"/>
            </w:tcBorders>
          </w:tcPr>
          <w:p w14:paraId="41BB1D3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25D1B2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8E876C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921533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E820AD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DE5E9B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843D9A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E0118F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B283C1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5,68</w:t>
            </w:r>
          </w:p>
        </w:tc>
        <w:tc>
          <w:tcPr>
            <w:tcW w:w="0" w:type="auto"/>
            <w:tcBorders>
              <w:top w:val="nil"/>
              <w:left w:val="single" w:sz="6" w:space="0" w:color="auto"/>
              <w:bottom w:val="single" w:sz="6" w:space="0" w:color="auto"/>
              <w:right w:val="single" w:sz="6" w:space="0" w:color="auto"/>
            </w:tcBorders>
          </w:tcPr>
          <w:p w14:paraId="1194F46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A71BF6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8C9C3E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F6CCF0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C4E36A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F935D9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137B2BAD" w14:textId="77777777" w:rsidR="00F47339" w:rsidRPr="00F47339" w:rsidRDefault="00F47339">
            <w:pPr>
              <w:autoSpaceDE w:val="0"/>
              <w:autoSpaceDN w:val="0"/>
              <w:adjustRightInd w:val="0"/>
              <w:jc w:val="right"/>
              <w:rPr>
                <w:sz w:val="10"/>
                <w:szCs w:val="10"/>
                <w:lang w:eastAsia="ru-RU"/>
              </w:rPr>
            </w:pPr>
          </w:p>
        </w:tc>
      </w:tr>
      <w:tr w:rsidR="00F47339" w:rsidRPr="00F47339" w14:paraId="5F82FFEE" w14:textId="77777777" w:rsidTr="00F47339">
        <w:trPr>
          <w:trHeight w:val="20"/>
        </w:trPr>
        <w:tc>
          <w:tcPr>
            <w:tcW w:w="0" w:type="auto"/>
            <w:gridSpan w:val="3"/>
            <w:tcBorders>
              <w:top w:val="single" w:sz="6" w:space="0" w:color="auto"/>
              <w:left w:val="single" w:sz="12" w:space="0" w:color="auto"/>
              <w:bottom w:val="single" w:sz="6" w:space="0" w:color="auto"/>
              <w:right w:val="nil"/>
            </w:tcBorders>
            <w:shd w:val="solid" w:color="CCFFCC" w:fill="auto"/>
          </w:tcPr>
          <w:p w14:paraId="042CBB2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 по коду счета</w:t>
            </w:r>
          </w:p>
        </w:tc>
        <w:tc>
          <w:tcPr>
            <w:tcW w:w="0" w:type="auto"/>
            <w:tcBorders>
              <w:top w:val="single" w:sz="6" w:space="0" w:color="auto"/>
              <w:left w:val="nil"/>
              <w:bottom w:val="single" w:sz="6" w:space="0" w:color="auto"/>
              <w:right w:val="nil"/>
            </w:tcBorders>
            <w:shd w:val="solid" w:color="CCFFCC" w:fill="auto"/>
          </w:tcPr>
          <w:p w14:paraId="673EE90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solid" w:color="CCFFCC" w:fill="auto"/>
          </w:tcPr>
          <w:p w14:paraId="737E7307"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130221000</w:t>
            </w:r>
          </w:p>
        </w:tc>
        <w:tc>
          <w:tcPr>
            <w:tcW w:w="0" w:type="auto"/>
            <w:tcBorders>
              <w:top w:val="nil"/>
              <w:left w:val="single" w:sz="6" w:space="0" w:color="auto"/>
              <w:bottom w:val="single" w:sz="6" w:space="0" w:color="auto"/>
              <w:right w:val="single" w:sz="6" w:space="0" w:color="auto"/>
            </w:tcBorders>
            <w:shd w:val="solid" w:color="CCFFCC" w:fill="auto"/>
          </w:tcPr>
          <w:p w14:paraId="550FCA4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5,68</w:t>
            </w:r>
          </w:p>
        </w:tc>
        <w:tc>
          <w:tcPr>
            <w:tcW w:w="0" w:type="auto"/>
            <w:tcBorders>
              <w:top w:val="single" w:sz="6" w:space="0" w:color="auto"/>
              <w:left w:val="single" w:sz="6" w:space="0" w:color="auto"/>
              <w:bottom w:val="single" w:sz="6" w:space="0" w:color="auto"/>
              <w:right w:val="nil"/>
            </w:tcBorders>
            <w:shd w:val="solid" w:color="CCFFCC" w:fill="auto"/>
          </w:tcPr>
          <w:p w14:paraId="59D0E86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3E71927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260D86A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6FF4565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0BA129F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40D4956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67500C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1AC13D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181B30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5,68</w:t>
            </w:r>
          </w:p>
        </w:tc>
        <w:tc>
          <w:tcPr>
            <w:tcW w:w="0" w:type="auto"/>
            <w:tcBorders>
              <w:top w:val="nil"/>
              <w:left w:val="single" w:sz="6" w:space="0" w:color="auto"/>
              <w:bottom w:val="single" w:sz="6" w:space="0" w:color="auto"/>
              <w:right w:val="single" w:sz="6" w:space="0" w:color="auto"/>
            </w:tcBorders>
            <w:shd w:val="solid" w:color="CCFFCC" w:fill="auto"/>
          </w:tcPr>
          <w:p w14:paraId="67BE463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999C0E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A89E69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760CB3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760969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F7E96C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shd w:val="solid" w:color="CCFFCC" w:fill="auto"/>
          </w:tcPr>
          <w:p w14:paraId="366BC576" w14:textId="77777777" w:rsidR="00F47339" w:rsidRPr="00F47339" w:rsidRDefault="00F47339">
            <w:pPr>
              <w:autoSpaceDE w:val="0"/>
              <w:autoSpaceDN w:val="0"/>
              <w:adjustRightInd w:val="0"/>
              <w:jc w:val="right"/>
              <w:rPr>
                <w:sz w:val="10"/>
                <w:szCs w:val="10"/>
                <w:lang w:eastAsia="ru-RU"/>
              </w:rPr>
            </w:pPr>
          </w:p>
        </w:tc>
      </w:tr>
      <w:tr w:rsidR="00F47339" w:rsidRPr="00F47339" w14:paraId="41267F33" w14:textId="77777777" w:rsidTr="00F47339">
        <w:trPr>
          <w:trHeight w:val="20"/>
        </w:trPr>
        <w:tc>
          <w:tcPr>
            <w:tcW w:w="0" w:type="auto"/>
            <w:gridSpan w:val="3"/>
            <w:tcBorders>
              <w:top w:val="nil"/>
              <w:left w:val="single" w:sz="12" w:space="0" w:color="auto"/>
              <w:bottom w:val="single" w:sz="6" w:space="0" w:color="auto"/>
              <w:right w:val="nil"/>
            </w:tcBorders>
          </w:tcPr>
          <w:p w14:paraId="3FA132E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05030230199990223</w:t>
            </w:r>
          </w:p>
        </w:tc>
        <w:tc>
          <w:tcPr>
            <w:tcW w:w="0" w:type="auto"/>
            <w:tcBorders>
              <w:top w:val="nil"/>
              <w:left w:val="nil"/>
              <w:bottom w:val="single" w:sz="6" w:space="0" w:color="auto"/>
              <w:right w:val="dotted" w:sz="6" w:space="0" w:color="auto"/>
            </w:tcBorders>
          </w:tcPr>
          <w:p w14:paraId="7AB2B78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3537C5C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130223000</w:t>
            </w:r>
          </w:p>
        </w:tc>
        <w:tc>
          <w:tcPr>
            <w:tcW w:w="0" w:type="auto"/>
            <w:tcBorders>
              <w:top w:val="nil"/>
              <w:left w:val="single" w:sz="6" w:space="0" w:color="auto"/>
              <w:bottom w:val="single" w:sz="6" w:space="0" w:color="auto"/>
              <w:right w:val="single" w:sz="6" w:space="0" w:color="auto"/>
            </w:tcBorders>
          </w:tcPr>
          <w:p w14:paraId="37AA65F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7 854,02</w:t>
            </w:r>
          </w:p>
        </w:tc>
        <w:tc>
          <w:tcPr>
            <w:tcW w:w="0" w:type="auto"/>
            <w:tcBorders>
              <w:top w:val="nil"/>
              <w:left w:val="single" w:sz="6" w:space="0" w:color="auto"/>
              <w:bottom w:val="single" w:sz="6" w:space="0" w:color="auto"/>
              <w:right w:val="single" w:sz="6" w:space="0" w:color="auto"/>
            </w:tcBorders>
          </w:tcPr>
          <w:p w14:paraId="1F15867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7D3B09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F2A36E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189B9B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BA5EA3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715E4F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DFDBF8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AAA178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A56772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7 854,02</w:t>
            </w:r>
          </w:p>
        </w:tc>
        <w:tc>
          <w:tcPr>
            <w:tcW w:w="0" w:type="auto"/>
            <w:tcBorders>
              <w:top w:val="nil"/>
              <w:left w:val="single" w:sz="6" w:space="0" w:color="auto"/>
              <w:bottom w:val="single" w:sz="6" w:space="0" w:color="auto"/>
              <w:right w:val="single" w:sz="6" w:space="0" w:color="auto"/>
            </w:tcBorders>
          </w:tcPr>
          <w:p w14:paraId="1226FC6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CADA2F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C524D6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C712B2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C909DB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2FEE10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670B8CD4" w14:textId="77777777" w:rsidR="00F47339" w:rsidRPr="00F47339" w:rsidRDefault="00F47339">
            <w:pPr>
              <w:autoSpaceDE w:val="0"/>
              <w:autoSpaceDN w:val="0"/>
              <w:adjustRightInd w:val="0"/>
              <w:jc w:val="right"/>
              <w:rPr>
                <w:sz w:val="10"/>
                <w:szCs w:val="10"/>
                <w:lang w:eastAsia="ru-RU"/>
              </w:rPr>
            </w:pPr>
          </w:p>
        </w:tc>
      </w:tr>
      <w:tr w:rsidR="00F47339" w:rsidRPr="00F47339" w14:paraId="038A876D" w14:textId="77777777" w:rsidTr="00F47339">
        <w:trPr>
          <w:trHeight w:val="20"/>
        </w:trPr>
        <w:tc>
          <w:tcPr>
            <w:tcW w:w="0" w:type="auto"/>
            <w:gridSpan w:val="3"/>
            <w:tcBorders>
              <w:top w:val="single" w:sz="6" w:space="0" w:color="auto"/>
              <w:left w:val="single" w:sz="12" w:space="0" w:color="auto"/>
              <w:bottom w:val="single" w:sz="6" w:space="0" w:color="auto"/>
              <w:right w:val="nil"/>
            </w:tcBorders>
            <w:shd w:val="solid" w:color="CCFFCC" w:fill="auto"/>
          </w:tcPr>
          <w:p w14:paraId="7CEAADB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 по коду счета</w:t>
            </w:r>
          </w:p>
        </w:tc>
        <w:tc>
          <w:tcPr>
            <w:tcW w:w="0" w:type="auto"/>
            <w:tcBorders>
              <w:top w:val="single" w:sz="6" w:space="0" w:color="auto"/>
              <w:left w:val="nil"/>
              <w:bottom w:val="single" w:sz="6" w:space="0" w:color="auto"/>
              <w:right w:val="nil"/>
            </w:tcBorders>
            <w:shd w:val="solid" w:color="CCFFCC" w:fill="auto"/>
          </w:tcPr>
          <w:p w14:paraId="1D8063C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solid" w:color="CCFFCC" w:fill="auto"/>
          </w:tcPr>
          <w:p w14:paraId="6180185D"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130223000</w:t>
            </w:r>
          </w:p>
        </w:tc>
        <w:tc>
          <w:tcPr>
            <w:tcW w:w="0" w:type="auto"/>
            <w:tcBorders>
              <w:top w:val="nil"/>
              <w:left w:val="single" w:sz="6" w:space="0" w:color="auto"/>
              <w:bottom w:val="single" w:sz="6" w:space="0" w:color="auto"/>
              <w:right w:val="single" w:sz="6" w:space="0" w:color="auto"/>
            </w:tcBorders>
            <w:shd w:val="solid" w:color="CCFFCC" w:fill="auto"/>
          </w:tcPr>
          <w:p w14:paraId="0A33908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7 854,02</w:t>
            </w:r>
          </w:p>
        </w:tc>
        <w:tc>
          <w:tcPr>
            <w:tcW w:w="0" w:type="auto"/>
            <w:tcBorders>
              <w:top w:val="single" w:sz="6" w:space="0" w:color="auto"/>
              <w:left w:val="single" w:sz="6" w:space="0" w:color="auto"/>
              <w:bottom w:val="single" w:sz="6" w:space="0" w:color="auto"/>
              <w:right w:val="nil"/>
            </w:tcBorders>
            <w:shd w:val="solid" w:color="CCFFCC" w:fill="auto"/>
          </w:tcPr>
          <w:p w14:paraId="773CAF0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6E14C3B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2DA61C1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588FECD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247D586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77B4797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1A5EB6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545C33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05DD55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7 854,02</w:t>
            </w:r>
          </w:p>
        </w:tc>
        <w:tc>
          <w:tcPr>
            <w:tcW w:w="0" w:type="auto"/>
            <w:tcBorders>
              <w:top w:val="nil"/>
              <w:left w:val="single" w:sz="6" w:space="0" w:color="auto"/>
              <w:bottom w:val="single" w:sz="6" w:space="0" w:color="auto"/>
              <w:right w:val="single" w:sz="6" w:space="0" w:color="auto"/>
            </w:tcBorders>
            <w:shd w:val="solid" w:color="CCFFCC" w:fill="auto"/>
          </w:tcPr>
          <w:p w14:paraId="3ACD45D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FFD128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ABCEBE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CB310E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C9C3DC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0FB605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shd w:val="solid" w:color="CCFFCC" w:fill="auto"/>
          </w:tcPr>
          <w:p w14:paraId="36AC1ABD" w14:textId="77777777" w:rsidR="00F47339" w:rsidRPr="00F47339" w:rsidRDefault="00F47339">
            <w:pPr>
              <w:autoSpaceDE w:val="0"/>
              <w:autoSpaceDN w:val="0"/>
              <w:adjustRightInd w:val="0"/>
              <w:jc w:val="right"/>
              <w:rPr>
                <w:sz w:val="10"/>
                <w:szCs w:val="10"/>
                <w:lang w:eastAsia="ru-RU"/>
              </w:rPr>
            </w:pPr>
          </w:p>
        </w:tc>
      </w:tr>
      <w:tr w:rsidR="00F47339" w:rsidRPr="00F47339" w14:paraId="12E4AA8E" w14:textId="77777777" w:rsidTr="00F47339">
        <w:trPr>
          <w:trHeight w:val="20"/>
        </w:trPr>
        <w:tc>
          <w:tcPr>
            <w:tcW w:w="0" w:type="auto"/>
            <w:gridSpan w:val="3"/>
            <w:tcBorders>
              <w:top w:val="nil"/>
              <w:left w:val="single" w:sz="12" w:space="0" w:color="auto"/>
              <w:bottom w:val="single" w:sz="6" w:space="0" w:color="auto"/>
              <w:right w:val="nil"/>
            </w:tcBorders>
          </w:tcPr>
          <w:p w14:paraId="747A0E0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01049190001000225</w:t>
            </w:r>
          </w:p>
        </w:tc>
        <w:tc>
          <w:tcPr>
            <w:tcW w:w="0" w:type="auto"/>
            <w:tcBorders>
              <w:top w:val="nil"/>
              <w:left w:val="nil"/>
              <w:bottom w:val="single" w:sz="6" w:space="0" w:color="auto"/>
              <w:right w:val="dotted" w:sz="6" w:space="0" w:color="auto"/>
            </w:tcBorders>
          </w:tcPr>
          <w:p w14:paraId="60C4F76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7F549C3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130225000</w:t>
            </w:r>
          </w:p>
        </w:tc>
        <w:tc>
          <w:tcPr>
            <w:tcW w:w="0" w:type="auto"/>
            <w:tcBorders>
              <w:top w:val="nil"/>
              <w:left w:val="single" w:sz="6" w:space="0" w:color="auto"/>
              <w:bottom w:val="single" w:sz="6" w:space="0" w:color="auto"/>
              <w:right w:val="single" w:sz="6" w:space="0" w:color="auto"/>
            </w:tcBorders>
          </w:tcPr>
          <w:p w14:paraId="6BF9A36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1 232,00</w:t>
            </w:r>
          </w:p>
        </w:tc>
        <w:tc>
          <w:tcPr>
            <w:tcW w:w="0" w:type="auto"/>
            <w:tcBorders>
              <w:top w:val="nil"/>
              <w:left w:val="single" w:sz="6" w:space="0" w:color="auto"/>
              <w:bottom w:val="single" w:sz="6" w:space="0" w:color="auto"/>
              <w:right w:val="single" w:sz="6" w:space="0" w:color="auto"/>
            </w:tcBorders>
          </w:tcPr>
          <w:p w14:paraId="62FD791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11BFBE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99C2A8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7196EA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5B74AD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3C0220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CE7532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16D870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1E240E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1 232,00</w:t>
            </w:r>
          </w:p>
        </w:tc>
        <w:tc>
          <w:tcPr>
            <w:tcW w:w="0" w:type="auto"/>
            <w:tcBorders>
              <w:top w:val="nil"/>
              <w:left w:val="single" w:sz="6" w:space="0" w:color="auto"/>
              <w:bottom w:val="single" w:sz="6" w:space="0" w:color="auto"/>
              <w:right w:val="single" w:sz="6" w:space="0" w:color="auto"/>
            </w:tcBorders>
          </w:tcPr>
          <w:p w14:paraId="2FDFE50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B634AD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B39E9A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7C5683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B3BB07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BED9EB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05EDE7DD" w14:textId="77777777" w:rsidR="00F47339" w:rsidRPr="00F47339" w:rsidRDefault="00F47339">
            <w:pPr>
              <w:autoSpaceDE w:val="0"/>
              <w:autoSpaceDN w:val="0"/>
              <w:adjustRightInd w:val="0"/>
              <w:jc w:val="right"/>
              <w:rPr>
                <w:sz w:val="10"/>
                <w:szCs w:val="10"/>
                <w:lang w:eastAsia="ru-RU"/>
              </w:rPr>
            </w:pPr>
          </w:p>
        </w:tc>
      </w:tr>
      <w:tr w:rsidR="00F47339" w:rsidRPr="00F47339" w14:paraId="45B416F6" w14:textId="77777777" w:rsidTr="00F47339">
        <w:trPr>
          <w:trHeight w:val="20"/>
        </w:trPr>
        <w:tc>
          <w:tcPr>
            <w:tcW w:w="0" w:type="auto"/>
            <w:gridSpan w:val="3"/>
            <w:tcBorders>
              <w:top w:val="single" w:sz="6" w:space="0" w:color="auto"/>
              <w:left w:val="single" w:sz="12" w:space="0" w:color="auto"/>
              <w:bottom w:val="single" w:sz="6" w:space="0" w:color="auto"/>
              <w:right w:val="nil"/>
            </w:tcBorders>
            <w:shd w:val="solid" w:color="CCFFCC" w:fill="auto"/>
          </w:tcPr>
          <w:p w14:paraId="696FD5F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 по коду счета</w:t>
            </w:r>
          </w:p>
        </w:tc>
        <w:tc>
          <w:tcPr>
            <w:tcW w:w="0" w:type="auto"/>
            <w:tcBorders>
              <w:top w:val="single" w:sz="6" w:space="0" w:color="auto"/>
              <w:left w:val="nil"/>
              <w:bottom w:val="single" w:sz="6" w:space="0" w:color="auto"/>
              <w:right w:val="nil"/>
            </w:tcBorders>
            <w:shd w:val="solid" w:color="CCFFCC" w:fill="auto"/>
          </w:tcPr>
          <w:p w14:paraId="0C38703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solid" w:color="CCFFCC" w:fill="auto"/>
          </w:tcPr>
          <w:p w14:paraId="6C367E58"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130225000</w:t>
            </w:r>
          </w:p>
        </w:tc>
        <w:tc>
          <w:tcPr>
            <w:tcW w:w="0" w:type="auto"/>
            <w:tcBorders>
              <w:top w:val="nil"/>
              <w:left w:val="single" w:sz="6" w:space="0" w:color="auto"/>
              <w:bottom w:val="single" w:sz="6" w:space="0" w:color="auto"/>
              <w:right w:val="single" w:sz="6" w:space="0" w:color="auto"/>
            </w:tcBorders>
            <w:shd w:val="solid" w:color="CCFFCC" w:fill="auto"/>
          </w:tcPr>
          <w:p w14:paraId="0199D9E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1 232,00</w:t>
            </w:r>
          </w:p>
        </w:tc>
        <w:tc>
          <w:tcPr>
            <w:tcW w:w="0" w:type="auto"/>
            <w:tcBorders>
              <w:top w:val="single" w:sz="6" w:space="0" w:color="auto"/>
              <w:left w:val="single" w:sz="6" w:space="0" w:color="auto"/>
              <w:bottom w:val="single" w:sz="6" w:space="0" w:color="auto"/>
              <w:right w:val="nil"/>
            </w:tcBorders>
            <w:shd w:val="solid" w:color="CCFFCC" w:fill="auto"/>
          </w:tcPr>
          <w:p w14:paraId="064A1891"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639D206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1DF02D4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2206811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6E93504E"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247CB15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EABBA0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D0DA36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F43352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1 232,00</w:t>
            </w:r>
          </w:p>
        </w:tc>
        <w:tc>
          <w:tcPr>
            <w:tcW w:w="0" w:type="auto"/>
            <w:tcBorders>
              <w:top w:val="nil"/>
              <w:left w:val="single" w:sz="6" w:space="0" w:color="auto"/>
              <w:bottom w:val="single" w:sz="6" w:space="0" w:color="auto"/>
              <w:right w:val="single" w:sz="6" w:space="0" w:color="auto"/>
            </w:tcBorders>
            <w:shd w:val="solid" w:color="CCFFCC" w:fill="auto"/>
          </w:tcPr>
          <w:p w14:paraId="205A3D8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0F75EA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CF6004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474BF8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DE4E9C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1E9263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shd w:val="solid" w:color="CCFFCC" w:fill="auto"/>
          </w:tcPr>
          <w:p w14:paraId="786B4146" w14:textId="77777777" w:rsidR="00F47339" w:rsidRPr="00F47339" w:rsidRDefault="00F47339">
            <w:pPr>
              <w:autoSpaceDE w:val="0"/>
              <w:autoSpaceDN w:val="0"/>
              <w:adjustRightInd w:val="0"/>
              <w:jc w:val="right"/>
              <w:rPr>
                <w:sz w:val="10"/>
                <w:szCs w:val="10"/>
                <w:lang w:eastAsia="ru-RU"/>
              </w:rPr>
            </w:pPr>
          </w:p>
        </w:tc>
      </w:tr>
      <w:tr w:rsidR="00F47339" w:rsidRPr="00F47339" w14:paraId="4B56B2CC" w14:textId="77777777" w:rsidTr="00F47339">
        <w:trPr>
          <w:trHeight w:val="20"/>
        </w:trPr>
        <w:tc>
          <w:tcPr>
            <w:tcW w:w="0" w:type="auto"/>
            <w:gridSpan w:val="4"/>
            <w:tcBorders>
              <w:top w:val="single" w:sz="6" w:space="0" w:color="auto"/>
              <w:left w:val="single" w:sz="12" w:space="0" w:color="auto"/>
              <w:bottom w:val="single" w:sz="6" w:space="0" w:color="auto"/>
              <w:right w:val="nil"/>
            </w:tcBorders>
            <w:shd w:val="solid" w:color="CCFFFF" w:fill="auto"/>
          </w:tcPr>
          <w:p w14:paraId="28E1B103" w14:textId="77777777" w:rsidR="00F47339" w:rsidRPr="00F47339" w:rsidRDefault="00F47339">
            <w:pPr>
              <w:autoSpaceDE w:val="0"/>
              <w:autoSpaceDN w:val="0"/>
              <w:adjustRightInd w:val="0"/>
              <w:jc w:val="center"/>
              <w:rPr>
                <w:i/>
                <w:iCs/>
                <w:sz w:val="10"/>
                <w:szCs w:val="10"/>
                <w:lang w:eastAsia="ru-RU"/>
              </w:rPr>
            </w:pPr>
            <w:r w:rsidRPr="00F47339">
              <w:rPr>
                <w:i/>
                <w:iCs/>
                <w:sz w:val="10"/>
                <w:szCs w:val="10"/>
                <w:lang w:eastAsia="ru-RU"/>
              </w:rPr>
              <w:t>Итого по синтетическому коду счета</w:t>
            </w:r>
          </w:p>
        </w:tc>
        <w:tc>
          <w:tcPr>
            <w:tcW w:w="0" w:type="auto"/>
            <w:tcBorders>
              <w:top w:val="nil"/>
              <w:left w:val="nil"/>
              <w:bottom w:val="single" w:sz="6" w:space="0" w:color="auto"/>
              <w:right w:val="nil"/>
            </w:tcBorders>
            <w:shd w:val="solid" w:color="CCFFFF" w:fill="auto"/>
          </w:tcPr>
          <w:p w14:paraId="1675552D" w14:textId="77777777" w:rsidR="00F47339" w:rsidRPr="00F47339" w:rsidRDefault="00F47339">
            <w:pPr>
              <w:autoSpaceDE w:val="0"/>
              <w:autoSpaceDN w:val="0"/>
              <w:adjustRightInd w:val="0"/>
              <w:jc w:val="center"/>
              <w:rPr>
                <w:b/>
                <w:bCs/>
                <w:i/>
                <w:iCs/>
                <w:sz w:val="10"/>
                <w:szCs w:val="10"/>
                <w:lang w:eastAsia="ru-RU"/>
              </w:rPr>
            </w:pPr>
            <w:r w:rsidRPr="00F47339">
              <w:rPr>
                <w:b/>
                <w:bCs/>
                <w:i/>
                <w:iCs/>
                <w:sz w:val="10"/>
                <w:szCs w:val="10"/>
                <w:lang w:eastAsia="ru-RU"/>
              </w:rPr>
              <w:t>130200000</w:t>
            </w:r>
          </w:p>
        </w:tc>
        <w:tc>
          <w:tcPr>
            <w:tcW w:w="0" w:type="auto"/>
            <w:tcBorders>
              <w:top w:val="nil"/>
              <w:left w:val="single" w:sz="6" w:space="0" w:color="auto"/>
              <w:bottom w:val="single" w:sz="6" w:space="0" w:color="auto"/>
              <w:right w:val="single" w:sz="6" w:space="0" w:color="auto"/>
            </w:tcBorders>
            <w:shd w:val="solid" w:color="CCFFFF" w:fill="auto"/>
          </w:tcPr>
          <w:p w14:paraId="2E516A34" w14:textId="77777777" w:rsidR="00F47339" w:rsidRPr="00F47339" w:rsidRDefault="00F47339">
            <w:pPr>
              <w:autoSpaceDE w:val="0"/>
              <w:autoSpaceDN w:val="0"/>
              <w:adjustRightInd w:val="0"/>
              <w:jc w:val="right"/>
              <w:rPr>
                <w:i/>
                <w:iCs/>
                <w:sz w:val="10"/>
                <w:szCs w:val="10"/>
                <w:lang w:eastAsia="ru-RU"/>
              </w:rPr>
            </w:pPr>
            <w:r w:rsidRPr="00F47339">
              <w:rPr>
                <w:i/>
                <w:iCs/>
                <w:sz w:val="10"/>
                <w:szCs w:val="10"/>
                <w:lang w:eastAsia="ru-RU"/>
              </w:rPr>
              <w:t>9 091,70</w:t>
            </w:r>
          </w:p>
        </w:tc>
        <w:tc>
          <w:tcPr>
            <w:tcW w:w="0" w:type="auto"/>
            <w:tcBorders>
              <w:top w:val="single" w:sz="6" w:space="0" w:color="auto"/>
              <w:left w:val="single" w:sz="6" w:space="0" w:color="auto"/>
              <w:bottom w:val="single" w:sz="6" w:space="0" w:color="auto"/>
              <w:right w:val="nil"/>
            </w:tcBorders>
            <w:shd w:val="solid" w:color="CCFFFF" w:fill="auto"/>
          </w:tcPr>
          <w:p w14:paraId="046411FA"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nil"/>
            </w:tcBorders>
            <w:shd w:val="solid" w:color="CCFFFF" w:fill="auto"/>
          </w:tcPr>
          <w:p w14:paraId="0E12696F"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single" w:sz="6" w:space="0" w:color="auto"/>
            </w:tcBorders>
            <w:shd w:val="solid" w:color="CCFFFF" w:fill="auto"/>
          </w:tcPr>
          <w:p w14:paraId="736370FB"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single" w:sz="6" w:space="0" w:color="auto"/>
              <w:bottom w:val="single" w:sz="6" w:space="0" w:color="auto"/>
              <w:right w:val="nil"/>
            </w:tcBorders>
            <w:shd w:val="solid" w:color="CCFFFF" w:fill="auto"/>
          </w:tcPr>
          <w:p w14:paraId="48F24D16"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nil"/>
            </w:tcBorders>
            <w:shd w:val="solid" w:color="CCFFFF" w:fill="auto"/>
          </w:tcPr>
          <w:p w14:paraId="1284213B"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single" w:sz="6" w:space="0" w:color="auto"/>
            </w:tcBorders>
            <w:shd w:val="solid" w:color="CCFFFF" w:fill="auto"/>
          </w:tcPr>
          <w:p w14:paraId="71FB9EE9"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5D0C3F9D"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39F14453"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77D6F945" w14:textId="77777777" w:rsidR="00F47339" w:rsidRPr="00F47339" w:rsidRDefault="00F47339">
            <w:pPr>
              <w:autoSpaceDE w:val="0"/>
              <w:autoSpaceDN w:val="0"/>
              <w:adjustRightInd w:val="0"/>
              <w:jc w:val="right"/>
              <w:rPr>
                <w:i/>
                <w:iCs/>
                <w:sz w:val="10"/>
                <w:szCs w:val="10"/>
                <w:lang w:eastAsia="ru-RU"/>
              </w:rPr>
            </w:pPr>
            <w:r w:rsidRPr="00F47339">
              <w:rPr>
                <w:i/>
                <w:iCs/>
                <w:sz w:val="10"/>
                <w:szCs w:val="10"/>
                <w:lang w:eastAsia="ru-RU"/>
              </w:rPr>
              <w:t>9 091,70</w:t>
            </w:r>
          </w:p>
        </w:tc>
        <w:tc>
          <w:tcPr>
            <w:tcW w:w="0" w:type="auto"/>
            <w:tcBorders>
              <w:top w:val="nil"/>
              <w:left w:val="single" w:sz="6" w:space="0" w:color="auto"/>
              <w:bottom w:val="single" w:sz="6" w:space="0" w:color="auto"/>
              <w:right w:val="single" w:sz="6" w:space="0" w:color="auto"/>
            </w:tcBorders>
            <w:shd w:val="solid" w:color="CCFFFF" w:fill="auto"/>
          </w:tcPr>
          <w:p w14:paraId="0D25B319"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7A547043"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1463C4A9"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527C46DC"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04B739FF"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04389779"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nil"/>
              <w:bottom w:val="single" w:sz="6" w:space="0" w:color="auto"/>
              <w:right w:val="single" w:sz="12" w:space="0" w:color="auto"/>
            </w:tcBorders>
            <w:shd w:val="solid" w:color="CCFFFF" w:fill="auto"/>
          </w:tcPr>
          <w:p w14:paraId="0A17BA67" w14:textId="77777777" w:rsidR="00F47339" w:rsidRPr="00F47339" w:rsidRDefault="00F47339">
            <w:pPr>
              <w:autoSpaceDE w:val="0"/>
              <w:autoSpaceDN w:val="0"/>
              <w:adjustRightInd w:val="0"/>
              <w:jc w:val="right"/>
              <w:rPr>
                <w:i/>
                <w:iCs/>
                <w:sz w:val="10"/>
                <w:szCs w:val="10"/>
                <w:lang w:eastAsia="ru-RU"/>
              </w:rPr>
            </w:pPr>
          </w:p>
        </w:tc>
      </w:tr>
      <w:tr w:rsidR="00F47339" w:rsidRPr="00F47339" w14:paraId="72511C3C" w14:textId="77777777" w:rsidTr="00F47339">
        <w:trPr>
          <w:trHeight w:val="20"/>
        </w:trPr>
        <w:tc>
          <w:tcPr>
            <w:tcW w:w="0" w:type="auto"/>
            <w:gridSpan w:val="3"/>
            <w:tcBorders>
              <w:top w:val="single" w:sz="12" w:space="0" w:color="auto"/>
              <w:left w:val="nil"/>
              <w:bottom w:val="single" w:sz="12" w:space="0" w:color="auto"/>
              <w:right w:val="nil"/>
            </w:tcBorders>
            <w:shd w:val="solid" w:color="FFFFCC" w:fill="auto"/>
          </w:tcPr>
          <w:p w14:paraId="58160A7C"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Всего задолженности</w:t>
            </w:r>
          </w:p>
        </w:tc>
        <w:tc>
          <w:tcPr>
            <w:tcW w:w="0" w:type="auto"/>
            <w:tcBorders>
              <w:top w:val="single" w:sz="12" w:space="0" w:color="auto"/>
              <w:left w:val="nil"/>
              <w:bottom w:val="single" w:sz="12" w:space="0" w:color="auto"/>
              <w:right w:val="nil"/>
            </w:tcBorders>
            <w:shd w:val="solid" w:color="FFFFCC" w:fill="auto"/>
          </w:tcPr>
          <w:p w14:paraId="526E9252" w14:textId="77777777" w:rsidR="00F47339" w:rsidRPr="00F47339" w:rsidRDefault="00F47339">
            <w:pPr>
              <w:autoSpaceDE w:val="0"/>
              <w:autoSpaceDN w:val="0"/>
              <w:adjustRightInd w:val="0"/>
              <w:rPr>
                <w:b/>
                <w:bCs/>
                <w:sz w:val="10"/>
                <w:szCs w:val="10"/>
                <w:lang w:eastAsia="ru-RU"/>
              </w:rPr>
            </w:pPr>
          </w:p>
        </w:tc>
        <w:tc>
          <w:tcPr>
            <w:tcW w:w="0" w:type="auto"/>
            <w:tcBorders>
              <w:top w:val="single" w:sz="12" w:space="0" w:color="auto"/>
              <w:left w:val="nil"/>
              <w:bottom w:val="single" w:sz="12" w:space="0" w:color="auto"/>
              <w:right w:val="single" w:sz="6" w:space="0" w:color="auto"/>
            </w:tcBorders>
            <w:shd w:val="solid" w:color="FFFFCC" w:fill="auto"/>
          </w:tcPr>
          <w:p w14:paraId="76F047A0" w14:textId="77777777" w:rsidR="00F47339" w:rsidRPr="00F47339" w:rsidRDefault="00F47339">
            <w:pPr>
              <w:autoSpaceDE w:val="0"/>
              <w:autoSpaceDN w:val="0"/>
              <w:adjustRightInd w:val="0"/>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AF8BE48"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9 091,70</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3A8C56C"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CAA7E0C"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3B28CF1"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3D5D9AF"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4E0CEA23"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07F1934"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6F6CD97"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4539CA56"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5140CB9"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9 091,70</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D38F9FB"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DDB1E27"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2A207D56"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B750470"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3381F5F"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B183B74"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14:paraId="1BADB6F9"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r>
      <w:tr w:rsidR="00F47339" w:rsidRPr="00F47339" w14:paraId="57EC2255" w14:textId="77777777" w:rsidTr="00F47339">
        <w:trPr>
          <w:trHeight w:val="20"/>
        </w:trPr>
        <w:tc>
          <w:tcPr>
            <w:tcW w:w="0" w:type="auto"/>
            <w:tcBorders>
              <w:top w:val="nil"/>
              <w:left w:val="single" w:sz="12" w:space="0" w:color="auto"/>
              <w:bottom w:val="single" w:sz="6" w:space="0" w:color="auto"/>
              <w:right w:val="nil"/>
            </w:tcBorders>
            <w:shd w:val="pct25" w:color="auto" w:fill="FFFFFF"/>
          </w:tcPr>
          <w:p w14:paraId="2CB5295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3CFF34F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25A08D9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dotted" w:sz="6" w:space="0" w:color="auto"/>
            </w:tcBorders>
            <w:shd w:val="pct25" w:color="auto" w:fill="FFFFFF"/>
          </w:tcPr>
          <w:p w14:paraId="1B650F8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single" w:sz="6" w:space="0" w:color="auto"/>
            </w:tcBorders>
            <w:shd w:val="pct25" w:color="auto" w:fill="FFFFFF"/>
          </w:tcPr>
          <w:p w14:paraId="0F12A6C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59952B9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4AB5E6A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3F5F0B6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3C45741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4F8371F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00B8FCB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53C47B8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33C3017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5B1B41D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3FB99D4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4ED2EA1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0C6BF4B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2496C67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4748F52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54F2F51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07B2996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nil"/>
              <w:bottom w:val="single" w:sz="6" w:space="0" w:color="auto"/>
              <w:right w:val="single" w:sz="12" w:space="0" w:color="auto"/>
            </w:tcBorders>
            <w:shd w:val="pct25" w:color="auto" w:fill="FFFFFF"/>
          </w:tcPr>
          <w:p w14:paraId="69B4CB6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r>
      <w:tr w:rsidR="00F47339" w:rsidRPr="00F47339" w14:paraId="7C2E0A25" w14:textId="77777777" w:rsidTr="00F47339">
        <w:trPr>
          <w:trHeight w:val="20"/>
        </w:trPr>
        <w:tc>
          <w:tcPr>
            <w:tcW w:w="0" w:type="auto"/>
            <w:gridSpan w:val="4"/>
            <w:tcBorders>
              <w:top w:val="single" w:sz="12" w:space="0" w:color="auto"/>
              <w:left w:val="nil"/>
              <w:bottom w:val="single" w:sz="12" w:space="0" w:color="auto"/>
              <w:right w:val="single" w:sz="12" w:space="0" w:color="auto"/>
            </w:tcBorders>
            <w:shd w:val="solid" w:color="FFFFCC" w:fill="auto"/>
          </w:tcPr>
          <w:p w14:paraId="18EDF0A5"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Всего по счету</w:t>
            </w:r>
          </w:p>
          <w:p w14:paraId="7B35B4A4"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0 40140 000</w:t>
            </w:r>
          </w:p>
        </w:tc>
        <w:tc>
          <w:tcPr>
            <w:tcW w:w="0" w:type="auto"/>
            <w:tcBorders>
              <w:top w:val="single" w:sz="12" w:space="0" w:color="auto"/>
              <w:left w:val="single" w:sz="12" w:space="0" w:color="auto"/>
              <w:bottom w:val="single" w:sz="12" w:space="0" w:color="auto"/>
              <w:right w:val="nil"/>
            </w:tcBorders>
            <w:shd w:val="solid" w:color="FFFFCC" w:fill="auto"/>
          </w:tcPr>
          <w:p w14:paraId="3B14AC71"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140140000</w:t>
            </w:r>
          </w:p>
        </w:tc>
        <w:tc>
          <w:tcPr>
            <w:tcW w:w="0" w:type="auto"/>
            <w:tcBorders>
              <w:top w:val="single" w:sz="12" w:space="0" w:color="auto"/>
              <w:left w:val="single" w:sz="12" w:space="0" w:color="auto"/>
              <w:bottom w:val="single" w:sz="12" w:space="0" w:color="auto"/>
              <w:right w:val="single" w:sz="6" w:space="0" w:color="auto"/>
            </w:tcBorders>
            <w:shd w:val="solid" w:color="FFFFCC" w:fill="auto"/>
          </w:tcPr>
          <w:p w14:paraId="23284A10"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BAE0793"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E658258"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746520B"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FC6554D"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6C334A1"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9C6CD2A"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AB9CBCD"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24CC67F1"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0BC54AD"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4095FAA"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6A7EF66"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397F273"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73CE9CF"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6E2A7B3"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04887D1"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14:paraId="298F5EA1"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r>
      <w:tr w:rsidR="00F47339" w:rsidRPr="00F47339" w14:paraId="412F500A" w14:textId="77777777" w:rsidTr="00F47339">
        <w:trPr>
          <w:trHeight w:val="20"/>
        </w:trPr>
        <w:tc>
          <w:tcPr>
            <w:tcW w:w="0" w:type="auto"/>
            <w:tcBorders>
              <w:top w:val="nil"/>
              <w:left w:val="single" w:sz="12" w:space="0" w:color="auto"/>
              <w:bottom w:val="single" w:sz="6" w:space="0" w:color="auto"/>
              <w:right w:val="nil"/>
            </w:tcBorders>
            <w:shd w:val="pct25" w:color="auto" w:fill="FFFFFF"/>
          </w:tcPr>
          <w:p w14:paraId="0D482E7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252B835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115A80F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dotted" w:sz="6" w:space="0" w:color="auto"/>
            </w:tcBorders>
            <w:shd w:val="pct25" w:color="auto" w:fill="FFFFFF"/>
          </w:tcPr>
          <w:p w14:paraId="58124DD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shd w:val="pct25" w:color="auto" w:fill="FFFFFF"/>
          </w:tcPr>
          <w:p w14:paraId="5140D6D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3F7FF17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2A5F54D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2647C56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2A6CEAD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2F792B1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56760E8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0A184BB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611CF92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2F8E3E6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7EFDDAD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6BC0BAD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5BCC195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3FF47BE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2142960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1282521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2C9474D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12" w:space="0" w:color="auto"/>
            </w:tcBorders>
            <w:shd w:val="pct25" w:color="auto" w:fill="FFFFFF"/>
          </w:tcPr>
          <w:p w14:paraId="5652CA7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r>
      <w:tr w:rsidR="00F47339" w:rsidRPr="00F47339" w14:paraId="20F0E57B" w14:textId="77777777" w:rsidTr="00F47339">
        <w:trPr>
          <w:trHeight w:val="20"/>
        </w:trPr>
        <w:tc>
          <w:tcPr>
            <w:tcW w:w="0" w:type="auto"/>
            <w:gridSpan w:val="4"/>
            <w:tcBorders>
              <w:top w:val="single" w:sz="12" w:space="0" w:color="auto"/>
              <w:left w:val="nil"/>
              <w:bottom w:val="single" w:sz="6" w:space="0" w:color="auto"/>
              <w:right w:val="single" w:sz="12" w:space="0" w:color="auto"/>
            </w:tcBorders>
            <w:shd w:val="solid" w:color="FFFFCC" w:fill="auto"/>
          </w:tcPr>
          <w:p w14:paraId="4F1E6AAC"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Всего по счету</w:t>
            </w:r>
          </w:p>
          <w:p w14:paraId="5CEF168F"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0 40160 000</w:t>
            </w:r>
          </w:p>
        </w:tc>
        <w:tc>
          <w:tcPr>
            <w:tcW w:w="0" w:type="auto"/>
            <w:tcBorders>
              <w:top w:val="single" w:sz="12" w:space="0" w:color="auto"/>
              <w:left w:val="single" w:sz="12" w:space="0" w:color="auto"/>
              <w:bottom w:val="single" w:sz="12" w:space="0" w:color="auto"/>
              <w:right w:val="nil"/>
            </w:tcBorders>
            <w:shd w:val="solid" w:color="FFFFCC" w:fill="auto"/>
          </w:tcPr>
          <w:p w14:paraId="619AA49A"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1401600</w:t>
            </w:r>
            <w:r w:rsidRPr="00F47339">
              <w:rPr>
                <w:b/>
                <w:bCs/>
                <w:sz w:val="10"/>
                <w:szCs w:val="10"/>
                <w:lang w:eastAsia="ru-RU"/>
              </w:rPr>
              <w:lastRenderedPageBreak/>
              <w:t>00</w:t>
            </w:r>
          </w:p>
        </w:tc>
        <w:tc>
          <w:tcPr>
            <w:tcW w:w="0" w:type="auto"/>
            <w:tcBorders>
              <w:top w:val="single" w:sz="12" w:space="0" w:color="auto"/>
              <w:left w:val="single" w:sz="12" w:space="0" w:color="auto"/>
              <w:bottom w:val="single" w:sz="12" w:space="0" w:color="auto"/>
              <w:right w:val="single" w:sz="6" w:space="0" w:color="auto"/>
            </w:tcBorders>
            <w:shd w:val="solid" w:color="FFFFCC" w:fill="auto"/>
          </w:tcPr>
          <w:p w14:paraId="04A98768"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6BC63FD"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454DE7E"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6E84BBC"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8AE3B79"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F2C5212"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2555076"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DFC8321"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B3F4EAC"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46BA0A7B"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A30DD09"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F9C7FA1"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1D929C3"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3241BCB"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B4B218B"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C52D9CB"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14:paraId="617A03CE"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r>
      <w:tr w:rsidR="00F47339" w:rsidRPr="00F47339" w14:paraId="7CF18B33" w14:textId="77777777" w:rsidTr="00F47339">
        <w:trPr>
          <w:trHeight w:val="20"/>
        </w:trPr>
        <w:tc>
          <w:tcPr>
            <w:tcW w:w="0" w:type="auto"/>
            <w:tcBorders>
              <w:top w:val="nil"/>
              <w:left w:val="nil"/>
              <w:bottom w:val="nil"/>
              <w:right w:val="nil"/>
            </w:tcBorders>
          </w:tcPr>
          <w:p w14:paraId="54A06BE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957B2E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4769CF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571465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5A351F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58B4D2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C1C0A1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ABBF94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85732B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440B3F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144509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4D4662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35EDF7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9AF022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9F1DDD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ED96FB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6A029D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97296F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C175F5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7B1A15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4874F7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5FF4472" w14:textId="77777777" w:rsidR="00F47339" w:rsidRPr="00F47339" w:rsidRDefault="00F47339">
            <w:pPr>
              <w:autoSpaceDE w:val="0"/>
              <w:autoSpaceDN w:val="0"/>
              <w:adjustRightInd w:val="0"/>
              <w:jc w:val="right"/>
              <w:rPr>
                <w:sz w:val="10"/>
                <w:szCs w:val="10"/>
                <w:lang w:eastAsia="ru-RU"/>
              </w:rPr>
            </w:pPr>
          </w:p>
        </w:tc>
      </w:tr>
      <w:tr w:rsidR="00F47339" w:rsidRPr="00F47339" w14:paraId="7904BA76" w14:textId="77777777" w:rsidTr="00F47339">
        <w:trPr>
          <w:trHeight w:val="20"/>
        </w:trPr>
        <w:tc>
          <w:tcPr>
            <w:tcW w:w="0" w:type="auto"/>
            <w:gridSpan w:val="5"/>
            <w:tcBorders>
              <w:top w:val="nil"/>
              <w:left w:val="nil"/>
              <w:bottom w:val="nil"/>
              <w:right w:val="nil"/>
            </w:tcBorders>
          </w:tcPr>
          <w:p w14:paraId="59760FCC"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 xml:space="preserve">2. Сведения о просроченной задолженности </w:t>
            </w:r>
          </w:p>
        </w:tc>
        <w:tc>
          <w:tcPr>
            <w:tcW w:w="0" w:type="auto"/>
            <w:tcBorders>
              <w:top w:val="nil"/>
              <w:left w:val="nil"/>
              <w:bottom w:val="nil"/>
              <w:right w:val="nil"/>
            </w:tcBorders>
          </w:tcPr>
          <w:p w14:paraId="0271AF63"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5E620F54"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72F2E35B"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6B0902BB"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53BAB6B2"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3CFFA0C2"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35C70101"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2E7E44A1"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3D1B8FFB"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656F7290"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7F8AEB1B"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0F6A6120"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7F1CB4E7"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0B550F89"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5941B9EF"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4986E462"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56F46648" w14:textId="77777777" w:rsidR="00F47339" w:rsidRPr="00F47339" w:rsidRDefault="00F47339">
            <w:pPr>
              <w:autoSpaceDE w:val="0"/>
              <w:autoSpaceDN w:val="0"/>
              <w:adjustRightInd w:val="0"/>
              <w:rPr>
                <w:b/>
                <w:bCs/>
                <w:sz w:val="10"/>
                <w:szCs w:val="10"/>
                <w:lang w:eastAsia="ru-RU"/>
              </w:rPr>
            </w:pPr>
          </w:p>
        </w:tc>
      </w:tr>
      <w:tr w:rsidR="00F47339" w:rsidRPr="00F47339" w14:paraId="55EC1AE5" w14:textId="77777777" w:rsidTr="00F47339">
        <w:trPr>
          <w:trHeight w:val="20"/>
        </w:trPr>
        <w:tc>
          <w:tcPr>
            <w:tcW w:w="0" w:type="auto"/>
            <w:tcBorders>
              <w:top w:val="nil"/>
              <w:left w:val="nil"/>
              <w:bottom w:val="nil"/>
              <w:right w:val="nil"/>
            </w:tcBorders>
          </w:tcPr>
          <w:p w14:paraId="457226B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7434EC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C33345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36CB37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C2DDAC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62F22D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958796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2375D5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1036C3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B5ACBD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54A52B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F531F8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2EC4B1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E0A7AA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310B18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276D2B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37DC3E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AD1CC4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D96018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EC5740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802190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386D026" w14:textId="77777777" w:rsidR="00F47339" w:rsidRPr="00F47339" w:rsidRDefault="00F47339">
            <w:pPr>
              <w:autoSpaceDE w:val="0"/>
              <w:autoSpaceDN w:val="0"/>
              <w:adjustRightInd w:val="0"/>
              <w:jc w:val="right"/>
              <w:rPr>
                <w:sz w:val="10"/>
                <w:szCs w:val="10"/>
                <w:lang w:eastAsia="ru-RU"/>
              </w:rPr>
            </w:pPr>
          </w:p>
        </w:tc>
      </w:tr>
      <w:tr w:rsidR="00F47339" w:rsidRPr="00F47339" w14:paraId="3E97261E" w14:textId="77777777" w:rsidTr="00F47339">
        <w:trPr>
          <w:trHeight w:val="20"/>
        </w:trPr>
        <w:tc>
          <w:tcPr>
            <w:tcW w:w="0" w:type="auto"/>
            <w:gridSpan w:val="5"/>
            <w:tcBorders>
              <w:top w:val="single" w:sz="6" w:space="0" w:color="auto"/>
              <w:left w:val="nil"/>
              <w:bottom w:val="nil"/>
              <w:right w:val="single" w:sz="6" w:space="0" w:color="auto"/>
            </w:tcBorders>
          </w:tcPr>
          <w:p w14:paraId="5DD09BE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Номер (код) счета бюджетного учета</w:t>
            </w:r>
          </w:p>
        </w:tc>
        <w:tc>
          <w:tcPr>
            <w:tcW w:w="0" w:type="auto"/>
            <w:tcBorders>
              <w:top w:val="single" w:sz="6" w:space="0" w:color="auto"/>
              <w:left w:val="single" w:sz="6" w:space="0" w:color="auto"/>
              <w:bottom w:val="nil"/>
              <w:right w:val="single" w:sz="6" w:space="0" w:color="auto"/>
            </w:tcBorders>
          </w:tcPr>
          <w:p w14:paraId="704149D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Сумма, руб.</w:t>
            </w:r>
          </w:p>
        </w:tc>
        <w:tc>
          <w:tcPr>
            <w:tcW w:w="0" w:type="auto"/>
            <w:tcBorders>
              <w:top w:val="single" w:sz="6" w:space="0" w:color="auto"/>
              <w:left w:val="single" w:sz="6" w:space="0" w:color="auto"/>
              <w:bottom w:val="single" w:sz="6" w:space="0" w:color="auto"/>
              <w:right w:val="single" w:sz="6" w:space="0" w:color="auto"/>
            </w:tcBorders>
          </w:tcPr>
          <w:p w14:paraId="13B99BB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Дата</w:t>
            </w:r>
          </w:p>
        </w:tc>
        <w:tc>
          <w:tcPr>
            <w:tcW w:w="0" w:type="auto"/>
            <w:tcBorders>
              <w:top w:val="single" w:sz="6" w:space="0" w:color="auto"/>
              <w:left w:val="single" w:sz="6" w:space="0" w:color="auto"/>
              <w:bottom w:val="single" w:sz="6" w:space="0" w:color="auto"/>
              <w:right w:val="single" w:sz="6" w:space="0" w:color="auto"/>
            </w:tcBorders>
          </w:tcPr>
          <w:p w14:paraId="5297655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5188F3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A3B9A3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B98B46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C4EC87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56E25C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Дебитор (кредитор)</w:t>
            </w:r>
          </w:p>
        </w:tc>
        <w:tc>
          <w:tcPr>
            <w:tcW w:w="0" w:type="auto"/>
            <w:tcBorders>
              <w:top w:val="single" w:sz="6" w:space="0" w:color="auto"/>
              <w:left w:val="single" w:sz="6" w:space="0" w:color="auto"/>
              <w:bottom w:val="single" w:sz="6" w:space="0" w:color="auto"/>
              <w:right w:val="single" w:sz="6" w:space="0" w:color="auto"/>
            </w:tcBorders>
          </w:tcPr>
          <w:p w14:paraId="1DACDA8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B492C2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130120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C30C7BF" w14:textId="77777777" w:rsidR="00F47339" w:rsidRPr="00F47339" w:rsidRDefault="00F47339">
            <w:pPr>
              <w:autoSpaceDE w:val="0"/>
              <w:autoSpaceDN w:val="0"/>
              <w:adjustRightInd w:val="0"/>
              <w:jc w:val="center"/>
              <w:rPr>
                <w:sz w:val="10"/>
                <w:szCs w:val="10"/>
                <w:lang w:eastAsia="ru-RU"/>
              </w:rPr>
            </w:pPr>
          </w:p>
        </w:tc>
        <w:tc>
          <w:tcPr>
            <w:tcW w:w="0" w:type="auto"/>
            <w:gridSpan w:val="2"/>
            <w:tcBorders>
              <w:top w:val="single" w:sz="6" w:space="0" w:color="auto"/>
              <w:left w:val="single" w:sz="6" w:space="0" w:color="auto"/>
              <w:bottom w:val="single" w:sz="6" w:space="0" w:color="auto"/>
              <w:right w:val="single" w:sz="6" w:space="0" w:color="auto"/>
            </w:tcBorders>
          </w:tcPr>
          <w:p w14:paraId="766BDA7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Причины образования</w:t>
            </w:r>
          </w:p>
        </w:tc>
        <w:tc>
          <w:tcPr>
            <w:tcW w:w="0" w:type="auto"/>
            <w:tcBorders>
              <w:top w:val="single" w:sz="6" w:space="0" w:color="auto"/>
              <w:left w:val="single" w:sz="6" w:space="0" w:color="auto"/>
              <w:bottom w:val="single" w:sz="6" w:space="0" w:color="auto"/>
              <w:right w:val="single" w:sz="6" w:space="0" w:color="auto"/>
            </w:tcBorders>
          </w:tcPr>
          <w:p w14:paraId="59474A0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EEF4CD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5D631E88" w14:textId="77777777" w:rsidR="00F47339" w:rsidRPr="00F47339" w:rsidRDefault="00F47339">
            <w:pPr>
              <w:autoSpaceDE w:val="0"/>
              <w:autoSpaceDN w:val="0"/>
              <w:adjustRightInd w:val="0"/>
              <w:jc w:val="center"/>
              <w:rPr>
                <w:sz w:val="10"/>
                <w:szCs w:val="10"/>
                <w:lang w:eastAsia="ru-RU"/>
              </w:rPr>
            </w:pPr>
          </w:p>
        </w:tc>
      </w:tr>
      <w:tr w:rsidR="00F47339" w:rsidRPr="00F47339" w14:paraId="6D63C355" w14:textId="77777777" w:rsidTr="00F47339">
        <w:trPr>
          <w:trHeight w:val="20"/>
        </w:trPr>
        <w:tc>
          <w:tcPr>
            <w:tcW w:w="0" w:type="auto"/>
            <w:tcBorders>
              <w:top w:val="nil"/>
              <w:left w:val="nil"/>
              <w:bottom w:val="single" w:sz="6" w:space="0" w:color="auto"/>
              <w:right w:val="nil"/>
            </w:tcBorders>
          </w:tcPr>
          <w:p w14:paraId="479E172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16EB0D3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5267770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664D7B1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single" w:sz="6" w:space="0" w:color="auto"/>
            </w:tcBorders>
          </w:tcPr>
          <w:p w14:paraId="4578FD3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4D984170" w14:textId="77777777" w:rsidR="00F47339" w:rsidRPr="00F47339" w:rsidRDefault="00F47339">
            <w:pPr>
              <w:autoSpaceDE w:val="0"/>
              <w:autoSpaceDN w:val="0"/>
              <w:adjustRightInd w:val="0"/>
              <w:jc w:val="center"/>
              <w:rPr>
                <w:sz w:val="10"/>
                <w:szCs w:val="10"/>
                <w:lang w:eastAsia="ru-RU"/>
              </w:rPr>
            </w:pPr>
          </w:p>
        </w:tc>
        <w:tc>
          <w:tcPr>
            <w:tcW w:w="0" w:type="auto"/>
            <w:gridSpan w:val="3"/>
            <w:tcBorders>
              <w:top w:val="single" w:sz="6" w:space="0" w:color="auto"/>
              <w:left w:val="single" w:sz="6" w:space="0" w:color="auto"/>
              <w:bottom w:val="single" w:sz="6" w:space="0" w:color="auto"/>
              <w:right w:val="single" w:sz="6" w:space="0" w:color="auto"/>
            </w:tcBorders>
          </w:tcPr>
          <w:p w14:paraId="6513409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возникновения</w:t>
            </w:r>
          </w:p>
        </w:tc>
        <w:tc>
          <w:tcPr>
            <w:tcW w:w="0" w:type="auto"/>
            <w:gridSpan w:val="3"/>
            <w:tcBorders>
              <w:top w:val="single" w:sz="6" w:space="0" w:color="auto"/>
              <w:left w:val="single" w:sz="6" w:space="0" w:color="auto"/>
              <w:bottom w:val="single" w:sz="6" w:space="0" w:color="auto"/>
              <w:right w:val="single" w:sz="6" w:space="0" w:color="auto"/>
            </w:tcBorders>
          </w:tcPr>
          <w:p w14:paraId="37A0541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исполнения </w:t>
            </w:r>
          </w:p>
          <w:p w14:paraId="1CC6443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по правовому договору</w:t>
            </w:r>
          </w:p>
        </w:tc>
        <w:tc>
          <w:tcPr>
            <w:tcW w:w="0" w:type="auto"/>
            <w:tcBorders>
              <w:top w:val="single" w:sz="6" w:space="0" w:color="auto"/>
              <w:left w:val="single" w:sz="6" w:space="0" w:color="auto"/>
              <w:bottom w:val="single" w:sz="6" w:space="0" w:color="auto"/>
              <w:right w:val="single" w:sz="6" w:space="0" w:color="auto"/>
            </w:tcBorders>
          </w:tcPr>
          <w:p w14:paraId="191321E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ИНН</w:t>
            </w:r>
          </w:p>
        </w:tc>
        <w:tc>
          <w:tcPr>
            <w:tcW w:w="0" w:type="auto"/>
            <w:tcBorders>
              <w:top w:val="single" w:sz="6" w:space="0" w:color="auto"/>
              <w:left w:val="single" w:sz="6" w:space="0" w:color="auto"/>
              <w:bottom w:val="single" w:sz="6" w:space="0" w:color="auto"/>
              <w:right w:val="single" w:sz="6" w:space="0" w:color="auto"/>
            </w:tcBorders>
          </w:tcPr>
          <w:p w14:paraId="0E07C01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наименование</w:t>
            </w:r>
          </w:p>
        </w:tc>
        <w:tc>
          <w:tcPr>
            <w:tcW w:w="0" w:type="auto"/>
            <w:tcBorders>
              <w:top w:val="single" w:sz="6" w:space="0" w:color="auto"/>
              <w:left w:val="single" w:sz="6" w:space="0" w:color="auto"/>
              <w:bottom w:val="single" w:sz="6" w:space="0" w:color="auto"/>
              <w:right w:val="single" w:sz="6" w:space="0" w:color="auto"/>
            </w:tcBorders>
          </w:tcPr>
          <w:p w14:paraId="5A619FF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E422CC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BBDBA8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8A9588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tc>
        <w:tc>
          <w:tcPr>
            <w:tcW w:w="0" w:type="auto"/>
            <w:tcBorders>
              <w:top w:val="single" w:sz="6" w:space="0" w:color="auto"/>
              <w:left w:val="single" w:sz="6" w:space="0" w:color="auto"/>
              <w:bottom w:val="single" w:sz="6" w:space="0" w:color="auto"/>
              <w:right w:val="single" w:sz="6" w:space="0" w:color="auto"/>
            </w:tcBorders>
          </w:tcPr>
          <w:p w14:paraId="53B5451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пояснения</w:t>
            </w:r>
          </w:p>
        </w:tc>
        <w:tc>
          <w:tcPr>
            <w:tcW w:w="0" w:type="auto"/>
            <w:tcBorders>
              <w:top w:val="single" w:sz="6" w:space="0" w:color="auto"/>
              <w:left w:val="single" w:sz="6" w:space="0" w:color="auto"/>
              <w:bottom w:val="single" w:sz="6" w:space="0" w:color="auto"/>
              <w:right w:val="single" w:sz="6" w:space="0" w:color="auto"/>
            </w:tcBorders>
          </w:tcPr>
          <w:p w14:paraId="6C29A48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49AC3D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1056CF84" w14:textId="77777777" w:rsidR="00F47339" w:rsidRPr="00F47339" w:rsidRDefault="00F47339">
            <w:pPr>
              <w:autoSpaceDE w:val="0"/>
              <w:autoSpaceDN w:val="0"/>
              <w:adjustRightInd w:val="0"/>
              <w:jc w:val="center"/>
              <w:rPr>
                <w:sz w:val="10"/>
                <w:szCs w:val="10"/>
                <w:lang w:eastAsia="ru-RU"/>
              </w:rPr>
            </w:pPr>
          </w:p>
        </w:tc>
      </w:tr>
      <w:tr w:rsidR="00F47339" w:rsidRPr="00F47339" w14:paraId="42CEAB98" w14:textId="77777777" w:rsidTr="00F47339">
        <w:trPr>
          <w:trHeight w:val="20"/>
        </w:trPr>
        <w:tc>
          <w:tcPr>
            <w:tcW w:w="0" w:type="auto"/>
            <w:tcBorders>
              <w:top w:val="single" w:sz="6" w:space="0" w:color="auto"/>
              <w:left w:val="nil"/>
              <w:bottom w:val="single" w:sz="12" w:space="0" w:color="auto"/>
              <w:right w:val="single" w:sz="6" w:space="0" w:color="auto"/>
            </w:tcBorders>
          </w:tcPr>
          <w:p w14:paraId="27497F8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single" w:sz="6" w:space="0" w:color="auto"/>
              <w:bottom w:val="single" w:sz="12" w:space="0" w:color="auto"/>
              <w:right w:val="single" w:sz="6" w:space="0" w:color="auto"/>
            </w:tcBorders>
          </w:tcPr>
          <w:p w14:paraId="49AF1ED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5E3DDC3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06351A5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3E4073F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49ACB37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single" w:sz="6" w:space="0" w:color="auto"/>
              <w:bottom w:val="single" w:sz="12" w:space="0" w:color="auto"/>
              <w:right w:val="single" w:sz="6" w:space="0" w:color="auto"/>
            </w:tcBorders>
          </w:tcPr>
          <w:p w14:paraId="016D26E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single" w:sz="12" w:space="0" w:color="auto"/>
              <w:right w:val="single" w:sz="6" w:space="0" w:color="auto"/>
            </w:tcBorders>
          </w:tcPr>
          <w:p w14:paraId="5379795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763155F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5DBB31E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single" w:sz="12" w:space="0" w:color="auto"/>
              <w:right w:val="single" w:sz="6" w:space="0" w:color="auto"/>
            </w:tcBorders>
          </w:tcPr>
          <w:p w14:paraId="71774B9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089C527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7014CBC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6" w:space="0" w:color="auto"/>
              <w:right w:val="single" w:sz="6" w:space="0" w:color="auto"/>
            </w:tcBorders>
          </w:tcPr>
          <w:p w14:paraId="68DAEA6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6" w:space="0" w:color="auto"/>
              <w:right w:val="single" w:sz="6" w:space="0" w:color="auto"/>
            </w:tcBorders>
          </w:tcPr>
          <w:p w14:paraId="31608D7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01F488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B2EFF8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450E6BC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6" w:space="0" w:color="auto"/>
              <w:right w:val="single" w:sz="6" w:space="0" w:color="auto"/>
            </w:tcBorders>
          </w:tcPr>
          <w:p w14:paraId="5549D44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c>
          <w:tcPr>
            <w:tcW w:w="0" w:type="auto"/>
            <w:tcBorders>
              <w:top w:val="single" w:sz="6" w:space="0" w:color="auto"/>
              <w:left w:val="single" w:sz="6" w:space="0" w:color="auto"/>
              <w:bottom w:val="single" w:sz="6" w:space="0" w:color="auto"/>
              <w:right w:val="single" w:sz="6" w:space="0" w:color="auto"/>
            </w:tcBorders>
          </w:tcPr>
          <w:p w14:paraId="0C60EAC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D1C99D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4D47492A" w14:textId="77777777" w:rsidR="00F47339" w:rsidRPr="00F47339" w:rsidRDefault="00F47339">
            <w:pPr>
              <w:autoSpaceDE w:val="0"/>
              <w:autoSpaceDN w:val="0"/>
              <w:adjustRightInd w:val="0"/>
              <w:jc w:val="center"/>
              <w:rPr>
                <w:sz w:val="10"/>
                <w:szCs w:val="10"/>
                <w:lang w:eastAsia="ru-RU"/>
              </w:rPr>
            </w:pPr>
          </w:p>
        </w:tc>
      </w:tr>
      <w:tr w:rsidR="00F47339" w:rsidRPr="00F47339" w14:paraId="363E7A19" w14:textId="77777777" w:rsidTr="00F47339">
        <w:trPr>
          <w:trHeight w:val="20"/>
        </w:trPr>
        <w:tc>
          <w:tcPr>
            <w:tcW w:w="0" w:type="auto"/>
            <w:tcBorders>
              <w:top w:val="nil"/>
              <w:left w:val="single" w:sz="12" w:space="0" w:color="auto"/>
              <w:bottom w:val="single" w:sz="6" w:space="0" w:color="auto"/>
              <w:right w:val="nil"/>
            </w:tcBorders>
            <w:shd w:val="pct25" w:color="auto" w:fill="FFFFFF"/>
          </w:tcPr>
          <w:p w14:paraId="0D99D02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60D3D55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39AB5A2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dotted" w:sz="6" w:space="0" w:color="auto"/>
            </w:tcBorders>
            <w:shd w:val="pct25" w:color="auto" w:fill="FFFFFF"/>
          </w:tcPr>
          <w:p w14:paraId="7DAE0F7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shd w:val="pct25" w:color="auto" w:fill="FFFFFF"/>
          </w:tcPr>
          <w:p w14:paraId="1995044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04D1F7E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shd w:val="pct25" w:color="auto" w:fill="FFFFFF"/>
          </w:tcPr>
          <w:p w14:paraId="06211AA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shd w:val="pct25" w:color="auto" w:fill="FFFFFF"/>
          </w:tcPr>
          <w:p w14:paraId="3F089DE3"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w:t>
            </w:r>
          </w:p>
        </w:tc>
        <w:tc>
          <w:tcPr>
            <w:tcW w:w="0" w:type="auto"/>
            <w:tcBorders>
              <w:top w:val="nil"/>
              <w:left w:val="nil"/>
              <w:bottom w:val="single" w:sz="6" w:space="0" w:color="auto"/>
              <w:right w:val="single" w:sz="6" w:space="0" w:color="auto"/>
            </w:tcBorders>
            <w:shd w:val="pct25" w:color="auto" w:fill="FFFFFF"/>
          </w:tcPr>
          <w:p w14:paraId="489DD4CC" w14:textId="77777777" w:rsidR="00F47339" w:rsidRPr="00F47339" w:rsidRDefault="00F47339">
            <w:pPr>
              <w:autoSpaceDE w:val="0"/>
              <w:autoSpaceDN w:val="0"/>
              <w:adjustRightInd w:val="0"/>
              <w:rPr>
                <w:sz w:val="10"/>
                <w:szCs w:val="10"/>
                <w:lang w:eastAsia="ru-RU"/>
              </w:rPr>
            </w:pPr>
          </w:p>
        </w:tc>
        <w:tc>
          <w:tcPr>
            <w:tcW w:w="0" w:type="auto"/>
            <w:tcBorders>
              <w:top w:val="nil"/>
              <w:left w:val="single" w:sz="6" w:space="0" w:color="auto"/>
              <w:bottom w:val="single" w:sz="6" w:space="0" w:color="auto"/>
              <w:right w:val="nil"/>
            </w:tcBorders>
            <w:shd w:val="pct25" w:color="auto" w:fill="FFFFFF"/>
          </w:tcPr>
          <w:p w14:paraId="69F96CF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shd w:val="pct25" w:color="auto" w:fill="FFFFFF"/>
          </w:tcPr>
          <w:p w14:paraId="20D59420"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w:t>
            </w:r>
          </w:p>
        </w:tc>
        <w:tc>
          <w:tcPr>
            <w:tcW w:w="0" w:type="auto"/>
            <w:tcBorders>
              <w:top w:val="nil"/>
              <w:left w:val="nil"/>
              <w:bottom w:val="single" w:sz="6" w:space="0" w:color="auto"/>
              <w:right w:val="single" w:sz="6" w:space="0" w:color="auto"/>
            </w:tcBorders>
            <w:shd w:val="pct25" w:color="auto" w:fill="FFFFFF"/>
          </w:tcPr>
          <w:p w14:paraId="3CA04E0A" w14:textId="77777777" w:rsidR="00F47339" w:rsidRPr="00F47339" w:rsidRDefault="00F47339">
            <w:pPr>
              <w:autoSpaceDE w:val="0"/>
              <w:autoSpaceDN w:val="0"/>
              <w:adjustRightInd w:val="0"/>
              <w:rPr>
                <w:sz w:val="10"/>
                <w:szCs w:val="10"/>
                <w:lang w:eastAsia="ru-RU"/>
              </w:rPr>
            </w:pPr>
          </w:p>
        </w:tc>
        <w:tc>
          <w:tcPr>
            <w:tcW w:w="0" w:type="auto"/>
            <w:tcBorders>
              <w:top w:val="nil"/>
              <w:left w:val="single" w:sz="6" w:space="0" w:color="auto"/>
              <w:bottom w:val="single" w:sz="6" w:space="0" w:color="auto"/>
              <w:right w:val="single" w:sz="12" w:space="0" w:color="auto"/>
            </w:tcBorders>
            <w:shd w:val="pct25" w:color="auto" w:fill="FFFFFF"/>
          </w:tcPr>
          <w:p w14:paraId="6CDEBB3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12" w:space="0" w:color="auto"/>
              <w:bottom w:val="single" w:sz="6" w:space="0" w:color="auto"/>
              <w:right w:val="nil"/>
            </w:tcBorders>
            <w:shd w:val="pct25" w:color="auto" w:fill="FFFFFF"/>
          </w:tcPr>
          <w:p w14:paraId="37C1D253"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nil"/>
            </w:tcBorders>
            <w:shd w:val="pct25" w:color="auto" w:fill="FFFFFF"/>
          </w:tcPr>
          <w:p w14:paraId="21AE98CA"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nil"/>
            </w:tcBorders>
            <w:shd w:val="pct25" w:color="auto" w:fill="FFFFFF"/>
          </w:tcPr>
          <w:p w14:paraId="422840AB"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single" w:sz="12" w:space="0" w:color="auto"/>
            </w:tcBorders>
            <w:shd w:val="pct25" w:color="auto" w:fill="FFFFFF"/>
          </w:tcPr>
          <w:p w14:paraId="1D45BE4F" w14:textId="77777777" w:rsidR="00F47339" w:rsidRPr="00F47339" w:rsidRDefault="00F47339">
            <w:pPr>
              <w:autoSpaceDE w:val="0"/>
              <w:autoSpaceDN w:val="0"/>
              <w:adjustRightInd w:val="0"/>
              <w:rPr>
                <w:sz w:val="10"/>
                <w:szCs w:val="10"/>
                <w:lang w:eastAsia="ru-RU"/>
              </w:rPr>
            </w:pPr>
          </w:p>
        </w:tc>
        <w:tc>
          <w:tcPr>
            <w:tcW w:w="0" w:type="auto"/>
            <w:tcBorders>
              <w:top w:val="nil"/>
              <w:left w:val="single" w:sz="12" w:space="0" w:color="auto"/>
              <w:bottom w:val="single" w:sz="6" w:space="0" w:color="auto"/>
              <w:right w:val="single" w:sz="12" w:space="0" w:color="auto"/>
            </w:tcBorders>
            <w:shd w:val="pct25" w:color="auto" w:fill="FFFFFF"/>
          </w:tcPr>
          <w:p w14:paraId="17A29C8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12" w:space="0" w:color="auto"/>
              <w:bottom w:val="single" w:sz="6" w:space="0" w:color="auto"/>
              <w:right w:val="nil"/>
            </w:tcBorders>
            <w:shd w:val="pct25" w:color="auto" w:fill="FFFFFF"/>
          </w:tcPr>
          <w:p w14:paraId="545C2AAE"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nil"/>
            </w:tcBorders>
            <w:shd w:val="pct25" w:color="auto" w:fill="FFFFFF"/>
          </w:tcPr>
          <w:p w14:paraId="6EDE392A"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nil"/>
            </w:tcBorders>
            <w:shd w:val="pct25" w:color="auto" w:fill="FFFFFF"/>
          </w:tcPr>
          <w:p w14:paraId="5E43E5EF"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nil"/>
            </w:tcBorders>
            <w:shd w:val="pct25" w:color="auto" w:fill="FFFFFF"/>
          </w:tcPr>
          <w:p w14:paraId="6DD8EE65" w14:textId="77777777" w:rsidR="00F47339" w:rsidRPr="00F47339" w:rsidRDefault="00F47339">
            <w:pPr>
              <w:autoSpaceDE w:val="0"/>
              <w:autoSpaceDN w:val="0"/>
              <w:adjustRightInd w:val="0"/>
              <w:rPr>
                <w:sz w:val="10"/>
                <w:szCs w:val="10"/>
                <w:lang w:eastAsia="ru-RU"/>
              </w:rPr>
            </w:pPr>
          </w:p>
        </w:tc>
      </w:tr>
    </w:tbl>
    <w:p w14:paraId="08C0F3B5" w14:textId="77777777" w:rsidR="00F47339" w:rsidRPr="00F47339" w:rsidRDefault="00F47339" w:rsidP="00F47339">
      <w:pPr>
        <w:pStyle w:val="1a"/>
        <w:suppressLineNumbers/>
        <w:snapToGrid w:val="0"/>
        <w:spacing w:before="0" w:after="0" w:line="240" w:lineRule="auto"/>
        <w:ind w:firstLine="0"/>
        <w:jc w:val="left"/>
        <w:rPr>
          <w:rFonts w:ascii="Times New Roman" w:hAnsi="Times New Roman" w:cs="Times New Roman"/>
          <w:b/>
          <w:sz w:val="14"/>
          <w:szCs w:val="14"/>
        </w:rPr>
      </w:pPr>
    </w:p>
    <w:tbl>
      <w:tblPr>
        <w:tblW w:w="0" w:type="auto"/>
        <w:tblInd w:w="-30" w:type="dxa"/>
        <w:tblLook w:val="0000" w:firstRow="0" w:lastRow="0" w:firstColumn="0" w:lastColumn="0" w:noHBand="0" w:noVBand="0"/>
      </w:tblPr>
      <w:tblGrid>
        <w:gridCol w:w="229"/>
        <w:gridCol w:w="224"/>
        <w:gridCol w:w="224"/>
        <w:gridCol w:w="216"/>
        <w:gridCol w:w="246"/>
        <w:gridCol w:w="237"/>
        <w:gridCol w:w="230"/>
        <w:gridCol w:w="218"/>
        <w:gridCol w:w="216"/>
        <w:gridCol w:w="221"/>
        <w:gridCol w:w="219"/>
        <w:gridCol w:w="218"/>
        <w:gridCol w:w="249"/>
        <w:gridCol w:w="257"/>
        <w:gridCol w:w="252"/>
        <w:gridCol w:w="220"/>
        <w:gridCol w:w="232"/>
        <w:gridCol w:w="255"/>
        <w:gridCol w:w="256"/>
        <w:gridCol w:w="231"/>
        <w:gridCol w:w="255"/>
        <w:gridCol w:w="256"/>
      </w:tblGrid>
      <w:tr w:rsidR="00F47339" w:rsidRPr="00F47339" w14:paraId="15289469" w14:textId="77777777" w:rsidTr="00461A30">
        <w:trPr>
          <w:trHeight w:val="20"/>
        </w:trPr>
        <w:tc>
          <w:tcPr>
            <w:tcW w:w="0" w:type="auto"/>
            <w:tcBorders>
              <w:top w:val="nil"/>
              <w:left w:val="nil"/>
              <w:bottom w:val="nil"/>
              <w:right w:val="nil"/>
            </w:tcBorders>
          </w:tcPr>
          <w:p w14:paraId="51A6BAC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457D8E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92915B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834159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12CBCC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C52513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D01A22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2B6F0A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F3BDCC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690FC6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330EED6" w14:textId="77777777" w:rsidR="00F47339" w:rsidRPr="00F47339" w:rsidRDefault="00F47339">
            <w:pPr>
              <w:autoSpaceDE w:val="0"/>
              <w:autoSpaceDN w:val="0"/>
              <w:adjustRightInd w:val="0"/>
              <w:jc w:val="right"/>
              <w:rPr>
                <w:sz w:val="10"/>
                <w:szCs w:val="10"/>
                <w:lang w:eastAsia="ru-RU"/>
              </w:rPr>
            </w:pPr>
          </w:p>
        </w:tc>
        <w:tc>
          <w:tcPr>
            <w:tcW w:w="0" w:type="auto"/>
            <w:gridSpan w:val="11"/>
            <w:tcBorders>
              <w:top w:val="nil"/>
              <w:left w:val="nil"/>
              <w:bottom w:val="nil"/>
              <w:right w:val="nil"/>
            </w:tcBorders>
          </w:tcPr>
          <w:p w14:paraId="1F88844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Приложение № 9</w:t>
            </w:r>
          </w:p>
          <w:p w14:paraId="5347059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к изменениям, которые вносятся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w:t>
            </w:r>
          </w:p>
          <w:p w14:paraId="66AE200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Министерства финансов Российской Федерации от 28 декабря 2010 г. № 191н, утвержденным</w:t>
            </w:r>
          </w:p>
          <w:p w14:paraId="410EE8B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приказом Министерства финансов Российской Федерации от 30.11.2018 № 244н</w:t>
            </w:r>
          </w:p>
        </w:tc>
      </w:tr>
      <w:tr w:rsidR="00F47339" w:rsidRPr="00F47339" w14:paraId="4E1C3EC7" w14:textId="77777777" w:rsidTr="00F47339">
        <w:trPr>
          <w:trHeight w:val="20"/>
        </w:trPr>
        <w:tc>
          <w:tcPr>
            <w:tcW w:w="0" w:type="auto"/>
            <w:tcBorders>
              <w:top w:val="nil"/>
              <w:left w:val="nil"/>
              <w:bottom w:val="nil"/>
              <w:right w:val="nil"/>
            </w:tcBorders>
          </w:tcPr>
          <w:p w14:paraId="50D23A5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C15E0C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E5DB1D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B7DA7F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EA123B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6E408C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531D0A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31F459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1BE0D1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3093DF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49C15D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2FD8C8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405DBB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FCA8A7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82EDDA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8FA5B7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7947BA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658030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9789263" w14:textId="77777777" w:rsidR="00F47339" w:rsidRPr="00F47339" w:rsidRDefault="00F47339">
            <w:pPr>
              <w:autoSpaceDE w:val="0"/>
              <w:autoSpaceDN w:val="0"/>
              <w:adjustRightInd w:val="0"/>
              <w:jc w:val="right"/>
              <w:rPr>
                <w:sz w:val="10"/>
                <w:szCs w:val="10"/>
                <w:lang w:eastAsia="ru-RU"/>
              </w:rPr>
            </w:pPr>
          </w:p>
        </w:tc>
        <w:tc>
          <w:tcPr>
            <w:tcW w:w="0" w:type="auto"/>
            <w:gridSpan w:val="2"/>
            <w:tcBorders>
              <w:top w:val="nil"/>
              <w:left w:val="nil"/>
              <w:bottom w:val="nil"/>
              <w:right w:val="single" w:sz="12" w:space="0" w:color="auto"/>
            </w:tcBorders>
          </w:tcPr>
          <w:p w14:paraId="6194A2F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Код формы по ОКУД</w:t>
            </w:r>
          </w:p>
        </w:tc>
        <w:tc>
          <w:tcPr>
            <w:tcW w:w="0" w:type="auto"/>
            <w:tcBorders>
              <w:top w:val="single" w:sz="12" w:space="0" w:color="auto"/>
              <w:left w:val="single" w:sz="12" w:space="0" w:color="auto"/>
              <w:bottom w:val="single" w:sz="12" w:space="0" w:color="auto"/>
              <w:right w:val="single" w:sz="12" w:space="0" w:color="auto"/>
            </w:tcBorders>
          </w:tcPr>
          <w:p w14:paraId="05955CF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0503169</w:t>
            </w:r>
          </w:p>
        </w:tc>
      </w:tr>
      <w:tr w:rsidR="00F47339" w:rsidRPr="00F47339" w14:paraId="13909DE3" w14:textId="77777777" w:rsidTr="00F47339">
        <w:trPr>
          <w:trHeight w:val="23"/>
        </w:trPr>
        <w:tc>
          <w:tcPr>
            <w:tcW w:w="0" w:type="auto"/>
            <w:tcBorders>
              <w:top w:val="nil"/>
              <w:left w:val="nil"/>
              <w:bottom w:val="nil"/>
              <w:right w:val="nil"/>
            </w:tcBorders>
          </w:tcPr>
          <w:p w14:paraId="2CA14A5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2AD8A4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69D9E4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7CCF7C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D49A6A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D8AC14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F24FF7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968F65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ABFEC9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FE3DCC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399B78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B228BD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75B69C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8F5093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B6FB01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6C2464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60F044A" w14:textId="77777777" w:rsidR="00F47339" w:rsidRPr="00F47339" w:rsidRDefault="00F47339">
            <w:pPr>
              <w:autoSpaceDE w:val="0"/>
              <w:autoSpaceDN w:val="0"/>
              <w:adjustRightInd w:val="0"/>
              <w:rPr>
                <w:sz w:val="10"/>
                <w:szCs w:val="10"/>
                <w:lang w:eastAsia="ru-RU"/>
              </w:rPr>
            </w:pPr>
          </w:p>
        </w:tc>
        <w:tc>
          <w:tcPr>
            <w:tcW w:w="0" w:type="auto"/>
            <w:tcBorders>
              <w:top w:val="nil"/>
              <w:left w:val="nil"/>
              <w:bottom w:val="nil"/>
              <w:right w:val="nil"/>
            </w:tcBorders>
          </w:tcPr>
          <w:p w14:paraId="09242CF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BDE3F1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2827787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D45A45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3BF0E33" w14:textId="77777777" w:rsidR="00F47339" w:rsidRPr="00F47339" w:rsidRDefault="00F47339">
            <w:pPr>
              <w:autoSpaceDE w:val="0"/>
              <w:autoSpaceDN w:val="0"/>
              <w:adjustRightInd w:val="0"/>
              <w:jc w:val="center"/>
              <w:rPr>
                <w:sz w:val="10"/>
                <w:szCs w:val="10"/>
                <w:lang w:eastAsia="ru-RU"/>
              </w:rPr>
            </w:pPr>
          </w:p>
        </w:tc>
      </w:tr>
      <w:tr w:rsidR="00F47339" w:rsidRPr="00F47339" w14:paraId="58DE3A6A" w14:textId="77777777" w:rsidTr="00923A04">
        <w:trPr>
          <w:trHeight w:val="20"/>
        </w:trPr>
        <w:tc>
          <w:tcPr>
            <w:tcW w:w="0" w:type="auto"/>
            <w:gridSpan w:val="22"/>
            <w:tcBorders>
              <w:top w:val="nil"/>
              <w:left w:val="nil"/>
              <w:bottom w:val="nil"/>
              <w:right w:val="nil"/>
            </w:tcBorders>
          </w:tcPr>
          <w:p w14:paraId="08D47020" w14:textId="7C04845D"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 xml:space="preserve">Сведения по дебиторской и кредиторской задолженности </w:t>
            </w:r>
          </w:p>
        </w:tc>
      </w:tr>
      <w:tr w:rsidR="00F47339" w:rsidRPr="00F47339" w14:paraId="279DB8E8" w14:textId="77777777" w:rsidTr="00F47339">
        <w:trPr>
          <w:trHeight w:val="20"/>
        </w:trPr>
        <w:tc>
          <w:tcPr>
            <w:tcW w:w="0" w:type="auto"/>
            <w:tcBorders>
              <w:top w:val="nil"/>
              <w:left w:val="nil"/>
              <w:bottom w:val="nil"/>
              <w:right w:val="nil"/>
            </w:tcBorders>
          </w:tcPr>
          <w:p w14:paraId="6073E217"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8B56BF6"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42FBB3E1"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4D308DB6"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AB96A30"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162BA2EF"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3166917"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DCA6F06"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4A120096"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FAD584E"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8216BB3"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52D70D2"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B4DE401"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630F1A6"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EB34DBD"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FBA1CBC"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11ED204E"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0FD192A"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18BB4F61"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64E0FE06"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67E1874"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4E7CDFAC" w14:textId="77777777" w:rsidR="00F47339" w:rsidRPr="00F47339" w:rsidRDefault="00F47339">
            <w:pPr>
              <w:autoSpaceDE w:val="0"/>
              <w:autoSpaceDN w:val="0"/>
              <w:adjustRightInd w:val="0"/>
              <w:jc w:val="center"/>
              <w:rPr>
                <w:b/>
                <w:bCs/>
                <w:sz w:val="10"/>
                <w:szCs w:val="10"/>
                <w:lang w:eastAsia="ru-RU"/>
              </w:rPr>
            </w:pPr>
          </w:p>
        </w:tc>
      </w:tr>
      <w:tr w:rsidR="00F47339" w:rsidRPr="00F47339" w14:paraId="3C53684F" w14:textId="77777777" w:rsidTr="007F7EA6">
        <w:trPr>
          <w:trHeight w:val="20"/>
        </w:trPr>
        <w:tc>
          <w:tcPr>
            <w:tcW w:w="0" w:type="auto"/>
            <w:gridSpan w:val="3"/>
            <w:tcBorders>
              <w:top w:val="nil"/>
              <w:left w:val="nil"/>
              <w:bottom w:val="nil"/>
              <w:right w:val="nil"/>
            </w:tcBorders>
          </w:tcPr>
          <w:p w14:paraId="68CB539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Вид деятельности</w:t>
            </w:r>
          </w:p>
        </w:tc>
        <w:tc>
          <w:tcPr>
            <w:tcW w:w="0" w:type="auto"/>
            <w:tcBorders>
              <w:top w:val="nil"/>
              <w:left w:val="nil"/>
              <w:bottom w:val="nil"/>
              <w:right w:val="nil"/>
            </w:tcBorders>
          </w:tcPr>
          <w:p w14:paraId="358F54B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6B261F9" w14:textId="77777777" w:rsidR="00F47339" w:rsidRPr="00F47339" w:rsidRDefault="00F47339">
            <w:pPr>
              <w:autoSpaceDE w:val="0"/>
              <w:autoSpaceDN w:val="0"/>
              <w:adjustRightInd w:val="0"/>
              <w:jc w:val="right"/>
              <w:rPr>
                <w:sz w:val="10"/>
                <w:szCs w:val="10"/>
                <w:lang w:eastAsia="ru-RU"/>
              </w:rPr>
            </w:pPr>
          </w:p>
        </w:tc>
        <w:tc>
          <w:tcPr>
            <w:tcW w:w="0" w:type="auto"/>
            <w:gridSpan w:val="4"/>
            <w:tcBorders>
              <w:top w:val="nil"/>
              <w:left w:val="nil"/>
              <w:bottom w:val="single" w:sz="6" w:space="0" w:color="auto"/>
              <w:right w:val="nil"/>
            </w:tcBorders>
          </w:tcPr>
          <w:p w14:paraId="7AC83C7D" w14:textId="7AB06855"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деятельность</w:t>
            </w:r>
          </w:p>
        </w:tc>
        <w:tc>
          <w:tcPr>
            <w:tcW w:w="0" w:type="auto"/>
            <w:tcBorders>
              <w:top w:val="nil"/>
              <w:left w:val="nil"/>
              <w:bottom w:val="single" w:sz="6" w:space="0" w:color="auto"/>
              <w:right w:val="nil"/>
            </w:tcBorders>
          </w:tcPr>
          <w:p w14:paraId="6EC5758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283BA30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12EA005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361ABC7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3ABC7B3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6BD0CFD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4C24E8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6D4BB91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D092AC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33BA285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7A9B57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14A2A03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3DE95AF6" w14:textId="77777777" w:rsidR="00F47339" w:rsidRPr="00F47339" w:rsidRDefault="00F47339">
            <w:pPr>
              <w:autoSpaceDE w:val="0"/>
              <w:autoSpaceDN w:val="0"/>
              <w:adjustRightInd w:val="0"/>
              <w:jc w:val="center"/>
              <w:rPr>
                <w:sz w:val="10"/>
                <w:szCs w:val="10"/>
                <w:lang w:eastAsia="ru-RU"/>
              </w:rPr>
            </w:pPr>
          </w:p>
        </w:tc>
      </w:tr>
      <w:tr w:rsidR="00F47339" w:rsidRPr="00F47339" w14:paraId="4D470EC2" w14:textId="77777777" w:rsidTr="00F47339">
        <w:trPr>
          <w:trHeight w:val="20"/>
        </w:trPr>
        <w:tc>
          <w:tcPr>
            <w:tcW w:w="0" w:type="auto"/>
            <w:tcBorders>
              <w:top w:val="nil"/>
              <w:left w:val="nil"/>
              <w:bottom w:val="nil"/>
              <w:right w:val="nil"/>
            </w:tcBorders>
          </w:tcPr>
          <w:p w14:paraId="66D5697A"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243C51CD"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391AEF34"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59576D8A" w14:textId="77777777" w:rsidR="00F47339" w:rsidRPr="00F47339" w:rsidRDefault="00F47339">
            <w:pPr>
              <w:autoSpaceDE w:val="0"/>
              <w:autoSpaceDN w:val="0"/>
              <w:adjustRightInd w:val="0"/>
              <w:jc w:val="center"/>
              <w:rPr>
                <w:b/>
                <w:bCs/>
                <w:sz w:val="10"/>
                <w:szCs w:val="10"/>
                <w:lang w:eastAsia="ru-RU"/>
              </w:rPr>
            </w:pPr>
          </w:p>
        </w:tc>
        <w:tc>
          <w:tcPr>
            <w:tcW w:w="0" w:type="auto"/>
            <w:tcBorders>
              <w:top w:val="nil"/>
              <w:left w:val="nil"/>
              <w:bottom w:val="nil"/>
              <w:right w:val="nil"/>
            </w:tcBorders>
          </w:tcPr>
          <w:p w14:paraId="0A122433" w14:textId="77777777" w:rsidR="00F47339" w:rsidRPr="00F47339" w:rsidRDefault="00F47339">
            <w:pPr>
              <w:autoSpaceDE w:val="0"/>
              <w:autoSpaceDN w:val="0"/>
              <w:adjustRightInd w:val="0"/>
              <w:jc w:val="center"/>
              <w:rPr>
                <w:b/>
                <w:bCs/>
                <w:sz w:val="10"/>
                <w:szCs w:val="10"/>
                <w:lang w:eastAsia="ru-RU"/>
              </w:rPr>
            </w:pPr>
          </w:p>
        </w:tc>
        <w:tc>
          <w:tcPr>
            <w:tcW w:w="0" w:type="auto"/>
            <w:gridSpan w:val="6"/>
            <w:tcBorders>
              <w:top w:val="single" w:sz="6" w:space="0" w:color="auto"/>
              <w:left w:val="nil"/>
              <w:bottom w:val="nil"/>
              <w:right w:val="nil"/>
            </w:tcBorders>
          </w:tcPr>
          <w:p w14:paraId="75035C9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(бюджетная, средства во временном распоряжении)</w:t>
            </w:r>
          </w:p>
        </w:tc>
        <w:tc>
          <w:tcPr>
            <w:tcW w:w="0" w:type="auto"/>
            <w:tcBorders>
              <w:top w:val="single" w:sz="6" w:space="0" w:color="auto"/>
              <w:left w:val="nil"/>
              <w:bottom w:val="nil"/>
              <w:right w:val="nil"/>
            </w:tcBorders>
          </w:tcPr>
          <w:p w14:paraId="3EBBC48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446F325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78EA9EB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5BD71F3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66D5EAF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37A4832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3D47BB6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03ECD7D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3020941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6CDE196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1F81AFEE" w14:textId="77777777" w:rsidR="00F47339" w:rsidRPr="00F47339" w:rsidRDefault="00F47339">
            <w:pPr>
              <w:autoSpaceDE w:val="0"/>
              <w:autoSpaceDN w:val="0"/>
              <w:adjustRightInd w:val="0"/>
              <w:jc w:val="center"/>
              <w:rPr>
                <w:sz w:val="10"/>
                <w:szCs w:val="10"/>
                <w:lang w:eastAsia="ru-RU"/>
              </w:rPr>
            </w:pPr>
          </w:p>
        </w:tc>
      </w:tr>
      <w:tr w:rsidR="00F47339" w:rsidRPr="00F47339" w14:paraId="6B46978D" w14:textId="77777777" w:rsidTr="00E86225">
        <w:trPr>
          <w:trHeight w:val="20"/>
        </w:trPr>
        <w:tc>
          <w:tcPr>
            <w:tcW w:w="0" w:type="auto"/>
            <w:gridSpan w:val="3"/>
            <w:tcBorders>
              <w:top w:val="nil"/>
              <w:left w:val="nil"/>
              <w:bottom w:val="nil"/>
              <w:right w:val="nil"/>
            </w:tcBorders>
          </w:tcPr>
          <w:p w14:paraId="3A0E056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Вид задолженности</w:t>
            </w:r>
          </w:p>
        </w:tc>
        <w:tc>
          <w:tcPr>
            <w:tcW w:w="0" w:type="auto"/>
            <w:tcBorders>
              <w:top w:val="nil"/>
              <w:left w:val="nil"/>
              <w:bottom w:val="nil"/>
              <w:right w:val="nil"/>
            </w:tcBorders>
          </w:tcPr>
          <w:p w14:paraId="263E677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31547F5" w14:textId="77777777" w:rsidR="00F47339" w:rsidRPr="00F47339" w:rsidRDefault="00F47339">
            <w:pPr>
              <w:autoSpaceDE w:val="0"/>
              <w:autoSpaceDN w:val="0"/>
              <w:adjustRightInd w:val="0"/>
              <w:jc w:val="right"/>
              <w:rPr>
                <w:sz w:val="10"/>
                <w:szCs w:val="10"/>
                <w:lang w:eastAsia="ru-RU"/>
              </w:rPr>
            </w:pPr>
          </w:p>
        </w:tc>
        <w:tc>
          <w:tcPr>
            <w:tcW w:w="0" w:type="auto"/>
            <w:gridSpan w:val="3"/>
            <w:tcBorders>
              <w:top w:val="nil"/>
              <w:left w:val="nil"/>
              <w:bottom w:val="single" w:sz="6" w:space="0" w:color="auto"/>
              <w:right w:val="nil"/>
            </w:tcBorders>
          </w:tcPr>
          <w:p w14:paraId="16D00EE7" w14:textId="7228EEDC" w:rsidR="00F47339" w:rsidRPr="00F47339" w:rsidRDefault="00F47339">
            <w:pPr>
              <w:autoSpaceDE w:val="0"/>
              <w:autoSpaceDN w:val="0"/>
              <w:adjustRightInd w:val="0"/>
              <w:jc w:val="center"/>
              <w:rPr>
                <w:sz w:val="10"/>
                <w:szCs w:val="10"/>
                <w:lang w:eastAsia="ru-RU"/>
              </w:rPr>
            </w:pPr>
            <w:r w:rsidRPr="00F47339">
              <w:rPr>
                <w:sz w:val="10"/>
                <w:szCs w:val="10"/>
                <w:lang w:eastAsia="ru-RU"/>
              </w:rPr>
              <w:t>дебиторская</w:t>
            </w:r>
          </w:p>
        </w:tc>
        <w:tc>
          <w:tcPr>
            <w:tcW w:w="0" w:type="auto"/>
            <w:tcBorders>
              <w:top w:val="nil"/>
              <w:left w:val="nil"/>
              <w:bottom w:val="single" w:sz="6" w:space="0" w:color="auto"/>
              <w:right w:val="nil"/>
            </w:tcBorders>
          </w:tcPr>
          <w:p w14:paraId="46D85F1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75C44DB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6E6625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F56623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002B8F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37DAAA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709805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528E87F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102E53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271FA08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035E546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54D9BD5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041104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1B1AB962" w14:textId="77777777" w:rsidR="00F47339" w:rsidRPr="00F47339" w:rsidRDefault="00F47339">
            <w:pPr>
              <w:autoSpaceDE w:val="0"/>
              <w:autoSpaceDN w:val="0"/>
              <w:adjustRightInd w:val="0"/>
              <w:jc w:val="center"/>
              <w:rPr>
                <w:sz w:val="10"/>
                <w:szCs w:val="10"/>
                <w:lang w:eastAsia="ru-RU"/>
              </w:rPr>
            </w:pPr>
          </w:p>
        </w:tc>
      </w:tr>
      <w:tr w:rsidR="00F47339" w:rsidRPr="00F47339" w14:paraId="60CEB36C" w14:textId="77777777" w:rsidTr="004B6BF3">
        <w:trPr>
          <w:trHeight w:val="20"/>
        </w:trPr>
        <w:tc>
          <w:tcPr>
            <w:tcW w:w="0" w:type="auto"/>
            <w:tcBorders>
              <w:top w:val="nil"/>
              <w:left w:val="nil"/>
              <w:bottom w:val="nil"/>
              <w:right w:val="nil"/>
            </w:tcBorders>
          </w:tcPr>
          <w:p w14:paraId="0E30E9D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587D36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6C6827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887095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F7DEB60" w14:textId="77777777" w:rsidR="00F47339" w:rsidRPr="00F47339" w:rsidRDefault="00F47339">
            <w:pPr>
              <w:autoSpaceDE w:val="0"/>
              <w:autoSpaceDN w:val="0"/>
              <w:adjustRightInd w:val="0"/>
              <w:jc w:val="right"/>
              <w:rPr>
                <w:sz w:val="10"/>
                <w:szCs w:val="10"/>
                <w:lang w:eastAsia="ru-RU"/>
              </w:rPr>
            </w:pPr>
          </w:p>
        </w:tc>
        <w:tc>
          <w:tcPr>
            <w:tcW w:w="0" w:type="auto"/>
            <w:gridSpan w:val="4"/>
            <w:tcBorders>
              <w:top w:val="single" w:sz="6" w:space="0" w:color="auto"/>
              <w:left w:val="nil"/>
              <w:bottom w:val="nil"/>
              <w:right w:val="nil"/>
            </w:tcBorders>
          </w:tcPr>
          <w:p w14:paraId="4411F5ED" w14:textId="252C00E6" w:rsidR="00F47339" w:rsidRPr="00F47339" w:rsidRDefault="00F47339">
            <w:pPr>
              <w:autoSpaceDE w:val="0"/>
              <w:autoSpaceDN w:val="0"/>
              <w:adjustRightInd w:val="0"/>
              <w:jc w:val="center"/>
              <w:rPr>
                <w:sz w:val="10"/>
                <w:szCs w:val="10"/>
                <w:lang w:eastAsia="ru-RU"/>
              </w:rPr>
            </w:pPr>
            <w:r w:rsidRPr="00F47339">
              <w:rPr>
                <w:sz w:val="10"/>
                <w:szCs w:val="10"/>
                <w:lang w:eastAsia="ru-RU"/>
              </w:rPr>
              <w:t>(дебиторская / кредиторская)</w:t>
            </w:r>
          </w:p>
        </w:tc>
        <w:tc>
          <w:tcPr>
            <w:tcW w:w="0" w:type="auto"/>
            <w:tcBorders>
              <w:top w:val="single" w:sz="6" w:space="0" w:color="auto"/>
              <w:left w:val="nil"/>
              <w:bottom w:val="nil"/>
              <w:right w:val="nil"/>
            </w:tcBorders>
          </w:tcPr>
          <w:p w14:paraId="00146E0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2ACCB4D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0A436B5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57799CA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6F7CA24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1B69E97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492F31B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3292C9A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444F619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345FA7B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54B2B4E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66D216E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nil"/>
              <w:bottom w:val="nil"/>
              <w:right w:val="nil"/>
            </w:tcBorders>
          </w:tcPr>
          <w:p w14:paraId="24C626E4" w14:textId="77777777" w:rsidR="00F47339" w:rsidRPr="00F47339" w:rsidRDefault="00F47339">
            <w:pPr>
              <w:autoSpaceDE w:val="0"/>
              <w:autoSpaceDN w:val="0"/>
              <w:adjustRightInd w:val="0"/>
              <w:jc w:val="center"/>
              <w:rPr>
                <w:sz w:val="10"/>
                <w:szCs w:val="10"/>
                <w:lang w:eastAsia="ru-RU"/>
              </w:rPr>
            </w:pPr>
          </w:p>
        </w:tc>
      </w:tr>
      <w:tr w:rsidR="00F47339" w:rsidRPr="00F47339" w14:paraId="55A0FAFF" w14:textId="77777777" w:rsidTr="00F47339">
        <w:trPr>
          <w:trHeight w:val="20"/>
        </w:trPr>
        <w:tc>
          <w:tcPr>
            <w:tcW w:w="0" w:type="auto"/>
            <w:tcBorders>
              <w:top w:val="nil"/>
              <w:left w:val="nil"/>
              <w:bottom w:val="nil"/>
              <w:right w:val="nil"/>
            </w:tcBorders>
          </w:tcPr>
          <w:p w14:paraId="74C611B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DA2B7B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66F4C6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6D2488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C34753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5380F46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52DDDB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B9F0FA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4027EAD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5668C89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CE33EB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4E8C1E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7062835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E55A01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5EA383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57C5F5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F635F8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7253C73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30E12F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1DF9ADE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0E911E2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nil"/>
              <w:right w:val="nil"/>
            </w:tcBorders>
          </w:tcPr>
          <w:p w14:paraId="703FAB71" w14:textId="77777777" w:rsidR="00F47339" w:rsidRPr="00F47339" w:rsidRDefault="00F47339">
            <w:pPr>
              <w:autoSpaceDE w:val="0"/>
              <w:autoSpaceDN w:val="0"/>
              <w:adjustRightInd w:val="0"/>
              <w:jc w:val="center"/>
              <w:rPr>
                <w:sz w:val="10"/>
                <w:szCs w:val="10"/>
                <w:lang w:eastAsia="ru-RU"/>
              </w:rPr>
            </w:pPr>
          </w:p>
        </w:tc>
      </w:tr>
      <w:tr w:rsidR="00F47339" w:rsidRPr="00F47339" w14:paraId="391B808F" w14:textId="77777777" w:rsidTr="005B3953">
        <w:trPr>
          <w:trHeight w:val="20"/>
        </w:trPr>
        <w:tc>
          <w:tcPr>
            <w:tcW w:w="0" w:type="auto"/>
            <w:gridSpan w:val="11"/>
            <w:tcBorders>
              <w:top w:val="nil"/>
              <w:left w:val="nil"/>
              <w:bottom w:val="nil"/>
              <w:right w:val="nil"/>
            </w:tcBorders>
          </w:tcPr>
          <w:p w14:paraId="335823F5" w14:textId="66D0EC50" w:rsidR="00F47339" w:rsidRPr="00F47339" w:rsidRDefault="00F47339">
            <w:pPr>
              <w:autoSpaceDE w:val="0"/>
              <w:autoSpaceDN w:val="0"/>
              <w:adjustRightInd w:val="0"/>
              <w:rPr>
                <w:b/>
                <w:bCs/>
                <w:sz w:val="10"/>
                <w:szCs w:val="10"/>
                <w:lang w:eastAsia="ru-RU"/>
              </w:rPr>
            </w:pPr>
            <w:r w:rsidRPr="00F47339">
              <w:rPr>
                <w:b/>
                <w:bCs/>
                <w:sz w:val="10"/>
                <w:szCs w:val="10"/>
                <w:lang w:eastAsia="ru-RU"/>
              </w:rPr>
              <w:t xml:space="preserve">1. Сведения о дебиторской (кредиторской) задолженности </w:t>
            </w:r>
          </w:p>
        </w:tc>
        <w:tc>
          <w:tcPr>
            <w:tcW w:w="0" w:type="auto"/>
            <w:tcBorders>
              <w:top w:val="nil"/>
              <w:left w:val="nil"/>
              <w:bottom w:val="nil"/>
              <w:right w:val="nil"/>
            </w:tcBorders>
          </w:tcPr>
          <w:p w14:paraId="57684C90"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574E12FE"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693B7C94"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2A271F98"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39F3DE4A"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5BA38F14"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2CB4D612"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30854848"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0432C089"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2A10FB19" w14:textId="77777777" w:rsidR="00F47339" w:rsidRPr="00F47339" w:rsidRDefault="00F47339">
            <w:pPr>
              <w:autoSpaceDE w:val="0"/>
              <w:autoSpaceDN w:val="0"/>
              <w:adjustRightInd w:val="0"/>
              <w:rPr>
                <w:b/>
                <w:bCs/>
                <w:sz w:val="10"/>
                <w:szCs w:val="10"/>
                <w:lang w:eastAsia="ru-RU"/>
              </w:rPr>
            </w:pPr>
          </w:p>
        </w:tc>
        <w:tc>
          <w:tcPr>
            <w:tcW w:w="0" w:type="auto"/>
            <w:tcBorders>
              <w:top w:val="nil"/>
              <w:left w:val="nil"/>
              <w:bottom w:val="nil"/>
              <w:right w:val="nil"/>
            </w:tcBorders>
          </w:tcPr>
          <w:p w14:paraId="687DB1D1" w14:textId="77777777" w:rsidR="00F47339" w:rsidRPr="00F47339" w:rsidRDefault="00F47339">
            <w:pPr>
              <w:autoSpaceDE w:val="0"/>
              <w:autoSpaceDN w:val="0"/>
              <w:adjustRightInd w:val="0"/>
              <w:rPr>
                <w:b/>
                <w:bCs/>
                <w:sz w:val="10"/>
                <w:szCs w:val="10"/>
                <w:lang w:eastAsia="ru-RU"/>
              </w:rPr>
            </w:pPr>
          </w:p>
        </w:tc>
      </w:tr>
      <w:tr w:rsidR="00F47339" w:rsidRPr="00F47339" w14:paraId="3B3F7124" w14:textId="77777777" w:rsidTr="00F47339">
        <w:trPr>
          <w:trHeight w:val="20"/>
        </w:trPr>
        <w:tc>
          <w:tcPr>
            <w:tcW w:w="0" w:type="auto"/>
            <w:tcBorders>
              <w:top w:val="nil"/>
              <w:left w:val="nil"/>
              <w:bottom w:val="nil"/>
              <w:right w:val="nil"/>
            </w:tcBorders>
          </w:tcPr>
          <w:p w14:paraId="6F1FBB6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F66176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A9C4C9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93320F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9844A9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32F73A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E74A8D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C7EB59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40894F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8482D3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3FC3EA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EFC36B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CCB6D6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3311CB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E26EAC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6098F6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7CFAC0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50840B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8A6BB9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F76676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0C6A412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3512684" w14:textId="77777777" w:rsidR="00F47339" w:rsidRPr="00F47339" w:rsidRDefault="00F47339">
            <w:pPr>
              <w:autoSpaceDE w:val="0"/>
              <w:autoSpaceDN w:val="0"/>
              <w:adjustRightInd w:val="0"/>
              <w:jc w:val="right"/>
              <w:rPr>
                <w:sz w:val="10"/>
                <w:szCs w:val="10"/>
                <w:lang w:eastAsia="ru-RU"/>
              </w:rPr>
            </w:pPr>
          </w:p>
        </w:tc>
      </w:tr>
      <w:tr w:rsidR="00F47339" w:rsidRPr="00F47339" w14:paraId="71911BB6" w14:textId="77777777" w:rsidTr="00F47339">
        <w:trPr>
          <w:trHeight w:val="20"/>
        </w:trPr>
        <w:tc>
          <w:tcPr>
            <w:tcW w:w="0" w:type="auto"/>
            <w:gridSpan w:val="5"/>
            <w:tcBorders>
              <w:top w:val="single" w:sz="6" w:space="0" w:color="auto"/>
              <w:left w:val="nil"/>
              <w:bottom w:val="single" w:sz="6" w:space="0" w:color="auto"/>
              <w:right w:val="single" w:sz="6" w:space="0" w:color="auto"/>
            </w:tcBorders>
          </w:tcPr>
          <w:p w14:paraId="0BE44E1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Номер (код) счета бюджетного учета</w:t>
            </w:r>
          </w:p>
        </w:tc>
        <w:tc>
          <w:tcPr>
            <w:tcW w:w="0" w:type="auto"/>
            <w:gridSpan w:val="2"/>
            <w:tcBorders>
              <w:top w:val="single" w:sz="6" w:space="0" w:color="auto"/>
              <w:left w:val="single" w:sz="6" w:space="0" w:color="auto"/>
              <w:bottom w:val="single" w:sz="6" w:space="0" w:color="auto"/>
              <w:right w:val="single" w:sz="6" w:space="0" w:color="auto"/>
            </w:tcBorders>
          </w:tcPr>
          <w:p w14:paraId="7FC945B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Сумма задолженности, руб.</w:t>
            </w:r>
          </w:p>
        </w:tc>
        <w:tc>
          <w:tcPr>
            <w:tcW w:w="0" w:type="auto"/>
            <w:tcBorders>
              <w:top w:val="single" w:sz="6" w:space="0" w:color="auto"/>
              <w:left w:val="single" w:sz="6" w:space="0" w:color="auto"/>
              <w:bottom w:val="single" w:sz="6" w:space="0" w:color="auto"/>
              <w:right w:val="single" w:sz="6" w:space="0" w:color="auto"/>
            </w:tcBorders>
          </w:tcPr>
          <w:p w14:paraId="63AAD3B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B898A9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696C50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110A4C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68D87C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E9FE83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79D566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A08C35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D3B190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F3B15E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8C31C6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0254FB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270177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1401C7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0391204F" w14:textId="77777777" w:rsidR="00F47339" w:rsidRPr="00F47339" w:rsidRDefault="00F47339">
            <w:pPr>
              <w:autoSpaceDE w:val="0"/>
              <w:autoSpaceDN w:val="0"/>
              <w:adjustRightInd w:val="0"/>
              <w:jc w:val="center"/>
              <w:rPr>
                <w:sz w:val="10"/>
                <w:szCs w:val="10"/>
                <w:lang w:eastAsia="ru-RU"/>
              </w:rPr>
            </w:pPr>
          </w:p>
        </w:tc>
      </w:tr>
      <w:tr w:rsidR="00F47339" w:rsidRPr="00F47339" w14:paraId="37010A27" w14:textId="77777777" w:rsidTr="00F47339">
        <w:trPr>
          <w:trHeight w:val="20"/>
        </w:trPr>
        <w:tc>
          <w:tcPr>
            <w:tcW w:w="0" w:type="auto"/>
            <w:tcBorders>
              <w:top w:val="single" w:sz="6" w:space="0" w:color="auto"/>
              <w:left w:val="nil"/>
              <w:bottom w:val="single" w:sz="6" w:space="0" w:color="auto"/>
              <w:right w:val="single" w:sz="6" w:space="0" w:color="auto"/>
            </w:tcBorders>
          </w:tcPr>
          <w:p w14:paraId="66E10AF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26F0E6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9879F3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42F3E41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182EBE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6A1B03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начало года</w:t>
            </w:r>
          </w:p>
        </w:tc>
        <w:tc>
          <w:tcPr>
            <w:tcW w:w="0" w:type="auto"/>
            <w:tcBorders>
              <w:top w:val="single" w:sz="6" w:space="0" w:color="auto"/>
              <w:left w:val="single" w:sz="6" w:space="0" w:color="auto"/>
              <w:bottom w:val="single" w:sz="6" w:space="0" w:color="auto"/>
              <w:right w:val="single" w:sz="6" w:space="0" w:color="auto"/>
            </w:tcBorders>
          </w:tcPr>
          <w:p w14:paraId="73F16AD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F9CC3E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C1429E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C97F9C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D561AF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B5631B5" w14:textId="77777777" w:rsidR="00F47339" w:rsidRPr="00F47339" w:rsidRDefault="00F47339">
            <w:pPr>
              <w:autoSpaceDE w:val="0"/>
              <w:autoSpaceDN w:val="0"/>
              <w:adjustRightInd w:val="0"/>
              <w:jc w:val="center"/>
              <w:rPr>
                <w:sz w:val="10"/>
                <w:szCs w:val="10"/>
                <w:lang w:eastAsia="ru-RU"/>
              </w:rPr>
            </w:pPr>
          </w:p>
        </w:tc>
        <w:tc>
          <w:tcPr>
            <w:tcW w:w="0" w:type="auto"/>
            <w:gridSpan w:val="2"/>
            <w:tcBorders>
              <w:top w:val="single" w:sz="6" w:space="0" w:color="auto"/>
              <w:left w:val="single" w:sz="6" w:space="0" w:color="auto"/>
              <w:bottom w:val="single" w:sz="6" w:space="0" w:color="auto"/>
              <w:right w:val="single" w:sz="6" w:space="0" w:color="auto"/>
            </w:tcBorders>
          </w:tcPr>
          <w:p w14:paraId="54BD9F7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изменение задолженности</w:t>
            </w:r>
          </w:p>
        </w:tc>
        <w:tc>
          <w:tcPr>
            <w:tcW w:w="0" w:type="auto"/>
            <w:tcBorders>
              <w:top w:val="single" w:sz="6" w:space="0" w:color="auto"/>
              <w:left w:val="single" w:sz="6" w:space="0" w:color="auto"/>
              <w:bottom w:val="single" w:sz="6" w:space="0" w:color="auto"/>
              <w:right w:val="single" w:sz="6" w:space="0" w:color="auto"/>
            </w:tcBorders>
          </w:tcPr>
          <w:p w14:paraId="4247C74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6B552B9" w14:textId="77777777" w:rsidR="00F47339" w:rsidRPr="00F47339" w:rsidRDefault="00F47339">
            <w:pPr>
              <w:autoSpaceDE w:val="0"/>
              <w:autoSpaceDN w:val="0"/>
              <w:adjustRightInd w:val="0"/>
              <w:jc w:val="center"/>
              <w:rPr>
                <w:sz w:val="10"/>
                <w:szCs w:val="10"/>
                <w:lang w:eastAsia="ru-RU"/>
              </w:rPr>
            </w:pPr>
          </w:p>
        </w:tc>
        <w:tc>
          <w:tcPr>
            <w:tcW w:w="0" w:type="auto"/>
            <w:gridSpan w:val="2"/>
            <w:tcBorders>
              <w:top w:val="single" w:sz="6" w:space="0" w:color="auto"/>
              <w:left w:val="single" w:sz="6" w:space="0" w:color="auto"/>
              <w:bottom w:val="single" w:sz="6" w:space="0" w:color="auto"/>
              <w:right w:val="single" w:sz="6" w:space="0" w:color="auto"/>
            </w:tcBorders>
          </w:tcPr>
          <w:p w14:paraId="0533722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конец отчетного периода</w:t>
            </w:r>
          </w:p>
        </w:tc>
        <w:tc>
          <w:tcPr>
            <w:tcW w:w="0" w:type="auto"/>
            <w:tcBorders>
              <w:top w:val="single" w:sz="6" w:space="0" w:color="auto"/>
              <w:left w:val="single" w:sz="6" w:space="0" w:color="auto"/>
              <w:bottom w:val="single" w:sz="6" w:space="0" w:color="auto"/>
              <w:right w:val="single" w:sz="6" w:space="0" w:color="auto"/>
            </w:tcBorders>
          </w:tcPr>
          <w:p w14:paraId="785F1C76" w14:textId="77777777" w:rsidR="00F47339" w:rsidRPr="00F47339" w:rsidRDefault="00F47339">
            <w:pPr>
              <w:autoSpaceDE w:val="0"/>
              <w:autoSpaceDN w:val="0"/>
              <w:adjustRightInd w:val="0"/>
              <w:jc w:val="center"/>
              <w:rPr>
                <w:sz w:val="10"/>
                <w:szCs w:val="10"/>
                <w:lang w:eastAsia="ru-RU"/>
              </w:rPr>
            </w:pPr>
          </w:p>
        </w:tc>
        <w:tc>
          <w:tcPr>
            <w:tcW w:w="0" w:type="auto"/>
            <w:gridSpan w:val="3"/>
            <w:tcBorders>
              <w:top w:val="single" w:sz="6" w:space="0" w:color="auto"/>
              <w:left w:val="single" w:sz="6" w:space="0" w:color="auto"/>
              <w:bottom w:val="single" w:sz="6" w:space="0" w:color="auto"/>
              <w:right w:val="nil"/>
            </w:tcBorders>
          </w:tcPr>
          <w:p w14:paraId="73D3C60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 конец аналогичного периода</w:t>
            </w:r>
          </w:p>
          <w:p w14:paraId="1E6057B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 прошлого финансового года</w:t>
            </w:r>
          </w:p>
        </w:tc>
      </w:tr>
      <w:tr w:rsidR="00F47339" w:rsidRPr="00F47339" w14:paraId="107E89B5" w14:textId="77777777" w:rsidTr="00F47339">
        <w:trPr>
          <w:trHeight w:val="20"/>
        </w:trPr>
        <w:tc>
          <w:tcPr>
            <w:tcW w:w="0" w:type="auto"/>
            <w:tcBorders>
              <w:top w:val="single" w:sz="6" w:space="0" w:color="auto"/>
              <w:left w:val="nil"/>
              <w:bottom w:val="single" w:sz="6" w:space="0" w:color="auto"/>
              <w:right w:val="single" w:sz="6" w:space="0" w:color="auto"/>
            </w:tcBorders>
          </w:tcPr>
          <w:p w14:paraId="3DEF4AA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00F529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6DF481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EDE464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03B893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70B878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gridSpan w:val="2"/>
            <w:tcBorders>
              <w:top w:val="single" w:sz="6" w:space="0" w:color="auto"/>
              <w:left w:val="single" w:sz="6" w:space="0" w:color="auto"/>
              <w:bottom w:val="single" w:sz="6" w:space="0" w:color="auto"/>
              <w:right w:val="single" w:sz="6" w:space="0" w:color="auto"/>
            </w:tcBorders>
          </w:tcPr>
          <w:p w14:paraId="505C093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 них:</w:t>
            </w:r>
          </w:p>
        </w:tc>
        <w:tc>
          <w:tcPr>
            <w:tcW w:w="0" w:type="auto"/>
            <w:tcBorders>
              <w:top w:val="single" w:sz="6" w:space="0" w:color="auto"/>
              <w:left w:val="single" w:sz="6" w:space="0" w:color="auto"/>
              <w:bottom w:val="single" w:sz="6" w:space="0" w:color="auto"/>
              <w:right w:val="single" w:sz="6" w:space="0" w:color="auto"/>
            </w:tcBorders>
          </w:tcPr>
          <w:p w14:paraId="4C0C7ED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166B028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24BE72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4EEB5C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4C0767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увеличение</w:t>
            </w:r>
          </w:p>
        </w:tc>
        <w:tc>
          <w:tcPr>
            <w:tcW w:w="0" w:type="auto"/>
            <w:tcBorders>
              <w:top w:val="single" w:sz="6" w:space="0" w:color="auto"/>
              <w:left w:val="single" w:sz="6" w:space="0" w:color="auto"/>
              <w:bottom w:val="single" w:sz="6" w:space="0" w:color="auto"/>
              <w:right w:val="single" w:sz="6" w:space="0" w:color="auto"/>
            </w:tcBorders>
          </w:tcPr>
          <w:p w14:paraId="468ED2D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03C0AE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уменьшение</w:t>
            </w:r>
          </w:p>
        </w:tc>
        <w:tc>
          <w:tcPr>
            <w:tcW w:w="0" w:type="auto"/>
            <w:tcBorders>
              <w:top w:val="single" w:sz="6" w:space="0" w:color="auto"/>
              <w:left w:val="single" w:sz="6" w:space="0" w:color="auto"/>
              <w:bottom w:val="single" w:sz="6" w:space="0" w:color="auto"/>
              <w:right w:val="single" w:sz="6" w:space="0" w:color="auto"/>
            </w:tcBorders>
          </w:tcPr>
          <w:p w14:paraId="4A7B169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F1F3EA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tcBorders>
              <w:top w:val="single" w:sz="6" w:space="0" w:color="auto"/>
              <w:left w:val="single" w:sz="6" w:space="0" w:color="auto"/>
              <w:bottom w:val="single" w:sz="6" w:space="0" w:color="auto"/>
              <w:right w:val="single" w:sz="6" w:space="0" w:color="auto"/>
            </w:tcBorders>
          </w:tcPr>
          <w:p w14:paraId="1CB380A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 них:</w:t>
            </w:r>
          </w:p>
        </w:tc>
        <w:tc>
          <w:tcPr>
            <w:tcW w:w="0" w:type="auto"/>
            <w:tcBorders>
              <w:top w:val="single" w:sz="6" w:space="0" w:color="auto"/>
              <w:left w:val="single" w:sz="6" w:space="0" w:color="auto"/>
              <w:bottom w:val="single" w:sz="6" w:space="0" w:color="auto"/>
              <w:right w:val="single" w:sz="6" w:space="0" w:color="auto"/>
            </w:tcBorders>
          </w:tcPr>
          <w:p w14:paraId="2D5B8DC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C5A5EC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tcBorders>
              <w:top w:val="single" w:sz="6" w:space="0" w:color="auto"/>
              <w:left w:val="single" w:sz="6" w:space="0" w:color="auto"/>
              <w:bottom w:val="single" w:sz="6" w:space="0" w:color="auto"/>
              <w:right w:val="single" w:sz="6" w:space="0" w:color="auto"/>
            </w:tcBorders>
          </w:tcPr>
          <w:p w14:paraId="21F322E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из них:</w:t>
            </w:r>
          </w:p>
        </w:tc>
        <w:tc>
          <w:tcPr>
            <w:tcW w:w="0" w:type="auto"/>
            <w:tcBorders>
              <w:top w:val="single" w:sz="6" w:space="0" w:color="auto"/>
              <w:left w:val="single" w:sz="6" w:space="0" w:color="auto"/>
              <w:bottom w:val="single" w:sz="6" w:space="0" w:color="auto"/>
              <w:right w:val="nil"/>
            </w:tcBorders>
          </w:tcPr>
          <w:p w14:paraId="078EE89D" w14:textId="77777777" w:rsidR="00F47339" w:rsidRPr="00F47339" w:rsidRDefault="00F47339">
            <w:pPr>
              <w:autoSpaceDE w:val="0"/>
              <w:autoSpaceDN w:val="0"/>
              <w:adjustRightInd w:val="0"/>
              <w:jc w:val="center"/>
              <w:rPr>
                <w:sz w:val="10"/>
                <w:szCs w:val="10"/>
                <w:lang w:eastAsia="ru-RU"/>
              </w:rPr>
            </w:pPr>
          </w:p>
        </w:tc>
      </w:tr>
      <w:tr w:rsidR="00F47339" w:rsidRPr="00F47339" w14:paraId="7DDBAD34" w14:textId="77777777" w:rsidTr="00F47339">
        <w:trPr>
          <w:trHeight w:val="20"/>
        </w:trPr>
        <w:tc>
          <w:tcPr>
            <w:tcW w:w="0" w:type="auto"/>
            <w:tcBorders>
              <w:top w:val="single" w:sz="6" w:space="0" w:color="auto"/>
              <w:left w:val="nil"/>
              <w:bottom w:val="single" w:sz="6" w:space="0" w:color="auto"/>
              <w:right w:val="single" w:sz="6" w:space="0" w:color="auto"/>
            </w:tcBorders>
          </w:tcPr>
          <w:p w14:paraId="6175A0D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8A8723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133339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450541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8B6136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C1225BC" w14:textId="77777777" w:rsidR="00F47339" w:rsidRPr="00F47339" w:rsidRDefault="00F47339">
            <w:pPr>
              <w:autoSpaceDE w:val="0"/>
              <w:autoSpaceDN w:val="0"/>
              <w:adjustRightInd w:val="0"/>
              <w:jc w:val="center"/>
              <w:rPr>
                <w:sz w:val="10"/>
                <w:szCs w:val="10"/>
                <w:lang w:eastAsia="ru-RU"/>
              </w:rPr>
            </w:pPr>
          </w:p>
        </w:tc>
        <w:tc>
          <w:tcPr>
            <w:tcW w:w="0" w:type="auto"/>
            <w:gridSpan w:val="3"/>
            <w:tcBorders>
              <w:top w:val="single" w:sz="6" w:space="0" w:color="auto"/>
              <w:left w:val="single" w:sz="6" w:space="0" w:color="auto"/>
              <w:bottom w:val="single" w:sz="6" w:space="0" w:color="auto"/>
              <w:right w:val="single" w:sz="6" w:space="0" w:color="auto"/>
            </w:tcBorders>
          </w:tcPr>
          <w:p w14:paraId="0F3E91A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долгосрочная</w:t>
            </w:r>
          </w:p>
        </w:tc>
        <w:tc>
          <w:tcPr>
            <w:tcW w:w="0" w:type="auto"/>
            <w:gridSpan w:val="3"/>
            <w:tcBorders>
              <w:top w:val="single" w:sz="6" w:space="0" w:color="auto"/>
              <w:left w:val="single" w:sz="6" w:space="0" w:color="auto"/>
              <w:bottom w:val="single" w:sz="6" w:space="0" w:color="auto"/>
              <w:right w:val="single" w:sz="6" w:space="0" w:color="auto"/>
            </w:tcBorders>
          </w:tcPr>
          <w:p w14:paraId="431F38F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просроченная</w:t>
            </w:r>
          </w:p>
        </w:tc>
        <w:tc>
          <w:tcPr>
            <w:tcW w:w="0" w:type="auto"/>
            <w:tcBorders>
              <w:top w:val="single" w:sz="6" w:space="0" w:color="auto"/>
              <w:left w:val="single" w:sz="6" w:space="0" w:color="auto"/>
              <w:bottom w:val="single" w:sz="6" w:space="0" w:color="auto"/>
              <w:right w:val="single" w:sz="6" w:space="0" w:color="auto"/>
            </w:tcBorders>
          </w:tcPr>
          <w:p w14:paraId="1C467E2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tcBorders>
              <w:top w:val="single" w:sz="6" w:space="0" w:color="auto"/>
              <w:left w:val="single" w:sz="6" w:space="0" w:color="auto"/>
              <w:bottom w:val="single" w:sz="6" w:space="0" w:color="auto"/>
              <w:right w:val="single" w:sz="6" w:space="0" w:color="auto"/>
            </w:tcBorders>
          </w:tcPr>
          <w:p w14:paraId="5761EF6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в том числе </w:t>
            </w:r>
            <w:proofErr w:type="spellStart"/>
            <w:r w:rsidRPr="00F47339">
              <w:rPr>
                <w:sz w:val="10"/>
                <w:szCs w:val="10"/>
                <w:lang w:eastAsia="ru-RU"/>
              </w:rPr>
              <w:t>неденежные</w:t>
            </w:r>
            <w:proofErr w:type="spellEnd"/>
          </w:p>
          <w:p w14:paraId="632A822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расчеты</w:t>
            </w:r>
          </w:p>
        </w:tc>
        <w:tc>
          <w:tcPr>
            <w:tcW w:w="0" w:type="auto"/>
            <w:tcBorders>
              <w:top w:val="single" w:sz="6" w:space="0" w:color="auto"/>
              <w:left w:val="single" w:sz="6" w:space="0" w:color="auto"/>
              <w:bottom w:val="single" w:sz="6" w:space="0" w:color="auto"/>
              <w:right w:val="single" w:sz="6" w:space="0" w:color="auto"/>
            </w:tcBorders>
          </w:tcPr>
          <w:p w14:paraId="70D031C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всего</w:t>
            </w:r>
          </w:p>
        </w:tc>
        <w:tc>
          <w:tcPr>
            <w:tcW w:w="0" w:type="auto"/>
            <w:gridSpan w:val="2"/>
            <w:tcBorders>
              <w:top w:val="single" w:sz="6" w:space="0" w:color="auto"/>
              <w:left w:val="single" w:sz="6" w:space="0" w:color="auto"/>
              <w:bottom w:val="single" w:sz="6" w:space="0" w:color="auto"/>
              <w:right w:val="single" w:sz="6" w:space="0" w:color="auto"/>
            </w:tcBorders>
          </w:tcPr>
          <w:p w14:paraId="7E1201F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в том числе </w:t>
            </w:r>
            <w:proofErr w:type="spellStart"/>
            <w:r w:rsidRPr="00F47339">
              <w:rPr>
                <w:sz w:val="10"/>
                <w:szCs w:val="10"/>
                <w:lang w:eastAsia="ru-RU"/>
              </w:rPr>
              <w:t>неденежные</w:t>
            </w:r>
            <w:proofErr w:type="spellEnd"/>
          </w:p>
          <w:p w14:paraId="13E36CB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расчеты</w:t>
            </w:r>
          </w:p>
        </w:tc>
        <w:tc>
          <w:tcPr>
            <w:tcW w:w="0" w:type="auto"/>
            <w:tcBorders>
              <w:top w:val="single" w:sz="6" w:space="0" w:color="auto"/>
              <w:left w:val="single" w:sz="6" w:space="0" w:color="auto"/>
              <w:bottom w:val="single" w:sz="6" w:space="0" w:color="auto"/>
              <w:right w:val="single" w:sz="6" w:space="0" w:color="auto"/>
            </w:tcBorders>
          </w:tcPr>
          <w:p w14:paraId="1C8150A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долгосрочная</w:t>
            </w:r>
          </w:p>
        </w:tc>
        <w:tc>
          <w:tcPr>
            <w:tcW w:w="0" w:type="auto"/>
            <w:tcBorders>
              <w:top w:val="single" w:sz="6" w:space="0" w:color="auto"/>
              <w:left w:val="single" w:sz="6" w:space="0" w:color="auto"/>
              <w:bottom w:val="single" w:sz="6" w:space="0" w:color="auto"/>
              <w:right w:val="single" w:sz="6" w:space="0" w:color="auto"/>
            </w:tcBorders>
          </w:tcPr>
          <w:p w14:paraId="27FEF6D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просроченная</w:t>
            </w:r>
          </w:p>
        </w:tc>
        <w:tc>
          <w:tcPr>
            <w:tcW w:w="0" w:type="auto"/>
            <w:tcBorders>
              <w:top w:val="single" w:sz="6" w:space="0" w:color="auto"/>
              <w:left w:val="single" w:sz="6" w:space="0" w:color="auto"/>
              <w:bottom w:val="single" w:sz="6" w:space="0" w:color="auto"/>
              <w:right w:val="single" w:sz="6" w:space="0" w:color="auto"/>
            </w:tcBorders>
          </w:tcPr>
          <w:p w14:paraId="7B50ABC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0DC214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долгосрочная</w:t>
            </w:r>
          </w:p>
        </w:tc>
        <w:tc>
          <w:tcPr>
            <w:tcW w:w="0" w:type="auto"/>
            <w:tcBorders>
              <w:top w:val="single" w:sz="6" w:space="0" w:color="auto"/>
              <w:left w:val="single" w:sz="6" w:space="0" w:color="auto"/>
              <w:bottom w:val="single" w:sz="6" w:space="0" w:color="auto"/>
              <w:right w:val="nil"/>
            </w:tcBorders>
          </w:tcPr>
          <w:p w14:paraId="77F49A9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просроченная</w:t>
            </w:r>
          </w:p>
        </w:tc>
      </w:tr>
      <w:tr w:rsidR="00F47339" w:rsidRPr="00F47339" w14:paraId="6BB7729C" w14:textId="77777777" w:rsidTr="00F47339">
        <w:trPr>
          <w:trHeight w:val="20"/>
        </w:trPr>
        <w:tc>
          <w:tcPr>
            <w:tcW w:w="0" w:type="auto"/>
            <w:tcBorders>
              <w:top w:val="single" w:sz="6" w:space="0" w:color="auto"/>
              <w:left w:val="nil"/>
              <w:bottom w:val="single" w:sz="12" w:space="0" w:color="auto"/>
              <w:right w:val="single" w:sz="6" w:space="0" w:color="auto"/>
            </w:tcBorders>
          </w:tcPr>
          <w:p w14:paraId="6F90AAF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single" w:sz="6" w:space="0" w:color="auto"/>
              <w:bottom w:val="single" w:sz="12" w:space="0" w:color="auto"/>
              <w:right w:val="single" w:sz="6" w:space="0" w:color="auto"/>
            </w:tcBorders>
          </w:tcPr>
          <w:p w14:paraId="1BFC7292"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3EC4099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01B14C7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09D00E56"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0DC2B23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single" w:sz="6" w:space="0" w:color="auto"/>
              <w:bottom w:val="single" w:sz="12" w:space="0" w:color="auto"/>
              <w:right w:val="single" w:sz="6" w:space="0" w:color="auto"/>
            </w:tcBorders>
          </w:tcPr>
          <w:p w14:paraId="013ACE1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single" w:sz="12" w:space="0" w:color="auto"/>
              <w:right w:val="single" w:sz="6" w:space="0" w:color="auto"/>
            </w:tcBorders>
          </w:tcPr>
          <w:p w14:paraId="48004FA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4EFDC52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78823FD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single" w:sz="12" w:space="0" w:color="auto"/>
              <w:right w:val="single" w:sz="6" w:space="0" w:color="auto"/>
            </w:tcBorders>
          </w:tcPr>
          <w:p w14:paraId="37D7010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4E503E8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777C26C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12" w:space="0" w:color="auto"/>
              <w:right w:val="single" w:sz="6" w:space="0" w:color="auto"/>
            </w:tcBorders>
          </w:tcPr>
          <w:p w14:paraId="70E8505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12" w:space="0" w:color="auto"/>
              <w:right w:val="single" w:sz="6" w:space="0" w:color="auto"/>
            </w:tcBorders>
          </w:tcPr>
          <w:p w14:paraId="1B5E444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12" w:space="0" w:color="auto"/>
              <w:right w:val="single" w:sz="6" w:space="0" w:color="auto"/>
            </w:tcBorders>
          </w:tcPr>
          <w:p w14:paraId="0A6D9C8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c>
          <w:tcPr>
            <w:tcW w:w="0" w:type="auto"/>
            <w:tcBorders>
              <w:top w:val="single" w:sz="6" w:space="0" w:color="auto"/>
              <w:left w:val="single" w:sz="6" w:space="0" w:color="auto"/>
              <w:bottom w:val="single" w:sz="12" w:space="0" w:color="auto"/>
              <w:right w:val="single" w:sz="6" w:space="0" w:color="auto"/>
            </w:tcBorders>
          </w:tcPr>
          <w:p w14:paraId="2A1AA6E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9</w:t>
            </w:r>
          </w:p>
        </w:tc>
        <w:tc>
          <w:tcPr>
            <w:tcW w:w="0" w:type="auto"/>
            <w:tcBorders>
              <w:top w:val="single" w:sz="6" w:space="0" w:color="auto"/>
              <w:left w:val="single" w:sz="6" w:space="0" w:color="auto"/>
              <w:bottom w:val="single" w:sz="12" w:space="0" w:color="auto"/>
              <w:right w:val="single" w:sz="6" w:space="0" w:color="auto"/>
            </w:tcBorders>
          </w:tcPr>
          <w:p w14:paraId="5B80FCA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10</w:t>
            </w:r>
          </w:p>
        </w:tc>
        <w:tc>
          <w:tcPr>
            <w:tcW w:w="0" w:type="auto"/>
            <w:tcBorders>
              <w:top w:val="single" w:sz="6" w:space="0" w:color="auto"/>
              <w:left w:val="single" w:sz="6" w:space="0" w:color="auto"/>
              <w:bottom w:val="single" w:sz="12" w:space="0" w:color="auto"/>
              <w:right w:val="single" w:sz="6" w:space="0" w:color="auto"/>
            </w:tcBorders>
          </w:tcPr>
          <w:p w14:paraId="7E69504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11</w:t>
            </w:r>
          </w:p>
        </w:tc>
        <w:tc>
          <w:tcPr>
            <w:tcW w:w="0" w:type="auto"/>
            <w:tcBorders>
              <w:top w:val="single" w:sz="6" w:space="0" w:color="auto"/>
              <w:left w:val="single" w:sz="6" w:space="0" w:color="auto"/>
              <w:bottom w:val="single" w:sz="12" w:space="0" w:color="auto"/>
              <w:right w:val="single" w:sz="6" w:space="0" w:color="auto"/>
            </w:tcBorders>
          </w:tcPr>
          <w:p w14:paraId="2938D9A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12</w:t>
            </w:r>
          </w:p>
        </w:tc>
        <w:tc>
          <w:tcPr>
            <w:tcW w:w="0" w:type="auto"/>
            <w:tcBorders>
              <w:top w:val="single" w:sz="6" w:space="0" w:color="auto"/>
              <w:left w:val="single" w:sz="6" w:space="0" w:color="auto"/>
              <w:bottom w:val="single" w:sz="12" w:space="0" w:color="auto"/>
              <w:right w:val="single" w:sz="6" w:space="0" w:color="auto"/>
            </w:tcBorders>
          </w:tcPr>
          <w:p w14:paraId="0502C83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w:t>
            </w:r>
          </w:p>
        </w:tc>
        <w:tc>
          <w:tcPr>
            <w:tcW w:w="0" w:type="auto"/>
            <w:tcBorders>
              <w:top w:val="single" w:sz="6" w:space="0" w:color="auto"/>
              <w:left w:val="single" w:sz="6" w:space="0" w:color="auto"/>
              <w:bottom w:val="single" w:sz="12" w:space="0" w:color="auto"/>
              <w:right w:val="nil"/>
            </w:tcBorders>
          </w:tcPr>
          <w:p w14:paraId="56C8AD9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14</w:t>
            </w:r>
          </w:p>
        </w:tc>
      </w:tr>
      <w:tr w:rsidR="00F47339" w:rsidRPr="00F47339" w14:paraId="328CD735" w14:textId="77777777" w:rsidTr="00F47339">
        <w:trPr>
          <w:trHeight w:val="20"/>
        </w:trPr>
        <w:tc>
          <w:tcPr>
            <w:tcW w:w="0" w:type="auto"/>
            <w:tcBorders>
              <w:top w:val="nil"/>
              <w:left w:val="single" w:sz="12" w:space="0" w:color="auto"/>
              <w:bottom w:val="single" w:sz="6" w:space="0" w:color="auto"/>
              <w:right w:val="nil"/>
            </w:tcBorders>
          </w:tcPr>
          <w:p w14:paraId="77B4A9D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68E41E3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12688CC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dotted" w:sz="6" w:space="0" w:color="auto"/>
            </w:tcBorders>
          </w:tcPr>
          <w:p w14:paraId="4FEDBC3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6E5A182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115D039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85F313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6EED1E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2F79876"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single" w:sz="6" w:space="0" w:color="auto"/>
              <w:bottom w:val="single" w:sz="6" w:space="0" w:color="auto"/>
              <w:right w:val="nil"/>
            </w:tcBorders>
          </w:tcPr>
          <w:p w14:paraId="6FA09EE9"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nil"/>
              <w:bottom w:val="single" w:sz="6" w:space="0" w:color="auto"/>
              <w:right w:val="nil"/>
            </w:tcBorders>
          </w:tcPr>
          <w:p w14:paraId="7FFD4BC0" w14:textId="77777777" w:rsidR="00F47339" w:rsidRPr="00F47339" w:rsidRDefault="00F47339">
            <w:pPr>
              <w:autoSpaceDE w:val="0"/>
              <w:autoSpaceDN w:val="0"/>
              <w:adjustRightInd w:val="0"/>
              <w:jc w:val="right"/>
              <w:rPr>
                <w:sz w:val="10"/>
                <w:szCs w:val="10"/>
                <w:lang w:eastAsia="ru-RU"/>
              </w:rPr>
            </w:pPr>
          </w:p>
        </w:tc>
        <w:tc>
          <w:tcPr>
            <w:tcW w:w="0" w:type="auto"/>
            <w:tcBorders>
              <w:top w:val="single" w:sz="12" w:space="0" w:color="auto"/>
              <w:left w:val="nil"/>
              <w:bottom w:val="single" w:sz="6" w:space="0" w:color="auto"/>
              <w:right w:val="single" w:sz="6" w:space="0" w:color="auto"/>
            </w:tcBorders>
          </w:tcPr>
          <w:p w14:paraId="3350064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00E941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A52E65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95C01E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9C1FAB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1BD469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54989C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136CA3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DF7972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E6EE62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1F80FD94" w14:textId="77777777" w:rsidR="00F47339" w:rsidRPr="00F47339" w:rsidRDefault="00F47339">
            <w:pPr>
              <w:autoSpaceDE w:val="0"/>
              <w:autoSpaceDN w:val="0"/>
              <w:adjustRightInd w:val="0"/>
              <w:jc w:val="right"/>
              <w:rPr>
                <w:sz w:val="10"/>
                <w:szCs w:val="10"/>
                <w:lang w:eastAsia="ru-RU"/>
              </w:rPr>
            </w:pPr>
          </w:p>
        </w:tc>
      </w:tr>
      <w:tr w:rsidR="00F47339" w:rsidRPr="00F47339" w14:paraId="17FA2A3D" w14:textId="77777777" w:rsidTr="00F47339">
        <w:trPr>
          <w:trHeight w:val="20"/>
        </w:trPr>
        <w:tc>
          <w:tcPr>
            <w:tcW w:w="0" w:type="auto"/>
            <w:gridSpan w:val="3"/>
            <w:tcBorders>
              <w:top w:val="nil"/>
              <w:left w:val="single" w:sz="12" w:space="0" w:color="auto"/>
              <w:bottom w:val="single" w:sz="6" w:space="0" w:color="auto"/>
              <w:right w:val="nil"/>
            </w:tcBorders>
          </w:tcPr>
          <w:p w14:paraId="6028C7D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01049190001000121</w:t>
            </w:r>
          </w:p>
        </w:tc>
        <w:tc>
          <w:tcPr>
            <w:tcW w:w="0" w:type="auto"/>
            <w:tcBorders>
              <w:top w:val="nil"/>
              <w:left w:val="nil"/>
              <w:bottom w:val="single" w:sz="6" w:space="0" w:color="auto"/>
              <w:right w:val="dotted" w:sz="6" w:space="0" w:color="auto"/>
            </w:tcBorders>
          </w:tcPr>
          <w:p w14:paraId="3C15E82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2F77EF3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130301000</w:t>
            </w:r>
          </w:p>
        </w:tc>
        <w:tc>
          <w:tcPr>
            <w:tcW w:w="0" w:type="auto"/>
            <w:tcBorders>
              <w:top w:val="nil"/>
              <w:left w:val="single" w:sz="6" w:space="0" w:color="auto"/>
              <w:bottom w:val="single" w:sz="6" w:space="0" w:color="auto"/>
              <w:right w:val="single" w:sz="6" w:space="0" w:color="auto"/>
            </w:tcBorders>
          </w:tcPr>
          <w:p w14:paraId="27210306"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11 088,50</w:t>
            </w:r>
          </w:p>
        </w:tc>
        <w:tc>
          <w:tcPr>
            <w:tcW w:w="0" w:type="auto"/>
            <w:tcBorders>
              <w:top w:val="nil"/>
              <w:left w:val="single" w:sz="6" w:space="0" w:color="auto"/>
              <w:bottom w:val="single" w:sz="6" w:space="0" w:color="auto"/>
              <w:right w:val="single" w:sz="6" w:space="0" w:color="auto"/>
            </w:tcBorders>
          </w:tcPr>
          <w:p w14:paraId="387DC23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B8F907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DA5133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20DE3E5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tcPr>
          <w:p w14:paraId="0909FC3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tcPr>
          <w:p w14:paraId="5F1D08A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7E16CC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E17933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976AAE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11 088,50</w:t>
            </w:r>
          </w:p>
        </w:tc>
        <w:tc>
          <w:tcPr>
            <w:tcW w:w="0" w:type="auto"/>
            <w:tcBorders>
              <w:top w:val="nil"/>
              <w:left w:val="single" w:sz="6" w:space="0" w:color="auto"/>
              <w:bottom w:val="single" w:sz="6" w:space="0" w:color="auto"/>
              <w:right w:val="single" w:sz="6" w:space="0" w:color="auto"/>
            </w:tcBorders>
          </w:tcPr>
          <w:p w14:paraId="2887FDB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41C66F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0A6C84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95E2EA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D2F7A0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16855F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5AB62018" w14:textId="77777777" w:rsidR="00F47339" w:rsidRPr="00F47339" w:rsidRDefault="00F47339">
            <w:pPr>
              <w:autoSpaceDE w:val="0"/>
              <w:autoSpaceDN w:val="0"/>
              <w:adjustRightInd w:val="0"/>
              <w:jc w:val="right"/>
              <w:rPr>
                <w:sz w:val="10"/>
                <w:szCs w:val="10"/>
                <w:lang w:eastAsia="ru-RU"/>
              </w:rPr>
            </w:pPr>
          </w:p>
        </w:tc>
      </w:tr>
      <w:tr w:rsidR="00F47339" w:rsidRPr="00F47339" w14:paraId="38DC7C6E" w14:textId="77777777" w:rsidTr="00F47339">
        <w:trPr>
          <w:trHeight w:val="20"/>
        </w:trPr>
        <w:tc>
          <w:tcPr>
            <w:tcW w:w="0" w:type="auto"/>
            <w:gridSpan w:val="3"/>
            <w:tcBorders>
              <w:top w:val="nil"/>
              <w:left w:val="single" w:sz="12" w:space="0" w:color="auto"/>
              <w:bottom w:val="single" w:sz="6" w:space="0" w:color="auto"/>
              <w:right w:val="nil"/>
            </w:tcBorders>
          </w:tcPr>
          <w:p w14:paraId="733320C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01049190071420121</w:t>
            </w:r>
          </w:p>
        </w:tc>
        <w:tc>
          <w:tcPr>
            <w:tcW w:w="0" w:type="auto"/>
            <w:tcBorders>
              <w:top w:val="nil"/>
              <w:left w:val="nil"/>
              <w:bottom w:val="single" w:sz="6" w:space="0" w:color="auto"/>
              <w:right w:val="dotted" w:sz="6" w:space="0" w:color="auto"/>
            </w:tcBorders>
          </w:tcPr>
          <w:p w14:paraId="00E1B6E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6E3327B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130301000</w:t>
            </w:r>
          </w:p>
        </w:tc>
        <w:tc>
          <w:tcPr>
            <w:tcW w:w="0" w:type="auto"/>
            <w:tcBorders>
              <w:top w:val="nil"/>
              <w:left w:val="single" w:sz="6" w:space="0" w:color="auto"/>
              <w:bottom w:val="single" w:sz="6" w:space="0" w:color="auto"/>
              <w:right w:val="single" w:sz="6" w:space="0" w:color="auto"/>
            </w:tcBorders>
          </w:tcPr>
          <w:p w14:paraId="3B878939"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159,50</w:t>
            </w:r>
          </w:p>
        </w:tc>
        <w:tc>
          <w:tcPr>
            <w:tcW w:w="0" w:type="auto"/>
            <w:tcBorders>
              <w:top w:val="nil"/>
              <w:left w:val="single" w:sz="6" w:space="0" w:color="auto"/>
              <w:bottom w:val="single" w:sz="6" w:space="0" w:color="auto"/>
              <w:right w:val="single" w:sz="6" w:space="0" w:color="auto"/>
            </w:tcBorders>
          </w:tcPr>
          <w:p w14:paraId="59A82AB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37CAF7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164260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tcPr>
          <w:p w14:paraId="7A146E9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tcPr>
          <w:p w14:paraId="7CE303E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tcPr>
          <w:p w14:paraId="2C1975B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7C6656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12D959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CD05B8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159,50</w:t>
            </w:r>
          </w:p>
        </w:tc>
        <w:tc>
          <w:tcPr>
            <w:tcW w:w="0" w:type="auto"/>
            <w:tcBorders>
              <w:top w:val="nil"/>
              <w:left w:val="single" w:sz="6" w:space="0" w:color="auto"/>
              <w:bottom w:val="single" w:sz="6" w:space="0" w:color="auto"/>
              <w:right w:val="single" w:sz="6" w:space="0" w:color="auto"/>
            </w:tcBorders>
          </w:tcPr>
          <w:p w14:paraId="30553C0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0ED233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46D288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AB7E52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BDF18E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8CA586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25AEAAD5" w14:textId="77777777" w:rsidR="00F47339" w:rsidRPr="00F47339" w:rsidRDefault="00F47339">
            <w:pPr>
              <w:autoSpaceDE w:val="0"/>
              <w:autoSpaceDN w:val="0"/>
              <w:adjustRightInd w:val="0"/>
              <w:jc w:val="right"/>
              <w:rPr>
                <w:sz w:val="10"/>
                <w:szCs w:val="10"/>
                <w:lang w:eastAsia="ru-RU"/>
              </w:rPr>
            </w:pPr>
          </w:p>
        </w:tc>
      </w:tr>
      <w:tr w:rsidR="00F47339" w:rsidRPr="00F47339" w14:paraId="22ECEC7F" w14:textId="77777777" w:rsidTr="00F47339">
        <w:trPr>
          <w:trHeight w:val="20"/>
        </w:trPr>
        <w:tc>
          <w:tcPr>
            <w:tcW w:w="0" w:type="auto"/>
            <w:gridSpan w:val="3"/>
            <w:tcBorders>
              <w:top w:val="nil"/>
              <w:left w:val="single" w:sz="12" w:space="0" w:color="auto"/>
              <w:bottom w:val="single" w:sz="6" w:space="0" w:color="auto"/>
              <w:right w:val="nil"/>
            </w:tcBorders>
          </w:tcPr>
          <w:p w14:paraId="7D9E53A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04090110199990244</w:t>
            </w:r>
          </w:p>
        </w:tc>
        <w:tc>
          <w:tcPr>
            <w:tcW w:w="0" w:type="auto"/>
            <w:tcBorders>
              <w:top w:val="nil"/>
              <w:left w:val="nil"/>
              <w:bottom w:val="single" w:sz="6" w:space="0" w:color="auto"/>
              <w:right w:val="dotted" w:sz="6" w:space="0" w:color="auto"/>
            </w:tcBorders>
          </w:tcPr>
          <w:p w14:paraId="4F4FF62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49A30B3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130301000</w:t>
            </w:r>
          </w:p>
        </w:tc>
        <w:tc>
          <w:tcPr>
            <w:tcW w:w="0" w:type="auto"/>
            <w:tcBorders>
              <w:top w:val="nil"/>
              <w:left w:val="single" w:sz="6" w:space="0" w:color="auto"/>
              <w:bottom w:val="single" w:sz="6" w:space="0" w:color="auto"/>
              <w:right w:val="single" w:sz="6" w:space="0" w:color="auto"/>
            </w:tcBorders>
          </w:tcPr>
          <w:p w14:paraId="0EF1F6A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1 000,00</w:t>
            </w:r>
          </w:p>
        </w:tc>
        <w:tc>
          <w:tcPr>
            <w:tcW w:w="0" w:type="auto"/>
            <w:tcBorders>
              <w:top w:val="nil"/>
              <w:left w:val="single" w:sz="6" w:space="0" w:color="auto"/>
              <w:bottom w:val="single" w:sz="6" w:space="0" w:color="auto"/>
              <w:right w:val="single" w:sz="6" w:space="0" w:color="auto"/>
            </w:tcBorders>
          </w:tcPr>
          <w:p w14:paraId="73911F7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1700EA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2EF56B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2DE84D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D9B2E8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555E07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A9212A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0E1373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B10814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1 000,00</w:t>
            </w:r>
          </w:p>
        </w:tc>
        <w:tc>
          <w:tcPr>
            <w:tcW w:w="0" w:type="auto"/>
            <w:tcBorders>
              <w:top w:val="nil"/>
              <w:left w:val="single" w:sz="6" w:space="0" w:color="auto"/>
              <w:bottom w:val="single" w:sz="6" w:space="0" w:color="auto"/>
              <w:right w:val="single" w:sz="6" w:space="0" w:color="auto"/>
            </w:tcBorders>
          </w:tcPr>
          <w:p w14:paraId="433BD55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974109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4AD749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D5E380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298D58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C43E26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23522F4A" w14:textId="77777777" w:rsidR="00F47339" w:rsidRPr="00F47339" w:rsidRDefault="00F47339">
            <w:pPr>
              <w:autoSpaceDE w:val="0"/>
              <w:autoSpaceDN w:val="0"/>
              <w:adjustRightInd w:val="0"/>
              <w:jc w:val="right"/>
              <w:rPr>
                <w:sz w:val="10"/>
                <w:szCs w:val="10"/>
                <w:lang w:eastAsia="ru-RU"/>
              </w:rPr>
            </w:pPr>
          </w:p>
        </w:tc>
      </w:tr>
      <w:tr w:rsidR="00F47339" w:rsidRPr="00F47339" w14:paraId="7B7445BA" w14:textId="77777777" w:rsidTr="00F47339">
        <w:trPr>
          <w:trHeight w:val="20"/>
        </w:trPr>
        <w:tc>
          <w:tcPr>
            <w:tcW w:w="0" w:type="auto"/>
            <w:gridSpan w:val="3"/>
            <w:tcBorders>
              <w:top w:val="single" w:sz="6" w:space="0" w:color="auto"/>
              <w:left w:val="single" w:sz="12" w:space="0" w:color="auto"/>
              <w:bottom w:val="single" w:sz="6" w:space="0" w:color="auto"/>
              <w:right w:val="nil"/>
            </w:tcBorders>
            <w:shd w:val="solid" w:color="CCFFCC" w:fill="auto"/>
          </w:tcPr>
          <w:p w14:paraId="763989F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 по коду счета</w:t>
            </w:r>
          </w:p>
        </w:tc>
        <w:tc>
          <w:tcPr>
            <w:tcW w:w="0" w:type="auto"/>
            <w:tcBorders>
              <w:top w:val="single" w:sz="6" w:space="0" w:color="auto"/>
              <w:left w:val="nil"/>
              <w:bottom w:val="single" w:sz="6" w:space="0" w:color="auto"/>
              <w:right w:val="nil"/>
            </w:tcBorders>
            <w:shd w:val="solid" w:color="CCFFCC" w:fill="auto"/>
          </w:tcPr>
          <w:p w14:paraId="2531DB3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solid" w:color="CCFFCC" w:fill="auto"/>
          </w:tcPr>
          <w:p w14:paraId="04B3A852"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130301000</w:t>
            </w:r>
          </w:p>
        </w:tc>
        <w:tc>
          <w:tcPr>
            <w:tcW w:w="0" w:type="auto"/>
            <w:tcBorders>
              <w:top w:val="nil"/>
              <w:left w:val="single" w:sz="6" w:space="0" w:color="auto"/>
              <w:bottom w:val="single" w:sz="6" w:space="0" w:color="auto"/>
              <w:right w:val="single" w:sz="6" w:space="0" w:color="auto"/>
            </w:tcBorders>
            <w:shd w:val="solid" w:color="CCFFCC" w:fill="auto"/>
          </w:tcPr>
          <w:p w14:paraId="7B4D155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12 248,00</w:t>
            </w:r>
          </w:p>
        </w:tc>
        <w:tc>
          <w:tcPr>
            <w:tcW w:w="0" w:type="auto"/>
            <w:tcBorders>
              <w:top w:val="single" w:sz="6" w:space="0" w:color="auto"/>
              <w:left w:val="single" w:sz="6" w:space="0" w:color="auto"/>
              <w:bottom w:val="single" w:sz="6" w:space="0" w:color="auto"/>
              <w:right w:val="nil"/>
            </w:tcBorders>
            <w:shd w:val="solid" w:color="CCFFCC" w:fill="auto"/>
          </w:tcPr>
          <w:p w14:paraId="5739D79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610FD1D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36F1B16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712F416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3CEE460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1C02049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477D51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43706A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E074E6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12 248,00</w:t>
            </w:r>
          </w:p>
        </w:tc>
        <w:tc>
          <w:tcPr>
            <w:tcW w:w="0" w:type="auto"/>
            <w:tcBorders>
              <w:top w:val="nil"/>
              <w:left w:val="single" w:sz="6" w:space="0" w:color="auto"/>
              <w:bottom w:val="single" w:sz="6" w:space="0" w:color="auto"/>
              <w:right w:val="single" w:sz="6" w:space="0" w:color="auto"/>
            </w:tcBorders>
            <w:shd w:val="solid" w:color="CCFFCC" w:fill="auto"/>
          </w:tcPr>
          <w:p w14:paraId="5958549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CB1BFA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A13511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21B129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3A4CA8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3FB56B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shd w:val="solid" w:color="CCFFCC" w:fill="auto"/>
          </w:tcPr>
          <w:p w14:paraId="6C39AB7A" w14:textId="77777777" w:rsidR="00F47339" w:rsidRPr="00F47339" w:rsidRDefault="00F47339">
            <w:pPr>
              <w:autoSpaceDE w:val="0"/>
              <w:autoSpaceDN w:val="0"/>
              <w:adjustRightInd w:val="0"/>
              <w:jc w:val="right"/>
              <w:rPr>
                <w:sz w:val="10"/>
                <w:szCs w:val="10"/>
                <w:lang w:eastAsia="ru-RU"/>
              </w:rPr>
            </w:pPr>
          </w:p>
        </w:tc>
      </w:tr>
      <w:tr w:rsidR="00F47339" w:rsidRPr="00F47339" w14:paraId="3DF8D73F" w14:textId="77777777" w:rsidTr="00F47339">
        <w:trPr>
          <w:trHeight w:val="20"/>
        </w:trPr>
        <w:tc>
          <w:tcPr>
            <w:tcW w:w="0" w:type="auto"/>
            <w:gridSpan w:val="3"/>
            <w:tcBorders>
              <w:top w:val="nil"/>
              <w:left w:val="single" w:sz="12" w:space="0" w:color="auto"/>
              <w:bottom w:val="single" w:sz="6" w:space="0" w:color="auto"/>
              <w:right w:val="nil"/>
            </w:tcBorders>
          </w:tcPr>
          <w:p w14:paraId="36A3EBA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01049190001000129</w:t>
            </w:r>
          </w:p>
        </w:tc>
        <w:tc>
          <w:tcPr>
            <w:tcW w:w="0" w:type="auto"/>
            <w:tcBorders>
              <w:top w:val="nil"/>
              <w:left w:val="nil"/>
              <w:bottom w:val="single" w:sz="6" w:space="0" w:color="auto"/>
              <w:right w:val="dotted" w:sz="6" w:space="0" w:color="auto"/>
            </w:tcBorders>
          </w:tcPr>
          <w:p w14:paraId="44AEBB9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7E5EA58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130302000</w:t>
            </w:r>
          </w:p>
        </w:tc>
        <w:tc>
          <w:tcPr>
            <w:tcW w:w="0" w:type="auto"/>
            <w:tcBorders>
              <w:top w:val="nil"/>
              <w:left w:val="single" w:sz="6" w:space="0" w:color="auto"/>
              <w:bottom w:val="single" w:sz="6" w:space="0" w:color="auto"/>
              <w:right w:val="single" w:sz="6" w:space="0" w:color="auto"/>
            </w:tcBorders>
          </w:tcPr>
          <w:p w14:paraId="100135E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24,34</w:t>
            </w:r>
          </w:p>
        </w:tc>
        <w:tc>
          <w:tcPr>
            <w:tcW w:w="0" w:type="auto"/>
            <w:tcBorders>
              <w:top w:val="nil"/>
              <w:left w:val="single" w:sz="6" w:space="0" w:color="auto"/>
              <w:bottom w:val="single" w:sz="6" w:space="0" w:color="auto"/>
              <w:right w:val="single" w:sz="6" w:space="0" w:color="auto"/>
            </w:tcBorders>
          </w:tcPr>
          <w:p w14:paraId="197E0DE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3E7293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625BAF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0834DB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849E64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6135E5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01662A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5D38BF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FAD60C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24,34</w:t>
            </w:r>
          </w:p>
        </w:tc>
        <w:tc>
          <w:tcPr>
            <w:tcW w:w="0" w:type="auto"/>
            <w:tcBorders>
              <w:top w:val="nil"/>
              <w:left w:val="single" w:sz="6" w:space="0" w:color="auto"/>
              <w:bottom w:val="single" w:sz="6" w:space="0" w:color="auto"/>
              <w:right w:val="single" w:sz="6" w:space="0" w:color="auto"/>
            </w:tcBorders>
          </w:tcPr>
          <w:p w14:paraId="1966177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C9F2F6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1E9A5D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B8ABC8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47082E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B5BD23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4C9CFF3E" w14:textId="77777777" w:rsidR="00F47339" w:rsidRPr="00F47339" w:rsidRDefault="00F47339">
            <w:pPr>
              <w:autoSpaceDE w:val="0"/>
              <w:autoSpaceDN w:val="0"/>
              <w:adjustRightInd w:val="0"/>
              <w:jc w:val="right"/>
              <w:rPr>
                <w:sz w:val="10"/>
                <w:szCs w:val="10"/>
                <w:lang w:eastAsia="ru-RU"/>
              </w:rPr>
            </w:pPr>
          </w:p>
        </w:tc>
      </w:tr>
      <w:tr w:rsidR="00F47339" w:rsidRPr="00F47339" w14:paraId="733DCD49" w14:textId="77777777" w:rsidTr="00F47339">
        <w:trPr>
          <w:trHeight w:val="20"/>
        </w:trPr>
        <w:tc>
          <w:tcPr>
            <w:tcW w:w="0" w:type="auto"/>
            <w:gridSpan w:val="3"/>
            <w:tcBorders>
              <w:top w:val="nil"/>
              <w:left w:val="single" w:sz="12" w:space="0" w:color="auto"/>
              <w:bottom w:val="single" w:sz="6" w:space="0" w:color="auto"/>
              <w:right w:val="nil"/>
            </w:tcBorders>
          </w:tcPr>
          <w:p w14:paraId="0E66710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01049190070280129</w:t>
            </w:r>
          </w:p>
        </w:tc>
        <w:tc>
          <w:tcPr>
            <w:tcW w:w="0" w:type="auto"/>
            <w:tcBorders>
              <w:top w:val="nil"/>
              <w:left w:val="nil"/>
              <w:bottom w:val="single" w:sz="6" w:space="0" w:color="auto"/>
              <w:right w:val="dotted" w:sz="6" w:space="0" w:color="auto"/>
            </w:tcBorders>
          </w:tcPr>
          <w:p w14:paraId="1FF7D6D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01FA3A4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130302000</w:t>
            </w:r>
          </w:p>
        </w:tc>
        <w:tc>
          <w:tcPr>
            <w:tcW w:w="0" w:type="auto"/>
            <w:tcBorders>
              <w:top w:val="nil"/>
              <w:left w:val="single" w:sz="6" w:space="0" w:color="auto"/>
              <w:bottom w:val="single" w:sz="6" w:space="0" w:color="auto"/>
              <w:right w:val="single" w:sz="6" w:space="0" w:color="auto"/>
            </w:tcBorders>
          </w:tcPr>
          <w:p w14:paraId="779A311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4,63</w:t>
            </w:r>
          </w:p>
        </w:tc>
        <w:tc>
          <w:tcPr>
            <w:tcW w:w="0" w:type="auto"/>
            <w:tcBorders>
              <w:top w:val="nil"/>
              <w:left w:val="single" w:sz="6" w:space="0" w:color="auto"/>
              <w:bottom w:val="single" w:sz="6" w:space="0" w:color="auto"/>
              <w:right w:val="single" w:sz="6" w:space="0" w:color="auto"/>
            </w:tcBorders>
          </w:tcPr>
          <w:p w14:paraId="71596EB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EFA022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830921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A62527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902FA6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24CD9F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953D54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02A66E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5BB734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4,63</w:t>
            </w:r>
          </w:p>
        </w:tc>
        <w:tc>
          <w:tcPr>
            <w:tcW w:w="0" w:type="auto"/>
            <w:tcBorders>
              <w:top w:val="nil"/>
              <w:left w:val="single" w:sz="6" w:space="0" w:color="auto"/>
              <w:bottom w:val="single" w:sz="6" w:space="0" w:color="auto"/>
              <w:right w:val="single" w:sz="6" w:space="0" w:color="auto"/>
            </w:tcBorders>
          </w:tcPr>
          <w:p w14:paraId="13425B3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3B1059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9308B2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6576FF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36E7EC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101F59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6337EAF6" w14:textId="77777777" w:rsidR="00F47339" w:rsidRPr="00F47339" w:rsidRDefault="00F47339">
            <w:pPr>
              <w:autoSpaceDE w:val="0"/>
              <w:autoSpaceDN w:val="0"/>
              <w:adjustRightInd w:val="0"/>
              <w:jc w:val="right"/>
              <w:rPr>
                <w:sz w:val="10"/>
                <w:szCs w:val="10"/>
                <w:lang w:eastAsia="ru-RU"/>
              </w:rPr>
            </w:pPr>
          </w:p>
        </w:tc>
      </w:tr>
      <w:tr w:rsidR="00F47339" w:rsidRPr="00F47339" w14:paraId="7D851031" w14:textId="77777777" w:rsidTr="00F47339">
        <w:trPr>
          <w:trHeight w:val="20"/>
        </w:trPr>
        <w:tc>
          <w:tcPr>
            <w:tcW w:w="0" w:type="auto"/>
            <w:gridSpan w:val="3"/>
            <w:tcBorders>
              <w:top w:val="single" w:sz="6" w:space="0" w:color="auto"/>
              <w:left w:val="single" w:sz="12" w:space="0" w:color="auto"/>
              <w:bottom w:val="single" w:sz="6" w:space="0" w:color="auto"/>
              <w:right w:val="nil"/>
            </w:tcBorders>
            <w:shd w:val="solid" w:color="CCFFCC" w:fill="auto"/>
          </w:tcPr>
          <w:p w14:paraId="24F9554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 по коду счета</w:t>
            </w:r>
          </w:p>
        </w:tc>
        <w:tc>
          <w:tcPr>
            <w:tcW w:w="0" w:type="auto"/>
            <w:tcBorders>
              <w:top w:val="single" w:sz="6" w:space="0" w:color="auto"/>
              <w:left w:val="nil"/>
              <w:bottom w:val="single" w:sz="6" w:space="0" w:color="auto"/>
              <w:right w:val="nil"/>
            </w:tcBorders>
            <w:shd w:val="solid" w:color="CCFFCC" w:fill="auto"/>
          </w:tcPr>
          <w:p w14:paraId="114B20A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solid" w:color="CCFFCC" w:fill="auto"/>
          </w:tcPr>
          <w:p w14:paraId="0A300268"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130302000</w:t>
            </w:r>
          </w:p>
        </w:tc>
        <w:tc>
          <w:tcPr>
            <w:tcW w:w="0" w:type="auto"/>
            <w:tcBorders>
              <w:top w:val="nil"/>
              <w:left w:val="single" w:sz="6" w:space="0" w:color="auto"/>
              <w:bottom w:val="single" w:sz="6" w:space="0" w:color="auto"/>
              <w:right w:val="single" w:sz="6" w:space="0" w:color="auto"/>
            </w:tcBorders>
            <w:shd w:val="solid" w:color="CCFFCC" w:fill="auto"/>
          </w:tcPr>
          <w:p w14:paraId="6ED9068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28,97</w:t>
            </w:r>
          </w:p>
        </w:tc>
        <w:tc>
          <w:tcPr>
            <w:tcW w:w="0" w:type="auto"/>
            <w:tcBorders>
              <w:top w:val="single" w:sz="6" w:space="0" w:color="auto"/>
              <w:left w:val="single" w:sz="6" w:space="0" w:color="auto"/>
              <w:bottom w:val="single" w:sz="6" w:space="0" w:color="auto"/>
              <w:right w:val="nil"/>
            </w:tcBorders>
            <w:shd w:val="solid" w:color="CCFFCC" w:fill="auto"/>
          </w:tcPr>
          <w:p w14:paraId="16DD46F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41F8090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637F648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29415D9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4BB0916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4FC6AF3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43D0E4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558805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F409AAB"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28,97</w:t>
            </w:r>
          </w:p>
        </w:tc>
        <w:tc>
          <w:tcPr>
            <w:tcW w:w="0" w:type="auto"/>
            <w:tcBorders>
              <w:top w:val="nil"/>
              <w:left w:val="single" w:sz="6" w:space="0" w:color="auto"/>
              <w:bottom w:val="single" w:sz="6" w:space="0" w:color="auto"/>
              <w:right w:val="single" w:sz="6" w:space="0" w:color="auto"/>
            </w:tcBorders>
            <w:shd w:val="solid" w:color="CCFFCC" w:fill="auto"/>
          </w:tcPr>
          <w:p w14:paraId="5C7A5EC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D92A4C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DC9224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83463B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CE25B9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2E0903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shd w:val="solid" w:color="CCFFCC" w:fill="auto"/>
          </w:tcPr>
          <w:p w14:paraId="2C095816" w14:textId="77777777" w:rsidR="00F47339" w:rsidRPr="00F47339" w:rsidRDefault="00F47339">
            <w:pPr>
              <w:autoSpaceDE w:val="0"/>
              <w:autoSpaceDN w:val="0"/>
              <w:adjustRightInd w:val="0"/>
              <w:jc w:val="right"/>
              <w:rPr>
                <w:sz w:val="10"/>
                <w:szCs w:val="10"/>
                <w:lang w:eastAsia="ru-RU"/>
              </w:rPr>
            </w:pPr>
          </w:p>
        </w:tc>
      </w:tr>
      <w:tr w:rsidR="00F47339" w:rsidRPr="00F47339" w14:paraId="1332612D" w14:textId="77777777" w:rsidTr="00F47339">
        <w:trPr>
          <w:trHeight w:val="20"/>
        </w:trPr>
        <w:tc>
          <w:tcPr>
            <w:tcW w:w="0" w:type="auto"/>
            <w:gridSpan w:val="3"/>
            <w:tcBorders>
              <w:top w:val="nil"/>
              <w:left w:val="single" w:sz="12" w:space="0" w:color="auto"/>
              <w:bottom w:val="single" w:sz="6" w:space="0" w:color="auto"/>
              <w:right w:val="nil"/>
            </w:tcBorders>
          </w:tcPr>
          <w:p w14:paraId="74CB1D9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01049190001000129</w:t>
            </w:r>
          </w:p>
        </w:tc>
        <w:tc>
          <w:tcPr>
            <w:tcW w:w="0" w:type="auto"/>
            <w:tcBorders>
              <w:top w:val="nil"/>
              <w:left w:val="nil"/>
              <w:bottom w:val="single" w:sz="6" w:space="0" w:color="auto"/>
              <w:right w:val="dotted" w:sz="6" w:space="0" w:color="auto"/>
            </w:tcBorders>
          </w:tcPr>
          <w:p w14:paraId="0FCC1F4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24D9D81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130306000</w:t>
            </w:r>
          </w:p>
        </w:tc>
        <w:tc>
          <w:tcPr>
            <w:tcW w:w="0" w:type="auto"/>
            <w:tcBorders>
              <w:top w:val="nil"/>
              <w:left w:val="single" w:sz="6" w:space="0" w:color="auto"/>
              <w:bottom w:val="single" w:sz="6" w:space="0" w:color="auto"/>
              <w:right w:val="single" w:sz="6" w:space="0" w:color="auto"/>
            </w:tcBorders>
          </w:tcPr>
          <w:p w14:paraId="5444B623"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33,64</w:t>
            </w:r>
          </w:p>
        </w:tc>
        <w:tc>
          <w:tcPr>
            <w:tcW w:w="0" w:type="auto"/>
            <w:tcBorders>
              <w:top w:val="nil"/>
              <w:left w:val="single" w:sz="6" w:space="0" w:color="auto"/>
              <w:bottom w:val="single" w:sz="6" w:space="0" w:color="auto"/>
              <w:right w:val="single" w:sz="6" w:space="0" w:color="auto"/>
            </w:tcBorders>
          </w:tcPr>
          <w:p w14:paraId="6B0C423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056231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38CBF7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999DBC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E900BF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728244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A0482F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A205ED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6E46C8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33,64</w:t>
            </w:r>
          </w:p>
        </w:tc>
        <w:tc>
          <w:tcPr>
            <w:tcW w:w="0" w:type="auto"/>
            <w:tcBorders>
              <w:top w:val="nil"/>
              <w:left w:val="single" w:sz="6" w:space="0" w:color="auto"/>
              <w:bottom w:val="single" w:sz="6" w:space="0" w:color="auto"/>
              <w:right w:val="single" w:sz="6" w:space="0" w:color="auto"/>
            </w:tcBorders>
          </w:tcPr>
          <w:p w14:paraId="04233C0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6C27DA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E5A865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1DFC2C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040B8D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DFFFAE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20485D5C" w14:textId="77777777" w:rsidR="00F47339" w:rsidRPr="00F47339" w:rsidRDefault="00F47339">
            <w:pPr>
              <w:autoSpaceDE w:val="0"/>
              <w:autoSpaceDN w:val="0"/>
              <w:adjustRightInd w:val="0"/>
              <w:jc w:val="right"/>
              <w:rPr>
                <w:sz w:val="10"/>
                <w:szCs w:val="10"/>
                <w:lang w:eastAsia="ru-RU"/>
              </w:rPr>
            </w:pPr>
          </w:p>
        </w:tc>
      </w:tr>
      <w:tr w:rsidR="00F47339" w:rsidRPr="00F47339" w14:paraId="15383D28" w14:textId="77777777" w:rsidTr="00F47339">
        <w:trPr>
          <w:trHeight w:val="20"/>
        </w:trPr>
        <w:tc>
          <w:tcPr>
            <w:tcW w:w="0" w:type="auto"/>
            <w:gridSpan w:val="3"/>
            <w:tcBorders>
              <w:top w:val="nil"/>
              <w:left w:val="single" w:sz="12" w:space="0" w:color="auto"/>
              <w:bottom w:val="single" w:sz="6" w:space="0" w:color="auto"/>
              <w:right w:val="nil"/>
            </w:tcBorders>
          </w:tcPr>
          <w:p w14:paraId="0EC6AB2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01049190070280129</w:t>
            </w:r>
          </w:p>
        </w:tc>
        <w:tc>
          <w:tcPr>
            <w:tcW w:w="0" w:type="auto"/>
            <w:tcBorders>
              <w:top w:val="nil"/>
              <w:left w:val="nil"/>
              <w:bottom w:val="single" w:sz="6" w:space="0" w:color="auto"/>
              <w:right w:val="dotted" w:sz="6" w:space="0" w:color="auto"/>
            </w:tcBorders>
          </w:tcPr>
          <w:p w14:paraId="32F123C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67F6B4E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130306000</w:t>
            </w:r>
          </w:p>
        </w:tc>
        <w:tc>
          <w:tcPr>
            <w:tcW w:w="0" w:type="auto"/>
            <w:tcBorders>
              <w:top w:val="nil"/>
              <w:left w:val="single" w:sz="6" w:space="0" w:color="auto"/>
              <w:bottom w:val="single" w:sz="6" w:space="0" w:color="auto"/>
              <w:right w:val="single" w:sz="6" w:space="0" w:color="auto"/>
            </w:tcBorders>
          </w:tcPr>
          <w:p w14:paraId="7E85F3E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0,27</w:t>
            </w:r>
          </w:p>
        </w:tc>
        <w:tc>
          <w:tcPr>
            <w:tcW w:w="0" w:type="auto"/>
            <w:tcBorders>
              <w:top w:val="nil"/>
              <w:left w:val="single" w:sz="6" w:space="0" w:color="auto"/>
              <w:bottom w:val="single" w:sz="6" w:space="0" w:color="auto"/>
              <w:right w:val="single" w:sz="6" w:space="0" w:color="auto"/>
            </w:tcBorders>
          </w:tcPr>
          <w:p w14:paraId="73EBC34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6AF887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713C31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C30B64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3CDA8F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3D8108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2FDF99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45D99D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5E44BA4"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0,27</w:t>
            </w:r>
          </w:p>
        </w:tc>
        <w:tc>
          <w:tcPr>
            <w:tcW w:w="0" w:type="auto"/>
            <w:tcBorders>
              <w:top w:val="nil"/>
              <w:left w:val="single" w:sz="6" w:space="0" w:color="auto"/>
              <w:bottom w:val="single" w:sz="6" w:space="0" w:color="auto"/>
              <w:right w:val="single" w:sz="6" w:space="0" w:color="auto"/>
            </w:tcBorders>
          </w:tcPr>
          <w:p w14:paraId="7236875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0F2768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0BB2C1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796FD3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67C194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1E3199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2059199C" w14:textId="77777777" w:rsidR="00F47339" w:rsidRPr="00F47339" w:rsidRDefault="00F47339">
            <w:pPr>
              <w:autoSpaceDE w:val="0"/>
              <w:autoSpaceDN w:val="0"/>
              <w:adjustRightInd w:val="0"/>
              <w:jc w:val="right"/>
              <w:rPr>
                <w:sz w:val="10"/>
                <w:szCs w:val="10"/>
                <w:lang w:eastAsia="ru-RU"/>
              </w:rPr>
            </w:pPr>
          </w:p>
        </w:tc>
      </w:tr>
      <w:tr w:rsidR="00F47339" w:rsidRPr="00F47339" w14:paraId="3C68295C" w14:textId="77777777" w:rsidTr="00F47339">
        <w:trPr>
          <w:trHeight w:val="20"/>
        </w:trPr>
        <w:tc>
          <w:tcPr>
            <w:tcW w:w="0" w:type="auto"/>
            <w:gridSpan w:val="3"/>
            <w:tcBorders>
              <w:top w:val="single" w:sz="6" w:space="0" w:color="auto"/>
              <w:left w:val="single" w:sz="12" w:space="0" w:color="auto"/>
              <w:bottom w:val="single" w:sz="6" w:space="0" w:color="auto"/>
              <w:right w:val="nil"/>
            </w:tcBorders>
            <w:shd w:val="solid" w:color="CCFFCC" w:fill="auto"/>
          </w:tcPr>
          <w:p w14:paraId="298EE5F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 по коду счета</w:t>
            </w:r>
          </w:p>
        </w:tc>
        <w:tc>
          <w:tcPr>
            <w:tcW w:w="0" w:type="auto"/>
            <w:tcBorders>
              <w:top w:val="single" w:sz="6" w:space="0" w:color="auto"/>
              <w:left w:val="nil"/>
              <w:bottom w:val="single" w:sz="6" w:space="0" w:color="auto"/>
              <w:right w:val="nil"/>
            </w:tcBorders>
            <w:shd w:val="solid" w:color="CCFFCC" w:fill="auto"/>
          </w:tcPr>
          <w:p w14:paraId="3D3CD03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solid" w:color="CCFFCC" w:fill="auto"/>
          </w:tcPr>
          <w:p w14:paraId="610DBD34"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130306000</w:t>
            </w:r>
          </w:p>
        </w:tc>
        <w:tc>
          <w:tcPr>
            <w:tcW w:w="0" w:type="auto"/>
            <w:tcBorders>
              <w:top w:val="nil"/>
              <w:left w:val="single" w:sz="6" w:space="0" w:color="auto"/>
              <w:bottom w:val="single" w:sz="6" w:space="0" w:color="auto"/>
              <w:right w:val="single" w:sz="6" w:space="0" w:color="auto"/>
            </w:tcBorders>
            <w:shd w:val="solid" w:color="CCFFCC" w:fill="auto"/>
          </w:tcPr>
          <w:p w14:paraId="6720563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33,91</w:t>
            </w:r>
          </w:p>
        </w:tc>
        <w:tc>
          <w:tcPr>
            <w:tcW w:w="0" w:type="auto"/>
            <w:tcBorders>
              <w:top w:val="single" w:sz="6" w:space="0" w:color="auto"/>
              <w:left w:val="single" w:sz="6" w:space="0" w:color="auto"/>
              <w:bottom w:val="single" w:sz="6" w:space="0" w:color="auto"/>
              <w:right w:val="nil"/>
            </w:tcBorders>
            <w:shd w:val="solid" w:color="CCFFCC" w:fill="auto"/>
          </w:tcPr>
          <w:p w14:paraId="5E97A1FD"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7A2E615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60593F2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5AD9122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5499A76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25B8CAD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D4AE74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D96B58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9BFD59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33,91</w:t>
            </w:r>
          </w:p>
        </w:tc>
        <w:tc>
          <w:tcPr>
            <w:tcW w:w="0" w:type="auto"/>
            <w:tcBorders>
              <w:top w:val="nil"/>
              <w:left w:val="single" w:sz="6" w:space="0" w:color="auto"/>
              <w:bottom w:val="single" w:sz="6" w:space="0" w:color="auto"/>
              <w:right w:val="single" w:sz="6" w:space="0" w:color="auto"/>
            </w:tcBorders>
            <w:shd w:val="solid" w:color="CCFFCC" w:fill="auto"/>
          </w:tcPr>
          <w:p w14:paraId="6F72B76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EF2122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7AF3D3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8CBE85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19CC2B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5E5FAE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shd w:val="solid" w:color="CCFFCC" w:fill="auto"/>
          </w:tcPr>
          <w:p w14:paraId="42D6903C" w14:textId="77777777" w:rsidR="00F47339" w:rsidRPr="00F47339" w:rsidRDefault="00F47339">
            <w:pPr>
              <w:autoSpaceDE w:val="0"/>
              <w:autoSpaceDN w:val="0"/>
              <w:adjustRightInd w:val="0"/>
              <w:jc w:val="right"/>
              <w:rPr>
                <w:sz w:val="10"/>
                <w:szCs w:val="10"/>
                <w:lang w:eastAsia="ru-RU"/>
              </w:rPr>
            </w:pPr>
          </w:p>
        </w:tc>
      </w:tr>
      <w:tr w:rsidR="00F47339" w:rsidRPr="00F47339" w14:paraId="174E2535" w14:textId="77777777" w:rsidTr="00F47339">
        <w:trPr>
          <w:trHeight w:val="20"/>
        </w:trPr>
        <w:tc>
          <w:tcPr>
            <w:tcW w:w="0" w:type="auto"/>
            <w:gridSpan w:val="3"/>
            <w:tcBorders>
              <w:top w:val="nil"/>
              <w:left w:val="single" w:sz="12" w:space="0" w:color="auto"/>
              <w:bottom w:val="single" w:sz="6" w:space="0" w:color="auto"/>
              <w:right w:val="nil"/>
            </w:tcBorders>
          </w:tcPr>
          <w:p w14:paraId="030786E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01049120051180129</w:t>
            </w:r>
          </w:p>
        </w:tc>
        <w:tc>
          <w:tcPr>
            <w:tcW w:w="0" w:type="auto"/>
            <w:tcBorders>
              <w:top w:val="nil"/>
              <w:left w:val="nil"/>
              <w:bottom w:val="single" w:sz="6" w:space="0" w:color="auto"/>
              <w:right w:val="dotted" w:sz="6" w:space="0" w:color="auto"/>
            </w:tcBorders>
          </w:tcPr>
          <w:p w14:paraId="7FA2B04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1F50D62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w:t>
            </w:r>
            <w:r w:rsidRPr="00F47339">
              <w:rPr>
                <w:sz w:val="10"/>
                <w:szCs w:val="10"/>
                <w:lang w:eastAsia="ru-RU"/>
              </w:rPr>
              <w:lastRenderedPageBreak/>
              <w:t>0307000</w:t>
            </w:r>
          </w:p>
        </w:tc>
        <w:tc>
          <w:tcPr>
            <w:tcW w:w="0" w:type="auto"/>
            <w:tcBorders>
              <w:top w:val="nil"/>
              <w:left w:val="single" w:sz="6" w:space="0" w:color="auto"/>
              <w:bottom w:val="single" w:sz="6" w:space="0" w:color="auto"/>
              <w:right w:val="single" w:sz="6" w:space="0" w:color="auto"/>
            </w:tcBorders>
          </w:tcPr>
          <w:p w14:paraId="7B33771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lastRenderedPageBreak/>
              <w:t>37</w:t>
            </w:r>
            <w:r w:rsidRPr="00F47339">
              <w:rPr>
                <w:sz w:val="10"/>
                <w:szCs w:val="10"/>
                <w:lang w:eastAsia="ru-RU"/>
              </w:rPr>
              <w:lastRenderedPageBreak/>
              <w:t>,28</w:t>
            </w:r>
          </w:p>
        </w:tc>
        <w:tc>
          <w:tcPr>
            <w:tcW w:w="0" w:type="auto"/>
            <w:tcBorders>
              <w:top w:val="nil"/>
              <w:left w:val="single" w:sz="6" w:space="0" w:color="auto"/>
              <w:bottom w:val="single" w:sz="6" w:space="0" w:color="auto"/>
              <w:right w:val="single" w:sz="6" w:space="0" w:color="auto"/>
            </w:tcBorders>
          </w:tcPr>
          <w:p w14:paraId="006CBC0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675DFA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3123A0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D49D9F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53CB3E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4CD60A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602D7E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6220AA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2FF1F3A"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37</w:t>
            </w:r>
            <w:r w:rsidRPr="00F47339">
              <w:rPr>
                <w:sz w:val="10"/>
                <w:szCs w:val="10"/>
                <w:lang w:eastAsia="ru-RU"/>
              </w:rPr>
              <w:lastRenderedPageBreak/>
              <w:t>,28</w:t>
            </w:r>
          </w:p>
        </w:tc>
        <w:tc>
          <w:tcPr>
            <w:tcW w:w="0" w:type="auto"/>
            <w:tcBorders>
              <w:top w:val="nil"/>
              <w:left w:val="single" w:sz="6" w:space="0" w:color="auto"/>
              <w:bottom w:val="single" w:sz="6" w:space="0" w:color="auto"/>
              <w:right w:val="single" w:sz="6" w:space="0" w:color="auto"/>
            </w:tcBorders>
          </w:tcPr>
          <w:p w14:paraId="005DD24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A57EDD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A4B3B7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335834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6FADB7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0C3454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6E463AE4" w14:textId="77777777" w:rsidR="00F47339" w:rsidRPr="00F47339" w:rsidRDefault="00F47339">
            <w:pPr>
              <w:autoSpaceDE w:val="0"/>
              <w:autoSpaceDN w:val="0"/>
              <w:adjustRightInd w:val="0"/>
              <w:jc w:val="right"/>
              <w:rPr>
                <w:sz w:val="10"/>
                <w:szCs w:val="10"/>
                <w:lang w:eastAsia="ru-RU"/>
              </w:rPr>
            </w:pPr>
          </w:p>
        </w:tc>
      </w:tr>
      <w:tr w:rsidR="00F47339" w:rsidRPr="00F47339" w14:paraId="59A5B292" w14:textId="77777777" w:rsidTr="00F47339">
        <w:trPr>
          <w:trHeight w:val="20"/>
        </w:trPr>
        <w:tc>
          <w:tcPr>
            <w:tcW w:w="0" w:type="auto"/>
            <w:gridSpan w:val="3"/>
            <w:tcBorders>
              <w:top w:val="nil"/>
              <w:left w:val="single" w:sz="12" w:space="0" w:color="auto"/>
              <w:bottom w:val="single" w:sz="6" w:space="0" w:color="auto"/>
              <w:right w:val="nil"/>
            </w:tcBorders>
          </w:tcPr>
          <w:p w14:paraId="2BF616C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01049190001000129</w:t>
            </w:r>
          </w:p>
        </w:tc>
        <w:tc>
          <w:tcPr>
            <w:tcW w:w="0" w:type="auto"/>
            <w:tcBorders>
              <w:top w:val="nil"/>
              <w:left w:val="nil"/>
              <w:bottom w:val="single" w:sz="6" w:space="0" w:color="auto"/>
              <w:right w:val="dotted" w:sz="6" w:space="0" w:color="auto"/>
            </w:tcBorders>
          </w:tcPr>
          <w:p w14:paraId="4E43231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00A610B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130307000</w:t>
            </w:r>
          </w:p>
        </w:tc>
        <w:tc>
          <w:tcPr>
            <w:tcW w:w="0" w:type="auto"/>
            <w:tcBorders>
              <w:top w:val="nil"/>
              <w:left w:val="single" w:sz="6" w:space="0" w:color="auto"/>
              <w:bottom w:val="single" w:sz="6" w:space="0" w:color="auto"/>
              <w:right w:val="single" w:sz="6" w:space="0" w:color="auto"/>
            </w:tcBorders>
          </w:tcPr>
          <w:p w14:paraId="7DDACF8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42,75</w:t>
            </w:r>
          </w:p>
        </w:tc>
        <w:tc>
          <w:tcPr>
            <w:tcW w:w="0" w:type="auto"/>
            <w:tcBorders>
              <w:top w:val="nil"/>
              <w:left w:val="single" w:sz="6" w:space="0" w:color="auto"/>
              <w:bottom w:val="single" w:sz="6" w:space="0" w:color="auto"/>
              <w:right w:val="single" w:sz="6" w:space="0" w:color="auto"/>
            </w:tcBorders>
          </w:tcPr>
          <w:p w14:paraId="4E596D7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7C8CBB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D3B02E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BEACA8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967A35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7F2DAD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AC30CF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7D5B19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C0B588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42,75</w:t>
            </w:r>
          </w:p>
        </w:tc>
        <w:tc>
          <w:tcPr>
            <w:tcW w:w="0" w:type="auto"/>
            <w:tcBorders>
              <w:top w:val="nil"/>
              <w:left w:val="single" w:sz="6" w:space="0" w:color="auto"/>
              <w:bottom w:val="single" w:sz="6" w:space="0" w:color="auto"/>
              <w:right w:val="single" w:sz="6" w:space="0" w:color="auto"/>
            </w:tcBorders>
          </w:tcPr>
          <w:p w14:paraId="3A502F5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135504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555CA0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734294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720BEF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E4A133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5ACF315D" w14:textId="77777777" w:rsidR="00F47339" w:rsidRPr="00F47339" w:rsidRDefault="00F47339">
            <w:pPr>
              <w:autoSpaceDE w:val="0"/>
              <w:autoSpaceDN w:val="0"/>
              <w:adjustRightInd w:val="0"/>
              <w:jc w:val="right"/>
              <w:rPr>
                <w:sz w:val="10"/>
                <w:szCs w:val="10"/>
                <w:lang w:eastAsia="ru-RU"/>
              </w:rPr>
            </w:pPr>
          </w:p>
        </w:tc>
      </w:tr>
      <w:tr w:rsidR="00F47339" w:rsidRPr="00F47339" w14:paraId="2A57EF99" w14:textId="77777777" w:rsidTr="00F47339">
        <w:trPr>
          <w:trHeight w:val="20"/>
        </w:trPr>
        <w:tc>
          <w:tcPr>
            <w:tcW w:w="0" w:type="auto"/>
            <w:gridSpan w:val="3"/>
            <w:tcBorders>
              <w:top w:val="nil"/>
              <w:left w:val="single" w:sz="12" w:space="0" w:color="auto"/>
              <w:bottom w:val="single" w:sz="6" w:space="0" w:color="auto"/>
              <w:right w:val="nil"/>
            </w:tcBorders>
          </w:tcPr>
          <w:p w14:paraId="44C0798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01049190070280129</w:t>
            </w:r>
          </w:p>
        </w:tc>
        <w:tc>
          <w:tcPr>
            <w:tcW w:w="0" w:type="auto"/>
            <w:tcBorders>
              <w:top w:val="nil"/>
              <w:left w:val="nil"/>
              <w:bottom w:val="single" w:sz="6" w:space="0" w:color="auto"/>
              <w:right w:val="dotted" w:sz="6" w:space="0" w:color="auto"/>
            </w:tcBorders>
          </w:tcPr>
          <w:p w14:paraId="3C7873F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7405633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130307000</w:t>
            </w:r>
          </w:p>
        </w:tc>
        <w:tc>
          <w:tcPr>
            <w:tcW w:w="0" w:type="auto"/>
            <w:tcBorders>
              <w:top w:val="nil"/>
              <w:left w:val="single" w:sz="6" w:space="0" w:color="auto"/>
              <w:bottom w:val="single" w:sz="6" w:space="0" w:color="auto"/>
              <w:right w:val="single" w:sz="6" w:space="0" w:color="auto"/>
            </w:tcBorders>
          </w:tcPr>
          <w:p w14:paraId="0DBCB77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8,15</w:t>
            </w:r>
          </w:p>
        </w:tc>
        <w:tc>
          <w:tcPr>
            <w:tcW w:w="0" w:type="auto"/>
            <w:tcBorders>
              <w:top w:val="nil"/>
              <w:left w:val="single" w:sz="6" w:space="0" w:color="auto"/>
              <w:bottom w:val="single" w:sz="6" w:space="0" w:color="auto"/>
              <w:right w:val="single" w:sz="6" w:space="0" w:color="auto"/>
            </w:tcBorders>
          </w:tcPr>
          <w:p w14:paraId="1BD7DD0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346116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215A1E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2F1422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C83E28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A973C4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6EF34D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1CB3B4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CACFEF7"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8,15</w:t>
            </w:r>
          </w:p>
        </w:tc>
        <w:tc>
          <w:tcPr>
            <w:tcW w:w="0" w:type="auto"/>
            <w:tcBorders>
              <w:top w:val="nil"/>
              <w:left w:val="single" w:sz="6" w:space="0" w:color="auto"/>
              <w:bottom w:val="single" w:sz="6" w:space="0" w:color="auto"/>
              <w:right w:val="single" w:sz="6" w:space="0" w:color="auto"/>
            </w:tcBorders>
          </w:tcPr>
          <w:p w14:paraId="63BDEEB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87CE4E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A65A79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8DB1E8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92DFBC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41FDA2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44FFF49C" w14:textId="77777777" w:rsidR="00F47339" w:rsidRPr="00F47339" w:rsidRDefault="00F47339">
            <w:pPr>
              <w:autoSpaceDE w:val="0"/>
              <w:autoSpaceDN w:val="0"/>
              <w:adjustRightInd w:val="0"/>
              <w:jc w:val="right"/>
              <w:rPr>
                <w:sz w:val="10"/>
                <w:szCs w:val="10"/>
                <w:lang w:eastAsia="ru-RU"/>
              </w:rPr>
            </w:pPr>
          </w:p>
        </w:tc>
      </w:tr>
      <w:tr w:rsidR="00F47339" w:rsidRPr="00F47339" w14:paraId="78F13034" w14:textId="77777777" w:rsidTr="00F47339">
        <w:trPr>
          <w:trHeight w:val="20"/>
        </w:trPr>
        <w:tc>
          <w:tcPr>
            <w:tcW w:w="0" w:type="auto"/>
            <w:gridSpan w:val="3"/>
            <w:tcBorders>
              <w:top w:val="single" w:sz="6" w:space="0" w:color="auto"/>
              <w:left w:val="single" w:sz="12" w:space="0" w:color="auto"/>
              <w:bottom w:val="single" w:sz="6" w:space="0" w:color="auto"/>
              <w:right w:val="nil"/>
            </w:tcBorders>
            <w:shd w:val="solid" w:color="CCFFCC" w:fill="auto"/>
          </w:tcPr>
          <w:p w14:paraId="0A8F7BC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 по коду счета</w:t>
            </w:r>
          </w:p>
        </w:tc>
        <w:tc>
          <w:tcPr>
            <w:tcW w:w="0" w:type="auto"/>
            <w:tcBorders>
              <w:top w:val="single" w:sz="6" w:space="0" w:color="auto"/>
              <w:left w:val="nil"/>
              <w:bottom w:val="single" w:sz="6" w:space="0" w:color="auto"/>
              <w:right w:val="nil"/>
            </w:tcBorders>
            <w:shd w:val="solid" w:color="CCFFCC" w:fill="auto"/>
          </w:tcPr>
          <w:p w14:paraId="4DB77CC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solid" w:color="CCFFCC" w:fill="auto"/>
          </w:tcPr>
          <w:p w14:paraId="133ABEF4"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130307000</w:t>
            </w:r>
          </w:p>
        </w:tc>
        <w:tc>
          <w:tcPr>
            <w:tcW w:w="0" w:type="auto"/>
            <w:tcBorders>
              <w:top w:val="nil"/>
              <w:left w:val="single" w:sz="6" w:space="0" w:color="auto"/>
              <w:bottom w:val="single" w:sz="6" w:space="0" w:color="auto"/>
              <w:right w:val="single" w:sz="6" w:space="0" w:color="auto"/>
            </w:tcBorders>
            <w:shd w:val="solid" w:color="CCFFCC" w:fill="auto"/>
          </w:tcPr>
          <w:p w14:paraId="4FBC564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88,18</w:t>
            </w:r>
          </w:p>
        </w:tc>
        <w:tc>
          <w:tcPr>
            <w:tcW w:w="0" w:type="auto"/>
            <w:tcBorders>
              <w:top w:val="single" w:sz="6" w:space="0" w:color="auto"/>
              <w:left w:val="single" w:sz="6" w:space="0" w:color="auto"/>
              <w:bottom w:val="single" w:sz="6" w:space="0" w:color="auto"/>
              <w:right w:val="nil"/>
            </w:tcBorders>
            <w:shd w:val="solid" w:color="CCFFCC" w:fill="auto"/>
          </w:tcPr>
          <w:p w14:paraId="0745DDA0"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1E53E6B8"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13C6DF0A"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4F672CF7"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4434F19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3E263E3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C2CF16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3361C8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DF1BA5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88,18</w:t>
            </w:r>
          </w:p>
        </w:tc>
        <w:tc>
          <w:tcPr>
            <w:tcW w:w="0" w:type="auto"/>
            <w:tcBorders>
              <w:top w:val="nil"/>
              <w:left w:val="single" w:sz="6" w:space="0" w:color="auto"/>
              <w:bottom w:val="single" w:sz="6" w:space="0" w:color="auto"/>
              <w:right w:val="single" w:sz="6" w:space="0" w:color="auto"/>
            </w:tcBorders>
            <w:shd w:val="solid" w:color="CCFFCC" w:fill="auto"/>
          </w:tcPr>
          <w:p w14:paraId="0D867E2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BA1D91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B11E8B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918EE6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C7F857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32F229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shd w:val="solid" w:color="CCFFCC" w:fill="auto"/>
          </w:tcPr>
          <w:p w14:paraId="624E827F" w14:textId="77777777" w:rsidR="00F47339" w:rsidRPr="00F47339" w:rsidRDefault="00F47339">
            <w:pPr>
              <w:autoSpaceDE w:val="0"/>
              <w:autoSpaceDN w:val="0"/>
              <w:adjustRightInd w:val="0"/>
              <w:jc w:val="right"/>
              <w:rPr>
                <w:sz w:val="10"/>
                <w:szCs w:val="10"/>
                <w:lang w:eastAsia="ru-RU"/>
              </w:rPr>
            </w:pPr>
          </w:p>
        </w:tc>
      </w:tr>
      <w:tr w:rsidR="00F47339" w:rsidRPr="00F47339" w14:paraId="4A439309" w14:textId="77777777" w:rsidTr="00F47339">
        <w:trPr>
          <w:trHeight w:val="20"/>
        </w:trPr>
        <w:tc>
          <w:tcPr>
            <w:tcW w:w="0" w:type="auto"/>
            <w:gridSpan w:val="3"/>
            <w:tcBorders>
              <w:top w:val="nil"/>
              <w:left w:val="single" w:sz="12" w:space="0" w:color="auto"/>
              <w:bottom w:val="single" w:sz="6" w:space="0" w:color="auto"/>
              <w:right w:val="nil"/>
            </w:tcBorders>
          </w:tcPr>
          <w:p w14:paraId="57D3349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01029190001000129</w:t>
            </w:r>
          </w:p>
        </w:tc>
        <w:tc>
          <w:tcPr>
            <w:tcW w:w="0" w:type="auto"/>
            <w:tcBorders>
              <w:top w:val="nil"/>
              <w:left w:val="nil"/>
              <w:bottom w:val="single" w:sz="6" w:space="0" w:color="auto"/>
              <w:right w:val="dotted" w:sz="6" w:space="0" w:color="auto"/>
            </w:tcBorders>
          </w:tcPr>
          <w:p w14:paraId="4950E16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3EE5043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130310000</w:t>
            </w:r>
          </w:p>
        </w:tc>
        <w:tc>
          <w:tcPr>
            <w:tcW w:w="0" w:type="auto"/>
            <w:tcBorders>
              <w:top w:val="nil"/>
              <w:left w:val="single" w:sz="6" w:space="0" w:color="auto"/>
              <w:bottom w:val="single" w:sz="6" w:space="0" w:color="auto"/>
              <w:right w:val="single" w:sz="6" w:space="0" w:color="auto"/>
            </w:tcBorders>
          </w:tcPr>
          <w:p w14:paraId="72DE8D5C"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0,01</w:t>
            </w:r>
          </w:p>
        </w:tc>
        <w:tc>
          <w:tcPr>
            <w:tcW w:w="0" w:type="auto"/>
            <w:tcBorders>
              <w:top w:val="nil"/>
              <w:left w:val="single" w:sz="6" w:space="0" w:color="auto"/>
              <w:bottom w:val="single" w:sz="6" w:space="0" w:color="auto"/>
              <w:right w:val="single" w:sz="6" w:space="0" w:color="auto"/>
            </w:tcBorders>
          </w:tcPr>
          <w:p w14:paraId="5EE2002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F2CAA3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F8AD5D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C3AC5D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5C3B08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F58F1F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2470A9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A6DFA6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82B259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0,01</w:t>
            </w:r>
          </w:p>
        </w:tc>
        <w:tc>
          <w:tcPr>
            <w:tcW w:w="0" w:type="auto"/>
            <w:tcBorders>
              <w:top w:val="nil"/>
              <w:left w:val="single" w:sz="6" w:space="0" w:color="auto"/>
              <w:bottom w:val="single" w:sz="6" w:space="0" w:color="auto"/>
              <w:right w:val="single" w:sz="6" w:space="0" w:color="auto"/>
            </w:tcBorders>
          </w:tcPr>
          <w:p w14:paraId="7A4D0CB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8ED5E3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5440B2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E6D4A7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1CE628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5A7218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77BDDFE7" w14:textId="77777777" w:rsidR="00F47339" w:rsidRPr="00F47339" w:rsidRDefault="00F47339">
            <w:pPr>
              <w:autoSpaceDE w:val="0"/>
              <w:autoSpaceDN w:val="0"/>
              <w:adjustRightInd w:val="0"/>
              <w:jc w:val="right"/>
              <w:rPr>
                <w:sz w:val="10"/>
                <w:szCs w:val="10"/>
                <w:lang w:eastAsia="ru-RU"/>
              </w:rPr>
            </w:pPr>
          </w:p>
        </w:tc>
      </w:tr>
      <w:tr w:rsidR="00F47339" w:rsidRPr="00F47339" w14:paraId="666CBC8E" w14:textId="77777777" w:rsidTr="00F47339">
        <w:trPr>
          <w:trHeight w:val="20"/>
        </w:trPr>
        <w:tc>
          <w:tcPr>
            <w:tcW w:w="0" w:type="auto"/>
            <w:gridSpan w:val="3"/>
            <w:tcBorders>
              <w:top w:val="nil"/>
              <w:left w:val="single" w:sz="12" w:space="0" w:color="auto"/>
              <w:bottom w:val="single" w:sz="6" w:space="0" w:color="auto"/>
              <w:right w:val="nil"/>
            </w:tcBorders>
          </w:tcPr>
          <w:p w14:paraId="1D6C8C53"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01049190001000129</w:t>
            </w:r>
          </w:p>
        </w:tc>
        <w:tc>
          <w:tcPr>
            <w:tcW w:w="0" w:type="auto"/>
            <w:tcBorders>
              <w:top w:val="nil"/>
              <w:left w:val="nil"/>
              <w:bottom w:val="single" w:sz="6" w:space="0" w:color="auto"/>
              <w:right w:val="dotted" w:sz="6" w:space="0" w:color="auto"/>
            </w:tcBorders>
          </w:tcPr>
          <w:p w14:paraId="37EC78D7"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05E497A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130310000</w:t>
            </w:r>
          </w:p>
        </w:tc>
        <w:tc>
          <w:tcPr>
            <w:tcW w:w="0" w:type="auto"/>
            <w:tcBorders>
              <w:top w:val="nil"/>
              <w:left w:val="single" w:sz="6" w:space="0" w:color="auto"/>
              <w:bottom w:val="single" w:sz="6" w:space="0" w:color="auto"/>
              <w:right w:val="single" w:sz="6" w:space="0" w:color="auto"/>
            </w:tcBorders>
          </w:tcPr>
          <w:p w14:paraId="2D9B1A2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184,49</w:t>
            </w:r>
          </w:p>
        </w:tc>
        <w:tc>
          <w:tcPr>
            <w:tcW w:w="0" w:type="auto"/>
            <w:tcBorders>
              <w:top w:val="nil"/>
              <w:left w:val="single" w:sz="6" w:space="0" w:color="auto"/>
              <w:bottom w:val="single" w:sz="6" w:space="0" w:color="auto"/>
              <w:right w:val="single" w:sz="6" w:space="0" w:color="auto"/>
            </w:tcBorders>
          </w:tcPr>
          <w:p w14:paraId="3246B89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E232BD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656253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1DF3CE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C2F1B3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632FB0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CD4CEF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B141BD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D7CDF9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184,49</w:t>
            </w:r>
          </w:p>
        </w:tc>
        <w:tc>
          <w:tcPr>
            <w:tcW w:w="0" w:type="auto"/>
            <w:tcBorders>
              <w:top w:val="nil"/>
              <w:left w:val="single" w:sz="6" w:space="0" w:color="auto"/>
              <w:bottom w:val="single" w:sz="6" w:space="0" w:color="auto"/>
              <w:right w:val="single" w:sz="6" w:space="0" w:color="auto"/>
            </w:tcBorders>
          </w:tcPr>
          <w:p w14:paraId="1A9AB7E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C8E62D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D730CA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1BA2DA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E7538B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20E1D1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027F3DA6" w14:textId="77777777" w:rsidR="00F47339" w:rsidRPr="00F47339" w:rsidRDefault="00F47339">
            <w:pPr>
              <w:autoSpaceDE w:val="0"/>
              <w:autoSpaceDN w:val="0"/>
              <w:adjustRightInd w:val="0"/>
              <w:jc w:val="right"/>
              <w:rPr>
                <w:sz w:val="10"/>
                <w:szCs w:val="10"/>
                <w:lang w:eastAsia="ru-RU"/>
              </w:rPr>
            </w:pPr>
          </w:p>
        </w:tc>
      </w:tr>
      <w:tr w:rsidR="00F47339" w:rsidRPr="00F47339" w14:paraId="7DB737CC" w14:textId="77777777" w:rsidTr="00F47339">
        <w:trPr>
          <w:trHeight w:val="20"/>
        </w:trPr>
        <w:tc>
          <w:tcPr>
            <w:tcW w:w="0" w:type="auto"/>
            <w:gridSpan w:val="3"/>
            <w:tcBorders>
              <w:top w:val="nil"/>
              <w:left w:val="single" w:sz="12" w:space="0" w:color="auto"/>
              <w:bottom w:val="single" w:sz="6" w:space="0" w:color="auto"/>
              <w:right w:val="nil"/>
            </w:tcBorders>
          </w:tcPr>
          <w:p w14:paraId="748A76B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01049190070280129</w:t>
            </w:r>
          </w:p>
        </w:tc>
        <w:tc>
          <w:tcPr>
            <w:tcW w:w="0" w:type="auto"/>
            <w:tcBorders>
              <w:top w:val="nil"/>
              <w:left w:val="nil"/>
              <w:bottom w:val="single" w:sz="6" w:space="0" w:color="auto"/>
              <w:right w:val="dotted" w:sz="6" w:space="0" w:color="auto"/>
            </w:tcBorders>
          </w:tcPr>
          <w:p w14:paraId="66A03C40"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2C34497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130310000</w:t>
            </w:r>
          </w:p>
        </w:tc>
        <w:tc>
          <w:tcPr>
            <w:tcW w:w="0" w:type="auto"/>
            <w:tcBorders>
              <w:top w:val="nil"/>
              <w:left w:val="single" w:sz="6" w:space="0" w:color="auto"/>
              <w:bottom w:val="single" w:sz="6" w:space="0" w:color="auto"/>
              <w:right w:val="single" w:sz="6" w:space="0" w:color="auto"/>
            </w:tcBorders>
          </w:tcPr>
          <w:p w14:paraId="6CF2B7B0"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35,08</w:t>
            </w:r>
          </w:p>
        </w:tc>
        <w:tc>
          <w:tcPr>
            <w:tcW w:w="0" w:type="auto"/>
            <w:tcBorders>
              <w:top w:val="nil"/>
              <w:left w:val="single" w:sz="6" w:space="0" w:color="auto"/>
              <w:bottom w:val="single" w:sz="6" w:space="0" w:color="auto"/>
              <w:right w:val="single" w:sz="6" w:space="0" w:color="auto"/>
            </w:tcBorders>
          </w:tcPr>
          <w:p w14:paraId="367DBEE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11116A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79EFF1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9AD5AA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A7B296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1EF6C5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91C3A5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AF71BA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4ECE62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35,08</w:t>
            </w:r>
          </w:p>
        </w:tc>
        <w:tc>
          <w:tcPr>
            <w:tcW w:w="0" w:type="auto"/>
            <w:tcBorders>
              <w:top w:val="nil"/>
              <w:left w:val="single" w:sz="6" w:space="0" w:color="auto"/>
              <w:bottom w:val="single" w:sz="6" w:space="0" w:color="auto"/>
              <w:right w:val="single" w:sz="6" w:space="0" w:color="auto"/>
            </w:tcBorders>
          </w:tcPr>
          <w:p w14:paraId="2F45619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3BEDE3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C609CF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17231D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4EE6F2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A2AFC8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3E271E03" w14:textId="77777777" w:rsidR="00F47339" w:rsidRPr="00F47339" w:rsidRDefault="00F47339">
            <w:pPr>
              <w:autoSpaceDE w:val="0"/>
              <w:autoSpaceDN w:val="0"/>
              <w:adjustRightInd w:val="0"/>
              <w:jc w:val="right"/>
              <w:rPr>
                <w:sz w:val="10"/>
                <w:szCs w:val="10"/>
                <w:lang w:eastAsia="ru-RU"/>
              </w:rPr>
            </w:pPr>
          </w:p>
        </w:tc>
      </w:tr>
      <w:tr w:rsidR="00F47339" w:rsidRPr="00F47339" w14:paraId="723F4A77" w14:textId="77777777" w:rsidTr="00F47339">
        <w:trPr>
          <w:trHeight w:val="20"/>
        </w:trPr>
        <w:tc>
          <w:tcPr>
            <w:tcW w:w="0" w:type="auto"/>
            <w:gridSpan w:val="3"/>
            <w:tcBorders>
              <w:top w:val="single" w:sz="6" w:space="0" w:color="auto"/>
              <w:left w:val="single" w:sz="12" w:space="0" w:color="auto"/>
              <w:bottom w:val="single" w:sz="6" w:space="0" w:color="auto"/>
              <w:right w:val="nil"/>
            </w:tcBorders>
            <w:shd w:val="solid" w:color="CCFFCC" w:fill="auto"/>
          </w:tcPr>
          <w:p w14:paraId="78E47DB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 по коду счета</w:t>
            </w:r>
          </w:p>
        </w:tc>
        <w:tc>
          <w:tcPr>
            <w:tcW w:w="0" w:type="auto"/>
            <w:tcBorders>
              <w:top w:val="single" w:sz="6" w:space="0" w:color="auto"/>
              <w:left w:val="nil"/>
              <w:bottom w:val="single" w:sz="6" w:space="0" w:color="auto"/>
              <w:right w:val="nil"/>
            </w:tcBorders>
            <w:shd w:val="solid" w:color="CCFFCC" w:fill="auto"/>
          </w:tcPr>
          <w:p w14:paraId="3A429DD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solid" w:color="CCFFCC" w:fill="auto"/>
          </w:tcPr>
          <w:p w14:paraId="28AD7A3A"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130310000</w:t>
            </w:r>
          </w:p>
        </w:tc>
        <w:tc>
          <w:tcPr>
            <w:tcW w:w="0" w:type="auto"/>
            <w:tcBorders>
              <w:top w:val="nil"/>
              <w:left w:val="single" w:sz="6" w:space="0" w:color="auto"/>
              <w:bottom w:val="single" w:sz="6" w:space="0" w:color="auto"/>
              <w:right w:val="single" w:sz="6" w:space="0" w:color="auto"/>
            </w:tcBorders>
            <w:shd w:val="solid" w:color="CCFFCC" w:fill="auto"/>
          </w:tcPr>
          <w:p w14:paraId="2236BCFE"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219,58</w:t>
            </w:r>
          </w:p>
        </w:tc>
        <w:tc>
          <w:tcPr>
            <w:tcW w:w="0" w:type="auto"/>
            <w:tcBorders>
              <w:top w:val="single" w:sz="6" w:space="0" w:color="auto"/>
              <w:left w:val="single" w:sz="6" w:space="0" w:color="auto"/>
              <w:bottom w:val="single" w:sz="6" w:space="0" w:color="auto"/>
              <w:right w:val="nil"/>
            </w:tcBorders>
            <w:shd w:val="solid" w:color="CCFFCC" w:fill="auto"/>
          </w:tcPr>
          <w:p w14:paraId="28FD1F69"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11AACF6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60E31DC5"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03FA04BB"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29943E92"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3731293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406724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365AE51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581347F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219,58</w:t>
            </w:r>
          </w:p>
        </w:tc>
        <w:tc>
          <w:tcPr>
            <w:tcW w:w="0" w:type="auto"/>
            <w:tcBorders>
              <w:top w:val="nil"/>
              <w:left w:val="single" w:sz="6" w:space="0" w:color="auto"/>
              <w:bottom w:val="single" w:sz="6" w:space="0" w:color="auto"/>
              <w:right w:val="single" w:sz="6" w:space="0" w:color="auto"/>
            </w:tcBorders>
            <w:shd w:val="solid" w:color="CCFFCC" w:fill="auto"/>
          </w:tcPr>
          <w:p w14:paraId="76BDD4A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B9414C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AED4DB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CCA327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3FF4E7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472AEB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shd w:val="solid" w:color="CCFFCC" w:fill="auto"/>
          </w:tcPr>
          <w:p w14:paraId="0EA5306C" w14:textId="77777777" w:rsidR="00F47339" w:rsidRPr="00F47339" w:rsidRDefault="00F47339">
            <w:pPr>
              <w:autoSpaceDE w:val="0"/>
              <w:autoSpaceDN w:val="0"/>
              <w:adjustRightInd w:val="0"/>
              <w:jc w:val="right"/>
              <w:rPr>
                <w:sz w:val="10"/>
                <w:szCs w:val="10"/>
                <w:lang w:eastAsia="ru-RU"/>
              </w:rPr>
            </w:pPr>
          </w:p>
        </w:tc>
      </w:tr>
      <w:tr w:rsidR="00F47339" w:rsidRPr="00F47339" w14:paraId="0291A91D" w14:textId="77777777" w:rsidTr="00F47339">
        <w:trPr>
          <w:trHeight w:val="20"/>
        </w:trPr>
        <w:tc>
          <w:tcPr>
            <w:tcW w:w="0" w:type="auto"/>
            <w:gridSpan w:val="3"/>
            <w:tcBorders>
              <w:top w:val="nil"/>
              <w:left w:val="single" w:sz="12" w:space="0" w:color="auto"/>
              <w:bottom w:val="single" w:sz="6" w:space="0" w:color="auto"/>
              <w:right w:val="nil"/>
            </w:tcBorders>
          </w:tcPr>
          <w:p w14:paraId="0118B00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01049190001000851</w:t>
            </w:r>
          </w:p>
        </w:tc>
        <w:tc>
          <w:tcPr>
            <w:tcW w:w="0" w:type="auto"/>
            <w:tcBorders>
              <w:top w:val="nil"/>
              <w:left w:val="nil"/>
              <w:bottom w:val="single" w:sz="6" w:space="0" w:color="auto"/>
              <w:right w:val="dotted" w:sz="6" w:space="0" w:color="auto"/>
            </w:tcBorders>
          </w:tcPr>
          <w:p w14:paraId="48F1903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7635ABF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130312000</w:t>
            </w:r>
          </w:p>
        </w:tc>
        <w:tc>
          <w:tcPr>
            <w:tcW w:w="0" w:type="auto"/>
            <w:tcBorders>
              <w:top w:val="nil"/>
              <w:left w:val="single" w:sz="6" w:space="0" w:color="auto"/>
              <w:bottom w:val="single" w:sz="6" w:space="0" w:color="auto"/>
              <w:right w:val="single" w:sz="6" w:space="0" w:color="auto"/>
            </w:tcBorders>
          </w:tcPr>
          <w:p w14:paraId="0413592F"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75511EF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41CC63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EEDDF1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69523E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28FB3A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DECF4B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2675473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C3A7D1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ADDF9AD"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 xml:space="preserve"> -</w:t>
            </w:r>
          </w:p>
        </w:tc>
        <w:tc>
          <w:tcPr>
            <w:tcW w:w="0" w:type="auto"/>
            <w:tcBorders>
              <w:top w:val="nil"/>
              <w:left w:val="single" w:sz="6" w:space="0" w:color="auto"/>
              <w:bottom w:val="single" w:sz="6" w:space="0" w:color="auto"/>
              <w:right w:val="single" w:sz="6" w:space="0" w:color="auto"/>
            </w:tcBorders>
          </w:tcPr>
          <w:p w14:paraId="60C05AB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E64AB2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70678A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E5003E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EB1745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78C9819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657CDF5C" w14:textId="77777777" w:rsidR="00F47339" w:rsidRPr="00F47339" w:rsidRDefault="00F47339">
            <w:pPr>
              <w:autoSpaceDE w:val="0"/>
              <w:autoSpaceDN w:val="0"/>
              <w:adjustRightInd w:val="0"/>
              <w:jc w:val="right"/>
              <w:rPr>
                <w:sz w:val="10"/>
                <w:szCs w:val="10"/>
                <w:lang w:eastAsia="ru-RU"/>
              </w:rPr>
            </w:pPr>
          </w:p>
        </w:tc>
      </w:tr>
      <w:tr w:rsidR="00F47339" w:rsidRPr="00F47339" w14:paraId="32DF2829" w14:textId="77777777" w:rsidTr="00F47339">
        <w:trPr>
          <w:trHeight w:val="20"/>
        </w:trPr>
        <w:tc>
          <w:tcPr>
            <w:tcW w:w="0" w:type="auto"/>
            <w:gridSpan w:val="3"/>
            <w:tcBorders>
              <w:top w:val="nil"/>
              <w:left w:val="single" w:sz="12" w:space="0" w:color="auto"/>
              <w:bottom w:val="single" w:sz="6" w:space="0" w:color="auto"/>
              <w:right w:val="nil"/>
            </w:tcBorders>
          </w:tcPr>
          <w:p w14:paraId="2911651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01049190001000853</w:t>
            </w:r>
          </w:p>
        </w:tc>
        <w:tc>
          <w:tcPr>
            <w:tcW w:w="0" w:type="auto"/>
            <w:tcBorders>
              <w:top w:val="nil"/>
              <w:left w:val="nil"/>
              <w:bottom w:val="single" w:sz="6" w:space="0" w:color="auto"/>
              <w:right w:val="dotted" w:sz="6" w:space="0" w:color="auto"/>
            </w:tcBorders>
          </w:tcPr>
          <w:p w14:paraId="045470B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tcPr>
          <w:p w14:paraId="3674FFE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130312000</w:t>
            </w:r>
          </w:p>
        </w:tc>
        <w:tc>
          <w:tcPr>
            <w:tcW w:w="0" w:type="auto"/>
            <w:tcBorders>
              <w:top w:val="nil"/>
              <w:left w:val="single" w:sz="6" w:space="0" w:color="auto"/>
              <w:bottom w:val="single" w:sz="6" w:space="0" w:color="auto"/>
              <w:right w:val="single" w:sz="6" w:space="0" w:color="auto"/>
            </w:tcBorders>
          </w:tcPr>
          <w:p w14:paraId="418A68E8"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0,18</w:t>
            </w:r>
          </w:p>
        </w:tc>
        <w:tc>
          <w:tcPr>
            <w:tcW w:w="0" w:type="auto"/>
            <w:tcBorders>
              <w:top w:val="nil"/>
              <w:left w:val="single" w:sz="6" w:space="0" w:color="auto"/>
              <w:bottom w:val="single" w:sz="6" w:space="0" w:color="auto"/>
              <w:right w:val="single" w:sz="6" w:space="0" w:color="auto"/>
            </w:tcBorders>
          </w:tcPr>
          <w:p w14:paraId="75E76F4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4AA4352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89814E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D65AAF2"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605BCA0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C62264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C63C41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A67879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30C8A942"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0,18</w:t>
            </w:r>
          </w:p>
        </w:tc>
        <w:tc>
          <w:tcPr>
            <w:tcW w:w="0" w:type="auto"/>
            <w:tcBorders>
              <w:top w:val="nil"/>
              <w:left w:val="single" w:sz="6" w:space="0" w:color="auto"/>
              <w:bottom w:val="single" w:sz="6" w:space="0" w:color="auto"/>
              <w:right w:val="single" w:sz="6" w:space="0" w:color="auto"/>
            </w:tcBorders>
          </w:tcPr>
          <w:p w14:paraId="1D120BD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85C054D"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5D44338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1C7A036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FE28C0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tcPr>
          <w:p w14:paraId="0123703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tcPr>
          <w:p w14:paraId="4794CF3D" w14:textId="77777777" w:rsidR="00F47339" w:rsidRPr="00F47339" w:rsidRDefault="00F47339">
            <w:pPr>
              <w:autoSpaceDE w:val="0"/>
              <w:autoSpaceDN w:val="0"/>
              <w:adjustRightInd w:val="0"/>
              <w:jc w:val="right"/>
              <w:rPr>
                <w:sz w:val="10"/>
                <w:szCs w:val="10"/>
                <w:lang w:eastAsia="ru-RU"/>
              </w:rPr>
            </w:pPr>
          </w:p>
        </w:tc>
      </w:tr>
      <w:tr w:rsidR="00F47339" w:rsidRPr="00F47339" w14:paraId="56E49937" w14:textId="77777777" w:rsidTr="00F47339">
        <w:trPr>
          <w:trHeight w:val="20"/>
        </w:trPr>
        <w:tc>
          <w:tcPr>
            <w:tcW w:w="0" w:type="auto"/>
            <w:gridSpan w:val="3"/>
            <w:tcBorders>
              <w:top w:val="single" w:sz="6" w:space="0" w:color="auto"/>
              <w:left w:val="single" w:sz="12" w:space="0" w:color="auto"/>
              <w:bottom w:val="single" w:sz="6" w:space="0" w:color="auto"/>
              <w:right w:val="nil"/>
            </w:tcBorders>
            <w:shd w:val="solid" w:color="CCFFCC" w:fill="auto"/>
          </w:tcPr>
          <w:p w14:paraId="3614796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Итого по коду счета</w:t>
            </w:r>
          </w:p>
        </w:tc>
        <w:tc>
          <w:tcPr>
            <w:tcW w:w="0" w:type="auto"/>
            <w:tcBorders>
              <w:top w:val="single" w:sz="6" w:space="0" w:color="auto"/>
              <w:left w:val="nil"/>
              <w:bottom w:val="single" w:sz="6" w:space="0" w:color="auto"/>
              <w:right w:val="nil"/>
            </w:tcBorders>
            <w:shd w:val="solid" w:color="CCFFCC" w:fill="auto"/>
          </w:tcPr>
          <w:p w14:paraId="7FBAF92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solid" w:color="CCFFCC" w:fill="auto"/>
          </w:tcPr>
          <w:p w14:paraId="42F632A7"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130312000</w:t>
            </w:r>
          </w:p>
        </w:tc>
        <w:tc>
          <w:tcPr>
            <w:tcW w:w="0" w:type="auto"/>
            <w:tcBorders>
              <w:top w:val="nil"/>
              <w:left w:val="single" w:sz="6" w:space="0" w:color="auto"/>
              <w:bottom w:val="single" w:sz="6" w:space="0" w:color="auto"/>
              <w:right w:val="single" w:sz="6" w:space="0" w:color="auto"/>
            </w:tcBorders>
            <w:shd w:val="solid" w:color="CCFFCC" w:fill="auto"/>
          </w:tcPr>
          <w:p w14:paraId="7A01FB85"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0,18</w:t>
            </w:r>
          </w:p>
        </w:tc>
        <w:tc>
          <w:tcPr>
            <w:tcW w:w="0" w:type="auto"/>
            <w:tcBorders>
              <w:top w:val="single" w:sz="6" w:space="0" w:color="auto"/>
              <w:left w:val="single" w:sz="6" w:space="0" w:color="auto"/>
              <w:bottom w:val="single" w:sz="6" w:space="0" w:color="auto"/>
              <w:right w:val="nil"/>
            </w:tcBorders>
            <w:shd w:val="solid" w:color="CCFFCC" w:fill="auto"/>
          </w:tcPr>
          <w:p w14:paraId="391B08C4"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5D2C0CF6"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7DFA1753"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single" w:sz="6" w:space="0" w:color="auto"/>
              <w:bottom w:val="single" w:sz="6" w:space="0" w:color="auto"/>
              <w:right w:val="nil"/>
            </w:tcBorders>
            <w:shd w:val="solid" w:color="CCFFCC" w:fill="auto"/>
          </w:tcPr>
          <w:p w14:paraId="7E5DC2CF"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nil"/>
            </w:tcBorders>
            <w:shd w:val="solid" w:color="CCFFCC" w:fill="auto"/>
          </w:tcPr>
          <w:p w14:paraId="6E07828C" w14:textId="77777777" w:rsidR="00F47339" w:rsidRPr="00F47339" w:rsidRDefault="00F47339">
            <w:pPr>
              <w:autoSpaceDE w:val="0"/>
              <w:autoSpaceDN w:val="0"/>
              <w:adjustRightInd w:val="0"/>
              <w:jc w:val="right"/>
              <w:rPr>
                <w:sz w:val="10"/>
                <w:szCs w:val="10"/>
                <w:lang w:eastAsia="ru-RU"/>
              </w:rPr>
            </w:pPr>
          </w:p>
        </w:tc>
        <w:tc>
          <w:tcPr>
            <w:tcW w:w="0" w:type="auto"/>
            <w:tcBorders>
              <w:top w:val="single" w:sz="6" w:space="0" w:color="auto"/>
              <w:left w:val="nil"/>
              <w:bottom w:val="single" w:sz="6" w:space="0" w:color="auto"/>
              <w:right w:val="single" w:sz="6" w:space="0" w:color="auto"/>
            </w:tcBorders>
            <w:shd w:val="solid" w:color="CCFFCC" w:fill="auto"/>
          </w:tcPr>
          <w:p w14:paraId="31281EB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6B2FDF1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268EA2E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90BD261" w14:textId="77777777" w:rsidR="00F47339" w:rsidRPr="00F47339" w:rsidRDefault="00F47339">
            <w:pPr>
              <w:autoSpaceDE w:val="0"/>
              <w:autoSpaceDN w:val="0"/>
              <w:adjustRightInd w:val="0"/>
              <w:jc w:val="right"/>
              <w:rPr>
                <w:sz w:val="10"/>
                <w:szCs w:val="10"/>
                <w:lang w:eastAsia="ru-RU"/>
              </w:rPr>
            </w:pPr>
            <w:r w:rsidRPr="00F47339">
              <w:rPr>
                <w:sz w:val="10"/>
                <w:szCs w:val="10"/>
                <w:lang w:eastAsia="ru-RU"/>
              </w:rPr>
              <w:t>0,18</w:t>
            </w:r>
          </w:p>
        </w:tc>
        <w:tc>
          <w:tcPr>
            <w:tcW w:w="0" w:type="auto"/>
            <w:tcBorders>
              <w:top w:val="nil"/>
              <w:left w:val="single" w:sz="6" w:space="0" w:color="auto"/>
              <w:bottom w:val="single" w:sz="6" w:space="0" w:color="auto"/>
              <w:right w:val="single" w:sz="6" w:space="0" w:color="auto"/>
            </w:tcBorders>
            <w:shd w:val="solid" w:color="CCFFCC" w:fill="auto"/>
          </w:tcPr>
          <w:p w14:paraId="6592AD0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4703CA1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76BCBA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7D71ECC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1695D0B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solid" w:color="CCFFCC" w:fill="auto"/>
          </w:tcPr>
          <w:p w14:paraId="0C757D9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single" w:sz="12" w:space="0" w:color="auto"/>
            </w:tcBorders>
            <w:shd w:val="solid" w:color="CCFFCC" w:fill="auto"/>
          </w:tcPr>
          <w:p w14:paraId="125EB8CF" w14:textId="77777777" w:rsidR="00F47339" w:rsidRPr="00F47339" w:rsidRDefault="00F47339">
            <w:pPr>
              <w:autoSpaceDE w:val="0"/>
              <w:autoSpaceDN w:val="0"/>
              <w:adjustRightInd w:val="0"/>
              <w:jc w:val="right"/>
              <w:rPr>
                <w:sz w:val="10"/>
                <w:szCs w:val="10"/>
                <w:lang w:eastAsia="ru-RU"/>
              </w:rPr>
            </w:pPr>
          </w:p>
        </w:tc>
      </w:tr>
      <w:tr w:rsidR="00F47339" w:rsidRPr="00F47339" w14:paraId="70F0E69E" w14:textId="77777777" w:rsidTr="00F47339">
        <w:trPr>
          <w:trHeight w:val="20"/>
        </w:trPr>
        <w:tc>
          <w:tcPr>
            <w:tcW w:w="0" w:type="auto"/>
            <w:gridSpan w:val="4"/>
            <w:tcBorders>
              <w:top w:val="single" w:sz="6" w:space="0" w:color="auto"/>
              <w:left w:val="single" w:sz="12" w:space="0" w:color="auto"/>
              <w:bottom w:val="single" w:sz="6" w:space="0" w:color="auto"/>
              <w:right w:val="nil"/>
            </w:tcBorders>
            <w:shd w:val="solid" w:color="CCFFFF" w:fill="auto"/>
          </w:tcPr>
          <w:p w14:paraId="1AD6BFC7" w14:textId="77777777" w:rsidR="00F47339" w:rsidRPr="00F47339" w:rsidRDefault="00F47339">
            <w:pPr>
              <w:autoSpaceDE w:val="0"/>
              <w:autoSpaceDN w:val="0"/>
              <w:adjustRightInd w:val="0"/>
              <w:jc w:val="center"/>
              <w:rPr>
                <w:i/>
                <w:iCs/>
                <w:sz w:val="10"/>
                <w:szCs w:val="10"/>
                <w:lang w:eastAsia="ru-RU"/>
              </w:rPr>
            </w:pPr>
            <w:r w:rsidRPr="00F47339">
              <w:rPr>
                <w:i/>
                <w:iCs/>
                <w:sz w:val="10"/>
                <w:szCs w:val="10"/>
                <w:lang w:eastAsia="ru-RU"/>
              </w:rPr>
              <w:t>Итого по синтетическому коду счета</w:t>
            </w:r>
          </w:p>
        </w:tc>
        <w:tc>
          <w:tcPr>
            <w:tcW w:w="0" w:type="auto"/>
            <w:tcBorders>
              <w:top w:val="nil"/>
              <w:left w:val="nil"/>
              <w:bottom w:val="single" w:sz="6" w:space="0" w:color="auto"/>
              <w:right w:val="nil"/>
            </w:tcBorders>
            <w:shd w:val="solid" w:color="CCFFFF" w:fill="auto"/>
          </w:tcPr>
          <w:p w14:paraId="2954BC93" w14:textId="77777777" w:rsidR="00F47339" w:rsidRPr="00F47339" w:rsidRDefault="00F47339">
            <w:pPr>
              <w:autoSpaceDE w:val="0"/>
              <w:autoSpaceDN w:val="0"/>
              <w:adjustRightInd w:val="0"/>
              <w:jc w:val="center"/>
              <w:rPr>
                <w:b/>
                <w:bCs/>
                <w:i/>
                <w:iCs/>
                <w:sz w:val="10"/>
                <w:szCs w:val="10"/>
                <w:lang w:eastAsia="ru-RU"/>
              </w:rPr>
            </w:pPr>
            <w:r w:rsidRPr="00F47339">
              <w:rPr>
                <w:b/>
                <w:bCs/>
                <w:i/>
                <w:iCs/>
                <w:sz w:val="10"/>
                <w:szCs w:val="10"/>
                <w:lang w:eastAsia="ru-RU"/>
              </w:rPr>
              <w:t>130300000</w:t>
            </w:r>
          </w:p>
        </w:tc>
        <w:tc>
          <w:tcPr>
            <w:tcW w:w="0" w:type="auto"/>
            <w:tcBorders>
              <w:top w:val="nil"/>
              <w:left w:val="single" w:sz="6" w:space="0" w:color="auto"/>
              <w:bottom w:val="single" w:sz="6" w:space="0" w:color="auto"/>
              <w:right w:val="single" w:sz="6" w:space="0" w:color="auto"/>
            </w:tcBorders>
            <w:shd w:val="solid" w:color="CCFFFF" w:fill="auto"/>
          </w:tcPr>
          <w:p w14:paraId="32D32A9F" w14:textId="77777777" w:rsidR="00F47339" w:rsidRPr="00F47339" w:rsidRDefault="00F47339">
            <w:pPr>
              <w:autoSpaceDE w:val="0"/>
              <w:autoSpaceDN w:val="0"/>
              <w:adjustRightInd w:val="0"/>
              <w:jc w:val="right"/>
              <w:rPr>
                <w:i/>
                <w:iCs/>
                <w:sz w:val="10"/>
                <w:szCs w:val="10"/>
                <w:lang w:eastAsia="ru-RU"/>
              </w:rPr>
            </w:pPr>
            <w:r w:rsidRPr="00F47339">
              <w:rPr>
                <w:i/>
                <w:iCs/>
                <w:sz w:val="10"/>
                <w:szCs w:val="10"/>
                <w:lang w:eastAsia="ru-RU"/>
              </w:rPr>
              <w:t>12 618,82</w:t>
            </w:r>
          </w:p>
        </w:tc>
        <w:tc>
          <w:tcPr>
            <w:tcW w:w="0" w:type="auto"/>
            <w:tcBorders>
              <w:top w:val="single" w:sz="6" w:space="0" w:color="auto"/>
              <w:left w:val="single" w:sz="6" w:space="0" w:color="auto"/>
              <w:bottom w:val="single" w:sz="6" w:space="0" w:color="auto"/>
              <w:right w:val="nil"/>
            </w:tcBorders>
            <w:shd w:val="solid" w:color="CCFFFF" w:fill="auto"/>
          </w:tcPr>
          <w:p w14:paraId="6A16D9B8"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nil"/>
            </w:tcBorders>
            <w:shd w:val="solid" w:color="CCFFFF" w:fill="auto"/>
          </w:tcPr>
          <w:p w14:paraId="09AB5E62"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single" w:sz="6" w:space="0" w:color="auto"/>
            </w:tcBorders>
            <w:shd w:val="solid" w:color="CCFFFF" w:fill="auto"/>
          </w:tcPr>
          <w:p w14:paraId="0E5096B8"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single" w:sz="6" w:space="0" w:color="auto"/>
              <w:bottom w:val="single" w:sz="6" w:space="0" w:color="auto"/>
              <w:right w:val="nil"/>
            </w:tcBorders>
            <w:shd w:val="solid" w:color="CCFFFF" w:fill="auto"/>
          </w:tcPr>
          <w:p w14:paraId="44B2BE66"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nil"/>
            </w:tcBorders>
            <w:shd w:val="solid" w:color="CCFFFF" w:fill="auto"/>
          </w:tcPr>
          <w:p w14:paraId="183F39AE" w14:textId="77777777" w:rsidR="00F47339" w:rsidRPr="00F47339" w:rsidRDefault="00F47339">
            <w:pPr>
              <w:autoSpaceDE w:val="0"/>
              <w:autoSpaceDN w:val="0"/>
              <w:adjustRightInd w:val="0"/>
              <w:jc w:val="right"/>
              <w:rPr>
                <w:i/>
                <w:iCs/>
                <w:sz w:val="10"/>
                <w:szCs w:val="10"/>
                <w:lang w:eastAsia="ru-RU"/>
              </w:rPr>
            </w:pPr>
          </w:p>
        </w:tc>
        <w:tc>
          <w:tcPr>
            <w:tcW w:w="0" w:type="auto"/>
            <w:tcBorders>
              <w:top w:val="single" w:sz="6" w:space="0" w:color="auto"/>
              <w:left w:val="nil"/>
              <w:bottom w:val="single" w:sz="6" w:space="0" w:color="auto"/>
              <w:right w:val="single" w:sz="6" w:space="0" w:color="auto"/>
            </w:tcBorders>
            <w:shd w:val="solid" w:color="CCFFFF" w:fill="auto"/>
          </w:tcPr>
          <w:p w14:paraId="4C948DE5"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7A14612E"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7AE11D7D"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29354750" w14:textId="77777777" w:rsidR="00F47339" w:rsidRPr="00F47339" w:rsidRDefault="00F47339">
            <w:pPr>
              <w:autoSpaceDE w:val="0"/>
              <w:autoSpaceDN w:val="0"/>
              <w:adjustRightInd w:val="0"/>
              <w:jc w:val="right"/>
              <w:rPr>
                <w:i/>
                <w:iCs/>
                <w:sz w:val="10"/>
                <w:szCs w:val="10"/>
                <w:lang w:eastAsia="ru-RU"/>
              </w:rPr>
            </w:pPr>
            <w:r w:rsidRPr="00F47339">
              <w:rPr>
                <w:i/>
                <w:iCs/>
                <w:sz w:val="10"/>
                <w:szCs w:val="10"/>
                <w:lang w:eastAsia="ru-RU"/>
              </w:rPr>
              <w:t>12 618,82</w:t>
            </w:r>
          </w:p>
        </w:tc>
        <w:tc>
          <w:tcPr>
            <w:tcW w:w="0" w:type="auto"/>
            <w:tcBorders>
              <w:top w:val="nil"/>
              <w:left w:val="single" w:sz="6" w:space="0" w:color="auto"/>
              <w:bottom w:val="single" w:sz="6" w:space="0" w:color="auto"/>
              <w:right w:val="single" w:sz="6" w:space="0" w:color="auto"/>
            </w:tcBorders>
            <w:shd w:val="solid" w:color="CCFFFF" w:fill="auto"/>
          </w:tcPr>
          <w:p w14:paraId="7BFD881F"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485C1914"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103AEC03"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3F7CD71A"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3354DA23"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single" w:sz="6" w:space="0" w:color="auto"/>
              <w:bottom w:val="single" w:sz="6" w:space="0" w:color="auto"/>
              <w:right w:val="single" w:sz="6" w:space="0" w:color="auto"/>
            </w:tcBorders>
            <w:shd w:val="solid" w:color="CCFFFF" w:fill="auto"/>
          </w:tcPr>
          <w:p w14:paraId="59413473" w14:textId="77777777" w:rsidR="00F47339" w:rsidRPr="00F47339" w:rsidRDefault="00F47339">
            <w:pPr>
              <w:autoSpaceDE w:val="0"/>
              <w:autoSpaceDN w:val="0"/>
              <w:adjustRightInd w:val="0"/>
              <w:jc w:val="right"/>
              <w:rPr>
                <w:i/>
                <w:iCs/>
                <w:sz w:val="10"/>
                <w:szCs w:val="10"/>
                <w:lang w:eastAsia="ru-RU"/>
              </w:rPr>
            </w:pPr>
          </w:p>
        </w:tc>
        <w:tc>
          <w:tcPr>
            <w:tcW w:w="0" w:type="auto"/>
            <w:tcBorders>
              <w:top w:val="nil"/>
              <w:left w:val="nil"/>
              <w:bottom w:val="single" w:sz="6" w:space="0" w:color="auto"/>
              <w:right w:val="single" w:sz="12" w:space="0" w:color="auto"/>
            </w:tcBorders>
            <w:shd w:val="solid" w:color="CCFFFF" w:fill="auto"/>
          </w:tcPr>
          <w:p w14:paraId="35860169" w14:textId="77777777" w:rsidR="00F47339" w:rsidRPr="00F47339" w:rsidRDefault="00F47339">
            <w:pPr>
              <w:autoSpaceDE w:val="0"/>
              <w:autoSpaceDN w:val="0"/>
              <w:adjustRightInd w:val="0"/>
              <w:jc w:val="right"/>
              <w:rPr>
                <w:i/>
                <w:iCs/>
                <w:sz w:val="10"/>
                <w:szCs w:val="10"/>
                <w:lang w:eastAsia="ru-RU"/>
              </w:rPr>
            </w:pPr>
          </w:p>
        </w:tc>
      </w:tr>
      <w:tr w:rsidR="00F47339" w:rsidRPr="00F47339" w14:paraId="0B2C5073" w14:textId="77777777" w:rsidTr="00F47339">
        <w:trPr>
          <w:trHeight w:val="20"/>
        </w:trPr>
        <w:tc>
          <w:tcPr>
            <w:tcW w:w="0" w:type="auto"/>
            <w:gridSpan w:val="3"/>
            <w:tcBorders>
              <w:top w:val="single" w:sz="12" w:space="0" w:color="auto"/>
              <w:left w:val="nil"/>
              <w:bottom w:val="single" w:sz="12" w:space="0" w:color="auto"/>
              <w:right w:val="nil"/>
            </w:tcBorders>
            <w:shd w:val="solid" w:color="FFFFCC" w:fill="auto"/>
          </w:tcPr>
          <w:p w14:paraId="64CC348E"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Всего задолженности</w:t>
            </w:r>
          </w:p>
        </w:tc>
        <w:tc>
          <w:tcPr>
            <w:tcW w:w="0" w:type="auto"/>
            <w:tcBorders>
              <w:top w:val="single" w:sz="12" w:space="0" w:color="auto"/>
              <w:left w:val="nil"/>
              <w:bottom w:val="single" w:sz="12" w:space="0" w:color="auto"/>
              <w:right w:val="nil"/>
            </w:tcBorders>
            <w:shd w:val="solid" w:color="FFFFCC" w:fill="auto"/>
          </w:tcPr>
          <w:p w14:paraId="6CE9AC70" w14:textId="77777777" w:rsidR="00F47339" w:rsidRPr="00F47339" w:rsidRDefault="00F47339">
            <w:pPr>
              <w:autoSpaceDE w:val="0"/>
              <w:autoSpaceDN w:val="0"/>
              <w:adjustRightInd w:val="0"/>
              <w:rPr>
                <w:b/>
                <w:bCs/>
                <w:sz w:val="10"/>
                <w:szCs w:val="10"/>
                <w:lang w:eastAsia="ru-RU"/>
              </w:rPr>
            </w:pPr>
          </w:p>
        </w:tc>
        <w:tc>
          <w:tcPr>
            <w:tcW w:w="0" w:type="auto"/>
            <w:tcBorders>
              <w:top w:val="single" w:sz="12" w:space="0" w:color="auto"/>
              <w:left w:val="nil"/>
              <w:bottom w:val="single" w:sz="12" w:space="0" w:color="auto"/>
              <w:right w:val="single" w:sz="6" w:space="0" w:color="auto"/>
            </w:tcBorders>
            <w:shd w:val="solid" w:color="FFFFCC" w:fill="auto"/>
          </w:tcPr>
          <w:p w14:paraId="5B8928F1" w14:textId="77777777" w:rsidR="00F47339" w:rsidRPr="00F47339" w:rsidRDefault="00F47339">
            <w:pPr>
              <w:autoSpaceDE w:val="0"/>
              <w:autoSpaceDN w:val="0"/>
              <w:adjustRightInd w:val="0"/>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7F480E4"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12 618,</w:t>
            </w:r>
            <w:r w:rsidRPr="00F47339">
              <w:rPr>
                <w:b/>
                <w:bCs/>
                <w:sz w:val="10"/>
                <w:szCs w:val="10"/>
                <w:lang w:eastAsia="ru-RU"/>
              </w:rPr>
              <w:t>82</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A016E6A"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3F5AC33"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2DC1C9B"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1425EB8"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A388EB6"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46C7BC1A"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787FF11"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7513646"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419BE216"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12 618,82</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43D4AD9"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E6D2D0B"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D65BA0B"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29EF092"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67FC9D5"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F6EE472" w14:textId="77777777" w:rsidR="00F47339" w:rsidRPr="00F47339" w:rsidRDefault="00F47339">
            <w:pPr>
              <w:autoSpaceDE w:val="0"/>
              <w:autoSpaceDN w:val="0"/>
              <w:adjustRightInd w:val="0"/>
              <w:jc w:val="right"/>
              <w:rPr>
                <w:b/>
                <w:bCs/>
                <w:sz w:val="10"/>
                <w:szCs w:val="10"/>
                <w:lang w:eastAsia="ru-RU"/>
              </w:rPr>
            </w:pPr>
            <w:r w:rsidRPr="00F47339">
              <w:rPr>
                <w:b/>
                <w:bCs/>
                <w:sz w:val="10"/>
                <w:szCs w:val="10"/>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14:paraId="7C3EAAD3" w14:textId="77777777" w:rsidR="00F47339" w:rsidRPr="00F47339" w:rsidRDefault="00F47339">
            <w:pPr>
              <w:autoSpaceDE w:val="0"/>
              <w:autoSpaceDN w:val="0"/>
              <w:adjustRightInd w:val="0"/>
              <w:jc w:val="right"/>
              <w:rPr>
                <w:b/>
                <w:bCs/>
                <w:sz w:val="10"/>
                <w:szCs w:val="10"/>
                <w:lang w:eastAsia="ru-RU"/>
              </w:rPr>
            </w:pPr>
          </w:p>
        </w:tc>
      </w:tr>
      <w:tr w:rsidR="00F47339" w:rsidRPr="00F47339" w14:paraId="75BADDDA" w14:textId="77777777" w:rsidTr="00F47339">
        <w:trPr>
          <w:trHeight w:val="20"/>
        </w:trPr>
        <w:tc>
          <w:tcPr>
            <w:tcW w:w="0" w:type="auto"/>
            <w:tcBorders>
              <w:top w:val="nil"/>
              <w:left w:val="single" w:sz="12" w:space="0" w:color="auto"/>
              <w:bottom w:val="single" w:sz="6" w:space="0" w:color="auto"/>
              <w:right w:val="nil"/>
            </w:tcBorders>
            <w:shd w:val="pct25" w:color="auto" w:fill="FFFFFF"/>
          </w:tcPr>
          <w:p w14:paraId="3E16FF8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1356B1C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7FEE9B78"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dotted" w:sz="6" w:space="0" w:color="auto"/>
            </w:tcBorders>
            <w:shd w:val="pct25" w:color="auto" w:fill="FFFFFF"/>
          </w:tcPr>
          <w:p w14:paraId="7FCF40A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single" w:sz="6" w:space="0" w:color="auto"/>
            </w:tcBorders>
            <w:shd w:val="pct25" w:color="auto" w:fill="FFFFFF"/>
          </w:tcPr>
          <w:p w14:paraId="4CF1373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5CE10BE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4091A61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2E9D4A5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63390BB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1E8298B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1328566E"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0D88802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48A9D30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3611927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5B2D317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6FD0096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1B04DC4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24845EC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0535966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73D6815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072BF33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nil"/>
              <w:bottom w:val="single" w:sz="6" w:space="0" w:color="auto"/>
              <w:right w:val="single" w:sz="12" w:space="0" w:color="auto"/>
            </w:tcBorders>
            <w:shd w:val="pct25" w:color="auto" w:fill="FFFFFF"/>
          </w:tcPr>
          <w:p w14:paraId="3C1E694F"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r>
      <w:tr w:rsidR="00F47339" w:rsidRPr="00F47339" w14:paraId="4CA71CC3" w14:textId="77777777" w:rsidTr="00F47339">
        <w:trPr>
          <w:trHeight w:val="20"/>
        </w:trPr>
        <w:tc>
          <w:tcPr>
            <w:tcW w:w="0" w:type="auto"/>
            <w:gridSpan w:val="4"/>
            <w:tcBorders>
              <w:top w:val="single" w:sz="12" w:space="0" w:color="auto"/>
              <w:left w:val="nil"/>
              <w:bottom w:val="single" w:sz="12" w:space="0" w:color="auto"/>
              <w:right w:val="single" w:sz="12" w:space="0" w:color="auto"/>
            </w:tcBorders>
            <w:shd w:val="solid" w:color="FFFFCC" w:fill="auto"/>
          </w:tcPr>
          <w:p w14:paraId="1CDDF274"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Всего по счету</w:t>
            </w:r>
          </w:p>
          <w:p w14:paraId="09AB022B"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0 40140 000</w:t>
            </w:r>
          </w:p>
        </w:tc>
        <w:tc>
          <w:tcPr>
            <w:tcW w:w="0" w:type="auto"/>
            <w:tcBorders>
              <w:top w:val="single" w:sz="12" w:space="0" w:color="auto"/>
              <w:left w:val="single" w:sz="12" w:space="0" w:color="auto"/>
              <w:bottom w:val="single" w:sz="12" w:space="0" w:color="auto"/>
              <w:right w:val="nil"/>
            </w:tcBorders>
            <w:shd w:val="solid" w:color="FFFFCC" w:fill="auto"/>
          </w:tcPr>
          <w:p w14:paraId="45E436BD"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140140000</w:t>
            </w:r>
          </w:p>
        </w:tc>
        <w:tc>
          <w:tcPr>
            <w:tcW w:w="0" w:type="auto"/>
            <w:tcBorders>
              <w:top w:val="single" w:sz="12" w:space="0" w:color="auto"/>
              <w:left w:val="single" w:sz="12" w:space="0" w:color="auto"/>
              <w:bottom w:val="single" w:sz="12" w:space="0" w:color="auto"/>
              <w:right w:val="single" w:sz="6" w:space="0" w:color="auto"/>
            </w:tcBorders>
            <w:shd w:val="solid" w:color="FFFFCC" w:fill="auto"/>
          </w:tcPr>
          <w:p w14:paraId="5F14C13E"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A46621B"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92E85F1"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48D54A1D"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9891307"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AABBAE0"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92CFA38"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D87FDD4"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5216C6F"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E499D90"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92E82D8"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285E50BE"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454C4C4F"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B1850E3"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EE3D44F"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55484E2"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14:paraId="267AB60F"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r>
      <w:tr w:rsidR="00F47339" w:rsidRPr="00F47339" w14:paraId="27E087C4" w14:textId="77777777" w:rsidTr="00F47339">
        <w:trPr>
          <w:trHeight w:val="20"/>
        </w:trPr>
        <w:tc>
          <w:tcPr>
            <w:tcW w:w="0" w:type="auto"/>
            <w:tcBorders>
              <w:top w:val="nil"/>
              <w:left w:val="single" w:sz="12" w:space="0" w:color="auto"/>
              <w:bottom w:val="single" w:sz="6" w:space="0" w:color="auto"/>
              <w:right w:val="nil"/>
            </w:tcBorders>
            <w:shd w:val="pct25" w:color="auto" w:fill="FFFFFF"/>
          </w:tcPr>
          <w:p w14:paraId="42075156"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2DC82AA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731A384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dotted" w:sz="6" w:space="0" w:color="auto"/>
            </w:tcBorders>
            <w:shd w:val="pct25" w:color="auto" w:fill="FFFFFF"/>
          </w:tcPr>
          <w:p w14:paraId="4FED677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shd w:val="pct25" w:color="auto" w:fill="FFFFFF"/>
          </w:tcPr>
          <w:p w14:paraId="61A7F7B5"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03D6B7A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5F50D79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3B6B85B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26F65AE2"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540964E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07717CE4"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27D0F16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15CA97B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182B65BB"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53EA826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6698E66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12CCFB5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5CD2988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1632A381"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6" w:space="0" w:color="auto"/>
            </w:tcBorders>
            <w:shd w:val="pct25" w:color="auto" w:fill="FFFFFF"/>
          </w:tcPr>
          <w:p w14:paraId="2FB7364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22A9EDE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c>
          <w:tcPr>
            <w:tcW w:w="0" w:type="auto"/>
            <w:tcBorders>
              <w:top w:val="nil"/>
              <w:left w:val="single" w:sz="6" w:space="0" w:color="auto"/>
              <w:bottom w:val="single" w:sz="6" w:space="0" w:color="auto"/>
              <w:right w:val="single" w:sz="12" w:space="0" w:color="auto"/>
            </w:tcBorders>
            <w:shd w:val="pct25" w:color="auto" w:fill="FFFFFF"/>
          </w:tcPr>
          <w:p w14:paraId="6C19766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х</w:t>
            </w:r>
          </w:p>
        </w:tc>
      </w:tr>
      <w:tr w:rsidR="00F47339" w:rsidRPr="00F47339" w14:paraId="37E8F234" w14:textId="77777777" w:rsidTr="00F47339">
        <w:trPr>
          <w:trHeight w:val="20"/>
        </w:trPr>
        <w:tc>
          <w:tcPr>
            <w:tcW w:w="0" w:type="auto"/>
            <w:gridSpan w:val="4"/>
            <w:tcBorders>
              <w:top w:val="single" w:sz="12" w:space="0" w:color="auto"/>
              <w:left w:val="nil"/>
              <w:bottom w:val="single" w:sz="6" w:space="0" w:color="auto"/>
              <w:right w:val="single" w:sz="12" w:space="0" w:color="auto"/>
            </w:tcBorders>
            <w:shd w:val="solid" w:color="FFFFCC" w:fill="auto"/>
          </w:tcPr>
          <w:p w14:paraId="6BC53A26"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Всего по счету</w:t>
            </w:r>
          </w:p>
          <w:p w14:paraId="0854BCBE" w14:textId="77777777" w:rsidR="00F47339" w:rsidRPr="00F47339" w:rsidRDefault="00F47339">
            <w:pPr>
              <w:autoSpaceDE w:val="0"/>
              <w:autoSpaceDN w:val="0"/>
              <w:adjustRightInd w:val="0"/>
              <w:rPr>
                <w:b/>
                <w:bCs/>
                <w:sz w:val="10"/>
                <w:szCs w:val="10"/>
                <w:lang w:eastAsia="ru-RU"/>
              </w:rPr>
            </w:pPr>
            <w:r w:rsidRPr="00F47339">
              <w:rPr>
                <w:b/>
                <w:bCs/>
                <w:sz w:val="10"/>
                <w:szCs w:val="10"/>
                <w:lang w:eastAsia="ru-RU"/>
              </w:rPr>
              <w:t>0 40160 000</w:t>
            </w:r>
          </w:p>
        </w:tc>
        <w:tc>
          <w:tcPr>
            <w:tcW w:w="0" w:type="auto"/>
            <w:tcBorders>
              <w:top w:val="single" w:sz="12" w:space="0" w:color="auto"/>
              <w:left w:val="single" w:sz="12" w:space="0" w:color="auto"/>
              <w:bottom w:val="single" w:sz="12" w:space="0" w:color="auto"/>
              <w:right w:val="nil"/>
            </w:tcBorders>
            <w:shd w:val="solid" w:color="FFFFCC" w:fill="auto"/>
          </w:tcPr>
          <w:p w14:paraId="3D4C2805"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140160000</w:t>
            </w:r>
          </w:p>
        </w:tc>
        <w:tc>
          <w:tcPr>
            <w:tcW w:w="0" w:type="auto"/>
            <w:tcBorders>
              <w:top w:val="single" w:sz="12" w:space="0" w:color="auto"/>
              <w:left w:val="single" w:sz="12" w:space="0" w:color="auto"/>
              <w:bottom w:val="single" w:sz="12" w:space="0" w:color="auto"/>
              <w:right w:val="single" w:sz="6" w:space="0" w:color="auto"/>
            </w:tcBorders>
            <w:shd w:val="solid" w:color="FFFFCC" w:fill="auto"/>
          </w:tcPr>
          <w:p w14:paraId="2DA8179E"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249ECD09"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B2C946E"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84728B5"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CF1A58F"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D6937E4"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0891F09C" w14:textId="77777777" w:rsidR="00F47339" w:rsidRPr="00F47339" w:rsidRDefault="00F47339">
            <w:pPr>
              <w:autoSpaceDE w:val="0"/>
              <w:autoSpaceDN w:val="0"/>
              <w:adjustRightInd w:val="0"/>
              <w:jc w:val="center"/>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1C84EC9"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C83651C"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7CAD92F"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7BFABD22"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5D36B21E"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165C10FA"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50405C2"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665DD37E" w14:textId="77777777" w:rsidR="00F47339" w:rsidRPr="00F47339" w:rsidRDefault="00F47339">
            <w:pPr>
              <w:autoSpaceDE w:val="0"/>
              <w:autoSpaceDN w:val="0"/>
              <w:adjustRightInd w:val="0"/>
              <w:jc w:val="right"/>
              <w:rPr>
                <w:b/>
                <w:bCs/>
                <w:sz w:val="10"/>
                <w:szCs w:val="10"/>
                <w:lang w:eastAsia="ru-RU"/>
              </w:rPr>
            </w:pPr>
          </w:p>
        </w:tc>
        <w:tc>
          <w:tcPr>
            <w:tcW w:w="0" w:type="auto"/>
            <w:tcBorders>
              <w:top w:val="single" w:sz="12" w:space="0" w:color="auto"/>
              <w:left w:val="single" w:sz="6" w:space="0" w:color="auto"/>
              <w:bottom w:val="single" w:sz="12" w:space="0" w:color="auto"/>
              <w:right w:val="single" w:sz="6" w:space="0" w:color="auto"/>
            </w:tcBorders>
            <w:shd w:val="solid" w:color="FFFFCC" w:fill="auto"/>
          </w:tcPr>
          <w:p w14:paraId="388777D1"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14:paraId="400C6E1C"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х</w:t>
            </w:r>
          </w:p>
        </w:tc>
      </w:tr>
      <w:tr w:rsidR="00F47339" w:rsidRPr="00F47339" w14:paraId="648A434D" w14:textId="77777777" w:rsidTr="000C1894">
        <w:trPr>
          <w:trHeight w:val="460"/>
        </w:trPr>
        <w:tc>
          <w:tcPr>
            <w:tcW w:w="0" w:type="auto"/>
            <w:gridSpan w:val="22"/>
            <w:tcBorders>
              <w:top w:val="nil"/>
              <w:left w:val="nil"/>
              <w:right w:val="nil"/>
            </w:tcBorders>
          </w:tcPr>
          <w:p w14:paraId="2BAE9B58" w14:textId="4BB45ED2" w:rsidR="00F47339" w:rsidRPr="00F47339" w:rsidRDefault="00F47339" w:rsidP="000C1894">
            <w:pPr>
              <w:autoSpaceDE w:val="0"/>
              <w:autoSpaceDN w:val="0"/>
              <w:adjustRightInd w:val="0"/>
              <w:rPr>
                <w:sz w:val="10"/>
                <w:szCs w:val="10"/>
                <w:lang w:eastAsia="ru-RU"/>
              </w:rPr>
            </w:pPr>
            <w:r w:rsidRPr="00F47339">
              <w:rPr>
                <w:b/>
                <w:bCs/>
                <w:sz w:val="10"/>
                <w:szCs w:val="10"/>
                <w:lang w:eastAsia="ru-RU"/>
              </w:rPr>
              <w:t xml:space="preserve">2. Сведения о просроченной задолженности </w:t>
            </w:r>
          </w:p>
        </w:tc>
      </w:tr>
      <w:tr w:rsidR="00F47339" w:rsidRPr="00F47339" w14:paraId="70AF99EE" w14:textId="77777777" w:rsidTr="00F47339">
        <w:trPr>
          <w:trHeight w:val="53"/>
        </w:trPr>
        <w:tc>
          <w:tcPr>
            <w:tcW w:w="0" w:type="auto"/>
            <w:tcBorders>
              <w:top w:val="nil"/>
              <w:left w:val="nil"/>
              <w:bottom w:val="nil"/>
              <w:right w:val="nil"/>
            </w:tcBorders>
          </w:tcPr>
          <w:p w14:paraId="0B1C75B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DDC7C0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E8E886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6D14E223"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534546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39788E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76AEAD0"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BBF2DE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05149B1"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984E36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A154AB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DE086A7"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99AA0A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C1183A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6F5645B"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7F17CF19"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F70DC54"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37C1723C"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13483AF8"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550B0765"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23279C96"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nil"/>
              <w:right w:val="nil"/>
            </w:tcBorders>
          </w:tcPr>
          <w:p w14:paraId="41AEF9BD" w14:textId="77777777" w:rsidR="00F47339" w:rsidRPr="00F47339" w:rsidRDefault="00F47339">
            <w:pPr>
              <w:autoSpaceDE w:val="0"/>
              <w:autoSpaceDN w:val="0"/>
              <w:adjustRightInd w:val="0"/>
              <w:jc w:val="right"/>
              <w:rPr>
                <w:sz w:val="10"/>
                <w:szCs w:val="10"/>
                <w:lang w:eastAsia="ru-RU"/>
              </w:rPr>
            </w:pPr>
          </w:p>
        </w:tc>
      </w:tr>
      <w:tr w:rsidR="00F47339" w:rsidRPr="00F47339" w14:paraId="05900467" w14:textId="77777777" w:rsidTr="00F47339">
        <w:trPr>
          <w:trHeight w:val="20"/>
        </w:trPr>
        <w:tc>
          <w:tcPr>
            <w:tcW w:w="0" w:type="auto"/>
            <w:gridSpan w:val="5"/>
            <w:tcBorders>
              <w:top w:val="single" w:sz="6" w:space="0" w:color="auto"/>
              <w:left w:val="nil"/>
              <w:bottom w:val="nil"/>
              <w:right w:val="single" w:sz="6" w:space="0" w:color="auto"/>
            </w:tcBorders>
          </w:tcPr>
          <w:p w14:paraId="1BB12A3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Номер (код) счета бюджетного учета</w:t>
            </w:r>
          </w:p>
        </w:tc>
        <w:tc>
          <w:tcPr>
            <w:tcW w:w="0" w:type="auto"/>
            <w:tcBorders>
              <w:top w:val="single" w:sz="6" w:space="0" w:color="auto"/>
              <w:left w:val="single" w:sz="6" w:space="0" w:color="auto"/>
              <w:bottom w:val="nil"/>
              <w:right w:val="single" w:sz="6" w:space="0" w:color="auto"/>
            </w:tcBorders>
          </w:tcPr>
          <w:p w14:paraId="3F22D58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Сумма, руб.</w:t>
            </w:r>
          </w:p>
        </w:tc>
        <w:tc>
          <w:tcPr>
            <w:tcW w:w="0" w:type="auto"/>
            <w:tcBorders>
              <w:top w:val="single" w:sz="6" w:space="0" w:color="auto"/>
              <w:left w:val="single" w:sz="6" w:space="0" w:color="auto"/>
              <w:bottom w:val="single" w:sz="6" w:space="0" w:color="auto"/>
              <w:right w:val="single" w:sz="6" w:space="0" w:color="auto"/>
            </w:tcBorders>
          </w:tcPr>
          <w:p w14:paraId="3665F69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Дата</w:t>
            </w:r>
          </w:p>
        </w:tc>
        <w:tc>
          <w:tcPr>
            <w:tcW w:w="0" w:type="auto"/>
            <w:tcBorders>
              <w:top w:val="single" w:sz="6" w:space="0" w:color="auto"/>
              <w:left w:val="single" w:sz="6" w:space="0" w:color="auto"/>
              <w:bottom w:val="single" w:sz="6" w:space="0" w:color="auto"/>
              <w:right w:val="single" w:sz="6" w:space="0" w:color="auto"/>
            </w:tcBorders>
          </w:tcPr>
          <w:p w14:paraId="00B16C81"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19C3115"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013D08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3332DC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D70414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5685F32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Дебитор (кредитор)</w:t>
            </w:r>
          </w:p>
        </w:tc>
        <w:tc>
          <w:tcPr>
            <w:tcW w:w="0" w:type="auto"/>
            <w:tcBorders>
              <w:top w:val="single" w:sz="6" w:space="0" w:color="auto"/>
              <w:left w:val="single" w:sz="6" w:space="0" w:color="auto"/>
              <w:bottom w:val="single" w:sz="6" w:space="0" w:color="auto"/>
              <w:right w:val="single" w:sz="6" w:space="0" w:color="auto"/>
            </w:tcBorders>
          </w:tcPr>
          <w:p w14:paraId="6BCED4D8"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8C857F4"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8E324A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D01DBA1" w14:textId="77777777" w:rsidR="00F47339" w:rsidRPr="00F47339" w:rsidRDefault="00F47339">
            <w:pPr>
              <w:autoSpaceDE w:val="0"/>
              <w:autoSpaceDN w:val="0"/>
              <w:adjustRightInd w:val="0"/>
              <w:jc w:val="center"/>
              <w:rPr>
                <w:sz w:val="10"/>
                <w:szCs w:val="10"/>
                <w:lang w:eastAsia="ru-RU"/>
              </w:rPr>
            </w:pPr>
          </w:p>
        </w:tc>
        <w:tc>
          <w:tcPr>
            <w:tcW w:w="0" w:type="auto"/>
            <w:gridSpan w:val="2"/>
            <w:tcBorders>
              <w:top w:val="single" w:sz="6" w:space="0" w:color="auto"/>
              <w:left w:val="single" w:sz="6" w:space="0" w:color="auto"/>
              <w:bottom w:val="single" w:sz="6" w:space="0" w:color="auto"/>
              <w:right w:val="single" w:sz="6" w:space="0" w:color="auto"/>
            </w:tcBorders>
          </w:tcPr>
          <w:p w14:paraId="4B539BD6"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Причины образования</w:t>
            </w:r>
          </w:p>
        </w:tc>
        <w:tc>
          <w:tcPr>
            <w:tcW w:w="0" w:type="auto"/>
            <w:tcBorders>
              <w:top w:val="single" w:sz="6" w:space="0" w:color="auto"/>
              <w:left w:val="single" w:sz="6" w:space="0" w:color="auto"/>
              <w:bottom w:val="single" w:sz="6" w:space="0" w:color="auto"/>
              <w:right w:val="single" w:sz="6" w:space="0" w:color="auto"/>
            </w:tcBorders>
          </w:tcPr>
          <w:p w14:paraId="26704E9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D82C01B"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5C10A4D2" w14:textId="77777777" w:rsidR="00F47339" w:rsidRPr="00F47339" w:rsidRDefault="00F47339">
            <w:pPr>
              <w:autoSpaceDE w:val="0"/>
              <w:autoSpaceDN w:val="0"/>
              <w:adjustRightInd w:val="0"/>
              <w:jc w:val="center"/>
              <w:rPr>
                <w:sz w:val="10"/>
                <w:szCs w:val="10"/>
                <w:lang w:eastAsia="ru-RU"/>
              </w:rPr>
            </w:pPr>
          </w:p>
        </w:tc>
      </w:tr>
      <w:tr w:rsidR="00F47339" w:rsidRPr="00F47339" w14:paraId="77659FE4" w14:textId="77777777" w:rsidTr="00F47339">
        <w:trPr>
          <w:trHeight w:val="20"/>
        </w:trPr>
        <w:tc>
          <w:tcPr>
            <w:tcW w:w="0" w:type="auto"/>
            <w:tcBorders>
              <w:top w:val="nil"/>
              <w:left w:val="nil"/>
              <w:bottom w:val="single" w:sz="6" w:space="0" w:color="auto"/>
              <w:right w:val="nil"/>
            </w:tcBorders>
          </w:tcPr>
          <w:p w14:paraId="01059D6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F74B59C"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4B68142A"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tcPr>
          <w:p w14:paraId="72DA632D"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single" w:sz="6" w:space="0" w:color="auto"/>
            </w:tcBorders>
          </w:tcPr>
          <w:p w14:paraId="3F1B9FF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tcPr>
          <w:p w14:paraId="21D4D938" w14:textId="77777777" w:rsidR="00F47339" w:rsidRPr="00F47339" w:rsidRDefault="00F47339">
            <w:pPr>
              <w:autoSpaceDE w:val="0"/>
              <w:autoSpaceDN w:val="0"/>
              <w:adjustRightInd w:val="0"/>
              <w:jc w:val="center"/>
              <w:rPr>
                <w:sz w:val="10"/>
                <w:szCs w:val="10"/>
                <w:lang w:eastAsia="ru-RU"/>
              </w:rPr>
            </w:pPr>
          </w:p>
        </w:tc>
        <w:tc>
          <w:tcPr>
            <w:tcW w:w="0" w:type="auto"/>
            <w:gridSpan w:val="3"/>
            <w:tcBorders>
              <w:top w:val="single" w:sz="6" w:space="0" w:color="auto"/>
              <w:left w:val="single" w:sz="6" w:space="0" w:color="auto"/>
              <w:bottom w:val="single" w:sz="6" w:space="0" w:color="auto"/>
              <w:right w:val="single" w:sz="6" w:space="0" w:color="auto"/>
            </w:tcBorders>
          </w:tcPr>
          <w:p w14:paraId="7D9DF0F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возникновения</w:t>
            </w:r>
          </w:p>
        </w:tc>
        <w:tc>
          <w:tcPr>
            <w:tcW w:w="0" w:type="auto"/>
            <w:gridSpan w:val="3"/>
            <w:tcBorders>
              <w:top w:val="single" w:sz="6" w:space="0" w:color="auto"/>
              <w:left w:val="single" w:sz="6" w:space="0" w:color="auto"/>
              <w:bottom w:val="single" w:sz="6" w:space="0" w:color="auto"/>
              <w:right w:val="single" w:sz="6" w:space="0" w:color="auto"/>
            </w:tcBorders>
          </w:tcPr>
          <w:p w14:paraId="69C506B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 xml:space="preserve">исполнения </w:t>
            </w:r>
          </w:p>
          <w:p w14:paraId="469FD354"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по правовому договору</w:t>
            </w:r>
          </w:p>
        </w:tc>
        <w:tc>
          <w:tcPr>
            <w:tcW w:w="0" w:type="auto"/>
            <w:tcBorders>
              <w:top w:val="single" w:sz="6" w:space="0" w:color="auto"/>
              <w:left w:val="single" w:sz="6" w:space="0" w:color="auto"/>
              <w:bottom w:val="single" w:sz="6" w:space="0" w:color="auto"/>
              <w:right w:val="single" w:sz="6" w:space="0" w:color="auto"/>
            </w:tcBorders>
          </w:tcPr>
          <w:p w14:paraId="57BDD262"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ИНН</w:t>
            </w:r>
          </w:p>
        </w:tc>
        <w:tc>
          <w:tcPr>
            <w:tcW w:w="0" w:type="auto"/>
            <w:tcBorders>
              <w:top w:val="single" w:sz="6" w:space="0" w:color="auto"/>
              <w:left w:val="single" w:sz="6" w:space="0" w:color="auto"/>
              <w:bottom w:val="single" w:sz="6" w:space="0" w:color="auto"/>
              <w:right w:val="single" w:sz="6" w:space="0" w:color="auto"/>
            </w:tcBorders>
          </w:tcPr>
          <w:p w14:paraId="283CE36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наименование</w:t>
            </w:r>
          </w:p>
        </w:tc>
        <w:tc>
          <w:tcPr>
            <w:tcW w:w="0" w:type="auto"/>
            <w:tcBorders>
              <w:top w:val="single" w:sz="6" w:space="0" w:color="auto"/>
              <w:left w:val="single" w:sz="6" w:space="0" w:color="auto"/>
              <w:bottom w:val="single" w:sz="6" w:space="0" w:color="auto"/>
              <w:right w:val="single" w:sz="6" w:space="0" w:color="auto"/>
            </w:tcBorders>
          </w:tcPr>
          <w:p w14:paraId="42ECAC2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0C96185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752F5FF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582968C"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код</w:t>
            </w:r>
          </w:p>
        </w:tc>
        <w:tc>
          <w:tcPr>
            <w:tcW w:w="0" w:type="auto"/>
            <w:tcBorders>
              <w:top w:val="single" w:sz="6" w:space="0" w:color="auto"/>
              <w:left w:val="single" w:sz="6" w:space="0" w:color="auto"/>
              <w:bottom w:val="single" w:sz="6" w:space="0" w:color="auto"/>
              <w:right w:val="single" w:sz="6" w:space="0" w:color="auto"/>
            </w:tcBorders>
          </w:tcPr>
          <w:p w14:paraId="6DD65BB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пояснения</w:t>
            </w:r>
          </w:p>
        </w:tc>
        <w:tc>
          <w:tcPr>
            <w:tcW w:w="0" w:type="auto"/>
            <w:tcBorders>
              <w:top w:val="single" w:sz="6" w:space="0" w:color="auto"/>
              <w:left w:val="single" w:sz="6" w:space="0" w:color="auto"/>
              <w:bottom w:val="single" w:sz="6" w:space="0" w:color="auto"/>
              <w:right w:val="single" w:sz="6" w:space="0" w:color="auto"/>
            </w:tcBorders>
          </w:tcPr>
          <w:p w14:paraId="53885F2E"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1B8457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054D092C" w14:textId="77777777" w:rsidR="00F47339" w:rsidRPr="00F47339" w:rsidRDefault="00F47339">
            <w:pPr>
              <w:autoSpaceDE w:val="0"/>
              <w:autoSpaceDN w:val="0"/>
              <w:adjustRightInd w:val="0"/>
              <w:jc w:val="center"/>
              <w:rPr>
                <w:sz w:val="10"/>
                <w:szCs w:val="10"/>
                <w:lang w:eastAsia="ru-RU"/>
              </w:rPr>
            </w:pPr>
          </w:p>
        </w:tc>
      </w:tr>
      <w:tr w:rsidR="00F47339" w:rsidRPr="00F47339" w14:paraId="4046ECC7" w14:textId="77777777" w:rsidTr="00F47339">
        <w:trPr>
          <w:trHeight w:val="20"/>
        </w:trPr>
        <w:tc>
          <w:tcPr>
            <w:tcW w:w="0" w:type="auto"/>
            <w:tcBorders>
              <w:top w:val="single" w:sz="6" w:space="0" w:color="auto"/>
              <w:left w:val="nil"/>
              <w:bottom w:val="single" w:sz="12" w:space="0" w:color="auto"/>
              <w:right w:val="single" w:sz="6" w:space="0" w:color="auto"/>
            </w:tcBorders>
          </w:tcPr>
          <w:p w14:paraId="10B3F5E7"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1</w:t>
            </w:r>
          </w:p>
        </w:tc>
        <w:tc>
          <w:tcPr>
            <w:tcW w:w="0" w:type="auto"/>
            <w:tcBorders>
              <w:top w:val="single" w:sz="6" w:space="0" w:color="auto"/>
              <w:left w:val="single" w:sz="6" w:space="0" w:color="auto"/>
              <w:bottom w:val="single" w:sz="12" w:space="0" w:color="auto"/>
              <w:right w:val="single" w:sz="6" w:space="0" w:color="auto"/>
            </w:tcBorders>
          </w:tcPr>
          <w:p w14:paraId="62ED4CF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44AFC7A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268C070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64F730F9"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7A1EA395"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2</w:t>
            </w:r>
          </w:p>
        </w:tc>
        <w:tc>
          <w:tcPr>
            <w:tcW w:w="0" w:type="auto"/>
            <w:tcBorders>
              <w:top w:val="single" w:sz="6" w:space="0" w:color="auto"/>
              <w:left w:val="single" w:sz="6" w:space="0" w:color="auto"/>
              <w:bottom w:val="single" w:sz="12" w:space="0" w:color="auto"/>
              <w:right w:val="single" w:sz="6" w:space="0" w:color="auto"/>
            </w:tcBorders>
          </w:tcPr>
          <w:p w14:paraId="04769740"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3</w:t>
            </w:r>
          </w:p>
        </w:tc>
        <w:tc>
          <w:tcPr>
            <w:tcW w:w="0" w:type="auto"/>
            <w:tcBorders>
              <w:top w:val="single" w:sz="6" w:space="0" w:color="auto"/>
              <w:left w:val="single" w:sz="6" w:space="0" w:color="auto"/>
              <w:bottom w:val="single" w:sz="12" w:space="0" w:color="auto"/>
              <w:right w:val="single" w:sz="6" w:space="0" w:color="auto"/>
            </w:tcBorders>
          </w:tcPr>
          <w:p w14:paraId="5495192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76F237F7"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455A0048"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4</w:t>
            </w:r>
          </w:p>
        </w:tc>
        <w:tc>
          <w:tcPr>
            <w:tcW w:w="0" w:type="auto"/>
            <w:tcBorders>
              <w:top w:val="single" w:sz="6" w:space="0" w:color="auto"/>
              <w:left w:val="single" w:sz="6" w:space="0" w:color="auto"/>
              <w:bottom w:val="single" w:sz="12" w:space="0" w:color="auto"/>
              <w:right w:val="single" w:sz="6" w:space="0" w:color="auto"/>
            </w:tcBorders>
          </w:tcPr>
          <w:p w14:paraId="28C9A63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5AFB7B6D"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7CBAFBCE"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5</w:t>
            </w:r>
          </w:p>
        </w:tc>
        <w:tc>
          <w:tcPr>
            <w:tcW w:w="0" w:type="auto"/>
            <w:tcBorders>
              <w:top w:val="single" w:sz="6" w:space="0" w:color="auto"/>
              <w:left w:val="single" w:sz="6" w:space="0" w:color="auto"/>
              <w:bottom w:val="single" w:sz="6" w:space="0" w:color="auto"/>
              <w:right w:val="single" w:sz="6" w:space="0" w:color="auto"/>
            </w:tcBorders>
          </w:tcPr>
          <w:p w14:paraId="2C5B0DAA"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6</w:t>
            </w:r>
          </w:p>
        </w:tc>
        <w:tc>
          <w:tcPr>
            <w:tcW w:w="0" w:type="auto"/>
            <w:tcBorders>
              <w:top w:val="single" w:sz="6" w:space="0" w:color="auto"/>
              <w:left w:val="single" w:sz="6" w:space="0" w:color="auto"/>
              <w:bottom w:val="single" w:sz="6" w:space="0" w:color="auto"/>
              <w:right w:val="single" w:sz="6" w:space="0" w:color="auto"/>
            </w:tcBorders>
          </w:tcPr>
          <w:p w14:paraId="3C28081A"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66CBA30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2D39949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12" w:space="0" w:color="auto"/>
              <w:right w:val="single" w:sz="6" w:space="0" w:color="auto"/>
            </w:tcBorders>
          </w:tcPr>
          <w:p w14:paraId="1505366D"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7</w:t>
            </w:r>
          </w:p>
        </w:tc>
        <w:tc>
          <w:tcPr>
            <w:tcW w:w="0" w:type="auto"/>
            <w:tcBorders>
              <w:top w:val="single" w:sz="6" w:space="0" w:color="auto"/>
              <w:left w:val="single" w:sz="6" w:space="0" w:color="auto"/>
              <w:bottom w:val="single" w:sz="6" w:space="0" w:color="auto"/>
              <w:right w:val="single" w:sz="6" w:space="0" w:color="auto"/>
            </w:tcBorders>
          </w:tcPr>
          <w:p w14:paraId="0405AC79" w14:textId="77777777" w:rsidR="00F47339" w:rsidRPr="00F47339" w:rsidRDefault="00F47339">
            <w:pPr>
              <w:autoSpaceDE w:val="0"/>
              <w:autoSpaceDN w:val="0"/>
              <w:adjustRightInd w:val="0"/>
              <w:jc w:val="center"/>
              <w:rPr>
                <w:sz w:val="10"/>
                <w:szCs w:val="10"/>
                <w:lang w:eastAsia="ru-RU"/>
              </w:rPr>
            </w:pPr>
            <w:r w:rsidRPr="00F47339">
              <w:rPr>
                <w:sz w:val="10"/>
                <w:szCs w:val="10"/>
                <w:lang w:eastAsia="ru-RU"/>
              </w:rPr>
              <w:t>8</w:t>
            </w:r>
          </w:p>
        </w:tc>
        <w:tc>
          <w:tcPr>
            <w:tcW w:w="0" w:type="auto"/>
            <w:tcBorders>
              <w:top w:val="single" w:sz="6" w:space="0" w:color="auto"/>
              <w:left w:val="single" w:sz="6" w:space="0" w:color="auto"/>
              <w:bottom w:val="single" w:sz="6" w:space="0" w:color="auto"/>
              <w:right w:val="single" w:sz="6" w:space="0" w:color="auto"/>
            </w:tcBorders>
          </w:tcPr>
          <w:p w14:paraId="68B64C43"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single" w:sz="6" w:space="0" w:color="auto"/>
            </w:tcBorders>
          </w:tcPr>
          <w:p w14:paraId="349889EC"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6" w:space="0" w:color="auto"/>
              <w:bottom w:val="single" w:sz="6" w:space="0" w:color="auto"/>
              <w:right w:val="nil"/>
            </w:tcBorders>
          </w:tcPr>
          <w:p w14:paraId="5AEFE592" w14:textId="77777777" w:rsidR="00F47339" w:rsidRPr="00F47339" w:rsidRDefault="00F47339">
            <w:pPr>
              <w:autoSpaceDE w:val="0"/>
              <w:autoSpaceDN w:val="0"/>
              <w:adjustRightInd w:val="0"/>
              <w:jc w:val="center"/>
              <w:rPr>
                <w:sz w:val="10"/>
                <w:szCs w:val="10"/>
                <w:lang w:eastAsia="ru-RU"/>
              </w:rPr>
            </w:pPr>
          </w:p>
        </w:tc>
      </w:tr>
      <w:tr w:rsidR="00F47339" w:rsidRPr="00F47339" w14:paraId="76AA5847" w14:textId="77777777" w:rsidTr="00F47339">
        <w:trPr>
          <w:trHeight w:val="20"/>
        </w:trPr>
        <w:tc>
          <w:tcPr>
            <w:tcW w:w="0" w:type="auto"/>
            <w:tcBorders>
              <w:top w:val="nil"/>
              <w:left w:val="single" w:sz="12" w:space="0" w:color="auto"/>
              <w:bottom w:val="single" w:sz="6" w:space="0" w:color="auto"/>
              <w:right w:val="nil"/>
            </w:tcBorders>
            <w:shd w:val="pct25" w:color="auto" w:fill="FFFFFF"/>
          </w:tcPr>
          <w:p w14:paraId="7BF666DB"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36D4D439"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nil"/>
            </w:tcBorders>
            <w:shd w:val="pct25" w:color="auto" w:fill="FFFFFF"/>
          </w:tcPr>
          <w:p w14:paraId="1DDE6181"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nil"/>
              <w:bottom w:val="single" w:sz="6" w:space="0" w:color="auto"/>
              <w:right w:val="dotted" w:sz="6" w:space="0" w:color="auto"/>
            </w:tcBorders>
            <w:shd w:val="pct25" w:color="auto" w:fill="FFFFFF"/>
          </w:tcPr>
          <w:p w14:paraId="774F60AF"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dotted" w:sz="6" w:space="0" w:color="auto"/>
              <w:bottom w:val="single" w:sz="6" w:space="0" w:color="auto"/>
              <w:right w:val="nil"/>
            </w:tcBorders>
            <w:shd w:val="pct25" w:color="auto" w:fill="FFFFFF"/>
          </w:tcPr>
          <w:p w14:paraId="3B3D1D13" w14:textId="77777777" w:rsidR="00F47339" w:rsidRPr="00F47339" w:rsidRDefault="00F47339">
            <w:pPr>
              <w:autoSpaceDE w:val="0"/>
              <w:autoSpaceDN w:val="0"/>
              <w:adjustRightInd w:val="0"/>
              <w:jc w:val="center"/>
              <w:rPr>
                <w:sz w:val="10"/>
                <w:szCs w:val="10"/>
                <w:lang w:eastAsia="ru-RU"/>
              </w:rPr>
            </w:pPr>
          </w:p>
        </w:tc>
        <w:tc>
          <w:tcPr>
            <w:tcW w:w="0" w:type="auto"/>
            <w:tcBorders>
              <w:top w:val="nil"/>
              <w:left w:val="single" w:sz="6" w:space="0" w:color="auto"/>
              <w:bottom w:val="single" w:sz="6" w:space="0" w:color="auto"/>
              <w:right w:val="single" w:sz="6" w:space="0" w:color="auto"/>
            </w:tcBorders>
            <w:shd w:val="pct25" w:color="auto" w:fill="FFFFFF"/>
          </w:tcPr>
          <w:p w14:paraId="3291335A"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single" w:sz="6" w:space="0" w:color="auto"/>
              <w:bottom w:val="single" w:sz="6" w:space="0" w:color="auto"/>
              <w:right w:val="nil"/>
            </w:tcBorders>
            <w:shd w:val="pct25" w:color="auto" w:fill="FFFFFF"/>
          </w:tcPr>
          <w:p w14:paraId="076BC82F"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shd w:val="pct25" w:color="auto" w:fill="FFFFFF"/>
          </w:tcPr>
          <w:p w14:paraId="4CEB674C"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w:t>
            </w:r>
          </w:p>
        </w:tc>
        <w:tc>
          <w:tcPr>
            <w:tcW w:w="0" w:type="auto"/>
            <w:tcBorders>
              <w:top w:val="nil"/>
              <w:left w:val="nil"/>
              <w:bottom w:val="single" w:sz="6" w:space="0" w:color="auto"/>
              <w:right w:val="single" w:sz="6" w:space="0" w:color="auto"/>
            </w:tcBorders>
            <w:shd w:val="pct25" w:color="auto" w:fill="FFFFFF"/>
          </w:tcPr>
          <w:p w14:paraId="7DE6BF99" w14:textId="77777777" w:rsidR="00F47339" w:rsidRPr="00F47339" w:rsidRDefault="00F47339">
            <w:pPr>
              <w:autoSpaceDE w:val="0"/>
              <w:autoSpaceDN w:val="0"/>
              <w:adjustRightInd w:val="0"/>
              <w:rPr>
                <w:sz w:val="10"/>
                <w:szCs w:val="10"/>
                <w:lang w:eastAsia="ru-RU"/>
              </w:rPr>
            </w:pPr>
          </w:p>
        </w:tc>
        <w:tc>
          <w:tcPr>
            <w:tcW w:w="0" w:type="auto"/>
            <w:tcBorders>
              <w:top w:val="nil"/>
              <w:left w:val="single" w:sz="6" w:space="0" w:color="auto"/>
              <w:bottom w:val="single" w:sz="6" w:space="0" w:color="auto"/>
              <w:right w:val="nil"/>
            </w:tcBorders>
            <w:shd w:val="pct25" w:color="auto" w:fill="FFFFFF"/>
          </w:tcPr>
          <w:p w14:paraId="18514D7E" w14:textId="77777777" w:rsidR="00F47339" w:rsidRPr="00F47339" w:rsidRDefault="00F47339">
            <w:pPr>
              <w:autoSpaceDE w:val="0"/>
              <w:autoSpaceDN w:val="0"/>
              <w:adjustRightInd w:val="0"/>
              <w:jc w:val="right"/>
              <w:rPr>
                <w:sz w:val="10"/>
                <w:szCs w:val="10"/>
                <w:lang w:eastAsia="ru-RU"/>
              </w:rPr>
            </w:pPr>
          </w:p>
        </w:tc>
        <w:tc>
          <w:tcPr>
            <w:tcW w:w="0" w:type="auto"/>
            <w:tcBorders>
              <w:top w:val="nil"/>
              <w:left w:val="nil"/>
              <w:bottom w:val="single" w:sz="6" w:space="0" w:color="auto"/>
              <w:right w:val="nil"/>
            </w:tcBorders>
            <w:shd w:val="pct25" w:color="auto" w:fill="FFFFFF"/>
          </w:tcPr>
          <w:p w14:paraId="02168676" w14:textId="77777777" w:rsidR="00F47339" w:rsidRPr="00F47339" w:rsidRDefault="00F47339">
            <w:pPr>
              <w:autoSpaceDE w:val="0"/>
              <w:autoSpaceDN w:val="0"/>
              <w:adjustRightInd w:val="0"/>
              <w:jc w:val="center"/>
              <w:rPr>
                <w:b/>
                <w:bCs/>
                <w:sz w:val="10"/>
                <w:szCs w:val="10"/>
                <w:lang w:eastAsia="ru-RU"/>
              </w:rPr>
            </w:pPr>
            <w:r w:rsidRPr="00F47339">
              <w:rPr>
                <w:b/>
                <w:bCs/>
                <w:sz w:val="10"/>
                <w:szCs w:val="10"/>
                <w:lang w:eastAsia="ru-RU"/>
              </w:rPr>
              <w:t>.</w:t>
            </w:r>
          </w:p>
        </w:tc>
        <w:tc>
          <w:tcPr>
            <w:tcW w:w="0" w:type="auto"/>
            <w:tcBorders>
              <w:top w:val="nil"/>
              <w:left w:val="nil"/>
              <w:bottom w:val="single" w:sz="6" w:space="0" w:color="auto"/>
              <w:right w:val="single" w:sz="6" w:space="0" w:color="auto"/>
            </w:tcBorders>
            <w:shd w:val="pct25" w:color="auto" w:fill="FFFFFF"/>
          </w:tcPr>
          <w:p w14:paraId="35310C5F" w14:textId="77777777" w:rsidR="00F47339" w:rsidRPr="00F47339" w:rsidRDefault="00F47339">
            <w:pPr>
              <w:autoSpaceDE w:val="0"/>
              <w:autoSpaceDN w:val="0"/>
              <w:adjustRightInd w:val="0"/>
              <w:rPr>
                <w:sz w:val="10"/>
                <w:szCs w:val="10"/>
                <w:lang w:eastAsia="ru-RU"/>
              </w:rPr>
            </w:pPr>
          </w:p>
        </w:tc>
        <w:tc>
          <w:tcPr>
            <w:tcW w:w="0" w:type="auto"/>
            <w:tcBorders>
              <w:top w:val="nil"/>
              <w:left w:val="single" w:sz="6" w:space="0" w:color="auto"/>
              <w:bottom w:val="single" w:sz="6" w:space="0" w:color="auto"/>
              <w:right w:val="single" w:sz="12" w:space="0" w:color="auto"/>
            </w:tcBorders>
            <w:shd w:val="pct25" w:color="auto" w:fill="FFFFFF"/>
          </w:tcPr>
          <w:p w14:paraId="35B47880"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12" w:space="0" w:color="auto"/>
              <w:bottom w:val="single" w:sz="6" w:space="0" w:color="auto"/>
              <w:right w:val="nil"/>
            </w:tcBorders>
            <w:shd w:val="pct25" w:color="auto" w:fill="FFFFFF"/>
          </w:tcPr>
          <w:p w14:paraId="677F84C3"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nil"/>
            </w:tcBorders>
            <w:shd w:val="pct25" w:color="auto" w:fill="FFFFFF"/>
          </w:tcPr>
          <w:p w14:paraId="22152ADF"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nil"/>
            </w:tcBorders>
            <w:shd w:val="pct25" w:color="auto" w:fill="FFFFFF"/>
          </w:tcPr>
          <w:p w14:paraId="211A746C"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single" w:sz="12" w:space="0" w:color="auto"/>
            </w:tcBorders>
            <w:shd w:val="pct25" w:color="auto" w:fill="FFFFFF"/>
          </w:tcPr>
          <w:p w14:paraId="0EF10AAF" w14:textId="77777777" w:rsidR="00F47339" w:rsidRPr="00F47339" w:rsidRDefault="00F47339">
            <w:pPr>
              <w:autoSpaceDE w:val="0"/>
              <w:autoSpaceDN w:val="0"/>
              <w:adjustRightInd w:val="0"/>
              <w:rPr>
                <w:sz w:val="10"/>
                <w:szCs w:val="10"/>
                <w:lang w:eastAsia="ru-RU"/>
              </w:rPr>
            </w:pPr>
          </w:p>
        </w:tc>
        <w:tc>
          <w:tcPr>
            <w:tcW w:w="0" w:type="auto"/>
            <w:tcBorders>
              <w:top w:val="nil"/>
              <w:left w:val="single" w:sz="12" w:space="0" w:color="auto"/>
              <w:bottom w:val="single" w:sz="6" w:space="0" w:color="auto"/>
              <w:right w:val="single" w:sz="12" w:space="0" w:color="auto"/>
            </w:tcBorders>
            <w:shd w:val="pct25" w:color="auto" w:fill="FFFFFF"/>
          </w:tcPr>
          <w:p w14:paraId="50339EEF" w14:textId="77777777" w:rsidR="00F47339" w:rsidRPr="00F47339" w:rsidRDefault="00F47339">
            <w:pPr>
              <w:autoSpaceDE w:val="0"/>
              <w:autoSpaceDN w:val="0"/>
              <w:adjustRightInd w:val="0"/>
              <w:jc w:val="center"/>
              <w:rPr>
                <w:sz w:val="10"/>
                <w:szCs w:val="10"/>
                <w:lang w:eastAsia="ru-RU"/>
              </w:rPr>
            </w:pPr>
          </w:p>
        </w:tc>
        <w:tc>
          <w:tcPr>
            <w:tcW w:w="0" w:type="auto"/>
            <w:tcBorders>
              <w:top w:val="single" w:sz="6" w:space="0" w:color="auto"/>
              <w:left w:val="single" w:sz="12" w:space="0" w:color="auto"/>
              <w:bottom w:val="single" w:sz="6" w:space="0" w:color="auto"/>
              <w:right w:val="nil"/>
            </w:tcBorders>
            <w:shd w:val="pct25" w:color="auto" w:fill="FFFFFF"/>
          </w:tcPr>
          <w:p w14:paraId="67651BFA"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nil"/>
            </w:tcBorders>
            <w:shd w:val="pct25" w:color="auto" w:fill="FFFFFF"/>
          </w:tcPr>
          <w:p w14:paraId="2CEF27E7"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nil"/>
            </w:tcBorders>
            <w:shd w:val="pct25" w:color="auto" w:fill="FFFFFF"/>
          </w:tcPr>
          <w:p w14:paraId="6DDA99D7" w14:textId="77777777" w:rsidR="00F47339" w:rsidRPr="00F47339" w:rsidRDefault="00F47339">
            <w:pPr>
              <w:autoSpaceDE w:val="0"/>
              <w:autoSpaceDN w:val="0"/>
              <w:adjustRightInd w:val="0"/>
              <w:rPr>
                <w:sz w:val="10"/>
                <w:szCs w:val="10"/>
                <w:lang w:eastAsia="ru-RU"/>
              </w:rPr>
            </w:pPr>
          </w:p>
        </w:tc>
        <w:tc>
          <w:tcPr>
            <w:tcW w:w="0" w:type="auto"/>
            <w:tcBorders>
              <w:top w:val="single" w:sz="6" w:space="0" w:color="auto"/>
              <w:left w:val="nil"/>
              <w:bottom w:val="single" w:sz="6" w:space="0" w:color="auto"/>
              <w:right w:val="nil"/>
            </w:tcBorders>
            <w:shd w:val="pct25" w:color="auto" w:fill="FFFFFF"/>
          </w:tcPr>
          <w:p w14:paraId="764CAD89" w14:textId="77777777" w:rsidR="00F47339" w:rsidRPr="00F47339" w:rsidRDefault="00F47339">
            <w:pPr>
              <w:autoSpaceDE w:val="0"/>
              <w:autoSpaceDN w:val="0"/>
              <w:adjustRightInd w:val="0"/>
              <w:rPr>
                <w:sz w:val="10"/>
                <w:szCs w:val="10"/>
                <w:lang w:eastAsia="ru-RU"/>
              </w:rPr>
            </w:pPr>
          </w:p>
        </w:tc>
      </w:tr>
    </w:tbl>
    <w:p w14:paraId="3B99A3AB" w14:textId="77777777" w:rsidR="00F47339" w:rsidRPr="00F47339" w:rsidRDefault="00F47339" w:rsidP="00F47339">
      <w:pPr>
        <w:jc w:val="center"/>
        <w:rPr>
          <w:sz w:val="14"/>
          <w:szCs w:val="14"/>
        </w:rPr>
      </w:pPr>
    </w:p>
    <w:p w14:paraId="4498E44A" w14:textId="7F6F3B72" w:rsidR="00F47339" w:rsidRPr="00F47339" w:rsidRDefault="00F47339" w:rsidP="00F47339">
      <w:pPr>
        <w:jc w:val="center"/>
        <w:rPr>
          <w:sz w:val="14"/>
          <w:szCs w:val="14"/>
        </w:rPr>
      </w:pPr>
    </w:p>
    <w:p w14:paraId="559EADD9" w14:textId="77777777" w:rsidR="00F47339" w:rsidRPr="00F47339" w:rsidRDefault="00F47339" w:rsidP="00F47339">
      <w:pPr>
        <w:jc w:val="center"/>
        <w:rPr>
          <w:b/>
          <w:sz w:val="14"/>
          <w:szCs w:val="14"/>
        </w:rPr>
      </w:pPr>
      <w:r w:rsidRPr="00F47339">
        <w:rPr>
          <w:b/>
          <w:sz w:val="14"/>
          <w:szCs w:val="14"/>
        </w:rPr>
        <w:t xml:space="preserve">РЕШЕНИЕ </w:t>
      </w:r>
    </w:p>
    <w:p w14:paraId="43804888" w14:textId="77777777" w:rsidR="00F47339" w:rsidRPr="00F47339" w:rsidRDefault="00F47339" w:rsidP="00F47339">
      <w:pPr>
        <w:jc w:val="center"/>
        <w:rPr>
          <w:sz w:val="14"/>
          <w:szCs w:val="14"/>
        </w:rPr>
      </w:pPr>
      <w:r w:rsidRPr="00F47339">
        <w:rPr>
          <w:sz w:val="14"/>
          <w:szCs w:val="14"/>
        </w:rPr>
        <w:t>Думы Солецкого муниципального округа</w:t>
      </w:r>
    </w:p>
    <w:p w14:paraId="2B6B560F" w14:textId="77777777" w:rsidR="00F47339" w:rsidRPr="00F47339" w:rsidRDefault="00F47339" w:rsidP="00F47339">
      <w:pPr>
        <w:jc w:val="center"/>
        <w:rPr>
          <w:sz w:val="14"/>
          <w:szCs w:val="14"/>
        </w:rPr>
      </w:pPr>
    </w:p>
    <w:p w14:paraId="4FD15052" w14:textId="28BA9D31" w:rsidR="00F47339" w:rsidRPr="00F47339" w:rsidRDefault="00F47339" w:rsidP="00F47339">
      <w:pPr>
        <w:jc w:val="center"/>
        <w:rPr>
          <w:sz w:val="14"/>
          <w:szCs w:val="14"/>
        </w:rPr>
      </w:pPr>
      <w:r w:rsidRPr="00F47339">
        <w:rPr>
          <w:sz w:val="14"/>
          <w:szCs w:val="14"/>
        </w:rPr>
        <w:t>от 26.01.2022 № 245</w:t>
      </w:r>
    </w:p>
    <w:p w14:paraId="2C032F95" w14:textId="0E7270EB" w:rsidR="00F47339" w:rsidRPr="00F47339" w:rsidRDefault="00F47339" w:rsidP="00F47339">
      <w:pPr>
        <w:jc w:val="center"/>
        <w:rPr>
          <w:sz w:val="14"/>
          <w:szCs w:val="14"/>
        </w:rPr>
      </w:pPr>
      <w:r w:rsidRPr="00F47339">
        <w:rPr>
          <w:sz w:val="14"/>
          <w:szCs w:val="14"/>
        </w:rPr>
        <w:t>г. Сольцы</w:t>
      </w:r>
    </w:p>
    <w:p w14:paraId="5762AAA8" w14:textId="7F39CD36" w:rsidR="00F47339" w:rsidRPr="00F47339" w:rsidRDefault="00F47339" w:rsidP="00F47339">
      <w:pPr>
        <w:jc w:val="center"/>
        <w:rPr>
          <w:sz w:val="14"/>
          <w:szCs w:val="14"/>
        </w:rPr>
      </w:pPr>
    </w:p>
    <w:p w14:paraId="3223D129" w14:textId="77777777" w:rsidR="00F47339" w:rsidRPr="00F47339" w:rsidRDefault="00F47339" w:rsidP="00F47339">
      <w:pPr>
        <w:suppressLineNumbers/>
        <w:jc w:val="center"/>
        <w:rPr>
          <w:b/>
          <w:sz w:val="14"/>
          <w:szCs w:val="14"/>
        </w:rPr>
      </w:pPr>
      <w:r w:rsidRPr="00F47339">
        <w:rPr>
          <w:b/>
          <w:sz w:val="14"/>
          <w:szCs w:val="14"/>
        </w:rPr>
        <w:t xml:space="preserve">О внесении изменений в структуру Администрации </w:t>
      </w:r>
    </w:p>
    <w:p w14:paraId="231BD808" w14:textId="77777777" w:rsidR="00F47339" w:rsidRPr="00F47339" w:rsidRDefault="00F47339" w:rsidP="00F47339">
      <w:pPr>
        <w:suppressLineNumbers/>
        <w:jc w:val="center"/>
        <w:rPr>
          <w:b/>
          <w:sz w:val="14"/>
          <w:szCs w:val="14"/>
        </w:rPr>
      </w:pPr>
      <w:r w:rsidRPr="00F47339">
        <w:rPr>
          <w:b/>
          <w:sz w:val="14"/>
          <w:szCs w:val="14"/>
        </w:rPr>
        <w:t>Солецкого муниципального округа</w:t>
      </w:r>
    </w:p>
    <w:p w14:paraId="2C40E4E1" w14:textId="77777777" w:rsidR="00F47339" w:rsidRPr="00F47339" w:rsidRDefault="00F47339" w:rsidP="00F47339">
      <w:pPr>
        <w:jc w:val="both"/>
        <w:rPr>
          <w:sz w:val="14"/>
          <w:szCs w:val="14"/>
        </w:rPr>
      </w:pPr>
    </w:p>
    <w:p w14:paraId="50995970" w14:textId="77777777" w:rsidR="00F47339" w:rsidRPr="00F47339" w:rsidRDefault="00F47339" w:rsidP="00F47339">
      <w:pPr>
        <w:ind w:firstLine="284"/>
        <w:jc w:val="both"/>
        <w:rPr>
          <w:sz w:val="14"/>
          <w:szCs w:val="14"/>
        </w:rPr>
      </w:pPr>
      <w:r w:rsidRPr="00F47339">
        <w:rPr>
          <w:sz w:val="14"/>
          <w:szCs w:val="14"/>
        </w:rPr>
        <w:t xml:space="preserve">В соответствии со статьей 30 Устава Солецкого муниципального округа Дума Солецкого муниципального округа </w:t>
      </w:r>
      <w:r w:rsidRPr="00F47339">
        <w:rPr>
          <w:b/>
          <w:sz w:val="14"/>
          <w:szCs w:val="14"/>
        </w:rPr>
        <w:t>РЕШИЛА</w:t>
      </w:r>
      <w:r w:rsidRPr="00F47339">
        <w:rPr>
          <w:sz w:val="14"/>
          <w:szCs w:val="14"/>
        </w:rPr>
        <w:t xml:space="preserve">: </w:t>
      </w:r>
    </w:p>
    <w:p w14:paraId="26090564" w14:textId="77777777" w:rsidR="00F47339" w:rsidRPr="00F47339" w:rsidRDefault="00F47339" w:rsidP="00F47339">
      <w:pPr>
        <w:ind w:firstLine="284"/>
        <w:jc w:val="both"/>
        <w:rPr>
          <w:sz w:val="14"/>
          <w:szCs w:val="14"/>
        </w:rPr>
      </w:pPr>
      <w:r w:rsidRPr="00F47339">
        <w:rPr>
          <w:sz w:val="14"/>
          <w:szCs w:val="14"/>
        </w:rPr>
        <w:t xml:space="preserve">1. Внести изменение в структуру Администрации Солецкого муниципального округа, утвержденную решением Думы Солецкого муниципального округа от 13.11.2020 № 51 (в редакции решений от 25.03.2021 № 126, от 27.05.2021 № 154, от 22.07.2021 № 170, от 27.08.2021 № 177, от 28.10.2021), изложив пункт 3 в редакции: </w:t>
      </w:r>
    </w:p>
    <w:p w14:paraId="43208FCA" w14:textId="77777777" w:rsidR="00F47339" w:rsidRPr="00F47339" w:rsidRDefault="00F47339" w:rsidP="00F47339">
      <w:pPr>
        <w:ind w:firstLine="284"/>
        <w:jc w:val="both"/>
        <w:rPr>
          <w:sz w:val="14"/>
          <w:szCs w:val="14"/>
        </w:rPr>
      </w:pPr>
      <w:r w:rsidRPr="00F47339">
        <w:rPr>
          <w:sz w:val="14"/>
          <w:szCs w:val="14"/>
        </w:rPr>
        <w:t>«8. Заместитель Главы администрации муниципального округа - 3».</w:t>
      </w:r>
    </w:p>
    <w:p w14:paraId="533916A4" w14:textId="77777777" w:rsidR="00F47339" w:rsidRPr="00F47339" w:rsidRDefault="00F47339" w:rsidP="00F47339">
      <w:pPr>
        <w:widowControl w:val="0"/>
        <w:autoSpaceDE w:val="0"/>
        <w:autoSpaceDN w:val="0"/>
        <w:adjustRightInd w:val="0"/>
        <w:ind w:firstLine="284"/>
        <w:jc w:val="both"/>
        <w:rPr>
          <w:sz w:val="14"/>
          <w:szCs w:val="14"/>
        </w:rPr>
      </w:pPr>
      <w:r w:rsidRPr="00F47339">
        <w:rPr>
          <w:sz w:val="14"/>
          <w:szCs w:val="14"/>
        </w:rPr>
        <w:t xml:space="preserve">2. Опубликовать настоящее решение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           </w:t>
      </w:r>
    </w:p>
    <w:p w14:paraId="6FD9582D" w14:textId="77777777" w:rsidR="00F47339" w:rsidRPr="00F47339" w:rsidRDefault="00F47339" w:rsidP="00F47339">
      <w:pPr>
        <w:pStyle w:val="22"/>
        <w:suppressLineNumbers/>
        <w:spacing w:line="240" w:lineRule="auto"/>
        <w:rPr>
          <w:b/>
          <w:sz w:val="14"/>
          <w:szCs w:val="14"/>
        </w:rPr>
      </w:pPr>
    </w:p>
    <w:tbl>
      <w:tblPr>
        <w:tblW w:w="5000" w:type="pct"/>
        <w:tblCellMar>
          <w:left w:w="60" w:type="dxa"/>
          <w:right w:w="60" w:type="dxa"/>
        </w:tblCellMar>
        <w:tblLook w:val="04A0" w:firstRow="1" w:lastRow="0" w:firstColumn="1" w:lastColumn="0" w:noHBand="0" w:noVBand="1"/>
      </w:tblPr>
      <w:tblGrid>
        <w:gridCol w:w="2727"/>
        <w:gridCol w:w="2404"/>
      </w:tblGrid>
      <w:tr w:rsidR="00F47339" w:rsidRPr="00F47339" w14:paraId="76733FE3" w14:textId="77777777" w:rsidTr="00F47339">
        <w:trPr>
          <w:trHeight w:val="940"/>
        </w:trPr>
        <w:tc>
          <w:tcPr>
            <w:tcW w:w="2657" w:type="pct"/>
          </w:tcPr>
          <w:p w14:paraId="00189AAE" w14:textId="77777777" w:rsidR="00F47339" w:rsidRPr="00F47339" w:rsidRDefault="00F47339" w:rsidP="00F85EC3">
            <w:pPr>
              <w:pStyle w:val="1a"/>
              <w:suppressLineNumbers/>
              <w:snapToGrid w:val="0"/>
              <w:spacing w:before="0" w:after="0" w:line="240" w:lineRule="auto"/>
              <w:ind w:firstLine="0"/>
              <w:rPr>
                <w:rFonts w:ascii="Times New Roman" w:hAnsi="Times New Roman" w:cs="Times New Roman"/>
                <w:b/>
                <w:sz w:val="14"/>
                <w:szCs w:val="14"/>
              </w:rPr>
            </w:pPr>
          </w:p>
          <w:p w14:paraId="4AF2C114" w14:textId="77777777" w:rsidR="00F47339" w:rsidRPr="00F47339" w:rsidRDefault="00F47339" w:rsidP="00F85EC3">
            <w:pPr>
              <w:pStyle w:val="1a"/>
              <w:suppressLineNumbers/>
              <w:snapToGrid w:val="0"/>
              <w:spacing w:before="0" w:after="0" w:line="240" w:lineRule="auto"/>
              <w:ind w:firstLine="0"/>
              <w:rPr>
                <w:rFonts w:ascii="Times New Roman" w:hAnsi="Times New Roman" w:cs="Times New Roman"/>
                <w:b/>
                <w:sz w:val="14"/>
                <w:szCs w:val="14"/>
              </w:rPr>
            </w:pPr>
            <w:r w:rsidRPr="00F47339">
              <w:rPr>
                <w:rFonts w:ascii="Times New Roman" w:hAnsi="Times New Roman" w:cs="Times New Roman"/>
                <w:b/>
                <w:sz w:val="14"/>
                <w:szCs w:val="14"/>
              </w:rPr>
              <w:t>Исполняющий обязанности Главы Солецкого муниципального округа</w:t>
            </w:r>
          </w:p>
          <w:p w14:paraId="5DE5FB20" w14:textId="77777777" w:rsidR="00F47339" w:rsidRPr="00F47339" w:rsidRDefault="00F47339" w:rsidP="00F85EC3">
            <w:pPr>
              <w:pStyle w:val="1a"/>
              <w:suppressLineNumbers/>
              <w:snapToGrid w:val="0"/>
              <w:spacing w:before="0" w:after="0" w:line="240" w:lineRule="auto"/>
              <w:ind w:firstLine="0"/>
              <w:jc w:val="right"/>
              <w:rPr>
                <w:rFonts w:ascii="Times New Roman" w:hAnsi="Times New Roman" w:cs="Times New Roman"/>
                <w:b/>
                <w:spacing w:val="-6"/>
                <w:sz w:val="14"/>
                <w:szCs w:val="14"/>
              </w:rPr>
            </w:pPr>
            <w:r w:rsidRPr="00F47339">
              <w:rPr>
                <w:rFonts w:ascii="Times New Roman" w:hAnsi="Times New Roman" w:cs="Times New Roman"/>
                <w:b/>
                <w:spacing w:val="-6"/>
                <w:sz w:val="14"/>
                <w:szCs w:val="14"/>
              </w:rPr>
              <w:t>М.В. Тимофеев</w:t>
            </w:r>
          </w:p>
        </w:tc>
        <w:tc>
          <w:tcPr>
            <w:tcW w:w="2343" w:type="pct"/>
          </w:tcPr>
          <w:p w14:paraId="5ADFE074" w14:textId="77777777" w:rsidR="00F47339" w:rsidRPr="00F47339" w:rsidRDefault="00F47339" w:rsidP="00F85EC3">
            <w:pPr>
              <w:pStyle w:val="1a"/>
              <w:suppressLineNumbers/>
              <w:snapToGrid w:val="0"/>
              <w:spacing w:before="0" w:after="0" w:line="240" w:lineRule="auto"/>
              <w:ind w:firstLine="0"/>
              <w:jc w:val="left"/>
              <w:rPr>
                <w:rFonts w:ascii="Times New Roman" w:hAnsi="Times New Roman" w:cs="Times New Roman"/>
                <w:b/>
                <w:sz w:val="14"/>
                <w:szCs w:val="14"/>
              </w:rPr>
            </w:pPr>
          </w:p>
          <w:p w14:paraId="59B29635" w14:textId="77777777" w:rsidR="00F47339" w:rsidRPr="00F47339" w:rsidRDefault="00F47339" w:rsidP="00F85EC3">
            <w:pPr>
              <w:pStyle w:val="1a"/>
              <w:suppressLineNumbers/>
              <w:snapToGrid w:val="0"/>
              <w:spacing w:before="0" w:after="0" w:line="240" w:lineRule="auto"/>
              <w:ind w:firstLine="0"/>
              <w:jc w:val="left"/>
              <w:rPr>
                <w:rFonts w:ascii="Times New Roman" w:hAnsi="Times New Roman" w:cs="Times New Roman"/>
                <w:b/>
                <w:sz w:val="14"/>
                <w:szCs w:val="14"/>
              </w:rPr>
            </w:pPr>
            <w:r w:rsidRPr="00F47339">
              <w:rPr>
                <w:rFonts w:ascii="Times New Roman" w:hAnsi="Times New Roman" w:cs="Times New Roman"/>
                <w:b/>
                <w:sz w:val="14"/>
                <w:szCs w:val="14"/>
              </w:rPr>
              <w:t xml:space="preserve">Председатель Думы Солецкого муниципального округа </w:t>
            </w:r>
          </w:p>
          <w:p w14:paraId="333967D1" w14:textId="77777777" w:rsidR="00F47339" w:rsidRPr="00F47339" w:rsidRDefault="00F47339" w:rsidP="00F85EC3">
            <w:pPr>
              <w:pStyle w:val="1a"/>
              <w:suppressLineNumbers/>
              <w:snapToGrid w:val="0"/>
              <w:spacing w:before="0" w:after="0" w:line="240" w:lineRule="auto"/>
              <w:ind w:firstLine="0"/>
              <w:jc w:val="right"/>
              <w:rPr>
                <w:rFonts w:ascii="Times New Roman" w:hAnsi="Times New Roman" w:cs="Times New Roman"/>
                <w:b/>
                <w:sz w:val="14"/>
                <w:szCs w:val="14"/>
              </w:rPr>
            </w:pPr>
            <w:r w:rsidRPr="00F47339">
              <w:rPr>
                <w:rFonts w:ascii="Times New Roman" w:hAnsi="Times New Roman" w:cs="Times New Roman"/>
                <w:b/>
                <w:sz w:val="14"/>
                <w:szCs w:val="14"/>
              </w:rPr>
              <w:t>П.А. Ковалев</w:t>
            </w:r>
          </w:p>
          <w:p w14:paraId="3C507A5E" w14:textId="77777777" w:rsidR="00F47339" w:rsidRPr="00F47339" w:rsidRDefault="00F47339" w:rsidP="00F85EC3">
            <w:pPr>
              <w:pStyle w:val="1a"/>
              <w:suppressLineNumbers/>
              <w:snapToGrid w:val="0"/>
              <w:spacing w:before="0" w:after="0" w:line="240" w:lineRule="auto"/>
              <w:ind w:firstLine="0"/>
              <w:jc w:val="right"/>
              <w:rPr>
                <w:rFonts w:ascii="Times New Roman" w:hAnsi="Times New Roman" w:cs="Times New Roman"/>
                <w:b/>
                <w:sz w:val="14"/>
                <w:szCs w:val="14"/>
              </w:rPr>
            </w:pPr>
          </w:p>
        </w:tc>
      </w:tr>
    </w:tbl>
    <w:p w14:paraId="3E66DC34" w14:textId="47383B89" w:rsidR="00F47339" w:rsidRDefault="00F47339" w:rsidP="00F47339">
      <w:pPr>
        <w:pStyle w:val="22"/>
        <w:suppressLineNumbers/>
        <w:spacing w:line="240" w:lineRule="auto"/>
        <w:rPr>
          <w:b/>
          <w:sz w:val="14"/>
          <w:szCs w:val="14"/>
        </w:rPr>
      </w:pPr>
    </w:p>
    <w:p w14:paraId="5350CFB5" w14:textId="5E3D43E5" w:rsidR="0001226D" w:rsidRDefault="0001226D" w:rsidP="00F47339">
      <w:pPr>
        <w:pStyle w:val="22"/>
        <w:suppressLineNumbers/>
        <w:spacing w:line="240" w:lineRule="auto"/>
        <w:rPr>
          <w:b/>
          <w:sz w:val="14"/>
          <w:szCs w:val="14"/>
        </w:rPr>
      </w:pPr>
    </w:p>
    <w:p w14:paraId="6F628CAB" w14:textId="32BB6C37" w:rsidR="0001226D" w:rsidRDefault="0001226D" w:rsidP="00F47339">
      <w:pPr>
        <w:pStyle w:val="22"/>
        <w:suppressLineNumbers/>
        <w:spacing w:line="240" w:lineRule="auto"/>
        <w:rPr>
          <w:b/>
          <w:sz w:val="14"/>
          <w:szCs w:val="14"/>
        </w:rPr>
      </w:pPr>
    </w:p>
    <w:p w14:paraId="5B3349A1" w14:textId="599C828C" w:rsidR="0001226D" w:rsidRDefault="0001226D" w:rsidP="00F47339">
      <w:pPr>
        <w:pStyle w:val="22"/>
        <w:suppressLineNumbers/>
        <w:spacing w:line="240" w:lineRule="auto"/>
        <w:rPr>
          <w:b/>
          <w:sz w:val="14"/>
          <w:szCs w:val="14"/>
        </w:rPr>
      </w:pPr>
    </w:p>
    <w:p w14:paraId="644925A0" w14:textId="65355320" w:rsidR="0001226D" w:rsidRDefault="0001226D" w:rsidP="00F47339">
      <w:pPr>
        <w:pStyle w:val="22"/>
        <w:suppressLineNumbers/>
        <w:spacing w:line="240" w:lineRule="auto"/>
        <w:rPr>
          <w:b/>
          <w:sz w:val="14"/>
          <w:szCs w:val="14"/>
        </w:rPr>
      </w:pPr>
    </w:p>
    <w:p w14:paraId="2B8BFF8F" w14:textId="77777777" w:rsidR="00F47339" w:rsidRPr="00F47339" w:rsidRDefault="00F47339" w:rsidP="00F47339">
      <w:pPr>
        <w:jc w:val="center"/>
        <w:rPr>
          <w:b/>
          <w:sz w:val="14"/>
          <w:szCs w:val="14"/>
        </w:rPr>
      </w:pPr>
      <w:r w:rsidRPr="00F47339">
        <w:rPr>
          <w:b/>
          <w:sz w:val="14"/>
          <w:szCs w:val="14"/>
        </w:rPr>
        <w:lastRenderedPageBreak/>
        <w:t xml:space="preserve">РЕШЕНИЕ </w:t>
      </w:r>
    </w:p>
    <w:p w14:paraId="34D7D523" w14:textId="77777777" w:rsidR="00F47339" w:rsidRPr="00F47339" w:rsidRDefault="00F47339" w:rsidP="00F47339">
      <w:pPr>
        <w:jc w:val="center"/>
        <w:rPr>
          <w:sz w:val="14"/>
          <w:szCs w:val="14"/>
        </w:rPr>
      </w:pPr>
      <w:r w:rsidRPr="00F47339">
        <w:rPr>
          <w:sz w:val="14"/>
          <w:szCs w:val="14"/>
        </w:rPr>
        <w:t>Думы Солецкого муниципального округа</w:t>
      </w:r>
    </w:p>
    <w:p w14:paraId="57185E6E" w14:textId="77777777" w:rsidR="00F47339" w:rsidRPr="00F47339" w:rsidRDefault="00F47339" w:rsidP="00F47339">
      <w:pPr>
        <w:jc w:val="center"/>
        <w:rPr>
          <w:sz w:val="14"/>
          <w:szCs w:val="14"/>
        </w:rPr>
      </w:pPr>
    </w:p>
    <w:p w14:paraId="5CEB7D13" w14:textId="5214BE7E" w:rsidR="00F47339" w:rsidRPr="00F47339" w:rsidRDefault="00F47339" w:rsidP="00F47339">
      <w:pPr>
        <w:jc w:val="center"/>
        <w:rPr>
          <w:sz w:val="14"/>
          <w:szCs w:val="14"/>
        </w:rPr>
      </w:pPr>
      <w:r w:rsidRPr="00F47339">
        <w:rPr>
          <w:sz w:val="14"/>
          <w:szCs w:val="14"/>
        </w:rPr>
        <w:t>от 23.12.2021 № 218</w:t>
      </w:r>
    </w:p>
    <w:p w14:paraId="512A16F2" w14:textId="528C7B3A" w:rsidR="00F47339" w:rsidRDefault="00F47339" w:rsidP="00F47339">
      <w:pPr>
        <w:jc w:val="center"/>
        <w:rPr>
          <w:sz w:val="14"/>
          <w:szCs w:val="14"/>
        </w:rPr>
      </w:pPr>
      <w:r w:rsidRPr="00F47339">
        <w:rPr>
          <w:sz w:val="14"/>
          <w:szCs w:val="14"/>
        </w:rPr>
        <w:t>г. Сольцы</w:t>
      </w:r>
    </w:p>
    <w:p w14:paraId="72603CD4" w14:textId="710A8C45" w:rsidR="00F47339" w:rsidRDefault="00F47339" w:rsidP="00F47339">
      <w:pPr>
        <w:jc w:val="center"/>
        <w:rPr>
          <w:sz w:val="14"/>
          <w:szCs w:val="14"/>
        </w:rPr>
      </w:pPr>
    </w:p>
    <w:p w14:paraId="00DCD519" w14:textId="77777777" w:rsidR="00F47339" w:rsidRPr="0001226D" w:rsidRDefault="00F47339" w:rsidP="00F47339">
      <w:pPr>
        <w:jc w:val="center"/>
        <w:rPr>
          <w:b/>
          <w:sz w:val="16"/>
          <w:szCs w:val="16"/>
        </w:rPr>
      </w:pPr>
      <w:r w:rsidRPr="0001226D">
        <w:rPr>
          <w:b/>
          <w:sz w:val="16"/>
          <w:szCs w:val="16"/>
        </w:rPr>
        <w:t xml:space="preserve">О внесении изменений и </w:t>
      </w:r>
      <w:proofErr w:type="gramStart"/>
      <w:r w:rsidRPr="0001226D">
        <w:rPr>
          <w:b/>
          <w:sz w:val="16"/>
          <w:szCs w:val="16"/>
        </w:rPr>
        <w:t>дополнений  в</w:t>
      </w:r>
      <w:proofErr w:type="gramEnd"/>
      <w:r w:rsidRPr="0001226D">
        <w:rPr>
          <w:b/>
          <w:sz w:val="16"/>
          <w:szCs w:val="16"/>
        </w:rPr>
        <w:t xml:space="preserve"> Устав</w:t>
      </w:r>
    </w:p>
    <w:p w14:paraId="32E7D415" w14:textId="77777777" w:rsidR="00F47339" w:rsidRPr="0001226D" w:rsidRDefault="00F47339" w:rsidP="00F47339">
      <w:pPr>
        <w:jc w:val="center"/>
        <w:rPr>
          <w:b/>
          <w:sz w:val="16"/>
          <w:szCs w:val="16"/>
        </w:rPr>
      </w:pPr>
      <w:r w:rsidRPr="0001226D">
        <w:rPr>
          <w:b/>
          <w:sz w:val="16"/>
          <w:szCs w:val="16"/>
        </w:rPr>
        <w:t>Солецкого муниципального округа</w:t>
      </w:r>
    </w:p>
    <w:p w14:paraId="02C005B9" w14:textId="77777777" w:rsidR="00F47339" w:rsidRPr="0001226D" w:rsidRDefault="00F47339" w:rsidP="00F47339">
      <w:pPr>
        <w:jc w:val="center"/>
        <w:rPr>
          <w:b/>
          <w:sz w:val="16"/>
          <w:szCs w:val="16"/>
        </w:rPr>
      </w:pPr>
      <w:r w:rsidRPr="0001226D">
        <w:rPr>
          <w:b/>
          <w:sz w:val="16"/>
          <w:szCs w:val="16"/>
        </w:rPr>
        <w:t>Новгородской области</w:t>
      </w:r>
    </w:p>
    <w:p w14:paraId="100A3829" w14:textId="77777777" w:rsidR="00F47339" w:rsidRPr="0001226D" w:rsidRDefault="00F47339" w:rsidP="00F47339">
      <w:pPr>
        <w:jc w:val="center"/>
        <w:rPr>
          <w:b/>
          <w:sz w:val="16"/>
          <w:szCs w:val="16"/>
        </w:rPr>
      </w:pPr>
    </w:p>
    <w:p w14:paraId="731941D3" w14:textId="77777777" w:rsidR="00F47339" w:rsidRPr="0001226D" w:rsidRDefault="00F47339" w:rsidP="00F47339">
      <w:pPr>
        <w:autoSpaceDE w:val="0"/>
        <w:autoSpaceDN w:val="0"/>
        <w:adjustRightInd w:val="0"/>
        <w:ind w:firstLine="284"/>
        <w:jc w:val="both"/>
        <w:rPr>
          <w:b/>
          <w:sz w:val="16"/>
          <w:szCs w:val="16"/>
        </w:rPr>
      </w:pPr>
      <w:r w:rsidRPr="0001226D">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3 Федерального закона от 21 июля 2005 года № 97-ФЗ «О государственной регистрации уставов муниципальных образований», Дума Солецкого муниципального округа </w:t>
      </w:r>
      <w:r w:rsidRPr="0001226D">
        <w:rPr>
          <w:b/>
          <w:sz w:val="16"/>
          <w:szCs w:val="16"/>
        </w:rPr>
        <w:t xml:space="preserve">РЕШИЛА: </w:t>
      </w:r>
    </w:p>
    <w:p w14:paraId="2AFF400D" w14:textId="77777777" w:rsidR="00F47339" w:rsidRPr="0001226D" w:rsidRDefault="00F47339" w:rsidP="00F47339">
      <w:pPr>
        <w:pStyle w:val="af7"/>
        <w:numPr>
          <w:ilvl w:val="0"/>
          <w:numId w:val="47"/>
        </w:numPr>
        <w:tabs>
          <w:tab w:val="clear" w:pos="3060"/>
        </w:tabs>
        <w:ind w:left="0" w:firstLine="284"/>
        <w:rPr>
          <w:sz w:val="16"/>
          <w:szCs w:val="16"/>
        </w:rPr>
      </w:pPr>
      <w:proofErr w:type="gramStart"/>
      <w:r w:rsidRPr="0001226D">
        <w:rPr>
          <w:sz w:val="16"/>
          <w:szCs w:val="16"/>
        </w:rPr>
        <w:t>Внести  следующие</w:t>
      </w:r>
      <w:proofErr w:type="gramEnd"/>
      <w:r w:rsidRPr="0001226D">
        <w:rPr>
          <w:sz w:val="16"/>
          <w:szCs w:val="16"/>
        </w:rPr>
        <w:t xml:space="preserve"> изменения и дополнения в Устав Солецкого муниципального округа Новгородской области (далее – Устав):</w:t>
      </w:r>
    </w:p>
    <w:p w14:paraId="1D490B11" w14:textId="77777777" w:rsidR="00F47339" w:rsidRPr="0001226D" w:rsidRDefault="00F47339" w:rsidP="00F47339">
      <w:pPr>
        <w:pStyle w:val="af7"/>
        <w:numPr>
          <w:ilvl w:val="3"/>
          <w:numId w:val="47"/>
        </w:numPr>
        <w:tabs>
          <w:tab w:val="clear" w:pos="3060"/>
        </w:tabs>
        <w:ind w:left="0" w:firstLine="284"/>
        <w:rPr>
          <w:b/>
          <w:sz w:val="16"/>
          <w:szCs w:val="16"/>
        </w:rPr>
      </w:pPr>
      <w:r w:rsidRPr="0001226D">
        <w:rPr>
          <w:b/>
          <w:sz w:val="16"/>
          <w:szCs w:val="16"/>
        </w:rPr>
        <w:t>Изложить части 13, 14 и 14.1 статьи 6 в редакции:</w:t>
      </w:r>
    </w:p>
    <w:p w14:paraId="163A4493"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 xml:space="preserve">«13.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 w:history="1">
        <w:r w:rsidRPr="0001226D">
          <w:rPr>
            <w:rStyle w:val="af6"/>
            <w:color w:val="auto"/>
            <w:sz w:val="16"/>
            <w:szCs w:val="16"/>
            <w:u w:val="none"/>
          </w:rPr>
          <w:t>законом</w:t>
        </w:r>
      </w:hyperlink>
      <w:r w:rsidRPr="0001226D">
        <w:rPr>
          <w:sz w:val="16"/>
          <w:szCs w:val="16"/>
        </w:rPr>
        <w:t xml:space="preserve"> от 31 июля 2020 года N 247-ФЗ "Об обязательных требованиях в Российской Федерации".</w:t>
      </w:r>
    </w:p>
    <w:p w14:paraId="5465741F" w14:textId="77777777" w:rsidR="00F47339" w:rsidRPr="0001226D" w:rsidRDefault="00F47339" w:rsidP="00F47339">
      <w:pPr>
        <w:pStyle w:val="af7"/>
        <w:ind w:firstLine="284"/>
        <w:rPr>
          <w:b/>
          <w:sz w:val="16"/>
          <w:szCs w:val="16"/>
        </w:rPr>
      </w:pPr>
      <w:r w:rsidRPr="0001226D">
        <w:rPr>
          <w:rFonts w:eastAsia="Calibri"/>
          <w:sz w:val="16"/>
          <w:szCs w:val="16"/>
        </w:rP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Солецкого муниципального округа в порядке, установленном муниципальными нормативными правовыми актами в соответствии с областным законом.</w:t>
      </w:r>
    </w:p>
    <w:p w14:paraId="5324B65B"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14.1.</w:t>
      </w:r>
      <w:r w:rsidRPr="0001226D">
        <w:rPr>
          <w:b/>
          <w:sz w:val="16"/>
          <w:szCs w:val="16"/>
        </w:rPr>
        <w:t xml:space="preserve"> </w:t>
      </w:r>
      <w:r w:rsidRPr="0001226D">
        <w:rPr>
          <w:sz w:val="16"/>
          <w:szCs w:val="1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1226D">
        <w:rPr>
          <w:b/>
          <w:sz w:val="16"/>
          <w:szCs w:val="16"/>
        </w:rPr>
        <w:t xml:space="preserve"> </w:t>
      </w:r>
      <w:r w:rsidRPr="0001226D">
        <w:rPr>
          <w:sz w:val="16"/>
          <w:szCs w:val="16"/>
        </w:rPr>
        <w:t>подлежат оценке регулирующего воздействия, проводимой органами местного самоуправления Солецкого муниципального округа в порядке, установленном муниципальными нормативными правовыми актами в соответствии с областным законом, за исключением:</w:t>
      </w:r>
    </w:p>
    <w:p w14:paraId="4274ACE1"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1) проектов нормативных правовых актов Думы Солецкого муниципального округа, устанавливающих, изменяющих, приостанавливающих, отменяющих местные налоги и сборы;</w:t>
      </w:r>
    </w:p>
    <w:p w14:paraId="11191C31"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2) проектов нормативных правовых актов Думы Солецкого муниципального округа, регулирующих бюджетные правоотношения;</w:t>
      </w:r>
    </w:p>
    <w:p w14:paraId="0B5B3F39"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69522C2" w14:textId="77777777" w:rsidR="00F47339" w:rsidRPr="0001226D" w:rsidRDefault="00F47339" w:rsidP="00F47339">
      <w:pPr>
        <w:autoSpaceDE w:val="0"/>
        <w:autoSpaceDN w:val="0"/>
        <w:adjustRightInd w:val="0"/>
        <w:ind w:firstLine="284"/>
        <w:jc w:val="both"/>
        <w:rPr>
          <w:sz w:val="16"/>
          <w:szCs w:val="16"/>
        </w:rPr>
      </w:pPr>
      <w:r w:rsidRPr="0001226D">
        <w:rPr>
          <w:bCs/>
          <w:sz w:val="16"/>
          <w:szCs w:val="1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01226D">
        <w:rPr>
          <w:bCs/>
          <w:sz w:val="16"/>
          <w:szCs w:val="16"/>
        </w:rPr>
        <w:t>иной экономической деятельности</w:t>
      </w:r>
      <w:proofErr w:type="gramEnd"/>
      <w:r w:rsidRPr="0001226D">
        <w:rPr>
          <w:bCs/>
          <w:sz w:val="16"/>
          <w:szCs w:val="16"/>
        </w:rPr>
        <w:t xml:space="preserve"> и бюджета Солецкого муниципального округа.</w:t>
      </w:r>
      <w:r w:rsidRPr="0001226D">
        <w:rPr>
          <w:sz w:val="16"/>
          <w:szCs w:val="16"/>
        </w:rPr>
        <w:t>».</w:t>
      </w:r>
    </w:p>
    <w:p w14:paraId="62633707" w14:textId="77777777" w:rsidR="00F47339" w:rsidRPr="0001226D" w:rsidRDefault="00F47339" w:rsidP="00F47339">
      <w:pPr>
        <w:numPr>
          <w:ilvl w:val="3"/>
          <w:numId w:val="47"/>
        </w:numPr>
        <w:autoSpaceDE w:val="0"/>
        <w:autoSpaceDN w:val="0"/>
        <w:adjustRightInd w:val="0"/>
        <w:ind w:left="0" w:firstLine="284"/>
        <w:jc w:val="both"/>
        <w:rPr>
          <w:b/>
          <w:sz w:val="16"/>
          <w:szCs w:val="16"/>
        </w:rPr>
      </w:pPr>
      <w:r w:rsidRPr="0001226D">
        <w:rPr>
          <w:b/>
          <w:sz w:val="16"/>
          <w:szCs w:val="16"/>
        </w:rPr>
        <w:t>Дополнить часть 1 статьи 8 пунктами 31.1) и 31.2) следующего содержания:</w:t>
      </w:r>
    </w:p>
    <w:p w14:paraId="1342FD7C" w14:textId="77777777" w:rsidR="00F47339" w:rsidRPr="0001226D" w:rsidRDefault="00F47339" w:rsidP="00F47339">
      <w:pPr>
        <w:autoSpaceDE w:val="0"/>
        <w:autoSpaceDN w:val="0"/>
        <w:adjustRightInd w:val="0"/>
        <w:ind w:firstLine="284"/>
        <w:jc w:val="both"/>
        <w:rPr>
          <w:bCs/>
          <w:sz w:val="16"/>
          <w:szCs w:val="16"/>
        </w:rPr>
      </w:pPr>
      <w:r w:rsidRPr="0001226D">
        <w:rPr>
          <w:bCs/>
          <w:sz w:val="16"/>
          <w:szCs w:val="16"/>
        </w:rPr>
        <w:t xml:space="preserve">«31.1) принятие решений о создании, об упразднении лесничеств, создаваемых в их составе участковых лесничеств, расположенных на землях населенных пунктов Солецкого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14:paraId="0C032DC8" w14:textId="77777777" w:rsidR="00F47339" w:rsidRPr="0001226D" w:rsidRDefault="00F47339" w:rsidP="00F47339">
      <w:pPr>
        <w:autoSpaceDE w:val="0"/>
        <w:autoSpaceDN w:val="0"/>
        <w:adjustRightInd w:val="0"/>
        <w:ind w:firstLine="284"/>
        <w:jc w:val="both"/>
        <w:rPr>
          <w:bCs/>
          <w:sz w:val="16"/>
          <w:szCs w:val="16"/>
        </w:rPr>
      </w:pPr>
      <w:r w:rsidRPr="0001226D">
        <w:rPr>
          <w:bCs/>
          <w:sz w:val="16"/>
          <w:szCs w:val="16"/>
        </w:rPr>
        <w:t xml:space="preserve">31.2) осуществление мероприятий по лесоустройству в отношении лесов, расположенных на землях населенных пунктов Солецкого муниципального округа;». </w:t>
      </w:r>
    </w:p>
    <w:p w14:paraId="70FFF9D1" w14:textId="77777777" w:rsidR="00F47339" w:rsidRPr="0001226D" w:rsidRDefault="00F47339" w:rsidP="00F47339">
      <w:pPr>
        <w:autoSpaceDE w:val="0"/>
        <w:autoSpaceDN w:val="0"/>
        <w:adjustRightInd w:val="0"/>
        <w:ind w:firstLine="284"/>
        <w:jc w:val="both"/>
        <w:rPr>
          <w:b/>
          <w:bCs/>
          <w:sz w:val="16"/>
          <w:szCs w:val="16"/>
        </w:rPr>
      </w:pPr>
      <w:r w:rsidRPr="0001226D">
        <w:rPr>
          <w:b/>
          <w:bCs/>
          <w:sz w:val="16"/>
          <w:szCs w:val="16"/>
        </w:rPr>
        <w:t>3. Изложить часть 4 статьи 19 в редакции:</w:t>
      </w:r>
    </w:p>
    <w:p w14:paraId="271FAE8E" w14:textId="77777777" w:rsidR="00F47339" w:rsidRPr="0001226D" w:rsidRDefault="00F47339" w:rsidP="00F47339">
      <w:pPr>
        <w:autoSpaceDE w:val="0"/>
        <w:autoSpaceDN w:val="0"/>
        <w:adjustRightInd w:val="0"/>
        <w:ind w:firstLine="284"/>
        <w:jc w:val="both"/>
        <w:rPr>
          <w:sz w:val="16"/>
          <w:szCs w:val="16"/>
        </w:rPr>
      </w:pPr>
      <w:bookmarkStart w:id="24" w:name="Par0"/>
      <w:bookmarkEnd w:id="24"/>
      <w:r w:rsidRPr="0001226D">
        <w:rPr>
          <w:sz w:val="16"/>
          <w:szCs w:val="16"/>
        </w:rPr>
        <w:t xml:space="preserve">«4. Порядок организации и проведения публичных слушаний определяется решением Думы Солецкого муниципального округа и должен предусматривать заблаговременное оповещение жителей Солецкого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Солецкого муниципального округа в информационно-телекоммуникационной сети "Интернет" с учетом положений Федерального </w:t>
      </w:r>
      <w:hyperlink r:id="rId13" w:history="1">
        <w:r w:rsidRPr="0001226D">
          <w:rPr>
            <w:rStyle w:val="af6"/>
            <w:color w:val="auto"/>
            <w:sz w:val="16"/>
            <w:szCs w:val="16"/>
            <w:u w:val="none"/>
          </w:rPr>
          <w:t>закона</w:t>
        </w:r>
      </w:hyperlink>
      <w:r w:rsidRPr="0001226D">
        <w:rPr>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Солецкого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Солецкого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14:paraId="05783928"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 xml:space="preserve">Решением Думы Солецкого муниципального округа может быть установлено, что для размещения материалов и информации, указанных в </w:t>
      </w:r>
      <w:hyperlink r:id="rId14" w:anchor="Par0" w:history="1">
        <w:r w:rsidRPr="0001226D">
          <w:rPr>
            <w:rStyle w:val="af6"/>
            <w:color w:val="auto"/>
            <w:sz w:val="16"/>
            <w:szCs w:val="16"/>
            <w:u w:val="none"/>
          </w:rPr>
          <w:t>абзаце первом</w:t>
        </w:r>
      </w:hyperlink>
      <w:r w:rsidRPr="0001226D">
        <w:rPr>
          <w:sz w:val="16"/>
          <w:szCs w:val="16"/>
        </w:rPr>
        <w:t xml:space="preserve"> настоящей части, обеспечения возможности представления жителями Солецкого муниципального округа своих замечаний и предложений по проекту муниципального правового акта, а также для участия жителей Солецкого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14:paraId="70357684"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5" w:history="1">
        <w:r w:rsidRPr="0001226D">
          <w:rPr>
            <w:rStyle w:val="af6"/>
            <w:color w:val="auto"/>
            <w:sz w:val="16"/>
            <w:szCs w:val="16"/>
            <w:u w:val="none"/>
          </w:rPr>
          <w:t>законодательством</w:t>
        </w:r>
      </w:hyperlink>
      <w:r w:rsidRPr="0001226D">
        <w:rPr>
          <w:sz w:val="16"/>
          <w:szCs w:val="16"/>
        </w:rPr>
        <w:t xml:space="preserve"> о градостроительной деятельности.».</w:t>
      </w:r>
    </w:p>
    <w:p w14:paraId="4E108EA1" w14:textId="77777777" w:rsidR="00F47339" w:rsidRPr="0001226D" w:rsidRDefault="00F47339" w:rsidP="00F47339">
      <w:pPr>
        <w:autoSpaceDE w:val="0"/>
        <w:autoSpaceDN w:val="0"/>
        <w:adjustRightInd w:val="0"/>
        <w:ind w:firstLine="284"/>
        <w:jc w:val="both"/>
        <w:rPr>
          <w:b/>
          <w:sz w:val="16"/>
          <w:szCs w:val="16"/>
        </w:rPr>
      </w:pPr>
      <w:r w:rsidRPr="0001226D">
        <w:rPr>
          <w:b/>
          <w:sz w:val="16"/>
          <w:szCs w:val="16"/>
        </w:rPr>
        <w:t>4. Изложить часть 14 статьи 24 в редакции:</w:t>
      </w:r>
    </w:p>
    <w:p w14:paraId="6C3C86E2" w14:textId="77777777" w:rsidR="00F47339" w:rsidRPr="0001226D" w:rsidRDefault="00F47339" w:rsidP="00F47339">
      <w:pPr>
        <w:autoSpaceDE w:val="0"/>
        <w:autoSpaceDN w:val="0"/>
        <w:adjustRightInd w:val="0"/>
        <w:ind w:firstLine="284"/>
        <w:jc w:val="both"/>
        <w:rPr>
          <w:sz w:val="16"/>
          <w:szCs w:val="16"/>
        </w:rPr>
      </w:pPr>
      <w:r w:rsidRPr="0001226D">
        <w:rPr>
          <w:spacing w:val="-2"/>
          <w:sz w:val="16"/>
          <w:szCs w:val="16"/>
        </w:rPr>
        <w:t xml:space="preserve">«Глава </w:t>
      </w:r>
      <w:r w:rsidRPr="0001226D">
        <w:rPr>
          <w:sz w:val="16"/>
          <w:szCs w:val="16"/>
        </w:rPr>
        <w:t>Солецкого муниципального округа</w:t>
      </w:r>
      <w:r w:rsidRPr="0001226D">
        <w:rPr>
          <w:spacing w:val="-2"/>
          <w:sz w:val="16"/>
          <w:szCs w:val="16"/>
        </w:rPr>
        <w:t xml:space="preserve"> не может быть </w:t>
      </w:r>
      <w:r w:rsidRPr="0001226D">
        <w:rPr>
          <w:sz w:val="16"/>
          <w:szCs w:val="16"/>
        </w:rPr>
        <w:t>депутатом Государственной Думы Федерального Собрания Российской Федерации, сенатором Российской Федерации</w:t>
      </w:r>
      <w:r w:rsidRPr="0001226D">
        <w:rPr>
          <w:spacing w:val="-2"/>
          <w:sz w:val="16"/>
          <w:szCs w:val="16"/>
        </w:rPr>
        <w:t xml:space="preserve">,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Pr="0001226D">
        <w:rPr>
          <w:sz w:val="16"/>
          <w:szCs w:val="16"/>
        </w:rPr>
        <w:t>если иное не предусмотрено федеральными законами.</w:t>
      </w:r>
    </w:p>
    <w:p w14:paraId="690F887B" w14:textId="77777777" w:rsidR="00F47339" w:rsidRPr="0001226D" w:rsidRDefault="00F47339" w:rsidP="00F47339">
      <w:pPr>
        <w:autoSpaceDE w:val="0"/>
        <w:autoSpaceDN w:val="0"/>
        <w:adjustRightInd w:val="0"/>
        <w:ind w:firstLine="284"/>
        <w:jc w:val="both"/>
        <w:rPr>
          <w:b/>
          <w:sz w:val="16"/>
          <w:szCs w:val="16"/>
        </w:rPr>
      </w:pPr>
      <w:r w:rsidRPr="0001226D">
        <w:rPr>
          <w:sz w:val="16"/>
          <w:szCs w:val="16"/>
        </w:rPr>
        <w:t>5.</w:t>
      </w:r>
      <w:r w:rsidRPr="0001226D">
        <w:rPr>
          <w:b/>
          <w:sz w:val="16"/>
          <w:szCs w:val="16"/>
        </w:rPr>
        <w:t xml:space="preserve"> Изложить статью 28 в редакции:</w:t>
      </w:r>
    </w:p>
    <w:p w14:paraId="13F3C49B" w14:textId="77777777" w:rsidR="00F47339" w:rsidRPr="0001226D" w:rsidRDefault="00F47339" w:rsidP="00F47339">
      <w:pPr>
        <w:keepNext/>
        <w:keepLines/>
        <w:widowControl w:val="0"/>
        <w:autoSpaceDE w:val="0"/>
        <w:autoSpaceDN w:val="0"/>
        <w:adjustRightInd w:val="0"/>
        <w:ind w:firstLine="284"/>
        <w:jc w:val="both"/>
        <w:outlineLvl w:val="0"/>
        <w:rPr>
          <w:b/>
          <w:sz w:val="16"/>
          <w:szCs w:val="16"/>
        </w:rPr>
      </w:pPr>
      <w:r w:rsidRPr="0001226D">
        <w:rPr>
          <w:b/>
          <w:sz w:val="16"/>
          <w:szCs w:val="16"/>
        </w:rPr>
        <w:t>«Статья 28. Исполнение обязанностей Главы Солецкого муниципального округа</w:t>
      </w:r>
    </w:p>
    <w:p w14:paraId="09CA33B2" w14:textId="77777777" w:rsidR="00F47339" w:rsidRPr="0001226D" w:rsidRDefault="00F47339" w:rsidP="00F47339">
      <w:pPr>
        <w:widowControl w:val="0"/>
        <w:autoSpaceDE w:val="0"/>
        <w:autoSpaceDN w:val="0"/>
        <w:adjustRightInd w:val="0"/>
        <w:ind w:firstLine="284"/>
        <w:jc w:val="both"/>
        <w:rPr>
          <w:sz w:val="16"/>
          <w:szCs w:val="16"/>
        </w:rPr>
      </w:pPr>
      <w:r w:rsidRPr="0001226D">
        <w:rPr>
          <w:sz w:val="16"/>
          <w:szCs w:val="16"/>
        </w:rPr>
        <w:t xml:space="preserve">1. В случаях, когда Глава Солецкого муниципального округа </w:t>
      </w:r>
      <w:proofErr w:type="gramStart"/>
      <w:r w:rsidRPr="0001226D">
        <w:rPr>
          <w:sz w:val="16"/>
          <w:szCs w:val="16"/>
        </w:rPr>
        <w:t>временно  не</w:t>
      </w:r>
      <w:proofErr w:type="gramEnd"/>
      <w:r w:rsidRPr="0001226D">
        <w:rPr>
          <w:sz w:val="16"/>
          <w:szCs w:val="16"/>
        </w:rPr>
        <w:t xml:space="preserve"> может исполнять свои обязанности, обязанности Главы Солецкого муниципального округа исполняет </w:t>
      </w:r>
      <w:r w:rsidRPr="0001226D">
        <w:rPr>
          <w:iCs/>
          <w:sz w:val="16"/>
          <w:szCs w:val="16"/>
        </w:rPr>
        <w:t xml:space="preserve">первый заместитель Главы Администрации </w:t>
      </w:r>
      <w:r w:rsidRPr="0001226D">
        <w:rPr>
          <w:sz w:val="16"/>
          <w:szCs w:val="16"/>
        </w:rPr>
        <w:t>Солецкого</w:t>
      </w:r>
      <w:r w:rsidRPr="0001226D">
        <w:rPr>
          <w:iCs/>
          <w:sz w:val="16"/>
          <w:szCs w:val="16"/>
        </w:rPr>
        <w:t xml:space="preserve"> муниципального округа</w:t>
      </w:r>
      <w:r w:rsidRPr="0001226D">
        <w:rPr>
          <w:i/>
          <w:iCs/>
          <w:sz w:val="16"/>
          <w:szCs w:val="16"/>
        </w:rPr>
        <w:t xml:space="preserve"> </w:t>
      </w:r>
      <w:r w:rsidRPr="0001226D">
        <w:rPr>
          <w:sz w:val="16"/>
          <w:szCs w:val="16"/>
        </w:rPr>
        <w:t>в соответствии с муниципальным правовым актом Главы Солецкого муниципального округа.</w:t>
      </w:r>
    </w:p>
    <w:p w14:paraId="2D2DEEC9" w14:textId="77777777" w:rsidR="00F47339" w:rsidRPr="0001226D" w:rsidRDefault="00F47339" w:rsidP="00F47339">
      <w:pPr>
        <w:widowControl w:val="0"/>
        <w:autoSpaceDE w:val="0"/>
        <w:autoSpaceDN w:val="0"/>
        <w:adjustRightInd w:val="0"/>
        <w:ind w:firstLine="284"/>
        <w:jc w:val="both"/>
        <w:rPr>
          <w:sz w:val="16"/>
          <w:szCs w:val="16"/>
        </w:rPr>
      </w:pPr>
      <w:r w:rsidRPr="0001226D">
        <w:rPr>
          <w:sz w:val="16"/>
          <w:szCs w:val="16"/>
        </w:rPr>
        <w:t xml:space="preserve">2. В случае отсутствия первого заместителя Главы Администрации Солецкого муниципального округа обязанности Главы Солецкого </w:t>
      </w:r>
      <w:r w:rsidRPr="0001226D">
        <w:rPr>
          <w:sz w:val="16"/>
          <w:szCs w:val="16"/>
        </w:rPr>
        <w:lastRenderedPageBreak/>
        <w:t xml:space="preserve">муниципального округа исполняет заместитель Главы Администрации Солецкого муниципального округа в соответствии с муниципальным правовым актом Главы Солецкого муниципального округа. </w:t>
      </w:r>
    </w:p>
    <w:p w14:paraId="562E548F" w14:textId="77777777" w:rsidR="00F47339" w:rsidRPr="0001226D" w:rsidRDefault="00F47339" w:rsidP="00F47339">
      <w:pPr>
        <w:widowControl w:val="0"/>
        <w:suppressAutoHyphens/>
        <w:autoSpaceDE w:val="0"/>
        <w:autoSpaceDN w:val="0"/>
        <w:adjustRightInd w:val="0"/>
        <w:ind w:firstLine="284"/>
        <w:jc w:val="both"/>
        <w:rPr>
          <w:iCs/>
          <w:sz w:val="16"/>
          <w:szCs w:val="16"/>
        </w:rPr>
      </w:pPr>
      <w:r w:rsidRPr="0001226D">
        <w:rPr>
          <w:sz w:val="16"/>
          <w:szCs w:val="16"/>
        </w:rPr>
        <w:t xml:space="preserve">3. В </w:t>
      </w:r>
      <w:proofErr w:type="gramStart"/>
      <w:r w:rsidRPr="0001226D">
        <w:rPr>
          <w:sz w:val="16"/>
          <w:szCs w:val="16"/>
        </w:rPr>
        <w:t>случае  досрочного</w:t>
      </w:r>
      <w:proofErr w:type="gramEnd"/>
      <w:r w:rsidRPr="0001226D">
        <w:rPr>
          <w:sz w:val="16"/>
          <w:szCs w:val="16"/>
        </w:rPr>
        <w:t xml:space="preserve"> прекращения полномочий Главы Солецкого муниципального округа либо применения к нему по решению суда мер процессуального принуждения в виде заключения под стражу обязанности Главы  Солецкого муниципального округа в соответствии с настоящим Уставом временно исполняет </w:t>
      </w:r>
      <w:r w:rsidRPr="0001226D">
        <w:rPr>
          <w:iCs/>
          <w:sz w:val="16"/>
          <w:szCs w:val="16"/>
        </w:rPr>
        <w:t>первый заместитель Главы Администрации Солецкого муниципального округа.</w:t>
      </w:r>
    </w:p>
    <w:p w14:paraId="4A6ECCFD" w14:textId="77777777" w:rsidR="00F47339" w:rsidRPr="0001226D" w:rsidRDefault="00F47339" w:rsidP="00F47339">
      <w:pPr>
        <w:widowControl w:val="0"/>
        <w:suppressAutoHyphens/>
        <w:autoSpaceDE w:val="0"/>
        <w:autoSpaceDN w:val="0"/>
        <w:adjustRightInd w:val="0"/>
        <w:ind w:firstLine="284"/>
        <w:jc w:val="both"/>
        <w:rPr>
          <w:iCs/>
          <w:sz w:val="16"/>
          <w:szCs w:val="16"/>
        </w:rPr>
      </w:pPr>
      <w:r w:rsidRPr="0001226D">
        <w:rPr>
          <w:iCs/>
          <w:sz w:val="16"/>
          <w:szCs w:val="16"/>
        </w:rPr>
        <w:t xml:space="preserve">4. В случае невозможности определения надлежащего лица по исполнению обязанностей Главы Солецкого муниципального округа вопрос о временном исполнении обязанностей Главы Солецкого муниципального округа решается Думой Солецкого муниципального округа. </w:t>
      </w:r>
    </w:p>
    <w:p w14:paraId="17BAD3FD" w14:textId="77777777" w:rsidR="00F47339" w:rsidRPr="0001226D" w:rsidRDefault="00F47339" w:rsidP="00F47339">
      <w:pPr>
        <w:widowControl w:val="0"/>
        <w:suppressAutoHyphens/>
        <w:autoSpaceDE w:val="0"/>
        <w:autoSpaceDN w:val="0"/>
        <w:adjustRightInd w:val="0"/>
        <w:ind w:firstLine="284"/>
        <w:jc w:val="both"/>
        <w:rPr>
          <w:b/>
          <w:iCs/>
          <w:sz w:val="16"/>
          <w:szCs w:val="16"/>
        </w:rPr>
      </w:pPr>
      <w:r w:rsidRPr="0001226D">
        <w:rPr>
          <w:b/>
          <w:iCs/>
          <w:sz w:val="16"/>
          <w:szCs w:val="16"/>
        </w:rPr>
        <w:t>6. Изложить часть 4 статьи 32 в редакции:</w:t>
      </w:r>
    </w:p>
    <w:p w14:paraId="75634EB9" w14:textId="77777777" w:rsidR="00F47339" w:rsidRPr="0001226D" w:rsidRDefault="00F47339" w:rsidP="00F47339">
      <w:pPr>
        <w:autoSpaceDE w:val="0"/>
        <w:autoSpaceDN w:val="0"/>
        <w:adjustRightInd w:val="0"/>
        <w:ind w:firstLine="284"/>
        <w:jc w:val="both"/>
        <w:rPr>
          <w:sz w:val="16"/>
          <w:szCs w:val="16"/>
        </w:rPr>
      </w:pPr>
      <w:r w:rsidRPr="0001226D">
        <w:rPr>
          <w:b/>
          <w:iCs/>
          <w:sz w:val="16"/>
          <w:szCs w:val="16"/>
        </w:rPr>
        <w:t>«</w:t>
      </w:r>
      <w:r w:rsidRPr="0001226D">
        <w:rPr>
          <w:iCs/>
          <w:sz w:val="16"/>
          <w:szCs w:val="16"/>
        </w:rPr>
        <w:t>4.</w:t>
      </w:r>
      <w:r w:rsidRPr="0001226D">
        <w:rPr>
          <w:b/>
          <w:iCs/>
          <w:sz w:val="16"/>
          <w:szCs w:val="16"/>
        </w:rPr>
        <w:t xml:space="preserve"> </w:t>
      </w:r>
      <w:r w:rsidRPr="0001226D">
        <w:rPr>
          <w:sz w:val="16"/>
          <w:szCs w:val="16"/>
        </w:rPr>
        <w:t>Депутат осуществляет свои полномочия на непостоянной основе без отрыва от основной деятельности (работы). На постоянной основе могут работать не более 10 процентов от установленной численности депутатов Думы Солецкого муниципального округа. Количество депутатов, работающих на постоянной основе, определяется регламентом Думы Солецкого муниципального округа».</w:t>
      </w:r>
    </w:p>
    <w:p w14:paraId="7DD009C9" w14:textId="77777777" w:rsidR="00F47339" w:rsidRPr="0001226D" w:rsidRDefault="00F47339" w:rsidP="00F47339">
      <w:pPr>
        <w:autoSpaceDE w:val="0"/>
        <w:autoSpaceDN w:val="0"/>
        <w:adjustRightInd w:val="0"/>
        <w:ind w:firstLine="284"/>
        <w:jc w:val="both"/>
        <w:rPr>
          <w:b/>
          <w:sz w:val="16"/>
          <w:szCs w:val="16"/>
        </w:rPr>
      </w:pPr>
      <w:r w:rsidRPr="0001226D">
        <w:rPr>
          <w:b/>
          <w:sz w:val="16"/>
          <w:szCs w:val="16"/>
        </w:rPr>
        <w:t>7. Дополнить статью 36 частью 9 в редакции:</w:t>
      </w:r>
    </w:p>
    <w:p w14:paraId="31146A84"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«9.</w:t>
      </w:r>
      <w:r w:rsidRPr="0001226D">
        <w:rPr>
          <w:b/>
          <w:sz w:val="16"/>
          <w:szCs w:val="16"/>
        </w:rPr>
        <w:t xml:space="preserve"> </w:t>
      </w:r>
      <w:r w:rsidRPr="0001226D">
        <w:rPr>
          <w:sz w:val="16"/>
          <w:szCs w:val="16"/>
        </w:rPr>
        <w:t>Должностным лицам Контрольно-счетной палаты Солецкого муниципального округа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Солецкого муниципального округа (в том числе по медицинскому и санаторно-курортному обеспечению, бытовому, транспортному и иным видам обслуживания).</w:t>
      </w:r>
    </w:p>
    <w:p w14:paraId="77472596" w14:textId="77777777" w:rsidR="00F47339" w:rsidRPr="0001226D" w:rsidRDefault="00F47339" w:rsidP="00F47339">
      <w:pPr>
        <w:autoSpaceDE w:val="0"/>
        <w:autoSpaceDN w:val="0"/>
        <w:adjustRightInd w:val="0"/>
        <w:ind w:firstLine="284"/>
        <w:jc w:val="both"/>
        <w:rPr>
          <w:b/>
          <w:sz w:val="16"/>
          <w:szCs w:val="16"/>
        </w:rPr>
      </w:pPr>
      <w:r w:rsidRPr="0001226D">
        <w:rPr>
          <w:sz w:val="16"/>
          <w:szCs w:val="16"/>
        </w:rPr>
        <w:t>Меры по материальному и социальному обеспечению председателя, инспектора и иных работников аппарата Контрольно-счетной палаты Солецкого муниципального округа устанавливаются муниципальными правовыми актами в соответствии с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и областными законами.</w:t>
      </w:r>
      <w:r w:rsidRPr="0001226D">
        <w:rPr>
          <w:b/>
          <w:bCs/>
          <w:sz w:val="16"/>
          <w:szCs w:val="16"/>
        </w:rPr>
        <w:t>».</w:t>
      </w:r>
      <w:r w:rsidRPr="0001226D">
        <w:rPr>
          <w:b/>
          <w:sz w:val="16"/>
          <w:szCs w:val="16"/>
        </w:rPr>
        <w:t xml:space="preserve">  </w:t>
      </w:r>
    </w:p>
    <w:p w14:paraId="7F79F150" w14:textId="77777777" w:rsidR="00F47339" w:rsidRPr="0001226D" w:rsidRDefault="00F47339" w:rsidP="00F47339">
      <w:pPr>
        <w:autoSpaceDE w:val="0"/>
        <w:autoSpaceDN w:val="0"/>
        <w:adjustRightInd w:val="0"/>
        <w:ind w:firstLine="284"/>
        <w:jc w:val="both"/>
        <w:rPr>
          <w:b/>
          <w:sz w:val="16"/>
          <w:szCs w:val="16"/>
        </w:rPr>
      </w:pPr>
      <w:r w:rsidRPr="0001226D">
        <w:rPr>
          <w:b/>
          <w:sz w:val="16"/>
          <w:szCs w:val="16"/>
        </w:rPr>
        <w:t>8. Изложить статью 37 в редакции:</w:t>
      </w:r>
    </w:p>
    <w:p w14:paraId="042B73CA" w14:textId="77777777" w:rsidR="00F47339" w:rsidRPr="0001226D" w:rsidRDefault="00F47339" w:rsidP="00F47339">
      <w:pPr>
        <w:autoSpaceDE w:val="0"/>
        <w:autoSpaceDN w:val="0"/>
        <w:adjustRightInd w:val="0"/>
        <w:ind w:firstLine="284"/>
        <w:jc w:val="both"/>
        <w:rPr>
          <w:b/>
          <w:bCs/>
          <w:sz w:val="16"/>
          <w:szCs w:val="16"/>
        </w:rPr>
      </w:pPr>
      <w:r w:rsidRPr="0001226D">
        <w:rPr>
          <w:bCs/>
          <w:sz w:val="16"/>
          <w:szCs w:val="16"/>
        </w:rPr>
        <w:t>«</w:t>
      </w:r>
      <w:r w:rsidRPr="0001226D">
        <w:rPr>
          <w:b/>
          <w:bCs/>
          <w:sz w:val="16"/>
          <w:szCs w:val="16"/>
        </w:rPr>
        <w:t>Статья 37. Полномочия Контрольно-счетной палаты Солецкого муниципального округа</w:t>
      </w:r>
    </w:p>
    <w:p w14:paraId="1205CB40"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1. Контрольно-счетная палата Солецкого муниципального округа осуществляет следующие основные полномочия:</w:t>
      </w:r>
    </w:p>
    <w:p w14:paraId="035318F1"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1) организация и осуществление контроля за законностью и эффективностью использования средств бюджета Солецкого муниципального округа, а также иных средств в случаях, предусмотренных законодательством Российской Федерации;</w:t>
      </w:r>
    </w:p>
    <w:p w14:paraId="25F07BFE"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2) экспертиза проектов бюджета Солецкого муниципального округа, проверка и анализ обоснованности его показателей;</w:t>
      </w:r>
    </w:p>
    <w:p w14:paraId="15D179B9"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3) внешняя проверка годового отчета об исполнении бюджета Солецкого муниципального округа;</w:t>
      </w:r>
    </w:p>
    <w:p w14:paraId="20376C66"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94655C2"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w:t>
      </w:r>
      <w:bookmarkStart w:id="25" w:name="_GoBack"/>
      <w:bookmarkEnd w:id="25"/>
      <w:r w:rsidRPr="0001226D">
        <w:rPr>
          <w:sz w:val="16"/>
          <w:szCs w:val="16"/>
        </w:rPr>
        <w:t xml:space="preserve"> интеллектуальной деятельности);</w:t>
      </w:r>
    </w:p>
    <w:p w14:paraId="6A5498A4"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6) оценка эффективности предоставления налоговых и иных льгот и преимуществ, бюджетных кредитов за счет средств бюджета Солецкого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Солецкого муниципального округа, и имущества, находящегося в муниципальной собственности;</w:t>
      </w:r>
    </w:p>
    <w:p w14:paraId="4A70A903"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7) экспертиза проектов муниципальных правовых актов в части, касающейся расходных обязательств Солецкого муниципального округа, экспертиза проектов муниципальных правовых актов, приводящих к изменению доходов бюджета Солецкого муниципального округа, а также муниципальных программ (проектов муниципальных программ);</w:t>
      </w:r>
    </w:p>
    <w:p w14:paraId="5F10C555"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8) анализ и мониторинг бюджетного процесса в Солецком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16F47A4"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9) проведение оперативного анализа исполнения и контроля за организацией исполнения бюджета Солецкого муниципального округа, в текущем финансовом году, ежеквартальное представление информации о ходе исполнения бюджета Солецкого муниципального округа, о результатах проведенных контрольных и экспертно-аналитических мероприятий в Думу Солецкого муниципального округа и Главе Солецкого муниципального округа;</w:t>
      </w:r>
    </w:p>
    <w:p w14:paraId="451C186C"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10) осуществление контроля за состоянием муниципального внутреннего и внешнего долга;</w:t>
      </w:r>
    </w:p>
    <w:p w14:paraId="61E1C9C3"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11) оценка реализуемости, рисков и результатов достижения целей социально-экономического развития Солецкого муниципального округа, предусмотренных документами стратегического планирования Солецкого муниципального округа, в пределах компетенции Контрольно-счетной палаты Солецкого муниципального округа;</w:t>
      </w:r>
    </w:p>
    <w:p w14:paraId="2E063893"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12) участие в пределах полномочий в мероприятиях, направленных на противодействие коррупции;</w:t>
      </w:r>
    </w:p>
    <w:p w14:paraId="3FB5271C"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13)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Думы Солецкого муниципального округа.</w:t>
      </w:r>
    </w:p>
    <w:p w14:paraId="23AA307F"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2. Внешний муниципальный финансовый контроль осуществляется Контрольно-счетной палатой Солецкого муниципального округа:</w:t>
      </w:r>
    </w:p>
    <w:p w14:paraId="53132B03"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1) в отношении органов местного самоуправления Солецкого муниципального округа и муниципальных органов, муниципальных учреждений и унитарных предприятий Солецкого муниципального округа, а также иных организаций, если они используют имущество, находящееся в муниципальной собственности Солецкого муниципального округа;</w:t>
      </w:r>
    </w:p>
    <w:p w14:paraId="2165F8BE" w14:textId="77777777" w:rsidR="00F47339" w:rsidRPr="0001226D" w:rsidRDefault="00F47339" w:rsidP="00F47339">
      <w:pPr>
        <w:autoSpaceDE w:val="0"/>
        <w:autoSpaceDN w:val="0"/>
        <w:adjustRightInd w:val="0"/>
        <w:ind w:firstLine="284"/>
        <w:jc w:val="both"/>
        <w:rPr>
          <w:sz w:val="16"/>
          <w:szCs w:val="16"/>
        </w:rPr>
      </w:pPr>
      <w:r w:rsidRPr="0001226D">
        <w:rPr>
          <w:sz w:val="16"/>
          <w:szCs w:val="16"/>
        </w:rPr>
        <w:t xml:space="preserve">2) в отношении иных лиц в случаях, предусмотренных Бюджетным кодексом Российской Федерации и другими федеральными законами.».  </w:t>
      </w:r>
    </w:p>
    <w:p w14:paraId="60046504" w14:textId="77777777" w:rsidR="00F47339" w:rsidRPr="0001226D" w:rsidRDefault="00F47339" w:rsidP="00F47339">
      <w:pPr>
        <w:autoSpaceDE w:val="0"/>
        <w:autoSpaceDN w:val="0"/>
        <w:adjustRightInd w:val="0"/>
        <w:ind w:firstLine="284"/>
        <w:jc w:val="both"/>
        <w:rPr>
          <w:sz w:val="16"/>
          <w:szCs w:val="16"/>
        </w:rPr>
      </w:pPr>
      <w:r w:rsidRPr="0001226D">
        <w:rPr>
          <w:b/>
          <w:sz w:val="16"/>
          <w:szCs w:val="16"/>
        </w:rPr>
        <w:t xml:space="preserve">9. Заменить в части 4 статьи 44 слова </w:t>
      </w:r>
      <w:r w:rsidRPr="0001226D">
        <w:rPr>
          <w:sz w:val="16"/>
          <w:szCs w:val="16"/>
        </w:rPr>
        <w:t xml:space="preserve">«…периодическом печатном издании – бюллетень «Солецкий вестник»» на «…периодическом печатном </w:t>
      </w:r>
      <w:proofErr w:type="gramStart"/>
      <w:r w:rsidRPr="0001226D">
        <w:rPr>
          <w:sz w:val="16"/>
          <w:szCs w:val="16"/>
        </w:rPr>
        <w:t>издании  «</w:t>
      </w:r>
      <w:proofErr w:type="gramEnd"/>
      <w:r w:rsidRPr="0001226D">
        <w:rPr>
          <w:sz w:val="16"/>
          <w:szCs w:val="16"/>
        </w:rPr>
        <w:t xml:space="preserve">Бюллетень Солецкого муниципального округа»». </w:t>
      </w:r>
    </w:p>
    <w:p w14:paraId="23A43C0C" w14:textId="77777777" w:rsidR="00F47339" w:rsidRPr="0001226D" w:rsidRDefault="00F47339" w:rsidP="00F47339">
      <w:pPr>
        <w:pStyle w:val="af7"/>
        <w:numPr>
          <w:ilvl w:val="0"/>
          <w:numId w:val="48"/>
        </w:numPr>
        <w:tabs>
          <w:tab w:val="clear" w:pos="3060"/>
        </w:tabs>
        <w:ind w:left="0" w:firstLine="284"/>
        <w:rPr>
          <w:sz w:val="16"/>
          <w:szCs w:val="16"/>
        </w:rPr>
      </w:pPr>
      <w:r w:rsidRPr="0001226D">
        <w:rPr>
          <w:sz w:val="16"/>
          <w:szCs w:val="16"/>
        </w:rPr>
        <w:t xml:space="preserve">Направить изменения и дополнения в </w:t>
      </w:r>
      <w:proofErr w:type="gramStart"/>
      <w:r w:rsidRPr="0001226D">
        <w:rPr>
          <w:sz w:val="16"/>
          <w:szCs w:val="16"/>
        </w:rPr>
        <w:t>Устав  Солецкого</w:t>
      </w:r>
      <w:proofErr w:type="gramEnd"/>
      <w:r w:rsidRPr="0001226D">
        <w:rPr>
          <w:sz w:val="16"/>
          <w:szCs w:val="16"/>
        </w:rPr>
        <w:t xml:space="preserve"> муниципального округа Новгородской области на государственную регистрацию в  Управление Министерства юстиции Российской Федерации по Новгородской области.</w:t>
      </w:r>
    </w:p>
    <w:p w14:paraId="6EA059EB" w14:textId="77777777" w:rsidR="00F47339" w:rsidRPr="0001226D" w:rsidRDefault="00F47339" w:rsidP="00F47339">
      <w:pPr>
        <w:ind w:firstLine="284"/>
        <w:jc w:val="both"/>
        <w:rPr>
          <w:sz w:val="16"/>
          <w:szCs w:val="16"/>
        </w:rPr>
      </w:pPr>
      <w:proofErr w:type="gramStart"/>
      <w:r w:rsidRPr="0001226D">
        <w:rPr>
          <w:sz w:val="16"/>
          <w:szCs w:val="16"/>
          <w:lang w:val="en-US"/>
        </w:rPr>
        <w:t>III</w:t>
      </w:r>
      <w:r w:rsidRPr="0001226D">
        <w:rPr>
          <w:sz w:val="16"/>
          <w:szCs w:val="16"/>
        </w:rPr>
        <w:t>. Изменения и дополнения в Устав Солецкого муниципального округа Новгородской области вступают в силу после их государственной регистрации и официального опубликования (обнародования) в периодическом печатном издании «Бюллетень Солецкого муниципального округа», за исключением пунктов 31.1) и 31.2) части 1 статьи 8 Устава в редакции настоящего решения, которые вступают в силу в установленном законом порядке, но  не ранее 01 января 2022 года, статьи 28 Устава в редакции настоящего решения, которая вступает в силу со дня вступления в должность вновь избранного Главы Солецкого муниципального округа.</w:t>
      </w:r>
      <w:proofErr w:type="gramEnd"/>
      <w:r w:rsidRPr="0001226D">
        <w:rPr>
          <w:sz w:val="16"/>
          <w:szCs w:val="16"/>
        </w:rPr>
        <w:t xml:space="preserve">  </w:t>
      </w:r>
    </w:p>
    <w:p w14:paraId="18A68A1A" w14:textId="77777777" w:rsidR="00F47339" w:rsidRPr="0001226D" w:rsidRDefault="00F47339" w:rsidP="00F47339">
      <w:pPr>
        <w:pStyle w:val="af7"/>
        <w:ind w:firstLine="284"/>
        <w:rPr>
          <w:sz w:val="16"/>
          <w:szCs w:val="16"/>
        </w:rPr>
      </w:pPr>
      <w:r w:rsidRPr="0001226D">
        <w:rPr>
          <w:sz w:val="16"/>
          <w:szCs w:val="16"/>
          <w:lang w:val="en-US"/>
        </w:rPr>
        <w:t>IV</w:t>
      </w:r>
      <w:r w:rsidRPr="0001226D">
        <w:rPr>
          <w:sz w:val="16"/>
          <w:szCs w:val="16"/>
        </w:rPr>
        <w:t xml:space="preserve">. Опубликовать настоящее решение в периодическом печатном </w:t>
      </w:r>
      <w:proofErr w:type="gramStart"/>
      <w:r w:rsidRPr="0001226D">
        <w:rPr>
          <w:sz w:val="16"/>
          <w:szCs w:val="16"/>
        </w:rPr>
        <w:t>издании  «</w:t>
      </w:r>
      <w:proofErr w:type="gramEnd"/>
      <w:r w:rsidRPr="0001226D">
        <w:rPr>
          <w:sz w:val="16"/>
          <w:szCs w:val="16"/>
        </w:rPr>
        <w:t xml:space="preserve">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  </w:t>
      </w:r>
    </w:p>
    <w:p w14:paraId="30008CA4" w14:textId="77777777" w:rsidR="00F47339" w:rsidRPr="0001226D" w:rsidRDefault="00F47339" w:rsidP="00F47339">
      <w:pPr>
        <w:pStyle w:val="af7"/>
        <w:rPr>
          <w:sz w:val="16"/>
          <w:szCs w:val="16"/>
        </w:rPr>
      </w:pPr>
    </w:p>
    <w:tbl>
      <w:tblPr>
        <w:tblW w:w="5000" w:type="pct"/>
        <w:tblCellMar>
          <w:left w:w="60" w:type="dxa"/>
          <w:right w:w="60" w:type="dxa"/>
        </w:tblCellMar>
        <w:tblLook w:val="04A0" w:firstRow="1" w:lastRow="0" w:firstColumn="1" w:lastColumn="0" w:noHBand="0" w:noVBand="1"/>
      </w:tblPr>
      <w:tblGrid>
        <w:gridCol w:w="2727"/>
        <w:gridCol w:w="2404"/>
      </w:tblGrid>
      <w:tr w:rsidR="00F47339" w:rsidRPr="0001226D" w14:paraId="5FDDB05C" w14:textId="77777777" w:rsidTr="00F47339">
        <w:trPr>
          <w:trHeight w:val="940"/>
        </w:trPr>
        <w:tc>
          <w:tcPr>
            <w:tcW w:w="2657" w:type="pct"/>
          </w:tcPr>
          <w:p w14:paraId="20204F90" w14:textId="77777777" w:rsidR="00F47339" w:rsidRPr="0001226D" w:rsidRDefault="00F47339" w:rsidP="00F85EC3">
            <w:pPr>
              <w:pStyle w:val="1a"/>
              <w:suppressLineNumbers/>
              <w:snapToGrid w:val="0"/>
              <w:spacing w:before="0" w:after="0" w:line="240" w:lineRule="auto"/>
              <w:ind w:firstLine="0"/>
              <w:rPr>
                <w:rFonts w:ascii="Times New Roman" w:hAnsi="Times New Roman" w:cs="Times New Roman"/>
                <w:b/>
                <w:sz w:val="16"/>
                <w:szCs w:val="16"/>
              </w:rPr>
            </w:pPr>
          </w:p>
          <w:p w14:paraId="129914F1" w14:textId="77777777" w:rsidR="00F47339" w:rsidRPr="0001226D" w:rsidRDefault="00F47339" w:rsidP="00F85EC3">
            <w:pPr>
              <w:pStyle w:val="1a"/>
              <w:suppressLineNumbers/>
              <w:snapToGrid w:val="0"/>
              <w:spacing w:before="0" w:after="0" w:line="240" w:lineRule="auto"/>
              <w:ind w:firstLine="0"/>
              <w:rPr>
                <w:rFonts w:ascii="Times New Roman" w:hAnsi="Times New Roman" w:cs="Times New Roman"/>
                <w:b/>
                <w:sz w:val="16"/>
                <w:szCs w:val="16"/>
              </w:rPr>
            </w:pPr>
            <w:r w:rsidRPr="0001226D">
              <w:rPr>
                <w:rFonts w:ascii="Times New Roman" w:hAnsi="Times New Roman" w:cs="Times New Roman"/>
                <w:b/>
                <w:sz w:val="16"/>
                <w:szCs w:val="16"/>
              </w:rPr>
              <w:t>Исполняющий обязанности Главы Солецкого муниципального округа, заместитель Главы администрации</w:t>
            </w:r>
          </w:p>
          <w:p w14:paraId="15C51BEC" w14:textId="77777777" w:rsidR="00F47339" w:rsidRPr="0001226D" w:rsidRDefault="00F47339" w:rsidP="00F85EC3">
            <w:pPr>
              <w:pStyle w:val="1a"/>
              <w:suppressLineNumbers/>
              <w:snapToGrid w:val="0"/>
              <w:spacing w:before="0" w:after="0" w:line="240" w:lineRule="auto"/>
              <w:ind w:firstLine="0"/>
              <w:jc w:val="right"/>
              <w:rPr>
                <w:rFonts w:ascii="Times New Roman" w:hAnsi="Times New Roman" w:cs="Times New Roman"/>
                <w:b/>
                <w:spacing w:val="-6"/>
                <w:sz w:val="16"/>
                <w:szCs w:val="16"/>
              </w:rPr>
            </w:pPr>
            <w:r w:rsidRPr="0001226D">
              <w:rPr>
                <w:rFonts w:ascii="Times New Roman" w:hAnsi="Times New Roman" w:cs="Times New Roman"/>
                <w:b/>
                <w:sz w:val="16"/>
                <w:szCs w:val="16"/>
              </w:rPr>
              <w:t>М.В. Тимофеев</w:t>
            </w:r>
          </w:p>
        </w:tc>
        <w:tc>
          <w:tcPr>
            <w:tcW w:w="2343" w:type="pct"/>
          </w:tcPr>
          <w:p w14:paraId="45CCF351" w14:textId="77777777" w:rsidR="00F47339" w:rsidRPr="0001226D" w:rsidRDefault="00F47339" w:rsidP="00F85EC3">
            <w:pPr>
              <w:pStyle w:val="1a"/>
              <w:suppressLineNumbers/>
              <w:snapToGrid w:val="0"/>
              <w:spacing w:before="0" w:after="0" w:line="240" w:lineRule="auto"/>
              <w:ind w:firstLine="0"/>
              <w:jc w:val="left"/>
              <w:rPr>
                <w:rFonts w:ascii="Times New Roman" w:hAnsi="Times New Roman" w:cs="Times New Roman"/>
                <w:b/>
                <w:sz w:val="16"/>
                <w:szCs w:val="16"/>
              </w:rPr>
            </w:pPr>
          </w:p>
          <w:p w14:paraId="629F484F" w14:textId="77777777" w:rsidR="00F47339" w:rsidRPr="0001226D" w:rsidRDefault="00F47339" w:rsidP="00F85EC3">
            <w:pPr>
              <w:pStyle w:val="1a"/>
              <w:suppressLineNumbers/>
              <w:snapToGrid w:val="0"/>
              <w:spacing w:before="0" w:after="0" w:line="240" w:lineRule="auto"/>
              <w:ind w:firstLine="0"/>
              <w:jc w:val="left"/>
              <w:rPr>
                <w:rFonts w:ascii="Times New Roman" w:hAnsi="Times New Roman" w:cs="Times New Roman"/>
                <w:b/>
                <w:sz w:val="16"/>
                <w:szCs w:val="16"/>
              </w:rPr>
            </w:pPr>
            <w:r w:rsidRPr="0001226D">
              <w:rPr>
                <w:rFonts w:ascii="Times New Roman" w:hAnsi="Times New Roman" w:cs="Times New Roman"/>
                <w:b/>
                <w:sz w:val="16"/>
                <w:szCs w:val="16"/>
              </w:rPr>
              <w:t xml:space="preserve">Председатель Думы Солецкого муниципального округа </w:t>
            </w:r>
          </w:p>
          <w:p w14:paraId="13A5EF65" w14:textId="77777777" w:rsidR="00F47339" w:rsidRPr="0001226D" w:rsidRDefault="00F47339" w:rsidP="00F85EC3">
            <w:pPr>
              <w:pStyle w:val="1a"/>
              <w:suppressLineNumbers/>
              <w:snapToGrid w:val="0"/>
              <w:spacing w:before="0" w:after="0" w:line="240" w:lineRule="auto"/>
              <w:ind w:firstLine="0"/>
              <w:jc w:val="right"/>
              <w:rPr>
                <w:rFonts w:ascii="Times New Roman" w:hAnsi="Times New Roman" w:cs="Times New Roman"/>
                <w:b/>
                <w:sz w:val="16"/>
                <w:szCs w:val="16"/>
              </w:rPr>
            </w:pPr>
            <w:r w:rsidRPr="0001226D">
              <w:rPr>
                <w:rFonts w:ascii="Times New Roman" w:hAnsi="Times New Roman" w:cs="Times New Roman"/>
                <w:b/>
                <w:sz w:val="16"/>
                <w:szCs w:val="16"/>
              </w:rPr>
              <w:t>П.А. Ковалев</w:t>
            </w:r>
          </w:p>
        </w:tc>
      </w:tr>
    </w:tbl>
    <w:p w14:paraId="56C39BE0" w14:textId="77777777" w:rsidR="00F47339" w:rsidRPr="0001226D" w:rsidRDefault="00F47339" w:rsidP="00F47339">
      <w:pPr>
        <w:jc w:val="center"/>
        <w:rPr>
          <w:sz w:val="16"/>
          <w:szCs w:val="16"/>
        </w:rPr>
      </w:pPr>
    </w:p>
    <w:p w14:paraId="21018C23" w14:textId="77777777" w:rsidR="00F47339" w:rsidRPr="00F47339" w:rsidRDefault="00F47339" w:rsidP="00F47339">
      <w:pPr>
        <w:pStyle w:val="22"/>
        <w:suppressLineNumbers/>
        <w:spacing w:line="240" w:lineRule="auto"/>
        <w:rPr>
          <w:b/>
          <w:sz w:val="14"/>
          <w:szCs w:val="14"/>
        </w:rPr>
      </w:pPr>
    </w:p>
    <w:sectPr w:rsidR="00F47339" w:rsidRPr="00F47339" w:rsidSect="00882B9F">
      <w:headerReference w:type="even" r:id="rId16"/>
      <w:headerReference w:type="default" r:id="rId17"/>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3D496" w14:textId="77777777" w:rsidR="00B30CA9" w:rsidRDefault="00B30CA9" w:rsidP="005310A9">
      <w:r>
        <w:separator/>
      </w:r>
    </w:p>
  </w:endnote>
  <w:endnote w:type="continuationSeparator" w:id="0">
    <w:p w14:paraId="03338585" w14:textId="77777777" w:rsidR="00B30CA9" w:rsidRDefault="00B30CA9"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0338D" w14:textId="77777777" w:rsidR="00B30CA9" w:rsidRDefault="00B30CA9" w:rsidP="005310A9">
      <w:r>
        <w:separator/>
      </w:r>
    </w:p>
  </w:footnote>
  <w:footnote w:type="continuationSeparator" w:id="0">
    <w:p w14:paraId="6483BF4E" w14:textId="77777777" w:rsidR="00B30CA9" w:rsidRDefault="00B30CA9" w:rsidP="0053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7887" w14:textId="77777777" w:rsidR="00E80FA8" w:rsidRDefault="00E80FA8">
    <w:pPr>
      <w:pStyle w:val="af2"/>
    </w:pPr>
    <w:r>
      <w:rPr>
        <w:noProof/>
        <w:lang w:eastAsia="ru-RU"/>
      </w:rPr>
      <w:drawing>
        <wp:inline distT="0" distB="0" distL="0" distR="0" wp14:anchorId="62925A76" wp14:editId="23A53C35">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DE20" w14:textId="109F22A9" w:rsidR="00E80FA8" w:rsidRDefault="001557BC">
    <w:pPr>
      <w:pStyle w:val="af2"/>
    </w:pPr>
    <w:r w:rsidRPr="001557BC">
      <w:rPr>
        <w:noProof/>
        <w:lang w:eastAsia="ru-RU"/>
      </w:rPr>
      <w:drawing>
        <wp:inline distT="0" distB="0" distL="0" distR="0" wp14:anchorId="1DD56049" wp14:editId="1E788550">
          <wp:extent cx="6661150" cy="1485720"/>
          <wp:effectExtent l="0" t="0" r="6350" b="635"/>
          <wp:docPr id="1" name="Рисунок 1"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85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15:restartNumberingAfterBreak="0">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0"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15:restartNumberingAfterBreak="0">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046A0E30"/>
    <w:multiLevelType w:val="hybridMultilevel"/>
    <w:tmpl w:val="7C4C0CE8"/>
    <w:lvl w:ilvl="0" w:tplc="E35E0D38">
      <w:start w:val="1"/>
      <w:numFmt w:val="decimal"/>
      <w:lvlText w:val="%1."/>
      <w:lvlJc w:val="left"/>
      <w:pPr>
        <w:ind w:left="644" w:hanging="360"/>
      </w:pPr>
      <w:rPr>
        <w:rFonts w:eastAsia="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15:restartNumberingAfterBreak="0">
    <w:nsid w:val="072B382F"/>
    <w:multiLevelType w:val="multilevel"/>
    <w:tmpl w:val="C4662B4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0D923BB8"/>
    <w:multiLevelType w:val="hybridMultilevel"/>
    <w:tmpl w:val="08A024CE"/>
    <w:lvl w:ilvl="0" w:tplc="F22C2224">
      <w:start w:val="2"/>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0D3013"/>
    <w:multiLevelType w:val="hybridMultilevel"/>
    <w:tmpl w:val="FD74F40C"/>
    <w:lvl w:ilvl="0" w:tplc="17C42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9910540"/>
    <w:multiLevelType w:val="hybridMultilevel"/>
    <w:tmpl w:val="1B1092C0"/>
    <w:lvl w:ilvl="0" w:tplc="541ACF0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2" w15:restartNumberingAfterBreak="0">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2734239F"/>
    <w:multiLevelType w:val="multilevel"/>
    <w:tmpl w:val="7E3C2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C557F61"/>
    <w:multiLevelType w:val="hybridMultilevel"/>
    <w:tmpl w:val="6764E6CE"/>
    <w:lvl w:ilvl="0" w:tplc="DE74BD72">
      <w:start w:val="1"/>
      <w:numFmt w:val="decimal"/>
      <w:pStyle w:val="a6"/>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D181EAA"/>
    <w:multiLevelType w:val="multilevel"/>
    <w:tmpl w:val="5248F0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422304D"/>
    <w:multiLevelType w:val="hybridMultilevel"/>
    <w:tmpl w:val="2D3008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6050A24"/>
    <w:multiLevelType w:val="hybridMultilevel"/>
    <w:tmpl w:val="16B0D8CA"/>
    <w:lvl w:ilvl="0" w:tplc="FFFFFFFF">
      <w:start w:val="1"/>
      <w:numFmt w:val="bullet"/>
      <w:pStyle w:val="a7"/>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1"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15:restartNumberingAfterBreak="0">
    <w:nsid w:val="38832A75"/>
    <w:multiLevelType w:val="multilevel"/>
    <w:tmpl w:val="ACD6FAFC"/>
    <w:lvl w:ilvl="0">
      <w:start w:val="1"/>
      <w:numFmt w:val="decimal"/>
      <w:lvlText w:val="%1."/>
      <w:lvlJc w:val="left"/>
      <w:pPr>
        <w:ind w:left="720" w:hanging="360"/>
      </w:pPr>
      <w:rPr>
        <w:rFonts w:hint="default"/>
      </w:rPr>
    </w:lvl>
    <w:lvl w:ilvl="1">
      <w:start w:val="1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3C8A4D3F"/>
    <w:multiLevelType w:val="hybridMultilevel"/>
    <w:tmpl w:val="3F54C7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6" w15:restartNumberingAfterBreak="0">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044837"/>
    <w:multiLevelType w:val="hybridMultilevel"/>
    <w:tmpl w:val="F9FA76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0" w15:restartNumberingAfterBreak="0">
    <w:nsid w:val="50EC2D89"/>
    <w:multiLevelType w:val="hybridMultilevel"/>
    <w:tmpl w:val="60AAEC90"/>
    <w:lvl w:ilvl="0" w:tplc="F95CDD5C">
      <w:start w:val="1"/>
      <w:numFmt w:val="upperRoman"/>
      <w:lvlText w:val="%1."/>
      <w:lvlJc w:val="left"/>
      <w:pPr>
        <w:ind w:left="1571" w:hanging="72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B00A2668">
      <w:start w:val="1"/>
      <w:numFmt w:val="decimal"/>
      <w:lvlText w:val="%4."/>
      <w:lvlJc w:val="left"/>
      <w:pPr>
        <w:ind w:left="1211" w:hanging="360"/>
      </w:pPr>
      <w:rPr>
        <w:b/>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1" w15:restartNumberingAfterBreak="0">
    <w:nsid w:val="52DE6782"/>
    <w:multiLevelType w:val="hybridMultilevel"/>
    <w:tmpl w:val="1E6209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5D46F0E"/>
    <w:multiLevelType w:val="hybridMultilevel"/>
    <w:tmpl w:val="08EC96B4"/>
    <w:lvl w:ilvl="0" w:tplc="04190001">
      <w:start w:val="5"/>
      <w:numFmt w:val="bullet"/>
      <w:pStyle w:val="a8"/>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1811B3"/>
    <w:multiLevelType w:val="hybridMultilevel"/>
    <w:tmpl w:val="826C0A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5"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58B5F8D"/>
    <w:multiLevelType w:val="hybridMultilevel"/>
    <w:tmpl w:val="03B0C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679C0E25"/>
    <w:multiLevelType w:val="hybridMultilevel"/>
    <w:tmpl w:val="B1D2573A"/>
    <w:lvl w:ilvl="0" w:tplc="C6D22054">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9541622"/>
    <w:multiLevelType w:val="hybridMultilevel"/>
    <w:tmpl w:val="BBF095E8"/>
    <w:lvl w:ilvl="0" w:tplc="B9CAF5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0" w15:restartNumberingAfterBreak="0">
    <w:nsid w:val="6F62473E"/>
    <w:multiLevelType w:val="hybridMultilevel"/>
    <w:tmpl w:val="C9DEE7BC"/>
    <w:lvl w:ilvl="0" w:tplc="C1F6AC98">
      <w:start w:val="1"/>
      <w:numFmt w:val="bullet"/>
      <w:pStyle w:val="a9"/>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1AA6375"/>
    <w:multiLevelType w:val="hybridMultilevel"/>
    <w:tmpl w:val="32AA300A"/>
    <w:lvl w:ilvl="0" w:tplc="E30E0E2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2" w15:restartNumberingAfterBreak="0">
    <w:nsid w:val="724E7ACA"/>
    <w:multiLevelType w:val="hybridMultilevel"/>
    <w:tmpl w:val="36945024"/>
    <w:lvl w:ilvl="0" w:tplc="57223756">
      <w:start w:val="1"/>
      <w:numFmt w:val="bullet"/>
      <w:pStyle w:val="aa"/>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D20B07"/>
    <w:multiLevelType w:val="hybridMultilevel"/>
    <w:tmpl w:val="1DEE7E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870371A"/>
    <w:multiLevelType w:val="hybridMultilevel"/>
    <w:tmpl w:val="F9E4452E"/>
    <w:lvl w:ilvl="0" w:tplc="6CE6280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6" w15:restartNumberingAfterBreak="0">
    <w:nsid w:val="7F2E4C53"/>
    <w:multiLevelType w:val="hybridMultilevel"/>
    <w:tmpl w:val="C9AEA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1"/>
  </w:num>
  <w:num w:numId="3">
    <w:abstractNumId w:val="32"/>
  </w:num>
  <w:num w:numId="4">
    <w:abstractNumId w:val="3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42"/>
  </w:num>
  <w:num w:numId="8">
    <w:abstractNumId w:val="47"/>
  </w:num>
  <w:num w:numId="9">
    <w:abstractNumId w:val="60"/>
  </w:num>
  <w:num w:numId="10">
    <w:abstractNumId w:val="23"/>
  </w:num>
  <w:num w:numId="11">
    <w:abstractNumId w:val="49"/>
  </w:num>
  <w:num w:numId="12">
    <w:abstractNumId w:val="41"/>
  </w:num>
  <w:num w:numId="13">
    <w:abstractNumId w:val="54"/>
  </w:num>
  <w:num w:numId="14">
    <w:abstractNumId w:val="65"/>
  </w:num>
  <w:num w:numId="15">
    <w:abstractNumId w:val="34"/>
  </w:num>
  <w:num w:numId="16">
    <w:abstractNumId w:val="0"/>
  </w:num>
  <w:num w:numId="17">
    <w:abstractNumId w:val="52"/>
  </w:num>
  <w:num w:numId="18">
    <w:abstractNumId w:val="62"/>
  </w:num>
  <w:num w:numId="19">
    <w:abstractNumId w:val="37"/>
  </w:num>
  <w:num w:numId="20">
    <w:abstractNumId w:val="33"/>
  </w:num>
  <w:num w:numId="21">
    <w:abstractNumId w:val="46"/>
  </w:num>
  <w:num w:numId="22">
    <w:abstractNumId w:val="55"/>
  </w:num>
  <w:num w:numId="23">
    <w:abstractNumId w:val="30"/>
  </w:num>
  <w:num w:numId="24">
    <w:abstractNumId w:val="61"/>
  </w:num>
  <w:num w:numId="25">
    <w:abstractNumId w:val="2"/>
  </w:num>
  <w:num w:numId="26">
    <w:abstractNumId w:val="4"/>
  </w:num>
  <w:num w:numId="27">
    <w:abstractNumId w:val="28"/>
  </w:num>
  <w:num w:numId="28">
    <w:abstractNumId w:val="43"/>
  </w:num>
  <w:num w:numId="29">
    <w:abstractNumId w:val="29"/>
  </w:num>
  <w:num w:numId="30">
    <w:abstractNumId w:val="25"/>
  </w:num>
  <w:num w:numId="31">
    <w:abstractNumId w:val="59"/>
  </w:num>
  <w:num w:numId="32">
    <w:abstractNumId w:val="45"/>
  </w:num>
  <w:num w:numId="33">
    <w:abstractNumId w:val="31"/>
  </w:num>
  <w:num w:numId="34">
    <w:abstractNumId w:val="36"/>
  </w:num>
  <w:num w:numId="35">
    <w:abstractNumId w:val="44"/>
  </w:num>
  <w:num w:numId="36">
    <w:abstractNumId w:val="64"/>
  </w:num>
  <w:num w:numId="37">
    <w:abstractNumId w:val="57"/>
  </w:num>
  <w:num w:numId="38">
    <w:abstractNumId w:val="26"/>
  </w:num>
  <w:num w:numId="39">
    <w:abstractNumId w:val="24"/>
  </w:num>
  <w:num w:numId="40">
    <w:abstractNumId w:val="53"/>
  </w:num>
  <w:num w:numId="41">
    <w:abstractNumId w:val="51"/>
  </w:num>
  <w:num w:numId="42">
    <w:abstractNumId w:val="66"/>
  </w:num>
  <w:num w:numId="43">
    <w:abstractNumId w:val="48"/>
  </w:num>
  <w:num w:numId="44">
    <w:abstractNumId w:val="39"/>
  </w:num>
  <w:num w:numId="45">
    <w:abstractNumId w:val="63"/>
  </w:num>
  <w:num w:numId="46">
    <w:abstractNumId w:val="38"/>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3"/>
    <w:rsid w:val="000005D1"/>
    <w:rsid w:val="00000BCE"/>
    <w:rsid w:val="00000D12"/>
    <w:rsid w:val="00002861"/>
    <w:rsid w:val="000031CA"/>
    <w:rsid w:val="0000343A"/>
    <w:rsid w:val="00003562"/>
    <w:rsid w:val="00003BD8"/>
    <w:rsid w:val="000040E6"/>
    <w:rsid w:val="00004687"/>
    <w:rsid w:val="00004DE3"/>
    <w:rsid w:val="00005A14"/>
    <w:rsid w:val="00005BA0"/>
    <w:rsid w:val="00005E25"/>
    <w:rsid w:val="00006A40"/>
    <w:rsid w:val="00007E3B"/>
    <w:rsid w:val="0001012E"/>
    <w:rsid w:val="0001083D"/>
    <w:rsid w:val="00010905"/>
    <w:rsid w:val="000109C2"/>
    <w:rsid w:val="00011006"/>
    <w:rsid w:val="0001226D"/>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5E13"/>
    <w:rsid w:val="00056118"/>
    <w:rsid w:val="000566CF"/>
    <w:rsid w:val="00056A62"/>
    <w:rsid w:val="00060140"/>
    <w:rsid w:val="00060959"/>
    <w:rsid w:val="00061175"/>
    <w:rsid w:val="00061204"/>
    <w:rsid w:val="000618F0"/>
    <w:rsid w:val="000624B3"/>
    <w:rsid w:val="00062778"/>
    <w:rsid w:val="000637B1"/>
    <w:rsid w:val="00063ECE"/>
    <w:rsid w:val="00064335"/>
    <w:rsid w:val="000647B6"/>
    <w:rsid w:val="00064866"/>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B14"/>
    <w:rsid w:val="00083E22"/>
    <w:rsid w:val="00084A7C"/>
    <w:rsid w:val="000857EB"/>
    <w:rsid w:val="00085C92"/>
    <w:rsid w:val="00086693"/>
    <w:rsid w:val="0008675D"/>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B7F30"/>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31F"/>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AB2"/>
    <w:rsid w:val="000F1F0A"/>
    <w:rsid w:val="000F21E7"/>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8AF"/>
    <w:rsid w:val="00115084"/>
    <w:rsid w:val="001153D7"/>
    <w:rsid w:val="00115422"/>
    <w:rsid w:val="00115935"/>
    <w:rsid w:val="00115B73"/>
    <w:rsid w:val="0011602B"/>
    <w:rsid w:val="00116095"/>
    <w:rsid w:val="00116311"/>
    <w:rsid w:val="00116F9F"/>
    <w:rsid w:val="00117074"/>
    <w:rsid w:val="001177BC"/>
    <w:rsid w:val="00117863"/>
    <w:rsid w:val="0011794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3B1"/>
    <w:rsid w:val="00145E7C"/>
    <w:rsid w:val="001463C5"/>
    <w:rsid w:val="00146447"/>
    <w:rsid w:val="001469CB"/>
    <w:rsid w:val="00147982"/>
    <w:rsid w:val="0015002D"/>
    <w:rsid w:val="00150461"/>
    <w:rsid w:val="0015078B"/>
    <w:rsid w:val="00150C8F"/>
    <w:rsid w:val="00151CBA"/>
    <w:rsid w:val="00152EC5"/>
    <w:rsid w:val="00152FAC"/>
    <w:rsid w:val="0015327B"/>
    <w:rsid w:val="00153459"/>
    <w:rsid w:val="00153E9F"/>
    <w:rsid w:val="0015412F"/>
    <w:rsid w:val="00154599"/>
    <w:rsid w:val="0015474C"/>
    <w:rsid w:val="00154D45"/>
    <w:rsid w:val="00154EF8"/>
    <w:rsid w:val="00155219"/>
    <w:rsid w:val="001557BC"/>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70CB"/>
    <w:rsid w:val="00167704"/>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5F6F"/>
    <w:rsid w:val="001867CC"/>
    <w:rsid w:val="0018705B"/>
    <w:rsid w:val="00187AF7"/>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B2B"/>
    <w:rsid w:val="001A42C2"/>
    <w:rsid w:val="001A45CB"/>
    <w:rsid w:val="001A4939"/>
    <w:rsid w:val="001A5748"/>
    <w:rsid w:val="001A65EB"/>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C7CBB"/>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899"/>
    <w:rsid w:val="00237B09"/>
    <w:rsid w:val="00241A27"/>
    <w:rsid w:val="00241DA9"/>
    <w:rsid w:val="00242209"/>
    <w:rsid w:val="00242A52"/>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A8"/>
    <w:rsid w:val="00252222"/>
    <w:rsid w:val="00252BFA"/>
    <w:rsid w:val="00252C3A"/>
    <w:rsid w:val="00252C76"/>
    <w:rsid w:val="00254083"/>
    <w:rsid w:val="002541DC"/>
    <w:rsid w:val="002543AF"/>
    <w:rsid w:val="00254524"/>
    <w:rsid w:val="00254E0F"/>
    <w:rsid w:val="00255FEF"/>
    <w:rsid w:val="002561CE"/>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C85"/>
    <w:rsid w:val="00276E35"/>
    <w:rsid w:val="00277B78"/>
    <w:rsid w:val="00281521"/>
    <w:rsid w:val="00281B41"/>
    <w:rsid w:val="00281DB2"/>
    <w:rsid w:val="00281DC9"/>
    <w:rsid w:val="002821A1"/>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CBE"/>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0D"/>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3CA"/>
    <w:rsid w:val="00330414"/>
    <w:rsid w:val="00330433"/>
    <w:rsid w:val="00330932"/>
    <w:rsid w:val="00330AE8"/>
    <w:rsid w:val="00330C10"/>
    <w:rsid w:val="003310D1"/>
    <w:rsid w:val="00331CED"/>
    <w:rsid w:val="00331F6F"/>
    <w:rsid w:val="0033214B"/>
    <w:rsid w:val="00332377"/>
    <w:rsid w:val="003325AA"/>
    <w:rsid w:val="00332F74"/>
    <w:rsid w:val="00333120"/>
    <w:rsid w:val="003334DF"/>
    <w:rsid w:val="00333800"/>
    <w:rsid w:val="003339FA"/>
    <w:rsid w:val="00334013"/>
    <w:rsid w:val="003347EA"/>
    <w:rsid w:val="003358DC"/>
    <w:rsid w:val="00335D7F"/>
    <w:rsid w:val="003361B0"/>
    <w:rsid w:val="0033626F"/>
    <w:rsid w:val="003365AE"/>
    <w:rsid w:val="00336625"/>
    <w:rsid w:val="00336653"/>
    <w:rsid w:val="00336669"/>
    <w:rsid w:val="003366E4"/>
    <w:rsid w:val="00336FBF"/>
    <w:rsid w:val="00336FD6"/>
    <w:rsid w:val="003370A3"/>
    <w:rsid w:val="00337273"/>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AD"/>
    <w:rsid w:val="00342EC9"/>
    <w:rsid w:val="00342EEF"/>
    <w:rsid w:val="00343559"/>
    <w:rsid w:val="00343676"/>
    <w:rsid w:val="003439C0"/>
    <w:rsid w:val="00343A62"/>
    <w:rsid w:val="00343E3A"/>
    <w:rsid w:val="00344B6C"/>
    <w:rsid w:val="003451C0"/>
    <w:rsid w:val="003454EF"/>
    <w:rsid w:val="00345CA5"/>
    <w:rsid w:val="00346EEB"/>
    <w:rsid w:val="00346FC9"/>
    <w:rsid w:val="003472FD"/>
    <w:rsid w:val="00347698"/>
    <w:rsid w:val="00347D95"/>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8A"/>
    <w:rsid w:val="00373EBD"/>
    <w:rsid w:val="00373EF3"/>
    <w:rsid w:val="003744CB"/>
    <w:rsid w:val="0037583D"/>
    <w:rsid w:val="00375C1F"/>
    <w:rsid w:val="0037630D"/>
    <w:rsid w:val="00376CB0"/>
    <w:rsid w:val="003773D7"/>
    <w:rsid w:val="00377EF4"/>
    <w:rsid w:val="00380068"/>
    <w:rsid w:val="003801E6"/>
    <w:rsid w:val="00380652"/>
    <w:rsid w:val="00381161"/>
    <w:rsid w:val="00381307"/>
    <w:rsid w:val="00381627"/>
    <w:rsid w:val="003823B0"/>
    <w:rsid w:val="00382518"/>
    <w:rsid w:val="003833FE"/>
    <w:rsid w:val="0038354F"/>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2EC2"/>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AB8"/>
    <w:rsid w:val="003C4B07"/>
    <w:rsid w:val="003C4DE1"/>
    <w:rsid w:val="003C4E18"/>
    <w:rsid w:val="003C5097"/>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1D6C"/>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308"/>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274"/>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0FC"/>
    <w:rsid w:val="0045119B"/>
    <w:rsid w:val="00451E2D"/>
    <w:rsid w:val="0045211C"/>
    <w:rsid w:val="004526E6"/>
    <w:rsid w:val="00452BFB"/>
    <w:rsid w:val="00452C02"/>
    <w:rsid w:val="00452D58"/>
    <w:rsid w:val="004539FA"/>
    <w:rsid w:val="004544E3"/>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5B"/>
    <w:rsid w:val="00490475"/>
    <w:rsid w:val="004906EC"/>
    <w:rsid w:val="00490B4A"/>
    <w:rsid w:val="00490D4E"/>
    <w:rsid w:val="004912A3"/>
    <w:rsid w:val="00491589"/>
    <w:rsid w:val="004916EB"/>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1D4"/>
    <w:rsid w:val="00506213"/>
    <w:rsid w:val="00506296"/>
    <w:rsid w:val="00506B67"/>
    <w:rsid w:val="00510BDE"/>
    <w:rsid w:val="005114C9"/>
    <w:rsid w:val="00511E66"/>
    <w:rsid w:val="00512137"/>
    <w:rsid w:val="005127B5"/>
    <w:rsid w:val="005128AE"/>
    <w:rsid w:val="00512BDD"/>
    <w:rsid w:val="00512C90"/>
    <w:rsid w:val="00513005"/>
    <w:rsid w:val="005133FA"/>
    <w:rsid w:val="00513B05"/>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BFD"/>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101"/>
    <w:rsid w:val="00531AC0"/>
    <w:rsid w:val="00531F00"/>
    <w:rsid w:val="00531F03"/>
    <w:rsid w:val="00531F12"/>
    <w:rsid w:val="00532A3C"/>
    <w:rsid w:val="00532C6A"/>
    <w:rsid w:val="00532F25"/>
    <w:rsid w:val="00532FB9"/>
    <w:rsid w:val="00533588"/>
    <w:rsid w:val="005335D2"/>
    <w:rsid w:val="00534360"/>
    <w:rsid w:val="00534482"/>
    <w:rsid w:val="0053479E"/>
    <w:rsid w:val="00534819"/>
    <w:rsid w:val="00534E68"/>
    <w:rsid w:val="00534EAD"/>
    <w:rsid w:val="005358DD"/>
    <w:rsid w:val="00535AA9"/>
    <w:rsid w:val="00535B4E"/>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0F38"/>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5C99"/>
    <w:rsid w:val="005564C9"/>
    <w:rsid w:val="005566A0"/>
    <w:rsid w:val="00556CEB"/>
    <w:rsid w:val="005575D7"/>
    <w:rsid w:val="00557B0A"/>
    <w:rsid w:val="0056006A"/>
    <w:rsid w:val="0056007B"/>
    <w:rsid w:val="00560B0D"/>
    <w:rsid w:val="00560D5C"/>
    <w:rsid w:val="00560F06"/>
    <w:rsid w:val="00561960"/>
    <w:rsid w:val="00561AC9"/>
    <w:rsid w:val="00561CDF"/>
    <w:rsid w:val="00561F8A"/>
    <w:rsid w:val="00561F92"/>
    <w:rsid w:val="00561FB5"/>
    <w:rsid w:val="00562B54"/>
    <w:rsid w:val="005633E6"/>
    <w:rsid w:val="005633F0"/>
    <w:rsid w:val="00563919"/>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4BC"/>
    <w:rsid w:val="005B1738"/>
    <w:rsid w:val="005B18C9"/>
    <w:rsid w:val="005B1A8D"/>
    <w:rsid w:val="005B1EEE"/>
    <w:rsid w:val="005B245C"/>
    <w:rsid w:val="005B26F6"/>
    <w:rsid w:val="005B2E65"/>
    <w:rsid w:val="005B2F42"/>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991"/>
    <w:rsid w:val="005C0CD4"/>
    <w:rsid w:val="005C1793"/>
    <w:rsid w:val="005C1B40"/>
    <w:rsid w:val="005C45FA"/>
    <w:rsid w:val="005C4835"/>
    <w:rsid w:val="005C5DE6"/>
    <w:rsid w:val="005C6053"/>
    <w:rsid w:val="005C6A5E"/>
    <w:rsid w:val="005C7599"/>
    <w:rsid w:val="005D03E1"/>
    <w:rsid w:val="005D0685"/>
    <w:rsid w:val="005D0E5F"/>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D2B"/>
    <w:rsid w:val="005F6DAB"/>
    <w:rsid w:val="005F7897"/>
    <w:rsid w:val="005F7EE2"/>
    <w:rsid w:val="00600494"/>
    <w:rsid w:val="00600593"/>
    <w:rsid w:val="0060084B"/>
    <w:rsid w:val="00600965"/>
    <w:rsid w:val="006018FB"/>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531"/>
    <w:rsid w:val="00614D3E"/>
    <w:rsid w:val="006153F8"/>
    <w:rsid w:val="00615613"/>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8F3"/>
    <w:rsid w:val="00641BC9"/>
    <w:rsid w:val="00641E8C"/>
    <w:rsid w:val="0064221E"/>
    <w:rsid w:val="00642D94"/>
    <w:rsid w:val="00642FD0"/>
    <w:rsid w:val="0064322F"/>
    <w:rsid w:val="006432F3"/>
    <w:rsid w:val="0064472A"/>
    <w:rsid w:val="006449B7"/>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885"/>
    <w:rsid w:val="006A0D0F"/>
    <w:rsid w:val="006A1068"/>
    <w:rsid w:val="006A1676"/>
    <w:rsid w:val="006A1C86"/>
    <w:rsid w:val="006A20D8"/>
    <w:rsid w:val="006A29F7"/>
    <w:rsid w:val="006A30B1"/>
    <w:rsid w:val="006A3822"/>
    <w:rsid w:val="006A4054"/>
    <w:rsid w:val="006A4194"/>
    <w:rsid w:val="006A591D"/>
    <w:rsid w:val="006A5BBD"/>
    <w:rsid w:val="006A7270"/>
    <w:rsid w:val="006A7338"/>
    <w:rsid w:val="006A73C9"/>
    <w:rsid w:val="006A7678"/>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7E2"/>
    <w:rsid w:val="006C07F8"/>
    <w:rsid w:val="006C0DED"/>
    <w:rsid w:val="006C11EF"/>
    <w:rsid w:val="006C122B"/>
    <w:rsid w:val="006C24B8"/>
    <w:rsid w:val="006C26B5"/>
    <w:rsid w:val="006C29EC"/>
    <w:rsid w:val="006C2BF8"/>
    <w:rsid w:val="006C2D7C"/>
    <w:rsid w:val="006C33B8"/>
    <w:rsid w:val="006C3CE5"/>
    <w:rsid w:val="006C422F"/>
    <w:rsid w:val="006C4B2E"/>
    <w:rsid w:val="006C5350"/>
    <w:rsid w:val="006C5E47"/>
    <w:rsid w:val="006C6434"/>
    <w:rsid w:val="006C645F"/>
    <w:rsid w:val="006C681A"/>
    <w:rsid w:val="006C69D4"/>
    <w:rsid w:val="006C6CE2"/>
    <w:rsid w:val="006C7C97"/>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730"/>
    <w:rsid w:val="006F098B"/>
    <w:rsid w:val="006F0CDE"/>
    <w:rsid w:val="006F0D87"/>
    <w:rsid w:val="006F0E2A"/>
    <w:rsid w:val="006F11B3"/>
    <w:rsid w:val="006F1554"/>
    <w:rsid w:val="006F1AEB"/>
    <w:rsid w:val="006F1FCC"/>
    <w:rsid w:val="006F2BE1"/>
    <w:rsid w:val="006F2C68"/>
    <w:rsid w:val="006F2D85"/>
    <w:rsid w:val="006F2E7D"/>
    <w:rsid w:val="006F3053"/>
    <w:rsid w:val="006F37A5"/>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3DE7"/>
    <w:rsid w:val="0071408E"/>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CE1"/>
    <w:rsid w:val="00765D52"/>
    <w:rsid w:val="007660DB"/>
    <w:rsid w:val="0076692B"/>
    <w:rsid w:val="00766EA7"/>
    <w:rsid w:val="007672ED"/>
    <w:rsid w:val="007673F6"/>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5C82"/>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267"/>
    <w:rsid w:val="007C74C9"/>
    <w:rsid w:val="007D0C28"/>
    <w:rsid w:val="007D0E73"/>
    <w:rsid w:val="007D160C"/>
    <w:rsid w:val="007D3478"/>
    <w:rsid w:val="007D3D9A"/>
    <w:rsid w:val="007D4043"/>
    <w:rsid w:val="007D40EA"/>
    <w:rsid w:val="007D41DD"/>
    <w:rsid w:val="007D4362"/>
    <w:rsid w:val="007D444D"/>
    <w:rsid w:val="007D4C83"/>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1BE"/>
    <w:rsid w:val="0083041F"/>
    <w:rsid w:val="008306EF"/>
    <w:rsid w:val="00830824"/>
    <w:rsid w:val="0083175F"/>
    <w:rsid w:val="008317EA"/>
    <w:rsid w:val="008324D2"/>
    <w:rsid w:val="00832926"/>
    <w:rsid w:val="00833990"/>
    <w:rsid w:val="00833AE9"/>
    <w:rsid w:val="008340C0"/>
    <w:rsid w:val="008355EF"/>
    <w:rsid w:val="00835BED"/>
    <w:rsid w:val="0083640E"/>
    <w:rsid w:val="008364CA"/>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74D"/>
    <w:rsid w:val="00847C98"/>
    <w:rsid w:val="008503FB"/>
    <w:rsid w:val="00850AB8"/>
    <w:rsid w:val="00850D4F"/>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1C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5D4"/>
    <w:rsid w:val="00864A39"/>
    <w:rsid w:val="008654F8"/>
    <w:rsid w:val="00865E28"/>
    <w:rsid w:val="00865E81"/>
    <w:rsid w:val="008670BA"/>
    <w:rsid w:val="0086742C"/>
    <w:rsid w:val="008702DA"/>
    <w:rsid w:val="008702F7"/>
    <w:rsid w:val="00870639"/>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B9F"/>
    <w:rsid w:val="00882E9B"/>
    <w:rsid w:val="00883C3E"/>
    <w:rsid w:val="00883CA2"/>
    <w:rsid w:val="008844C2"/>
    <w:rsid w:val="00884DB7"/>
    <w:rsid w:val="008854BF"/>
    <w:rsid w:val="00885560"/>
    <w:rsid w:val="00885CCE"/>
    <w:rsid w:val="00885CFE"/>
    <w:rsid w:val="0088606D"/>
    <w:rsid w:val="0088672B"/>
    <w:rsid w:val="00886A61"/>
    <w:rsid w:val="0089010C"/>
    <w:rsid w:val="0089029D"/>
    <w:rsid w:val="00890D78"/>
    <w:rsid w:val="00890DD8"/>
    <w:rsid w:val="00890E37"/>
    <w:rsid w:val="008912DC"/>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DF2"/>
    <w:rsid w:val="008C6E44"/>
    <w:rsid w:val="008C6F4D"/>
    <w:rsid w:val="008C7ACE"/>
    <w:rsid w:val="008C7FA1"/>
    <w:rsid w:val="008D0614"/>
    <w:rsid w:val="008D098E"/>
    <w:rsid w:val="008D0EF3"/>
    <w:rsid w:val="008D1058"/>
    <w:rsid w:val="008D15D6"/>
    <w:rsid w:val="008D18C1"/>
    <w:rsid w:val="008D1B43"/>
    <w:rsid w:val="008D1D5B"/>
    <w:rsid w:val="008D1EE1"/>
    <w:rsid w:val="008D269E"/>
    <w:rsid w:val="008D27EA"/>
    <w:rsid w:val="008D2A9C"/>
    <w:rsid w:val="008D318B"/>
    <w:rsid w:val="008D36F6"/>
    <w:rsid w:val="008D40C3"/>
    <w:rsid w:val="008D4489"/>
    <w:rsid w:val="008D4C33"/>
    <w:rsid w:val="008D4DB2"/>
    <w:rsid w:val="008D542E"/>
    <w:rsid w:val="008D5B9C"/>
    <w:rsid w:val="008D63B2"/>
    <w:rsid w:val="008D63EF"/>
    <w:rsid w:val="008D6AC7"/>
    <w:rsid w:val="008D77CE"/>
    <w:rsid w:val="008D7A92"/>
    <w:rsid w:val="008E0012"/>
    <w:rsid w:val="008E0777"/>
    <w:rsid w:val="008E0881"/>
    <w:rsid w:val="008E183B"/>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D39"/>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BE9"/>
    <w:rsid w:val="00932DBA"/>
    <w:rsid w:val="0093312F"/>
    <w:rsid w:val="009333D1"/>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C12"/>
    <w:rsid w:val="00952DEB"/>
    <w:rsid w:val="00952F0F"/>
    <w:rsid w:val="0095422D"/>
    <w:rsid w:val="00954278"/>
    <w:rsid w:val="009542A2"/>
    <w:rsid w:val="00954524"/>
    <w:rsid w:val="009556FB"/>
    <w:rsid w:val="009558C9"/>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4C4"/>
    <w:rsid w:val="0098181B"/>
    <w:rsid w:val="00981BF7"/>
    <w:rsid w:val="00981D06"/>
    <w:rsid w:val="00982198"/>
    <w:rsid w:val="009839AC"/>
    <w:rsid w:val="009842CA"/>
    <w:rsid w:val="009844FE"/>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13"/>
    <w:rsid w:val="00A30C40"/>
    <w:rsid w:val="00A31A51"/>
    <w:rsid w:val="00A31E63"/>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7197"/>
    <w:rsid w:val="00A57534"/>
    <w:rsid w:val="00A5780B"/>
    <w:rsid w:val="00A57CBD"/>
    <w:rsid w:val="00A60141"/>
    <w:rsid w:val="00A60A97"/>
    <w:rsid w:val="00A60DC6"/>
    <w:rsid w:val="00A60EC8"/>
    <w:rsid w:val="00A611DE"/>
    <w:rsid w:val="00A61613"/>
    <w:rsid w:val="00A6197D"/>
    <w:rsid w:val="00A61EEE"/>
    <w:rsid w:val="00A62962"/>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3F45"/>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11E"/>
    <w:rsid w:val="00AC62D9"/>
    <w:rsid w:val="00AC67CC"/>
    <w:rsid w:val="00AC6848"/>
    <w:rsid w:val="00AC6A60"/>
    <w:rsid w:val="00AC6AE9"/>
    <w:rsid w:val="00AC6B96"/>
    <w:rsid w:val="00AC7533"/>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1C1"/>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46D3"/>
    <w:rsid w:val="00B252F2"/>
    <w:rsid w:val="00B2551D"/>
    <w:rsid w:val="00B25FE2"/>
    <w:rsid w:val="00B26358"/>
    <w:rsid w:val="00B26379"/>
    <w:rsid w:val="00B26E1D"/>
    <w:rsid w:val="00B279FD"/>
    <w:rsid w:val="00B27C07"/>
    <w:rsid w:val="00B3008B"/>
    <w:rsid w:val="00B3024C"/>
    <w:rsid w:val="00B303C1"/>
    <w:rsid w:val="00B30911"/>
    <w:rsid w:val="00B30CA9"/>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47F9E"/>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6B3"/>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365"/>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1968"/>
    <w:rsid w:val="00BF28B7"/>
    <w:rsid w:val="00BF3EED"/>
    <w:rsid w:val="00BF440D"/>
    <w:rsid w:val="00BF442C"/>
    <w:rsid w:val="00BF58F6"/>
    <w:rsid w:val="00BF5E5D"/>
    <w:rsid w:val="00BF5F0C"/>
    <w:rsid w:val="00BF5FD4"/>
    <w:rsid w:val="00BF6A29"/>
    <w:rsid w:val="00BF6CFE"/>
    <w:rsid w:val="00BF724E"/>
    <w:rsid w:val="00BF74E3"/>
    <w:rsid w:val="00BF76A0"/>
    <w:rsid w:val="00BF775E"/>
    <w:rsid w:val="00BF7A83"/>
    <w:rsid w:val="00BF7B4D"/>
    <w:rsid w:val="00BF7DEA"/>
    <w:rsid w:val="00BF7E75"/>
    <w:rsid w:val="00C01BB7"/>
    <w:rsid w:val="00C02253"/>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037D"/>
    <w:rsid w:val="00C31504"/>
    <w:rsid w:val="00C32047"/>
    <w:rsid w:val="00C322AC"/>
    <w:rsid w:val="00C32A87"/>
    <w:rsid w:val="00C32D3B"/>
    <w:rsid w:val="00C3307D"/>
    <w:rsid w:val="00C33A8D"/>
    <w:rsid w:val="00C352BC"/>
    <w:rsid w:val="00C35337"/>
    <w:rsid w:val="00C353D4"/>
    <w:rsid w:val="00C3684C"/>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3F9D"/>
    <w:rsid w:val="00CC511B"/>
    <w:rsid w:val="00CC51B9"/>
    <w:rsid w:val="00CC5602"/>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4BC6"/>
    <w:rsid w:val="00CE508B"/>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2C"/>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61B"/>
    <w:rsid w:val="00D8099E"/>
    <w:rsid w:val="00D80A58"/>
    <w:rsid w:val="00D8307F"/>
    <w:rsid w:val="00D83341"/>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1743"/>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1567"/>
    <w:rsid w:val="00DB1FEB"/>
    <w:rsid w:val="00DB3282"/>
    <w:rsid w:val="00DB3763"/>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509"/>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075EB"/>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BF4"/>
    <w:rsid w:val="00E26FE5"/>
    <w:rsid w:val="00E271A3"/>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0C9"/>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AC3"/>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80E69"/>
    <w:rsid w:val="00E80F52"/>
    <w:rsid w:val="00E80FA8"/>
    <w:rsid w:val="00E80FC0"/>
    <w:rsid w:val="00E814D7"/>
    <w:rsid w:val="00E814F2"/>
    <w:rsid w:val="00E81B1E"/>
    <w:rsid w:val="00E8226D"/>
    <w:rsid w:val="00E82637"/>
    <w:rsid w:val="00E82704"/>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591"/>
    <w:rsid w:val="00E93029"/>
    <w:rsid w:val="00E93551"/>
    <w:rsid w:val="00E93856"/>
    <w:rsid w:val="00E9468E"/>
    <w:rsid w:val="00E947A6"/>
    <w:rsid w:val="00E94875"/>
    <w:rsid w:val="00E95CB2"/>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5DAD"/>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BC4"/>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3820"/>
    <w:rsid w:val="00F13A2A"/>
    <w:rsid w:val="00F14613"/>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4EF9"/>
    <w:rsid w:val="00F4687C"/>
    <w:rsid w:val="00F46888"/>
    <w:rsid w:val="00F47339"/>
    <w:rsid w:val="00F47578"/>
    <w:rsid w:val="00F50667"/>
    <w:rsid w:val="00F50CDB"/>
    <w:rsid w:val="00F51157"/>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2004"/>
    <w:rsid w:val="00F84667"/>
    <w:rsid w:val="00F84709"/>
    <w:rsid w:val="00F85585"/>
    <w:rsid w:val="00F85B96"/>
    <w:rsid w:val="00F85E75"/>
    <w:rsid w:val="00F8633B"/>
    <w:rsid w:val="00F86410"/>
    <w:rsid w:val="00F8653D"/>
    <w:rsid w:val="00F8682B"/>
    <w:rsid w:val="00F86AF0"/>
    <w:rsid w:val="00F86B35"/>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E2D8"/>
  <w15:docId w15:val="{827A02FB-4619-4510-83FE-BA8ED7F0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b"/>
    <w:next w:val="ab"/>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b"/>
    <w:next w:val="ab"/>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b"/>
    <w:next w:val="ab"/>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b"/>
    <w:next w:val="ab"/>
    <w:link w:val="40"/>
    <w:qFormat/>
    <w:rsid w:val="0024584B"/>
    <w:pPr>
      <w:keepNext/>
      <w:ind w:left="57" w:right="57"/>
      <w:jc w:val="center"/>
      <w:outlineLvl w:val="3"/>
    </w:pPr>
    <w:rPr>
      <w:rFonts w:eastAsia="Times New Roman"/>
      <w:color w:val="000000"/>
      <w:sz w:val="28"/>
      <w:szCs w:val="28"/>
    </w:rPr>
  </w:style>
  <w:style w:type="paragraph" w:styleId="5">
    <w:name w:val="heading 5"/>
    <w:basedOn w:val="ab"/>
    <w:next w:val="ab"/>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b"/>
    <w:next w:val="ab"/>
    <w:link w:val="60"/>
    <w:qFormat/>
    <w:rsid w:val="00A71BC1"/>
    <w:pPr>
      <w:keepNext/>
      <w:jc w:val="both"/>
      <w:outlineLvl w:val="5"/>
    </w:pPr>
    <w:rPr>
      <w:rFonts w:eastAsia="Times New Roman"/>
      <w:b/>
      <w:sz w:val="24"/>
      <w:szCs w:val="20"/>
    </w:rPr>
  </w:style>
  <w:style w:type="paragraph" w:styleId="7">
    <w:name w:val="heading 7"/>
    <w:basedOn w:val="ab"/>
    <w:next w:val="ab"/>
    <w:link w:val="70"/>
    <w:uiPriority w:val="99"/>
    <w:qFormat/>
    <w:rsid w:val="00A71BC1"/>
    <w:pPr>
      <w:keepNext/>
      <w:jc w:val="both"/>
      <w:outlineLvl w:val="6"/>
    </w:pPr>
    <w:rPr>
      <w:rFonts w:eastAsia="Times New Roman"/>
      <w:sz w:val="24"/>
      <w:szCs w:val="20"/>
    </w:rPr>
  </w:style>
  <w:style w:type="paragraph" w:styleId="8">
    <w:name w:val="heading 8"/>
    <w:basedOn w:val="ab"/>
    <w:next w:val="ab"/>
    <w:link w:val="80"/>
    <w:uiPriority w:val="99"/>
    <w:qFormat/>
    <w:rsid w:val="00A71BC1"/>
    <w:pPr>
      <w:keepNext/>
      <w:outlineLvl w:val="7"/>
    </w:pPr>
    <w:rPr>
      <w:rFonts w:eastAsia="Times New Roman"/>
      <w:sz w:val="24"/>
      <w:szCs w:val="20"/>
    </w:rPr>
  </w:style>
  <w:style w:type="paragraph" w:styleId="9">
    <w:name w:val="heading 9"/>
    <w:basedOn w:val="ab"/>
    <w:next w:val="ab"/>
    <w:link w:val="90"/>
    <w:uiPriority w:val="99"/>
    <w:qFormat/>
    <w:rsid w:val="00A71BC1"/>
    <w:pPr>
      <w:keepNext/>
      <w:outlineLvl w:val="8"/>
    </w:pPr>
    <w:rPr>
      <w:rFonts w:eastAsia="Times New Roman"/>
      <w:b/>
      <w:sz w:val="24"/>
      <w:szCs w:val="20"/>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table" w:styleId="af">
    <w:name w:val="Table Grid"/>
    <w:basedOn w:val="ad"/>
    <w:uiPriority w:val="9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b"/>
    <w:link w:val="af1"/>
    <w:uiPriority w:val="99"/>
    <w:unhideWhenUsed/>
    <w:rsid w:val="00913412"/>
    <w:rPr>
      <w:rFonts w:ascii="Tahoma" w:hAnsi="Tahoma"/>
      <w:sz w:val="16"/>
      <w:szCs w:val="16"/>
    </w:rPr>
  </w:style>
  <w:style w:type="character" w:customStyle="1" w:styleId="af1">
    <w:name w:val="Текст выноски Знак"/>
    <w:link w:val="af0"/>
    <w:uiPriority w:val="99"/>
    <w:rsid w:val="00913412"/>
    <w:rPr>
      <w:rFonts w:ascii="Tahoma" w:hAnsi="Tahoma" w:cs="Tahoma"/>
      <w:sz w:val="16"/>
      <w:szCs w:val="16"/>
      <w:lang w:eastAsia="en-US"/>
    </w:rPr>
  </w:style>
  <w:style w:type="paragraph" w:styleId="af2">
    <w:name w:val="header"/>
    <w:aliases w:val="ВерхКолонтитул, Знак1, Знак5"/>
    <w:basedOn w:val="ab"/>
    <w:link w:val="af3"/>
    <w:uiPriority w:val="99"/>
    <w:unhideWhenUsed/>
    <w:qFormat/>
    <w:rsid w:val="005310A9"/>
    <w:pPr>
      <w:tabs>
        <w:tab w:val="center" w:pos="4677"/>
        <w:tab w:val="right" w:pos="9355"/>
      </w:tabs>
    </w:pPr>
  </w:style>
  <w:style w:type="character" w:customStyle="1" w:styleId="af3">
    <w:name w:val="Верхний колонтитул Знак"/>
    <w:aliases w:val="ВерхКолонтитул Знак, Знак1 Знак, Знак5 Знак"/>
    <w:link w:val="af2"/>
    <w:uiPriority w:val="99"/>
    <w:rsid w:val="005310A9"/>
    <w:rPr>
      <w:rFonts w:ascii="Times New Roman" w:hAnsi="Times New Roman"/>
      <w:sz w:val="22"/>
      <w:szCs w:val="22"/>
      <w:lang w:eastAsia="en-US"/>
    </w:rPr>
  </w:style>
  <w:style w:type="paragraph" w:styleId="af4">
    <w:name w:val="footer"/>
    <w:basedOn w:val="ab"/>
    <w:link w:val="af5"/>
    <w:uiPriority w:val="99"/>
    <w:unhideWhenUsed/>
    <w:rsid w:val="005310A9"/>
    <w:pPr>
      <w:tabs>
        <w:tab w:val="center" w:pos="4677"/>
        <w:tab w:val="right" w:pos="9355"/>
      </w:tabs>
    </w:pPr>
  </w:style>
  <w:style w:type="character" w:customStyle="1" w:styleId="af5">
    <w:name w:val="Нижний колонтитул Знак"/>
    <w:link w:val="af4"/>
    <w:uiPriority w:val="99"/>
    <w:rsid w:val="005310A9"/>
    <w:rPr>
      <w:rFonts w:ascii="Times New Roman" w:hAnsi="Times New Roman"/>
      <w:sz w:val="22"/>
      <w:szCs w:val="22"/>
      <w:lang w:eastAsia="en-US"/>
    </w:rPr>
  </w:style>
  <w:style w:type="character" w:styleId="af6">
    <w:name w:val="Hyperlink"/>
    <w:uiPriority w:val="99"/>
    <w:unhideWhenUsed/>
    <w:rsid w:val="00351857"/>
    <w:rPr>
      <w:color w:val="0000FF"/>
      <w:u w:val="single"/>
    </w:rPr>
  </w:style>
  <w:style w:type="paragraph" w:styleId="af7">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b"/>
    <w:link w:val="af8"/>
    <w:qFormat/>
    <w:rsid w:val="00C034CC"/>
    <w:pPr>
      <w:tabs>
        <w:tab w:val="left" w:pos="3060"/>
      </w:tabs>
      <w:jc w:val="both"/>
    </w:pPr>
    <w:rPr>
      <w:rFonts w:eastAsia="Times New Roman"/>
      <w:sz w:val="28"/>
      <w:szCs w:val="20"/>
    </w:rPr>
  </w:style>
  <w:style w:type="character" w:customStyle="1" w:styleId="af8">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7"/>
    <w:rsid w:val="00C034CC"/>
    <w:rPr>
      <w:rFonts w:ascii="Times New Roman" w:eastAsia="Times New Roman" w:hAnsi="Times New Roman"/>
      <w:sz w:val="28"/>
    </w:rPr>
  </w:style>
  <w:style w:type="paragraph" w:styleId="32">
    <w:name w:val="Body Text Indent 3"/>
    <w:basedOn w:val="ab"/>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9">
    <w:name w:val="подпись к объекту"/>
    <w:basedOn w:val="ab"/>
    <w:next w:val="ab"/>
    <w:rsid w:val="0024584B"/>
    <w:pPr>
      <w:tabs>
        <w:tab w:val="left" w:pos="3060"/>
      </w:tabs>
      <w:spacing w:line="240" w:lineRule="atLeast"/>
      <w:jc w:val="center"/>
    </w:pPr>
    <w:rPr>
      <w:rFonts w:eastAsia="Times New Roman"/>
      <w:b/>
      <w:caps/>
      <w:sz w:val="28"/>
      <w:szCs w:val="20"/>
      <w:lang w:eastAsia="ru-RU"/>
    </w:rPr>
  </w:style>
  <w:style w:type="paragraph" w:styleId="afa">
    <w:name w:val="Body Text Indent"/>
    <w:aliases w:val="Основной текст 1,Нумерованный список !!,Надин стиль"/>
    <w:basedOn w:val="ab"/>
    <w:link w:val="afb"/>
    <w:uiPriority w:val="99"/>
    <w:rsid w:val="0024584B"/>
    <w:pPr>
      <w:spacing w:after="120"/>
      <w:ind w:left="283"/>
    </w:pPr>
    <w:rPr>
      <w:rFonts w:eastAsia="Times New Roman"/>
      <w:sz w:val="20"/>
      <w:szCs w:val="20"/>
    </w:rPr>
  </w:style>
  <w:style w:type="character" w:customStyle="1" w:styleId="afb">
    <w:name w:val="Основной текст с отступом Знак"/>
    <w:aliases w:val="Основной текст 1 Знак1,Нумерованный список !! Знак1,Надин стиль Знак"/>
    <w:link w:val="afa"/>
    <w:uiPriority w:val="99"/>
    <w:rsid w:val="0024584B"/>
    <w:rPr>
      <w:rFonts w:ascii="Times New Roman" w:eastAsia="Times New Roman" w:hAnsi="Times New Roman"/>
    </w:rPr>
  </w:style>
  <w:style w:type="paragraph" w:styleId="22">
    <w:name w:val="Body Text 2"/>
    <w:basedOn w:val="ab"/>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e"/>
    <w:uiPriority w:val="99"/>
    <w:semiHidden/>
    <w:unhideWhenUsed/>
    <w:rsid w:val="0024584B"/>
  </w:style>
  <w:style w:type="paragraph" w:customStyle="1" w:styleId="afc">
    <w:name w:val="Знак Знак Знак Знак Знак Знак Знак"/>
    <w:basedOn w:val="ab"/>
    <w:rsid w:val="0024584B"/>
    <w:pPr>
      <w:spacing w:before="100" w:beforeAutospacing="1" w:after="100" w:afterAutospacing="1"/>
      <w:jc w:val="both"/>
    </w:pPr>
    <w:rPr>
      <w:rFonts w:ascii="Tahoma" w:eastAsia="Times New Roman" w:hAnsi="Tahoma"/>
      <w:sz w:val="20"/>
      <w:szCs w:val="20"/>
      <w:lang w:val="en-US"/>
    </w:rPr>
  </w:style>
  <w:style w:type="paragraph" w:styleId="afd">
    <w:name w:val="List Paragraph"/>
    <w:aliases w:val="ПАРАГРАФ,Bullet List,FooterText,numbered,Цветной список - Акцент 11,Список нумерованный цифры"/>
    <w:basedOn w:val="ab"/>
    <w:link w:val="afe"/>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d"/>
    <w:next w:val="af"/>
    <w:uiPriority w:val="9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b"/>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b"/>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
    <w:name w:val="Title"/>
    <w:basedOn w:val="ab"/>
    <w:link w:val="aff0"/>
    <w:qFormat/>
    <w:rsid w:val="00A71BC1"/>
    <w:pPr>
      <w:ind w:firstLine="284"/>
      <w:jc w:val="center"/>
    </w:pPr>
    <w:rPr>
      <w:rFonts w:eastAsia="Times New Roman"/>
      <w:b/>
      <w:sz w:val="28"/>
      <w:szCs w:val="20"/>
    </w:rPr>
  </w:style>
  <w:style w:type="character" w:customStyle="1" w:styleId="aff0">
    <w:name w:val="Заголовок Знак"/>
    <w:link w:val="aff"/>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b"/>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1">
    <w:name w:val="Document Map"/>
    <w:basedOn w:val="ab"/>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b"/>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b"/>
    <w:link w:val="aff4"/>
    <w:qFormat/>
    <w:rsid w:val="00A71BC1"/>
    <w:pPr>
      <w:spacing w:before="100" w:beforeAutospacing="1" w:after="100" w:afterAutospacing="1"/>
    </w:pPr>
    <w:rPr>
      <w:rFonts w:eastAsia="Times New Roman"/>
      <w:sz w:val="24"/>
      <w:szCs w:val="24"/>
    </w:rPr>
  </w:style>
  <w:style w:type="paragraph" w:customStyle="1" w:styleId="aff5">
    <w:name w:val="Знак"/>
    <w:basedOn w:val="ab"/>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b"/>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b"/>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b"/>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b"/>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b"/>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7"/>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b"/>
    <w:next w:val="af7"/>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b"/>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b"/>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b"/>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b"/>
    <w:uiPriority w:val="99"/>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b"/>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b"/>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b"/>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b"/>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11"/>
    <w:rsid w:val="00FA19DD"/>
    <w:rPr>
      <w:rFonts w:ascii="Times New Roman CYR" w:hAnsi="Times New Roman CYR" w:cs="Times New Roman CYR"/>
    </w:rPr>
  </w:style>
  <w:style w:type="character" w:styleId="afff7">
    <w:name w:val="Strong"/>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b"/>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b"/>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b"/>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b"/>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b"/>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b"/>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b"/>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b"/>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b"/>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b"/>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b"/>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b"/>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b"/>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b"/>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b"/>
    <w:rsid w:val="00FA19DD"/>
    <w:pPr>
      <w:suppressAutoHyphens/>
      <w:spacing w:before="280" w:after="280"/>
    </w:pPr>
    <w:rPr>
      <w:rFonts w:eastAsia="Times New Roman"/>
      <w:sz w:val="24"/>
      <w:szCs w:val="24"/>
      <w:lang w:eastAsia="zh-CN"/>
    </w:rPr>
  </w:style>
  <w:style w:type="paragraph" w:customStyle="1" w:styleId="1f4">
    <w:name w:val="Схема документа1"/>
    <w:basedOn w:val="ab"/>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b"/>
    <w:next w:val="af7"/>
    <w:rsid w:val="00FA19DD"/>
    <w:pPr>
      <w:suppressAutoHyphens/>
      <w:ind w:left="-567"/>
      <w:jc w:val="center"/>
    </w:pPr>
    <w:rPr>
      <w:rFonts w:eastAsia="Times New Roman"/>
      <w:sz w:val="28"/>
      <w:szCs w:val="20"/>
      <w:lang w:eastAsia="zh-CN"/>
    </w:rPr>
  </w:style>
  <w:style w:type="paragraph" w:customStyle="1" w:styleId="211">
    <w:name w:val="Основной текст 21"/>
    <w:basedOn w:val="ab"/>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b"/>
    <w:uiPriority w:val="99"/>
    <w:rsid w:val="00FA19DD"/>
    <w:pPr>
      <w:suppressAutoHyphens/>
      <w:spacing w:after="120"/>
    </w:pPr>
    <w:rPr>
      <w:rFonts w:eastAsia="Times New Roman"/>
      <w:sz w:val="16"/>
      <w:szCs w:val="16"/>
      <w:lang w:eastAsia="zh-CN"/>
    </w:rPr>
  </w:style>
  <w:style w:type="paragraph" w:customStyle="1" w:styleId="313">
    <w:name w:val="Список 31"/>
    <w:basedOn w:val="ab"/>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7"/>
    <w:uiPriority w:val="99"/>
    <w:rsid w:val="00FA19DD"/>
    <w:pPr>
      <w:tabs>
        <w:tab w:val="clear" w:pos="3060"/>
      </w:tabs>
      <w:suppressAutoHyphens/>
    </w:pPr>
    <w:rPr>
      <w:sz w:val="24"/>
      <w:lang w:eastAsia="zh-CN"/>
    </w:rPr>
  </w:style>
  <w:style w:type="paragraph" w:customStyle="1" w:styleId="ConsPlusDocList2">
    <w:name w:val="ConsPlusDocList2"/>
    <w:next w:val="ab"/>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b"/>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b"/>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b"/>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b"/>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b"/>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b"/>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b"/>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b"/>
    <w:rsid w:val="00F87F9E"/>
    <w:pPr>
      <w:suppressLineNumbers/>
    </w:pPr>
    <w:rPr>
      <w:rFonts w:eastAsia="Times New Roman" w:cs="Mangal"/>
      <w:sz w:val="24"/>
      <w:szCs w:val="24"/>
      <w:lang w:eastAsia="zh-CN"/>
    </w:rPr>
  </w:style>
  <w:style w:type="paragraph" w:customStyle="1" w:styleId="38">
    <w:name w:val="Название3"/>
    <w:basedOn w:val="ab"/>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b"/>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b"/>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b"/>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b"/>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b"/>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b"/>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b"/>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b"/>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b"/>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b"/>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b"/>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link w:val="1fa"/>
    <w:rsid w:val="00AE6079"/>
    <w:rPr>
      <w:vertAlign w:val="superscript"/>
    </w:rPr>
  </w:style>
  <w:style w:type="paragraph" w:customStyle="1" w:styleId="affff5">
    <w:name w:val="Знак Знак Знак Знак"/>
    <w:basedOn w:val="ab"/>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b"/>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b"/>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b"/>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b"/>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b"/>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b"/>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b"/>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b"/>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b"/>
    <w:next w:val="ab"/>
    <w:autoRedefine/>
    <w:uiPriority w:val="39"/>
    <w:rsid w:val="00AE6079"/>
    <w:rPr>
      <w:rFonts w:eastAsia="Times New Roman"/>
      <w:sz w:val="24"/>
      <w:szCs w:val="24"/>
      <w:lang w:eastAsia="ru-RU"/>
    </w:rPr>
  </w:style>
  <w:style w:type="paragraph" w:styleId="2f3">
    <w:name w:val="toc 2"/>
    <w:basedOn w:val="ab"/>
    <w:next w:val="ab"/>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b"/>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b"/>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b"/>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b"/>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b"/>
    <w:link w:val="afffff0"/>
    <w:qFormat/>
    <w:rsid w:val="00AE6079"/>
    <w:rPr>
      <w:rFonts w:eastAsia="Times New Roman"/>
      <w:sz w:val="28"/>
      <w:szCs w:val="28"/>
      <w:lang w:eastAsia="ru-RU"/>
    </w:rPr>
  </w:style>
  <w:style w:type="character" w:customStyle="1" w:styleId="1fe">
    <w:name w:val="Название Знак1"/>
    <w:uiPriority w:val="10"/>
    <w:rsid w:val="00AE6079"/>
    <w:rPr>
      <w:b/>
      <w:bCs/>
      <w:sz w:val="24"/>
      <w:szCs w:val="24"/>
      <w:lang w:val="ru-RU" w:eastAsia="ru-RU" w:bidi="ar-SA"/>
    </w:rPr>
  </w:style>
  <w:style w:type="paragraph" w:customStyle="1" w:styleId="1ff">
    <w:name w:val="Знак1 Знак Знак Знак"/>
    <w:basedOn w:val="ab"/>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b"/>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b"/>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b"/>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b"/>
    <w:rsid w:val="00393592"/>
    <w:pPr>
      <w:spacing w:after="160" w:line="240" w:lineRule="exact"/>
      <w:jc w:val="both"/>
    </w:pPr>
    <w:rPr>
      <w:rFonts w:eastAsia="Times New Roman"/>
      <w:sz w:val="24"/>
      <w:szCs w:val="24"/>
      <w:lang w:val="en-US"/>
    </w:rPr>
  </w:style>
  <w:style w:type="paragraph" w:customStyle="1" w:styleId="1ff1">
    <w:name w:val="Абзац списка1"/>
    <w:basedOn w:val="ab"/>
    <w:uiPriority w:val="99"/>
    <w:rsid w:val="00393592"/>
    <w:pPr>
      <w:spacing w:after="200" w:line="276" w:lineRule="auto"/>
      <w:ind w:left="720"/>
    </w:pPr>
    <w:rPr>
      <w:rFonts w:ascii="Calibri" w:hAnsi="Calibri" w:cs="Calibri"/>
    </w:rPr>
  </w:style>
  <w:style w:type="paragraph" w:customStyle="1" w:styleId="3a">
    <w:name w:val="Основной текст3"/>
    <w:basedOn w:val="ab"/>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b"/>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b"/>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b"/>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b"/>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b"/>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b"/>
    <w:rsid w:val="00393592"/>
    <w:pPr>
      <w:spacing w:before="100" w:beforeAutospacing="1" w:after="100" w:afterAutospacing="1"/>
    </w:pPr>
    <w:rPr>
      <w:rFonts w:eastAsia="Times New Roman"/>
      <w:sz w:val="26"/>
      <w:szCs w:val="26"/>
      <w:lang w:eastAsia="ru-RU"/>
    </w:rPr>
  </w:style>
  <w:style w:type="paragraph" w:customStyle="1" w:styleId="xl66">
    <w:name w:val="xl66"/>
    <w:basedOn w:val="ab"/>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b"/>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b"/>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b"/>
    <w:rsid w:val="00393592"/>
    <w:pPr>
      <w:spacing w:before="100" w:beforeAutospacing="1" w:after="100" w:afterAutospacing="1"/>
    </w:pPr>
    <w:rPr>
      <w:rFonts w:eastAsia="Times New Roman"/>
      <w:sz w:val="24"/>
      <w:szCs w:val="24"/>
      <w:lang w:eastAsia="ru-RU"/>
    </w:rPr>
  </w:style>
  <w:style w:type="paragraph" w:customStyle="1" w:styleId="xl75">
    <w:name w:val="xl75"/>
    <w:basedOn w:val="ab"/>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b"/>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b"/>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b"/>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b"/>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b"/>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b"/>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b"/>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b"/>
    <w:rsid w:val="00393592"/>
    <w:pPr>
      <w:spacing w:before="100" w:beforeAutospacing="1" w:after="100" w:afterAutospacing="1"/>
    </w:pPr>
    <w:rPr>
      <w:rFonts w:eastAsia="Times New Roman"/>
      <w:sz w:val="26"/>
      <w:szCs w:val="26"/>
      <w:lang w:eastAsia="ru-RU"/>
    </w:rPr>
  </w:style>
  <w:style w:type="paragraph" w:customStyle="1" w:styleId="xl105">
    <w:name w:val="xl105"/>
    <w:basedOn w:val="ab"/>
    <w:rsid w:val="00393592"/>
    <w:pPr>
      <w:spacing w:before="100" w:beforeAutospacing="1" w:after="100" w:afterAutospacing="1"/>
      <w:jc w:val="center"/>
    </w:pPr>
    <w:rPr>
      <w:rFonts w:eastAsia="Times New Roman"/>
      <w:b/>
      <w:bCs/>
      <w:lang w:eastAsia="ru-RU"/>
    </w:rPr>
  </w:style>
  <w:style w:type="paragraph" w:customStyle="1" w:styleId="xl106">
    <w:name w:val="xl106"/>
    <w:basedOn w:val="ab"/>
    <w:rsid w:val="00393592"/>
    <w:pPr>
      <w:spacing w:before="100" w:beforeAutospacing="1" w:after="100" w:afterAutospacing="1"/>
    </w:pPr>
    <w:rPr>
      <w:rFonts w:eastAsia="Times New Roman"/>
      <w:lang w:eastAsia="ru-RU"/>
    </w:rPr>
  </w:style>
  <w:style w:type="paragraph" w:customStyle="1" w:styleId="xl107">
    <w:name w:val="xl107"/>
    <w:basedOn w:val="ab"/>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b"/>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b"/>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b"/>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b"/>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b"/>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b"/>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b"/>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b"/>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b"/>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b"/>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b"/>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b"/>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b"/>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b"/>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b"/>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b"/>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b"/>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b"/>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b"/>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b"/>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b"/>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b"/>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b"/>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b"/>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b"/>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b"/>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b"/>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b"/>
    <w:rsid w:val="00393592"/>
    <w:pPr>
      <w:spacing w:before="100" w:beforeAutospacing="1" w:after="100" w:afterAutospacing="1"/>
    </w:pPr>
    <w:rPr>
      <w:rFonts w:eastAsia="Times New Roman"/>
      <w:sz w:val="24"/>
      <w:szCs w:val="24"/>
      <w:lang w:eastAsia="ru-RU"/>
    </w:rPr>
  </w:style>
  <w:style w:type="paragraph" w:customStyle="1" w:styleId="xl178">
    <w:name w:val="xl17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b"/>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b"/>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b"/>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b"/>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b"/>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b"/>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b"/>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b"/>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b"/>
    <w:rsid w:val="00393592"/>
    <w:pPr>
      <w:spacing w:before="100" w:beforeAutospacing="1" w:after="100" w:afterAutospacing="1"/>
    </w:pPr>
    <w:rPr>
      <w:rFonts w:eastAsia="Times New Roman"/>
      <w:sz w:val="24"/>
      <w:szCs w:val="24"/>
      <w:lang w:eastAsia="ru-RU"/>
    </w:rPr>
  </w:style>
  <w:style w:type="paragraph" w:customStyle="1" w:styleId="xl199">
    <w:name w:val="xl199"/>
    <w:basedOn w:val="ab"/>
    <w:rsid w:val="00393592"/>
    <w:pPr>
      <w:spacing w:before="100" w:beforeAutospacing="1" w:after="100" w:afterAutospacing="1"/>
    </w:pPr>
    <w:rPr>
      <w:rFonts w:eastAsia="Times New Roman"/>
      <w:lang w:eastAsia="ru-RU"/>
    </w:rPr>
  </w:style>
  <w:style w:type="paragraph" w:customStyle="1" w:styleId="xl200">
    <w:name w:val="xl200"/>
    <w:basedOn w:val="ab"/>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b"/>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b"/>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b"/>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b"/>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b"/>
    <w:rsid w:val="00393592"/>
    <w:pPr>
      <w:spacing w:before="100" w:beforeAutospacing="1" w:after="100" w:afterAutospacing="1"/>
      <w:jc w:val="right"/>
    </w:pPr>
    <w:rPr>
      <w:rFonts w:eastAsia="Times New Roman"/>
      <w:lang w:eastAsia="ru-RU"/>
    </w:rPr>
  </w:style>
  <w:style w:type="paragraph" w:customStyle="1" w:styleId="xl207">
    <w:name w:val="xl207"/>
    <w:basedOn w:val="ab"/>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b"/>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b"/>
    <w:rsid w:val="00393592"/>
    <w:pPr>
      <w:spacing w:before="100" w:beforeAutospacing="1" w:after="100" w:afterAutospacing="1"/>
    </w:pPr>
    <w:rPr>
      <w:rFonts w:eastAsia="Times New Roman"/>
      <w:lang w:eastAsia="ru-RU"/>
    </w:rPr>
  </w:style>
  <w:style w:type="paragraph" w:customStyle="1" w:styleId="xl210">
    <w:name w:val="xl210"/>
    <w:basedOn w:val="ab"/>
    <w:rsid w:val="00393592"/>
    <w:pPr>
      <w:spacing w:before="100" w:beforeAutospacing="1" w:after="100" w:afterAutospacing="1"/>
    </w:pPr>
    <w:rPr>
      <w:rFonts w:eastAsia="Times New Roman"/>
      <w:lang w:eastAsia="ru-RU"/>
    </w:rPr>
  </w:style>
  <w:style w:type="paragraph" w:customStyle="1" w:styleId="xl211">
    <w:name w:val="xl211"/>
    <w:basedOn w:val="ab"/>
    <w:rsid w:val="00393592"/>
    <w:pPr>
      <w:spacing w:before="100" w:beforeAutospacing="1" w:after="100" w:afterAutospacing="1"/>
    </w:pPr>
    <w:rPr>
      <w:rFonts w:eastAsia="Times New Roman"/>
      <w:lang w:eastAsia="ru-RU"/>
    </w:rPr>
  </w:style>
  <w:style w:type="paragraph" w:customStyle="1" w:styleId="xl212">
    <w:name w:val="xl212"/>
    <w:basedOn w:val="ab"/>
    <w:rsid w:val="00393592"/>
    <w:pPr>
      <w:spacing w:before="100" w:beforeAutospacing="1" w:after="100" w:afterAutospacing="1"/>
    </w:pPr>
    <w:rPr>
      <w:rFonts w:eastAsia="Times New Roman"/>
      <w:lang w:eastAsia="ru-RU"/>
    </w:rPr>
  </w:style>
  <w:style w:type="paragraph" w:customStyle="1" w:styleId="xl213">
    <w:name w:val="xl213"/>
    <w:basedOn w:val="ab"/>
    <w:rsid w:val="00393592"/>
    <w:pPr>
      <w:spacing w:before="100" w:beforeAutospacing="1" w:after="100" w:afterAutospacing="1"/>
    </w:pPr>
    <w:rPr>
      <w:rFonts w:eastAsia="Times New Roman"/>
      <w:sz w:val="26"/>
      <w:szCs w:val="26"/>
      <w:lang w:eastAsia="ru-RU"/>
    </w:rPr>
  </w:style>
  <w:style w:type="paragraph" w:customStyle="1" w:styleId="xl214">
    <w:name w:val="xl214"/>
    <w:basedOn w:val="ab"/>
    <w:rsid w:val="00393592"/>
    <w:pPr>
      <w:spacing w:before="100" w:beforeAutospacing="1" w:after="100" w:afterAutospacing="1"/>
    </w:pPr>
    <w:rPr>
      <w:rFonts w:eastAsia="Times New Roman"/>
      <w:sz w:val="26"/>
      <w:szCs w:val="26"/>
      <w:lang w:eastAsia="ru-RU"/>
    </w:rPr>
  </w:style>
  <w:style w:type="paragraph" w:customStyle="1" w:styleId="xl215">
    <w:name w:val="xl21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b"/>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b"/>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b"/>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b"/>
    <w:rsid w:val="00393592"/>
    <w:pPr>
      <w:spacing w:before="100" w:beforeAutospacing="1" w:after="100" w:afterAutospacing="1"/>
    </w:pPr>
    <w:rPr>
      <w:rFonts w:eastAsia="Times New Roman"/>
      <w:sz w:val="24"/>
      <w:szCs w:val="24"/>
      <w:lang w:eastAsia="ru-RU"/>
    </w:rPr>
  </w:style>
  <w:style w:type="paragraph" w:customStyle="1" w:styleId="xl225">
    <w:name w:val="xl22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b"/>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b"/>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b"/>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b"/>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b"/>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b"/>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b"/>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b"/>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b"/>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b"/>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b"/>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b"/>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b"/>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b"/>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b"/>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b"/>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b"/>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b"/>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b"/>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b"/>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b"/>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b"/>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b"/>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b"/>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b"/>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b"/>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b"/>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b"/>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b"/>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b"/>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b"/>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b"/>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b"/>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b"/>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b"/>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b"/>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b"/>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b"/>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b"/>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b"/>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b"/>
    <w:rsid w:val="00BF3EED"/>
    <w:pPr>
      <w:spacing w:before="100" w:beforeAutospacing="1" w:after="100" w:afterAutospacing="1"/>
    </w:pPr>
    <w:rPr>
      <w:rFonts w:eastAsia="Times New Roman"/>
      <w:sz w:val="24"/>
      <w:szCs w:val="24"/>
      <w:lang w:eastAsia="ru-RU"/>
    </w:rPr>
  </w:style>
  <w:style w:type="paragraph" w:customStyle="1" w:styleId="xl307">
    <w:name w:val="xl307"/>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b"/>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b"/>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b"/>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b"/>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b"/>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b"/>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b"/>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b"/>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b"/>
    <w:rsid w:val="00BF3EED"/>
    <w:pPr>
      <w:spacing w:before="100" w:beforeAutospacing="1" w:after="100" w:afterAutospacing="1"/>
      <w:jc w:val="right"/>
    </w:pPr>
    <w:rPr>
      <w:rFonts w:eastAsia="Times New Roman"/>
      <w:lang w:eastAsia="ru-RU"/>
    </w:rPr>
  </w:style>
  <w:style w:type="paragraph" w:customStyle="1" w:styleId="xl322">
    <w:name w:val="xl322"/>
    <w:basedOn w:val="ab"/>
    <w:rsid w:val="00BF3EED"/>
    <w:pPr>
      <w:spacing w:before="100" w:beforeAutospacing="1" w:after="100" w:afterAutospacing="1"/>
      <w:jc w:val="right"/>
    </w:pPr>
    <w:rPr>
      <w:rFonts w:eastAsia="Times New Roman"/>
      <w:lang w:eastAsia="ru-RU"/>
    </w:rPr>
  </w:style>
  <w:style w:type="paragraph" w:customStyle="1" w:styleId="xl323">
    <w:name w:val="xl323"/>
    <w:basedOn w:val="ab"/>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b"/>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b"/>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b"/>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b"/>
    <w:rsid w:val="00BF3EED"/>
    <w:pPr>
      <w:spacing w:before="100" w:beforeAutospacing="1" w:after="100" w:afterAutospacing="1"/>
      <w:jc w:val="right"/>
    </w:pPr>
    <w:rPr>
      <w:rFonts w:eastAsia="Times New Roman"/>
      <w:lang w:eastAsia="ru-RU"/>
    </w:rPr>
  </w:style>
  <w:style w:type="paragraph" w:customStyle="1" w:styleId="xl329">
    <w:name w:val="xl329"/>
    <w:basedOn w:val="ab"/>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b"/>
    <w:next w:val="ab"/>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b"/>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b"/>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b"/>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b"/>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b"/>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b"/>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b"/>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b"/>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b"/>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b"/>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b"/>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b"/>
    <w:next w:val="ab"/>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b"/>
    <w:uiPriority w:val="99"/>
    <w:rsid w:val="00794F1D"/>
    <w:pPr>
      <w:ind w:firstLine="709"/>
      <w:jc w:val="both"/>
    </w:pPr>
    <w:rPr>
      <w:rFonts w:eastAsia="Times New Roman"/>
      <w:sz w:val="24"/>
      <w:szCs w:val="20"/>
      <w:lang w:eastAsia="ru-RU"/>
    </w:rPr>
  </w:style>
  <w:style w:type="paragraph" w:customStyle="1" w:styleId="Point">
    <w:name w:val="Point"/>
    <w:basedOn w:val="ab"/>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b"/>
    <w:uiPriority w:val="99"/>
    <w:rsid w:val="00794F1D"/>
    <w:pPr>
      <w:ind w:firstLine="720"/>
      <w:jc w:val="both"/>
    </w:pPr>
    <w:rPr>
      <w:rFonts w:eastAsia="Times New Roman"/>
      <w:sz w:val="28"/>
      <w:szCs w:val="20"/>
      <w:lang w:eastAsia="ru-RU"/>
    </w:rPr>
  </w:style>
  <w:style w:type="paragraph" w:customStyle="1" w:styleId="afffffb">
    <w:name w:val="Скобки буквы"/>
    <w:basedOn w:val="ab"/>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b"/>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rsid w:val="00794F1D"/>
    <w:rPr>
      <w:b/>
      <w:bCs/>
    </w:rPr>
  </w:style>
  <w:style w:type="character" w:customStyle="1" w:styleId="affffff3">
    <w:name w:val="Тема примечания Знак"/>
    <w:link w:val="affffff2"/>
    <w:rsid w:val="00794F1D"/>
    <w:rPr>
      <w:rFonts w:ascii="Times New Roman" w:eastAsia="Times New Roman" w:hAnsi="Times New Roman"/>
      <w:b/>
      <w:bCs/>
    </w:rPr>
  </w:style>
  <w:style w:type="paragraph" w:customStyle="1" w:styleId="affffff4">
    <w:name w:val="Нормальный (таблица)"/>
    <w:basedOn w:val="ab"/>
    <w:next w:val="ab"/>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b"/>
    <w:uiPriority w:val="9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b"/>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b"/>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b"/>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b"/>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b"/>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b"/>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b"/>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b"/>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b"/>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b"/>
    <w:uiPriority w:val="99"/>
    <w:rsid w:val="00C65EDD"/>
    <w:pPr>
      <w:ind w:left="720"/>
    </w:pPr>
    <w:rPr>
      <w:sz w:val="24"/>
      <w:szCs w:val="24"/>
      <w:lang w:eastAsia="ru-RU"/>
    </w:rPr>
  </w:style>
  <w:style w:type="paragraph" w:customStyle="1" w:styleId="righttxt2">
    <w:name w:val="righttxt2"/>
    <w:basedOn w:val="ab"/>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b"/>
    <w:uiPriority w:val="9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b"/>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b"/>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b"/>
    <w:rsid w:val="00AA193F"/>
    <w:pPr>
      <w:spacing w:before="100" w:beforeAutospacing="1" w:after="100" w:afterAutospacing="1"/>
    </w:pPr>
    <w:rPr>
      <w:sz w:val="24"/>
      <w:szCs w:val="24"/>
      <w:lang w:eastAsia="ru-RU"/>
    </w:rPr>
  </w:style>
  <w:style w:type="paragraph" w:styleId="HTML1">
    <w:name w:val="HTML Address"/>
    <w:basedOn w:val="ab"/>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b"/>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b"/>
    <w:next w:val="ab"/>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b"/>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b"/>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b"/>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b"/>
    <w:next w:val="ab"/>
    <w:autoRedefine/>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b"/>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b"/>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b"/>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b"/>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e"/>
    <w:semiHidden/>
    <w:unhideWhenUsed/>
    <w:rsid w:val="00475A49"/>
  </w:style>
  <w:style w:type="paragraph" w:styleId="affffffc">
    <w:name w:val="Block Text"/>
    <w:basedOn w:val="ab"/>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b"/>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b"/>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b"/>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b"/>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b"/>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b"/>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b"/>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b"/>
    <w:rsid w:val="00B4506A"/>
    <w:pPr>
      <w:spacing w:before="120" w:after="120"/>
      <w:jc w:val="both"/>
    </w:pPr>
    <w:rPr>
      <w:rFonts w:eastAsia="Times New Roman"/>
      <w:sz w:val="24"/>
      <w:szCs w:val="20"/>
    </w:rPr>
  </w:style>
  <w:style w:type="paragraph" w:customStyle="1" w:styleId="p9">
    <w:name w:val="p9"/>
    <w:basedOn w:val="ab"/>
    <w:rsid w:val="00520867"/>
    <w:pPr>
      <w:spacing w:before="100" w:beforeAutospacing="1" w:after="100" w:afterAutospacing="1"/>
    </w:pPr>
    <w:rPr>
      <w:rFonts w:eastAsia="Times New Roman"/>
      <w:sz w:val="24"/>
      <w:szCs w:val="24"/>
      <w:lang w:eastAsia="ru-RU"/>
    </w:rPr>
  </w:style>
  <w:style w:type="paragraph" w:customStyle="1" w:styleId="p10">
    <w:name w:val="p10"/>
    <w:basedOn w:val="ab"/>
    <w:rsid w:val="00520867"/>
    <w:pPr>
      <w:spacing w:before="100" w:beforeAutospacing="1" w:after="100" w:afterAutospacing="1"/>
    </w:pPr>
    <w:rPr>
      <w:rFonts w:eastAsia="Times New Roman"/>
      <w:sz w:val="24"/>
      <w:szCs w:val="24"/>
      <w:lang w:eastAsia="ru-RU"/>
    </w:rPr>
  </w:style>
  <w:style w:type="paragraph" w:customStyle="1" w:styleId="p5">
    <w:name w:val="p5"/>
    <w:basedOn w:val="ab"/>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b"/>
    <w:rsid w:val="007F6963"/>
    <w:pPr>
      <w:spacing w:before="100" w:beforeAutospacing="1" w:after="100" w:afterAutospacing="1"/>
    </w:pPr>
    <w:rPr>
      <w:rFonts w:eastAsia="Times New Roman"/>
      <w:sz w:val="24"/>
      <w:szCs w:val="24"/>
      <w:lang w:eastAsia="ru-RU"/>
    </w:rPr>
  </w:style>
  <w:style w:type="paragraph" w:customStyle="1" w:styleId="p3">
    <w:name w:val="p3"/>
    <w:basedOn w:val="ab"/>
    <w:rsid w:val="007F6963"/>
    <w:pPr>
      <w:spacing w:before="100" w:beforeAutospacing="1" w:after="100" w:afterAutospacing="1"/>
    </w:pPr>
    <w:rPr>
      <w:rFonts w:eastAsia="Times New Roman"/>
      <w:sz w:val="24"/>
      <w:szCs w:val="24"/>
      <w:lang w:eastAsia="ru-RU"/>
    </w:rPr>
  </w:style>
  <w:style w:type="paragraph" w:customStyle="1" w:styleId="p4">
    <w:name w:val="p4"/>
    <w:basedOn w:val="ab"/>
    <w:rsid w:val="007F6963"/>
    <w:pPr>
      <w:spacing w:before="100" w:beforeAutospacing="1" w:after="100" w:afterAutospacing="1"/>
    </w:pPr>
    <w:rPr>
      <w:rFonts w:eastAsia="Times New Roman"/>
      <w:sz w:val="24"/>
      <w:szCs w:val="24"/>
      <w:lang w:eastAsia="ru-RU"/>
    </w:rPr>
  </w:style>
  <w:style w:type="paragraph" w:customStyle="1" w:styleId="p6">
    <w:name w:val="p6"/>
    <w:basedOn w:val="ab"/>
    <w:rsid w:val="007F6963"/>
    <w:pPr>
      <w:spacing w:before="100" w:beforeAutospacing="1" w:after="100" w:afterAutospacing="1"/>
    </w:pPr>
    <w:rPr>
      <w:rFonts w:eastAsia="Times New Roman"/>
      <w:sz w:val="24"/>
      <w:szCs w:val="24"/>
      <w:lang w:eastAsia="ru-RU"/>
    </w:rPr>
  </w:style>
  <w:style w:type="paragraph" w:customStyle="1" w:styleId="p7">
    <w:name w:val="p7"/>
    <w:basedOn w:val="ab"/>
    <w:rsid w:val="007F6963"/>
    <w:pPr>
      <w:spacing w:before="100" w:beforeAutospacing="1" w:after="100" w:afterAutospacing="1"/>
    </w:pPr>
    <w:rPr>
      <w:rFonts w:eastAsia="Times New Roman"/>
      <w:sz w:val="24"/>
      <w:szCs w:val="24"/>
      <w:lang w:eastAsia="ru-RU"/>
    </w:rPr>
  </w:style>
  <w:style w:type="paragraph" w:customStyle="1" w:styleId="p8">
    <w:name w:val="p8"/>
    <w:basedOn w:val="ab"/>
    <w:rsid w:val="007F6963"/>
    <w:pPr>
      <w:spacing w:before="100" w:beforeAutospacing="1" w:after="100" w:afterAutospacing="1"/>
    </w:pPr>
    <w:rPr>
      <w:rFonts w:eastAsia="Times New Roman"/>
      <w:sz w:val="24"/>
      <w:szCs w:val="24"/>
      <w:lang w:eastAsia="ru-RU"/>
    </w:rPr>
  </w:style>
  <w:style w:type="paragraph" w:customStyle="1" w:styleId="p12">
    <w:name w:val="p12"/>
    <w:basedOn w:val="ab"/>
    <w:rsid w:val="007F6963"/>
    <w:pPr>
      <w:spacing w:before="100" w:beforeAutospacing="1" w:after="100" w:afterAutospacing="1"/>
    </w:pPr>
    <w:rPr>
      <w:rFonts w:eastAsia="Times New Roman"/>
      <w:sz w:val="24"/>
      <w:szCs w:val="24"/>
      <w:lang w:eastAsia="ru-RU"/>
    </w:rPr>
  </w:style>
  <w:style w:type="paragraph" w:customStyle="1" w:styleId="p13">
    <w:name w:val="p13"/>
    <w:basedOn w:val="ab"/>
    <w:rsid w:val="007F6963"/>
    <w:pPr>
      <w:spacing w:before="100" w:beforeAutospacing="1" w:after="100" w:afterAutospacing="1"/>
    </w:pPr>
    <w:rPr>
      <w:rFonts w:eastAsia="Times New Roman"/>
      <w:sz w:val="24"/>
      <w:szCs w:val="24"/>
      <w:lang w:eastAsia="ru-RU"/>
    </w:rPr>
  </w:style>
  <w:style w:type="paragraph" w:customStyle="1" w:styleId="p14">
    <w:name w:val="p14"/>
    <w:basedOn w:val="ab"/>
    <w:rsid w:val="007F6963"/>
    <w:pPr>
      <w:spacing w:before="100" w:beforeAutospacing="1" w:after="100" w:afterAutospacing="1"/>
    </w:pPr>
    <w:rPr>
      <w:rFonts w:eastAsia="Times New Roman"/>
      <w:sz w:val="24"/>
      <w:szCs w:val="24"/>
      <w:lang w:eastAsia="ru-RU"/>
    </w:rPr>
  </w:style>
  <w:style w:type="paragraph" w:customStyle="1" w:styleId="p15">
    <w:name w:val="p15"/>
    <w:basedOn w:val="ab"/>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b"/>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b"/>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b"/>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b"/>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b"/>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7">
    <w:name w:val="Город и год разработки"/>
    <w:basedOn w:val="ab"/>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d"/>
    <w:next w:val="af"/>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e"/>
    <w:semiHidden/>
    <w:unhideWhenUsed/>
    <w:rsid w:val="00D039A5"/>
  </w:style>
  <w:style w:type="table" w:customStyle="1" w:styleId="47">
    <w:name w:val="Сетка таблицы4"/>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e"/>
    <w:uiPriority w:val="99"/>
    <w:semiHidden/>
    <w:unhideWhenUsed/>
    <w:rsid w:val="00D039A5"/>
  </w:style>
  <w:style w:type="table" w:customStyle="1" w:styleId="55">
    <w:name w:val="Сетка таблицы5"/>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e"/>
    <w:semiHidden/>
    <w:rsid w:val="00D039A5"/>
  </w:style>
  <w:style w:type="numbering" w:customStyle="1" w:styleId="56">
    <w:name w:val="Нет списка5"/>
    <w:next w:val="ae"/>
    <w:semiHidden/>
    <w:rsid w:val="00D039A5"/>
  </w:style>
  <w:style w:type="paragraph" w:customStyle="1" w:styleId="afffffff4">
    <w:name w:val="Постановление"/>
    <w:basedOn w:val="ab"/>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b"/>
    <w:rsid w:val="00D039A5"/>
    <w:pPr>
      <w:jc w:val="center"/>
    </w:pPr>
    <w:rPr>
      <w:rFonts w:eastAsia="Times New Roman"/>
      <w:b/>
      <w:sz w:val="32"/>
      <w:szCs w:val="20"/>
      <w:lang w:eastAsia="ru-RU"/>
    </w:rPr>
  </w:style>
  <w:style w:type="paragraph" w:customStyle="1" w:styleId="1fff">
    <w:name w:val="Вертикальный отступ 1"/>
    <w:basedOn w:val="ab"/>
    <w:rsid w:val="00D039A5"/>
    <w:pPr>
      <w:jc w:val="center"/>
    </w:pPr>
    <w:rPr>
      <w:rFonts w:eastAsia="Times New Roman"/>
      <w:sz w:val="28"/>
      <w:szCs w:val="20"/>
      <w:lang w:val="en-US" w:eastAsia="ru-RU"/>
    </w:rPr>
  </w:style>
  <w:style w:type="paragraph" w:customStyle="1" w:styleId="afffffff5">
    <w:name w:val="Номер"/>
    <w:basedOn w:val="ab"/>
    <w:rsid w:val="00D039A5"/>
    <w:pPr>
      <w:spacing w:before="60" w:after="60"/>
      <w:jc w:val="center"/>
    </w:pPr>
    <w:rPr>
      <w:rFonts w:eastAsia="Times New Roman"/>
      <w:sz w:val="28"/>
      <w:szCs w:val="20"/>
      <w:lang w:eastAsia="ru-RU"/>
    </w:rPr>
  </w:style>
  <w:style w:type="numbering" w:customStyle="1" w:styleId="63">
    <w:name w:val="Нет списка6"/>
    <w:next w:val="ae"/>
    <w:semiHidden/>
    <w:rsid w:val="00D039A5"/>
  </w:style>
  <w:style w:type="paragraph" w:styleId="49">
    <w:name w:val="toc 4"/>
    <w:basedOn w:val="ab"/>
    <w:next w:val="ab"/>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b"/>
    <w:next w:val="ab"/>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b"/>
    <w:next w:val="ab"/>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b"/>
    <w:next w:val="ab"/>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b"/>
    <w:next w:val="ab"/>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b"/>
    <w:next w:val="ab"/>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b"/>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b"/>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b"/>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b"/>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b"/>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b"/>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b"/>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b"/>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e"/>
    <w:uiPriority w:val="99"/>
    <w:semiHidden/>
    <w:unhideWhenUsed/>
    <w:rsid w:val="00D039A5"/>
  </w:style>
  <w:style w:type="numbering" w:customStyle="1" w:styleId="82">
    <w:name w:val="Нет списка8"/>
    <w:next w:val="ae"/>
    <w:uiPriority w:val="99"/>
    <w:semiHidden/>
    <w:unhideWhenUsed/>
    <w:rsid w:val="00D039A5"/>
  </w:style>
  <w:style w:type="table" w:customStyle="1" w:styleId="65">
    <w:name w:val="Сетка таблицы6"/>
    <w:basedOn w:val="ad"/>
    <w:next w:val="af"/>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b"/>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b"/>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b"/>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b"/>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b"/>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b"/>
    <w:rsid w:val="00D039A5"/>
    <w:pPr>
      <w:spacing w:before="100" w:beforeAutospacing="1" w:after="100" w:afterAutospacing="1"/>
    </w:pPr>
    <w:rPr>
      <w:rFonts w:eastAsia="Times New Roman"/>
      <w:sz w:val="24"/>
      <w:szCs w:val="24"/>
      <w:lang w:eastAsia="ru-RU"/>
    </w:rPr>
  </w:style>
  <w:style w:type="paragraph" w:customStyle="1" w:styleId="conscell">
    <w:name w:val="conscell"/>
    <w:basedOn w:val="ab"/>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e"/>
    <w:uiPriority w:val="99"/>
    <w:semiHidden/>
    <w:unhideWhenUsed/>
    <w:rsid w:val="00D039A5"/>
  </w:style>
  <w:style w:type="table" w:customStyle="1" w:styleId="75">
    <w:name w:val="Сетка таблицы7"/>
    <w:basedOn w:val="ad"/>
    <w:next w:val="af"/>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1">
    <w:name w:val="Заголовок оглавления1"/>
    <w:basedOn w:val="14"/>
    <w:next w:val="ab"/>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d"/>
    <w:next w:val="af"/>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e"/>
    <w:uiPriority w:val="99"/>
    <w:semiHidden/>
    <w:unhideWhenUsed/>
    <w:rsid w:val="00D039A5"/>
  </w:style>
  <w:style w:type="paragraph" w:customStyle="1" w:styleId="afffffff6">
    <w:name w:val="Обычный (паспорт)"/>
    <w:basedOn w:val="ab"/>
    <w:rsid w:val="00D039A5"/>
    <w:pPr>
      <w:spacing w:before="120"/>
      <w:jc w:val="both"/>
    </w:pPr>
    <w:rPr>
      <w:rFonts w:eastAsia="Times New Roman"/>
      <w:sz w:val="28"/>
      <w:szCs w:val="28"/>
      <w:lang w:eastAsia="ru-RU"/>
    </w:rPr>
  </w:style>
  <w:style w:type="paragraph" w:customStyle="1" w:styleId="afffffff7">
    <w:name w:val="Обычный в таблице"/>
    <w:basedOn w:val="ab"/>
    <w:rsid w:val="00D039A5"/>
    <w:rPr>
      <w:rFonts w:eastAsia="Times New Roman"/>
      <w:lang w:eastAsia="ru-RU"/>
    </w:rPr>
  </w:style>
  <w:style w:type="paragraph" w:customStyle="1" w:styleId="1fff2">
    <w:name w:val="Знак Знак Знак Знак Знак Знак1"/>
    <w:basedOn w:val="ab"/>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b"/>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b"/>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b"/>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b"/>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b"/>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b"/>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c"/>
    <w:rsid w:val="00D039A5"/>
    <w:rPr>
      <w:sz w:val="24"/>
      <w:szCs w:val="24"/>
    </w:rPr>
  </w:style>
  <w:style w:type="paragraph" w:customStyle="1" w:styleId="1fff5">
    <w:name w:val="Знак Знак Знак Знак Знак Знак Знак Знак Знак Знак Знак1 Знак"/>
    <w:basedOn w:val="ab"/>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b"/>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c"/>
    <w:rsid w:val="00D039A5"/>
    <w:rPr>
      <w:rFonts w:ascii="Times New Roman CYR" w:hAnsi="Times New Roman CYR"/>
    </w:rPr>
  </w:style>
  <w:style w:type="character" w:customStyle="1" w:styleId="s40">
    <w:name w:val="s4"/>
    <w:basedOn w:val="ac"/>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b"/>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b"/>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b"/>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b"/>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b"/>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b"/>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b"/>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b"/>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b"/>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b"/>
    <w:rsid w:val="00B35823"/>
    <w:pPr>
      <w:spacing w:before="100" w:beforeAutospacing="1" w:after="100" w:afterAutospacing="1"/>
    </w:pPr>
    <w:rPr>
      <w:sz w:val="24"/>
      <w:szCs w:val="24"/>
      <w:lang w:eastAsia="ru-RU"/>
    </w:rPr>
  </w:style>
  <w:style w:type="paragraph" w:customStyle="1" w:styleId="formattext0">
    <w:name w:val="formattext"/>
    <w:basedOn w:val="ab"/>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b"/>
    <w:rsid w:val="00724C7F"/>
    <w:pPr>
      <w:spacing w:after="160" w:line="240" w:lineRule="exact"/>
    </w:pPr>
    <w:rPr>
      <w:rFonts w:ascii="Verdana" w:eastAsia="Times New Roman" w:hAnsi="Verdana"/>
      <w:sz w:val="20"/>
      <w:szCs w:val="20"/>
      <w:lang w:val="en-US"/>
    </w:rPr>
  </w:style>
  <w:style w:type="paragraph" w:customStyle="1" w:styleId="122">
    <w:name w:val="12 пт"/>
    <w:basedOn w:val="ab"/>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b"/>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b"/>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b"/>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b"/>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b"/>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b"/>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b"/>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b"/>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b"/>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b"/>
    <w:rsid w:val="00B173F2"/>
    <w:pPr>
      <w:spacing w:after="160" w:line="240" w:lineRule="exact"/>
    </w:pPr>
    <w:rPr>
      <w:rFonts w:ascii="Verdana" w:eastAsia="Times New Roman" w:hAnsi="Verdana"/>
      <w:sz w:val="20"/>
      <w:szCs w:val="20"/>
      <w:lang w:val="en-US"/>
    </w:rPr>
  </w:style>
  <w:style w:type="paragraph" w:customStyle="1" w:styleId="412">
    <w:name w:val="Знак41"/>
    <w:basedOn w:val="ab"/>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b"/>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b"/>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b"/>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b"/>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9">
    <w:name w:val="Текст статьи маркированный"/>
    <w:basedOn w:val="ab"/>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b"/>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9"/>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b"/>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b"/>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b"/>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b"/>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b"/>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b"/>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b"/>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b"/>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b"/>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b"/>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b"/>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b"/>
    <w:next w:val="ab"/>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c"/>
    <w:link w:val="2ff7"/>
    <w:uiPriority w:val="99"/>
    <w:rsid w:val="004722ED"/>
    <w:rPr>
      <w:rFonts w:eastAsia="Times New Roman"/>
      <w:i/>
      <w:iCs/>
      <w:sz w:val="22"/>
      <w:szCs w:val="22"/>
      <w:lang w:eastAsia="en-US"/>
    </w:rPr>
  </w:style>
  <w:style w:type="paragraph" w:styleId="affffffff3">
    <w:name w:val="Intense Quote"/>
    <w:basedOn w:val="ab"/>
    <w:next w:val="ab"/>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c"/>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b"/>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b"/>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b"/>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b"/>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b"/>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b"/>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b"/>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b"/>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b"/>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b"/>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b"/>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b"/>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b"/>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b"/>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b"/>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b"/>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b"/>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b"/>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b"/>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b"/>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c"/>
    <w:rsid w:val="0015412F"/>
  </w:style>
  <w:style w:type="paragraph" w:customStyle="1" w:styleId="afffffffff0">
    <w:name w:val="СТАТЬЯ"/>
    <w:basedOn w:val="ab"/>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b"/>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b"/>
    <w:rsid w:val="00DB6D8A"/>
    <w:pPr>
      <w:ind w:left="720"/>
    </w:pPr>
    <w:rPr>
      <w:rFonts w:eastAsia="Times New Roman"/>
      <w:sz w:val="20"/>
      <w:szCs w:val="20"/>
      <w:lang w:eastAsia="ru-RU"/>
    </w:rPr>
  </w:style>
  <w:style w:type="paragraph" w:customStyle="1" w:styleId="5a">
    <w:name w:val="Абзац списка5"/>
    <w:basedOn w:val="ab"/>
    <w:rsid w:val="00F66596"/>
    <w:pPr>
      <w:ind w:left="720"/>
    </w:pPr>
    <w:rPr>
      <w:sz w:val="24"/>
      <w:szCs w:val="24"/>
      <w:lang w:eastAsia="ru-RU"/>
    </w:rPr>
  </w:style>
  <w:style w:type="paragraph" w:customStyle="1" w:styleId="printr">
    <w:name w:val="printr"/>
    <w:basedOn w:val="ab"/>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e"/>
    <w:uiPriority w:val="99"/>
    <w:semiHidden/>
    <w:unhideWhenUsed/>
    <w:rsid w:val="001463C5"/>
  </w:style>
  <w:style w:type="table" w:customStyle="1" w:styleId="94">
    <w:name w:val="Сетка таблицы9"/>
    <w:basedOn w:val="ad"/>
    <w:next w:val="af"/>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e"/>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b"/>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e"/>
    <w:uiPriority w:val="99"/>
    <w:semiHidden/>
    <w:unhideWhenUsed/>
    <w:rsid w:val="004C26AF"/>
  </w:style>
  <w:style w:type="table" w:customStyle="1" w:styleId="102">
    <w:name w:val="Сетка таблицы10"/>
    <w:basedOn w:val="ad"/>
    <w:next w:val="af"/>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e"/>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b"/>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b"/>
    <w:next w:val="ab"/>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b"/>
    <w:autoRedefine/>
    <w:rsid w:val="002732B6"/>
    <w:pPr>
      <w:numPr>
        <w:ilvl w:val="3"/>
      </w:numPr>
      <w:tabs>
        <w:tab w:val="clear" w:pos="2880"/>
        <w:tab w:val="num" w:pos="1440"/>
      </w:tabs>
      <w:ind w:left="792" w:hanging="432"/>
    </w:pPr>
  </w:style>
  <w:style w:type="paragraph" w:customStyle="1" w:styleId="3">
    <w:name w:val="А_заг_3"/>
    <w:basedOn w:val="2"/>
    <w:next w:val="ab"/>
    <w:autoRedefine/>
    <w:rsid w:val="002732B6"/>
    <w:pPr>
      <w:numPr>
        <w:ilvl w:val="4"/>
      </w:numPr>
      <w:tabs>
        <w:tab w:val="clear" w:pos="3600"/>
        <w:tab w:val="num" w:pos="2858"/>
      </w:tabs>
      <w:ind w:left="1922" w:hanging="504"/>
    </w:pPr>
  </w:style>
  <w:style w:type="paragraph" w:customStyle="1" w:styleId="124">
    <w:name w:val="Знак1 Знак Знак Знак2"/>
    <w:basedOn w:val="ab"/>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b"/>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7"/>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e"/>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b"/>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e">
    <w:name w:val="Абзац списка Знак"/>
    <w:aliases w:val="ПАРАГРАФ Знак,Bullet List Знак,FooterText Знак,numbered Знак,Цветной список - Акцент 11 Знак,Список нумерованный цифры Знак"/>
    <w:link w:val="afd"/>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b"/>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b"/>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b"/>
    <w:rsid w:val="004D4336"/>
    <w:pPr>
      <w:spacing w:before="100" w:beforeAutospacing="1" w:after="100" w:afterAutospacing="1"/>
    </w:pPr>
    <w:rPr>
      <w:rFonts w:eastAsia="Times New Roman"/>
      <w:sz w:val="24"/>
      <w:szCs w:val="24"/>
      <w:lang w:eastAsia="ru-RU"/>
    </w:rPr>
  </w:style>
  <w:style w:type="paragraph" w:customStyle="1" w:styleId="rteright">
    <w:name w:val="rteright"/>
    <w:basedOn w:val="ab"/>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f">
    <w:name w:val="Заголовок1"/>
    <w:basedOn w:val="ab"/>
    <w:next w:val="af7"/>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b"/>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b"/>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0">
    <w:name w:val="заголовок 1"/>
    <w:basedOn w:val="ab"/>
    <w:next w:val="ab"/>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d"/>
    <w:next w:val="af"/>
    <w:uiPriority w:val="5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b"/>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b"/>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e"/>
    <w:uiPriority w:val="99"/>
    <w:semiHidden/>
    <w:unhideWhenUsed/>
    <w:rsid w:val="006626BC"/>
  </w:style>
  <w:style w:type="paragraph" w:customStyle="1" w:styleId="attachmentsitem">
    <w:name w:val="attachments__item"/>
    <w:basedOn w:val="ab"/>
    <w:rsid w:val="006626BC"/>
    <w:pPr>
      <w:spacing w:before="100" w:beforeAutospacing="1" w:after="100" w:afterAutospacing="1"/>
    </w:pPr>
    <w:rPr>
      <w:rFonts w:eastAsia="Times New Roman"/>
      <w:sz w:val="24"/>
      <w:szCs w:val="24"/>
      <w:lang w:eastAsia="ru-RU"/>
    </w:rPr>
  </w:style>
  <w:style w:type="table" w:styleId="afffffffffb">
    <w:name w:val="Table Professional"/>
    <w:basedOn w:val="ad"/>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d"/>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b"/>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1">
    <w:name w:val="Список_маркир.1"/>
    <w:basedOn w:val="ab"/>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b"/>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b"/>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b"/>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b"/>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b"/>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b"/>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d"/>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d"/>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d"/>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b"/>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b"/>
    <w:uiPriority w:val="99"/>
    <w:rsid w:val="00F2057D"/>
    <w:pPr>
      <w:spacing w:before="100" w:beforeAutospacing="1" w:after="100" w:afterAutospacing="1"/>
    </w:pPr>
    <w:rPr>
      <w:b/>
      <w:bCs/>
      <w:sz w:val="24"/>
      <w:szCs w:val="24"/>
      <w:lang w:eastAsia="ru-RU"/>
    </w:rPr>
  </w:style>
  <w:style w:type="paragraph" w:styleId="2ffc">
    <w:name w:val="Body Text First Indent 2"/>
    <w:basedOn w:val="afa"/>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b"/>
    <w:link w:val="2ffc"/>
    <w:uiPriority w:val="99"/>
    <w:rsid w:val="00F2057D"/>
    <w:rPr>
      <w:rFonts w:ascii="Times New Roman" w:eastAsia="Times New Roman" w:hAnsi="Times New Roman"/>
      <w:sz w:val="24"/>
      <w:szCs w:val="24"/>
    </w:rPr>
  </w:style>
  <w:style w:type="character" w:customStyle="1" w:styleId="1ffff2">
    <w:name w:val="Основной текст с отступом Знак1"/>
    <w:basedOn w:val="ac"/>
    <w:uiPriority w:val="99"/>
    <w:rsid w:val="00F2057D"/>
  </w:style>
  <w:style w:type="paragraph" w:customStyle="1" w:styleId="affffffffff0">
    <w:name w:val="Заголовок статьи"/>
    <w:basedOn w:val="ab"/>
    <w:next w:val="ab"/>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3">
    <w:name w:val="Table Subtle 1"/>
    <w:basedOn w:val="ad"/>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d"/>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d"/>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d"/>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d"/>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b"/>
    <w:uiPriority w:val="99"/>
    <w:rsid w:val="00F2057D"/>
    <w:pPr>
      <w:suppressAutoHyphens/>
      <w:spacing w:before="120" w:after="120"/>
      <w:ind w:firstLine="720"/>
      <w:jc w:val="both"/>
    </w:pPr>
    <w:rPr>
      <w:rFonts w:eastAsia="Times New Roman"/>
      <w:sz w:val="24"/>
      <w:szCs w:val="20"/>
      <w:lang w:eastAsia="ar-SA"/>
    </w:rPr>
  </w:style>
  <w:style w:type="paragraph" w:customStyle="1" w:styleId="1ffff4">
    <w:name w:val="Текст примечания1"/>
    <w:basedOn w:val="ab"/>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b"/>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b"/>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5">
    <w:name w:val="Стиль по ширине1"/>
    <w:basedOn w:val="ab"/>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b"/>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b"/>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b"/>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b"/>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b"/>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b"/>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b"/>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b"/>
    <w:uiPriority w:val="99"/>
    <w:rsid w:val="00F2057D"/>
    <w:pPr>
      <w:suppressAutoHyphens/>
      <w:ind w:firstLine="720"/>
    </w:pPr>
    <w:rPr>
      <w:rFonts w:eastAsia="Times New Roman"/>
      <w:szCs w:val="20"/>
      <w:lang w:eastAsia="ar-SA"/>
    </w:rPr>
  </w:style>
  <w:style w:type="paragraph" w:customStyle="1" w:styleId="affffffffff9">
    <w:name w:val="Абзац_пост"/>
    <w:basedOn w:val="ab"/>
    <w:uiPriority w:val="99"/>
    <w:rsid w:val="00F2057D"/>
    <w:pPr>
      <w:suppressAutoHyphens/>
      <w:spacing w:before="120"/>
      <w:ind w:firstLine="720"/>
      <w:jc w:val="both"/>
    </w:pPr>
    <w:rPr>
      <w:rFonts w:eastAsia="Times New Roman"/>
      <w:sz w:val="26"/>
      <w:szCs w:val="24"/>
      <w:lang w:eastAsia="ar-SA"/>
    </w:rPr>
  </w:style>
  <w:style w:type="paragraph" w:customStyle="1" w:styleId="1ffff6">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b"/>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7">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b"/>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b"/>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b"/>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b"/>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b"/>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b"/>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b"/>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b"/>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b"/>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b"/>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b"/>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b"/>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b"/>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b"/>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b"/>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b"/>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b"/>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b"/>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7"/>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b"/>
    <w:next w:val="ab"/>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c"/>
    <w:link w:val="z-"/>
    <w:uiPriority w:val="99"/>
    <w:rsid w:val="00F2057D"/>
    <w:rPr>
      <w:rFonts w:ascii="Arial" w:eastAsia="Times New Roman" w:hAnsi="Arial" w:cs="Arial"/>
      <w:vanish/>
      <w:sz w:val="16"/>
      <w:szCs w:val="16"/>
    </w:rPr>
  </w:style>
  <w:style w:type="paragraph" w:styleId="z-1">
    <w:name w:val="HTML Bottom of Form"/>
    <w:basedOn w:val="ab"/>
    <w:next w:val="ab"/>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c"/>
    <w:link w:val="z-1"/>
    <w:uiPriority w:val="99"/>
    <w:rsid w:val="00F2057D"/>
    <w:rPr>
      <w:rFonts w:ascii="Arial" w:eastAsia="Times New Roman" w:hAnsi="Arial" w:cs="Arial"/>
      <w:vanish/>
      <w:sz w:val="16"/>
      <w:szCs w:val="16"/>
    </w:rPr>
  </w:style>
  <w:style w:type="paragraph" w:customStyle="1" w:styleId="xl61">
    <w:name w:val="xl6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b"/>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b"/>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b"/>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b"/>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b"/>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b"/>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7"/>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8"/>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b"/>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b"/>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e"/>
    <w:uiPriority w:val="99"/>
    <w:unhideWhenUsed/>
    <w:rsid w:val="00F2057D"/>
    <w:pPr>
      <w:numPr>
        <w:numId w:val="15"/>
      </w:numPr>
    </w:pPr>
  </w:style>
  <w:style w:type="numbering" w:styleId="111111">
    <w:name w:val="Outline List 2"/>
    <w:basedOn w:val="ae"/>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9">
    <w:name w:val="Знак Знак21"/>
    <w:uiPriority w:val="99"/>
    <w:rsid w:val="00902D2F"/>
    <w:rPr>
      <w:b/>
      <w:bCs/>
      <w:sz w:val="24"/>
      <w:szCs w:val="24"/>
    </w:rPr>
  </w:style>
  <w:style w:type="character" w:customStyle="1" w:styleId="203">
    <w:name w:val="Знак Знак20"/>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c">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d">
    <w:name w:val="Знак Знак5"/>
    <w:uiPriority w:val="99"/>
    <w:rsid w:val="00902D2F"/>
    <w:rPr>
      <w:b/>
      <w:bCs/>
      <w:sz w:val="28"/>
      <w:szCs w:val="28"/>
    </w:rPr>
  </w:style>
  <w:style w:type="character" w:customStyle="1" w:styleId="4f0">
    <w:name w:val="Знак Знак4"/>
    <w:basedOn w:val="1e"/>
    <w:uiPriority w:val="99"/>
    <w:rsid w:val="00902D2F"/>
  </w:style>
  <w:style w:type="character" w:customStyle="1" w:styleId="3ff1">
    <w:name w:val="Знак Знак3"/>
    <w:uiPriority w:val="99"/>
    <w:rsid w:val="00902D2F"/>
    <w:rPr>
      <w:rFonts w:ascii="Tahoma" w:hAnsi="Tahoma" w:cs="Tahoma"/>
      <w:sz w:val="16"/>
      <w:szCs w:val="16"/>
    </w:rPr>
  </w:style>
  <w:style w:type="character" w:customStyle="1" w:styleId="2fff2">
    <w:name w:val="Знак Знак2"/>
    <w:basedOn w:val="1e"/>
    <w:uiPriority w:val="99"/>
    <w:rsid w:val="00902D2F"/>
  </w:style>
  <w:style w:type="character" w:customStyle="1" w:styleId="1ffff8">
    <w:name w:val="Знак Знак1"/>
    <w:uiPriority w:val="99"/>
    <w:rsid w:val="00902D2F"/>
    <w:rPr>
      <w:b/>
      <w:bCs/>
    </w:rPr>
  </w:style>
  <w:style w:type="paragraph" w:customStyle="1" w:styleId="1ffff9">
    <w:name w:val="Текст1"/>
    <w:basedOn w:val="ab"/>
    <w:uiPriority w:val="99"/>
    <w:rsid w:val="00902D2F"/>
    <w:rPr>
      <w:rFonts w:ascii="Courier New" w:eastAsia="Times New Roman" w:hAnsi="Courier New" w:cs="Courier New"/>
      <w:sz w:val="20"/>
      <w:szCs w:val="20"/>
      <w:lang w:eastAsia="ar-SA"/>
    </w:rPr>
  </w:style>
  <w:style w:type="paragraph" w:customStyle="1" w:styleId="510">
    <w:name w:val="Список 51"/>
    <w:basedOn w:val="ab"/>
    <w:uiPriority w:val="99"/>
    <w:rsid w:val="00902D2F"/>
    <w:pPr>
      <w:ind w:left="1415" w:hanging="283"/>
    </w:pPr>
    <w:rPr>
      <w:rFonts w:eastAsia="Times New Roman"/>
      <w:sz w:val="24"/>
      <w:szCs w:val="24"/>
      <w:lang w:eastAsia="ar-SA"/>
    </w:rPr>
  </w:style>
  <w:style w:type="paragraph" w:customStyle="1" w:styleId="1ffffa">
    <w:name w:val="Маркированный список1"/>
    <w:basedOn w:val="af7"/>
    <w:uiPriority w:val="99"/>
    <w:rsid w:val="00902D2F"/>
    <w:pPr>
      <w:tabs>
        <w:tab w:val="clear" w:pos="3060"/>
      </w:tabs>
      <w:suppressAutoHyphens/>
      <w:ind w:left="1080" w:hanging="180"/>
    </w:pPr>
    <w:rPr>
      <w:sz w:val="24"/>
      <w:szCs w:val="24"/>
      <w:lang w:eastAsia="ar-SA"/>
    </w:rPr>
  </w:style>
  <w:style w:type="paragraph" w:customStyle="1" w:styleId="21a">
    <w:name w:val="Список 21"/>
    <w:basedOn w:val="ab"/>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b"/>
    <w:rsid w:val="00E84487"/>
    <w:pPr>
      <w:spacing w:after="160" w:line="240" w:lineRule="exact"/>
    </w:pPr>
    <w:rPr>
      <w:rFonts w:ascii="Verdana" w:eastAsia="Times New Roman" w:hAnsi="Verdana"/>
      <w:sz w:val="24"/>
      <w:szCs w:val="24"/>
      <w:lang w:val="en-US"/>
    </w:rPr>
  </w:style>
  <w:style w:type="paragraph" w:customStyle="1" w:styleId="lawtitle">
    <w:name w:val="law_title"/>
    <w:basedOn w:val="ab"/>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c"/>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b"/>
    <w:link w:val="96"/>
    <w:rsid w:val="00117863"/>
    <w:pPr>
      <w:shd w:val="clear" w:color="auto" w:fill="FFFFFF"/>
      <w:spacing w:line="293" w:lineRule="exact"/>
    </w:pPr>
    <w:rPr>
      <w:rFonts w:eastAsia="Times New Roman"/>
      <w:sz w:val="25"/>
      <w:szCs w:val="25"/>
      <w:lang w:eastAsia="ru-RU"/>
    </w:rPr>
  </w:style>
  <w:style w:type="paragraph" w:styleId="a">
    <w:name w:val="List Number"/>
    <w:basedOn w:val="ab"/>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b"/>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b"/>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b"/>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c"/>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b"/>
    <w:uiPriority w:val="9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b"/>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b"/>
    <w:rsid w:val="00E97868"/>
    <w:pPr>
      <w:spacing w:before="100" w:beforeAutospacing="1" w:after="100" w:afterAutospacing="1"/>
    </w:pPr>
    <w:rPr>
      <w:rFonts w:eastAsia="Times New Roman"/>
      <w:sz w:val="24"/>
      <w:szCs w:val="24"/>
      <w:lang w:eastAsia="ru-RU"/>
    </w:rPr>
  </w:style>
  <w:style w:type="character" w:customStyle="1" w:styleId="bb1">
    <w:name w:val="b b1"/>
    <w:basedOn w:val="ac"/>
    <w:rsid w:val="00E97868"/>
  </w:style>
  <w:style w:type="table" w:styleId="afffffffffff7">
    <w:name w:val="Light List"/>
    <w:basedOn w:val="ad"/>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e"/>
    <w:uiPriority w:val="99"/>
    <w:semiHidden/>
    <w:unhideWhenUsed/>
    <w:rsid w:val="00A342D6"/>
  </w:style>
  <w:style w:type="table" w:customStyle="1" w:styleId="129">
    <w:name w:val="Сетка таблицы12"/>
    <w:basedOn w:val="ad"/>
    <w:next w:val="af"/>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e"/>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b"/>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b"/>
    <w:rsid w:val="00A342D6"/>
    <w:pPr>
      <w:suppressLineNumbers/>
    </w:pPr>
    <w:rPr>
      <w:rFonts w:eastAsia="Times New Roman" w:cs="Arial"/>
      <w:sz w:val="20"/>
      <w:szCs w:val="20"/>
      <w:lang w:eastAsia="ar-SA"/>
    </w:rPr>
  </w:style>
  <w:style w:type="paragraph" w:customStyle="1" w:styleId="4f1">
    <w:name w:val="Название4"/>
    <w:basedOn w:val="ab"/>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b"/>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b"/>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b"/>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c"/>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b"/>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8">
    <w:name w:val="список"/>
    <w:basedOn w:val="ab"/>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a">
    <w:name w:val="макет"/>
    <w:basedOn w:val="ab"/>
    <w:next w:val="ab"/>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c"/>
    <w:link w:val="aa"/>
    <w:rsid w:val="00066DA9"/>
    <w:rPr>
      <w:rFonts w:ascii="Bookman Old Style" w:eastAsia="Times New Roman" w:hAnsi="Bookman Old Style"/>
      <w:sz w:val="24"/>
    </w:rPr>
  </w:style>
  <w:style w:type="paragraph" w:customStyle="1" w:styleId="affffffffffff">
    <w:name w:val="Обычный (ПЗ)"/>
    <w:basedOn w:val="ab"/>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c"/>
    <w:rsid w:val="00066DA9"/>
  </w:style>
  <w:style w:type="paragraph" w:customStyle="1" w:styleId="12a">
    <w:name w:val="Заг1_2"/>
    <w:basedOn w:val="ab"/>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c"/>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c"/>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c"/>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b"/>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c"/>
    <w:link w:val="2fff6"/>
    <w:rsid w:val="00066DA9"/>
    <w:rPr>
      <w:rFonts w:ascii="Times New Roman" w:eastAsia="Times New Roman" w:hAnsi="Times New Roman"/>
      <w:shd w:val="clear" w:color="auto" w:fill="FFFFFF"/>
    </w:rPr>
  </w:style>
  <w:style w:type="paragraph" w:customStyle="1" w:styleId="2fff6">
    <w:name w:val="Оглавление (2)"/>
    <w:basedOn w:val="ab"/>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b"/>
    <w:rsid w:val="00BE67A8"/>
    <w:pPr>
      <w:spacing w:before="100" w:beforeAutospacing="1" w:after="100" w:afterAutospacing="1"/>
    </w:pPr>
    <w:rPr>
      <w:rFonts w:eastAsia="Times New Roman"/>
      <w:sz w:val="24"/>
      <w:szCs w:val="24"/>
      <w:lang w:eastAsia="ru-RU"/>
    </w:rPr>
  </w:style>
  <w:style w:type="paragraph" w:customStyle="1" w:styleId="1ffffb">
    <w:name w:val="Знак Знак Знак Знак Знак Знак Знак Знак Знак Знак Знак1"/>
    <w:basedOn w:val="ab"/>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c"/>
    <w:uiPriority w:val="99"/>
    <w:rsid w:val="00BE67A8"/>
    <w:rPr>
      <w:rFonts w:ascii="Times New Roman" w:hAnsi="Times New Roman" w:cs="Times New Roman"/>
      <w:b/>
      <w:bCs/>
      <w:i/>
      <w:iCs/>
      <w:sz w:val="22"/>
      <w:szCs w:val="22"/>
    </w:rPr>
  </w:style>
  <w:style w:type="paragraph" w:customStyle="1" w:styleId="Style18">
    <w:name w:val="Style18"/>
    <w:basedOn w:val="ab"/>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c"/>
    <w:uiPriority w:val="99"/>
    <w:rsid w:val="00BE67A8"/>
    <w:rPr>
      <w:rFonts w:ascii="Times New Roman" w:hAnsi="Times New Roman" w:cs="Times New Roman"/>
      <w:sz w:val="22"/>
      <w:szCs w:val="22"/>
    </w:rPr>
  </w:style>
  <w:style w:type="paragraph" w:customStyle="1" w:styleId="Style21">
    <w:name w:val="Style21"/>
    <w:basedOn w:val="ab"/>
    <w:uiPriority w:val="99"/>
    <w:rsid w:val="00BE67A8"/>
    <w:pPr>
      <w:widowControl w:val="0"/>
      <w:autoSpaceDE w:val="0"/>
      <w:autoSpaceDN w:val="0"/>
      <w:adjustRightInd w:val="0"/>
    </w:pPr>
    <w:rPr>
      <w:sz w:val="24"/>
      <w:szCs w:val="24"/>
      <w:lang w:eastAsia="ru-RU"/>
    </w:rPr>
  </w:style>
  <w:style w:type="paragraph" w:customStyle="1" w:styleId="1ffffc">
    <w:name w:val="Знак Знак1 Знак Знак Знак Знак Знак Знак Знак Знак Знак Знак Знак Знак Знак Знак Знак Знак Знак Знак Знак"/>
    <w:basedOn w:val="ab"/>
    <w:rsid w:val="00BE67A8"/>
    <w:pPr>
      <w:spacing w:before="100" w:beforeAutospacing="1" w:after="100" w:afterAutospacing="1"/>
      <w:jc w:val="both"/>
    </w:pPr>
    <w:rPr>
      <w:rFonts w:ascii="Tahoma" w:eastAsia="Times New Roman" w:hAnsi="Tahoma"/>
      <w:sz w:val="20"/>
      <w:szCs w:val="20"/>
      <w:lang w:val="en-US"/>
    </w:rPr>
  </w:style>
  <w:style w:type="character" w:customStyle="1" w:styleId="1ffffd">
    <w:name w:val="Текст примечания Знак1"/>
    <w:basedOn w:val="ac"/>
    <w:uiPriority w:val="99"/>
    <w:semiHidden/>
    <w:rsid w:val="00BE67A8"/>
    <w:rPr>
      <w:rFonts w:ascii="Times New Roman" w:eastAsia="Times New Roman" w:hAnsi="Times New Roman" w:cs="Times New Roman"/>
      <w:sz w:val="20"/>
      <w:szCs w:val="20"/>
      <w:lang w:eastAsia="ru-RU"/>
    </w:rPr>
  </w:style>
  <w:style w:type="character" w:customStyle="1" w:styleId="1ffffe">
    <w:name w:val="Тема примечания Знак1"/>
    <w:basedOn w:val="1ffffd"/>
    <w:uiPriority w:val="99"/>
    <w:semiHidden/>
    <w:rsid w:val="00BE67A8"/>
    <w:rPr>
      <w:rFonts w:ascii="Times New Roman" w:eastAsia="Times New Roman" w:hAnsi="Times New Roman" w:cs="Times New Roman"/>
      <w:b/>
      <w:bCs/>
      <w:sz w:val="20"/>
      <w:szCs w:val="20"/>
      <w:lang w:eastAsia="ru-RU"/>
    </w:rPr>
  </w:style>
  <w:style w:type="character" w:customStyle="1" w:styleId="1fffff">
    <w:name w:val="Текст концевой сноски Знак1"/>
    <w:basedOn w:val="ac"/>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b"/>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b"/>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b"/>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b"/>
    <w:next w:val="ab"/>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c"/>
    <w:uiPriority w:val="99"/>
    <w:rsid w:val="001177BC"/>
    <w:rPr>
      <w:rFonts w:cs="Times New Roman"/>
    </w:rPr>
  </w:style>
  <w:style w:type="character" w:customStyle="1" w:styleId="mw-editsection-bracket">
    <w:name w:val="mw-editsection-bracket"/>
    <w:basedOn w:val="ac"/>
    <w:uiPriority w:val="99"/>
    <w:rsid w:val="001177BC"/>
    <w:rPr>
      <w:rFonts w:cs="Times New Roman"/>
    </w:rPr>
  </w:style>
  <w:style w:type="character" w:customStyle="1" w:styleId="mw-editsection-divider">
    <w:name w:val="mw-editsection-divider"/>
    <w:basedOn w:val="ac"/>
    <w:uiPriority w:val="99"/>
    <w:rsid w:val="001177BC"/>
    <w:rPr>
      <w:rFonts w:cs="Times New Roman"/>
    </w:rPr>
  </w:style>
  <w:style w:type="paragraph" w:customStyle="1" w:styleId="affffffffffff1">
    <w:name w:val="+Таб"/>
    <w:basedOn w:val="ab"/>
    <w:link w:val="affffffffffff2"/>
    <w:qFormat/>
    <w:rsid w:val="00873507"/>
    <w:pPr>
      <w:jc w:val="center"/>
    </w:pPr>
    <w:rPr>
      <w:rFonts w:ascii="Bookman Old Style" w:hAnsi="Bookman Old Style"/>
      <w:sz w:val="20"/>
      <w:szCs w:val="20"/>
    </w:rPr>
  </w:style>
  <w:style w:type="character" w:customStyle="1" w:styleId="affffffffffff2">
    <w:name w:val="+Таб Знак"/>
    <w:basedOn w:val="ac"/>
    <w:link w:val="affffffffffff1"/>
    <w:rsid w:val="00873507"/>
    <w:rPr>
      <w:rFonts w:ascii="Bookman Old Style" w:hAnsi="Bookman Old Style"/>
      <w:lang w:eastAsia="en-US"/>
    </w:rPr>
  </w:style>
  <w:style w:type="paragraph" w:customStyle="1" w:styleId="affffffffffff3">
    <w:name w:val="Текст новый"/>
    <w:basedOn w:val="ab"/>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c"/>
    <w:rsid w:val="00873507"/>
    <w:rPr>
      <w:rFonts w:ascii="Times New Roman" w:hAnsi="Times New Roman" w:cs="Times New Roman"/>
      <w:sz w:val="20"/>
      <w:szCs w:val="20"/>
    </w:rPr>
  </w:style>
  <w:style w:type="table" w:customStyle="1" w:styleId="affffffffffff4">
    <w:name w:val="Таблицы"/>
    <w:basedOn w:val="af"/>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b"/>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e"/>
    <w:next w:val="111111"/>
    <w:rsid w:val="00A669F8"/>
    <w:pPr>
      <w:numPr>
        <w:numId w:val="22"/>
      </w:numPr>
    </w:pPr>
  </w:style>
  <w:style w:type="paragraph" w:customStyle="1" w:styleId="stwitextCharChar">
    <w:name w:val="stwi text Char Char"/>
    <w:basedOn w:val="ab"/>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b"/>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b"/>
    <w:rsid w:val="00A669F8"/>
    <w:pPr>
      <w:spacing w:after="120"/>
      <w:jc w:val="center"/>
    </w:pPr>
    <w:rPr>
      <w:rFonts w:ascii="Bookman Old Style" w:eastAsia="Times New Roman" w:hAnsi="Bookman Old Style"/>
      <w:lang w:eastAsia="ru-RU"/>
    </w:rPr>
  </w:style>
  <w:style w:type="paragraph" w:customStyle="1" w:styleId="a6">
    <w:name w:val="Табличный_нумерованный"/>
    <w:basedOn w:val="ab"/>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6"/>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b"/>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b"/>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b"/>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b"/>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b"/>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b"/>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b"/>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b"/>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b"/>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b"/>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b"/>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b"/>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b"/>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b"/>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b"/>
    <w:link w:val="Sweet"/>
    <w:rsid w:val="00A669F8"/>
    <w:pPr>
      <w:spacing w:after="120"/>
      <w:ind w:firstLine="709"/>
      <w:jc w:val="both"/>
    </w:pPr>
    <w:rPr>
      <w:rFonts w:ascii="Calibri" w:hAnsi="Calibri"/>
      <w:sz w:val="28"/>
      <w:szCs w:val="28"/>
      <w:lang w:eastAsia="ru-RU"/>
    </w:rPr>
  </w:style>
  <w:style w:type="paragraph" w:customStyle="1" w:styleId="Style9">
    <w:name w:val="Style9"/>
    <w:basedOn w:val="ab"/>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b"/>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b"/>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b"/>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b"/>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b"/>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b"/>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b"/>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b"/>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b"/>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c"/>
    <w:uiPriority w:val="99"/>
    <w:rsid w:val="00A669F8"/>
    <w:rPr>
      <w:rFonts w:ascii="Times New Roman" w:hAnsi="Times New Roman" w:cs="Times New Roman"/>
      <w:b/>
      <w:bCs/>
      <w:sz w:val="20"/>
      <w:szCs w:val="20"/>
    </w:rPr>
  </w:style>
  <w:style w:type="paragraph" w:customStyle="1" w:styleId="Style62">
    <w:name w:val="Style62"/>
    <w:basedOn w:val="ab"/>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c"/>
    <w:uiPriority w:val="99"/>
    <w:rsid w:val="00A669F8"/>
    <w:rPr>
      <w:rFonts w:ascii="Times New Roman" w:hAnsi="Times New Roman" w:cs="Times New Roman"/>
      <w:b/>
      <w:bCs/>
      <w:sz w:val="20"/>
      <w:szCs w:val="20"/>
    </w:rPr>
  </w:style>
  <w:style w:type="character" w:customStyle="1" w:styleId="FontStyle256">
    <w:name w:val="Font Style256"/>
    <w:basedOn w:val="ac"/>
    <w:uiPriority w:val="99"/>
    <w:rsid w:val="00A669F8"/>
    <w:rPr>
      <w:rFonts w:ascii="Segoe UI" w:hAnsi="Segoe UI" w:cs="Segoe UI" w:hint="default"/>
      <w:b/>
      <w:bCs/>
      <w:sz w:val="12"/>
      <w:szCs w:val="12"/>
    </w:rPr>
  </w:style>
  <w:style w:type="character" w:customStyle="1" w:styleId="FontStyle272">
    <w:name w:val="Font Style272"/>
    <w:basedOn w:val="ac"/>
    <w:uiPriority w:val="99"/>
    <w:rsid w:val="00A669F8"/>
    <w:rPr>
      <w:rFonts w:ascii="Times New Roman" w:hAnsi="Times New Roman" w:cs="Times New Roman" w:hint="default"/>
      <w:sz w:val="20"/>
      <w:szCs w:val="20"/>
    </w:rPr>
  </w:style>
  <w:style w:type="character" w:customStyle="1" w:styleId="FontStyle252">
    <w:name w:val="Font Style252"/>
    <w:basedOn w:val="ac"/>
    <w:uiPriority w:val="99"/>
    <w:rsid w:val="00A669F8"/>
    <w:rPr>
      <w:rFonts w:ascii="Times New Roman" w:hAnsi="Times New Roman" w:cs="Times New Roman" w:hint="default"/>
      <w:sz w:val="18"/>
      <w:szCs w:val="18"/>
    </w:rPr>
  </w:style>
  <w:style w:type="character" w:customStyle="1" w:styleId="FontStyle288">
    <w:name w:val="Font Style288"/>
    <w:basedOn w:val="ac"/>
    <w:uiPriority w:val="99"/>
    <w:rsid w:val="00A669F8"/>
    <w:rPr>
      <w:rFonts w:ascii="Times New Roman" w:hAnsi="Times New Roman" w:cs="Times New Roman" w:hint="default"/>
      <w:b/>
      <w:bCs/>
      <w:sz w:val="14"/>
      <w:szCs w:val="14"/>
    </w:rPr>
  </w:style>
  <w:style w:type="character" w:customStyle="1" w:styleId="FontStyle289">
    <w:name w:val="Font Style289"/>
    <w:basedOn w:val="ac"/>
    <w:uiPriority w:val="99"/>
    <w:rsid w:val="00A669F8"/>
    <w:rPr>
      <w:rFonts w:ascii="Times New Roman" w:hAnsi="Times New Roman" w:cs="Times New Roman" w:hint="default"/>
      <w:b/>
      <w:bCs/>
      <w:i/>
      <w:iCs/>
      <w:sz w:val="20"/>
      <w:szCs w:val="20"/>
    </w:rPr>
  </w:style>
  <w:style w:type="paragraph" w:customStyle="1" w:styleId="Style54">
    <w:name w:val="Style54"/>
    <w:basedOn w:val="ab"/>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b"/>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b"/>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c"/>
    <w:link w:val="144"/>
    <w:rsid w:val="00A669F8"/>
    <w:rPr>
      <w:rFonts w:ascii="Bookman Old Style" w:eastAsia="Times New Roman" w:hAnsi="Bookman Old Style"/>
      <w:sz w:val="24"/>
      <w:szCs w:val="28"/>
    </w:rPr>
  </w:style>
  <w:style w:type="character" w:customStyle="1" w:styleId="12c">
    <w:name w:val="Стиль 12 пт"/>
    <w:basedOn w:val="ac"/>
    <w:rsid w:val="00A669F8"/>
    <w:rPr>
      <w:sz w:val="24"/>
    </w:rPr>
  </w:style>
  <w:style w:type="paragraph" w:customStyle="1" w:styleId="1212">
    <w:name w:val="Стиль 12 пт1"/>
    <w:next w:val="ab"/>
    <w:qFormat/>
    <w:rsid w:val="00A669F8"/>
    <w:pPr>
      <w:contextualSpacing/>
    </w:pPr>
    <w:rPr>
      <w:rFonts w:ascii="Times New Roman" w:eastAsia="Times New Roman" w:hAnsi="Times New Roman"/>
      <w:sz w:val="24"/>
      <w:szCs w:val="24"/>
    </w:rPr>
  </w:style>
  <w:style w:type="paragraph" w:customStyle="1" w:styleId="12d">
    <w:name w:val="Текст 12(таблица)"/>
    <w:basedOn w:val="ab"/>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b"/>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b"/>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b"/>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c"/>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c"/>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c"/>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b"/>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c"/>
    <w:rsid w:val="00A669F8"/>
  </w:style>
  <w:style w:type="character" w:customStyle="1" w:styleId="text3">
    <w:name w:val="text3"/>
    <w:basedOn w:val="ac"/>
    <w:rsid w:val="00A669F8"/>
  </w:style>
  <w:style w:type="character" w:customStyle="1" w:styleId="1fffff0">
    <w:name w:val="заголовокпогода1"/>
    <w:basedOn w:val="ac"/>
    <w:rsid w:val="00A669F8"/>
  </w:style>
  <w:style w:type="paragraph" w:customStyle="1" w:styleId="small">
    <w:name w:val="small"/>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c"/>
    <w:rsid w:val="00A669F8"/>
    <w:rPr>
      <w:i/>
      <w:iCs/>
    </w:rPr>
  </w:style>
  <w:style w:type="character" w:customStyle="1" w:styleId="241">
    <w:name w:val="Знак Знак24"/>
    <w:basedOn w:val="ac"/>
    <w:rsid w:val="00A669F8"/>
    <w:rPr>
      <w:b/>
      <w:bCs/>
      <w:sz w:val="24"/>
      <w:szCs w:val="24"/>
    </w:rPr>
  </w:style>
  <w:style w:type="character" w:customStyle="1" w:styleId="231">
    <w:name w:val="Знак Знак23"/>
    <w:basedOn w:val="ac"/>
    <w:rsid w:val="00A669F8"/>
    <w:rPr>
      <w:i/>
      <w:iCs/>
      <w:sz w:val="24"/>
      <w:szCs w:val="24"/>
    </w:rPr>
  </w:style>
  <w:style w:type="paragraph" w:customStyle="1" w:styleId="12e">
    <w:name w:val="стиль12"/>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c"/>
    <w:rsid w:val="00A669F8"/>
  </w:style>
  <w:style w:type="character" w:customStyle="1" w:styleId="priceprice">
    <w:name w:val="price_price"/>
    <w:basedOn w:val="ac"/>
    <w:rsid w:val="00A669F8"/>
  </w:style>
  <w:style w:type="character" w:customStyle="1" w:styleId="editsection">
    <w:name w:val="editsection"/>
    <w:basedOn w:val="ac"/>
    <w:rsid w:val="00A669F8"/>
  </w:style>
  <w:style w:type="character" w:customStyle="1" w:styleId="plainlinks">
    <w:name w:val="plainlinks"/>
    <w:basedOn w:val="ac"/>
    <w:rsid w:val="00A669F8"/>
  </w:style>
  <w:style w:type="character" w:customStyle="1" w:styleId="fn">
    <w:name w:val="fn"/>
    <w:basedOn w:val="ac"/>
    <w:rsid w:val="00A669F8"/>
  </w:style>
  <w:style w:type="character" w:customStyle="1" w:styleId="plainlinksneverexpand">
    <w:name w:val="plainlinksneverexpand"/>
    <w:basedOn w:val="ac"/>
    <w:rsid w:val="00A669F8"/>
  </w:style>
  <w:style w:type="character" w:customStyle="1" w:styleId="geo-geo-dms">
    <w:name w:val="geo-geo-dms"/>
    <w:basedOn w:val="ac"/>
    <w:rsid w:val="00A669F8"/>
  </w:style>
  <w:style w:type="character" w:customStyle="1" w:styleId="geo-dms">
    <w:name w:val="geo-dms"/>
    <w:basedOn w:val="ac"/>
    <w:rsid w:val="00A669F8"/>
  </w:style>
  <w:style w:type="character" w:customStyle="1" w:styleId="geo-lat">
    <w:name w:val="geo-lat"/>
    <w:basedOn w:val="ac"/>
    <w:rsid w:val="00A669F8"/>
  </w:style>
  <w:style w:type="character" w:customStyle="1" w:styleId="geo-lon">
    <w:name w:val="geo-lon"/>
    <w:basedOn w:val="ac"/>
    <w:rsid w:val="00A669F8"/>
  </w:style>
  <w:style w:type="character" w:customStyle="1" w:styleId="coordinates">
    <w:name w:val="coordinates"/>
    <w:basedOn w:val="ac"/>
    <w:rsid w:val="00A669F8"/>
  </w:style>
  <w:style w:type="character" w:customStyle="1" w:styleId="toctoggle">
    <w:name w:val="toctoggle"/>
    <w:basedOn w:val="ac"/>
    <w:rsid w:val="00A669F8"/>
  </w:style>
  <w:style w:type="character" w:customStyle="1" w:styleId="tocnumber">
    <w:name w:val="tocnumber"/>
    <w:basedOn w:val="ac"/>
    <w:rsid w:val="00A669F8"/>
  </w:style>
  <w:style w:type="character" w:customStyle="1" w:styleId="toctext">
    <w:name w:val="toctext"/>
    <w:basedOn w:val="ac"/>
    <w:rsid w:val="00A669F8"/>
  </w:style>
  <w:style w:type="paragraph" w:customStyle="1" w:styleId="collapse-refs-p">
    <w:name w:val="collapse-refs-p"/>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c"/>
    <w:rsid w:val="00A669F8"/>
  </w:style>
  <w:style w:type="paragraph" w:customStyle="1" w:styleId="title1">
    <w:name w:val="title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1">
    <w:name w:val="Дата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c"/>
    <w:rsid w:val="00A669F8"/>
  </w:style>
  <w:style w:type="character" w:customStyle="1" w:styleId="locality">
    <w:name w:val="locality"/>
    <w:basedOn w:val="ac"/>
    <w:rsid w:val="00A669F8"/>
  </w:style>
  <w:style w:type="character" w:customStyle="1" w:styleId="street-address">
    <w:name w:val="street-address"/>
    <w:basedOn w:val="ac"/>
    <w:rsid w:val="00A669F8"/>
  </w:style>
  <w:style w:type="character" w:customStyle="1" w:styleId="tel">
    <w:name w:val="tel"/>
    <w:basedOn w:val="ac"/>
    <w:rsid w:val="00A669F8"/>
  </w:style>
  <w:style w:type="character" w:customStyle="1" w:styleId="sharelistitemcounter">
    <w:name w:val="share_list_item_counter"/>
    <w:basedOn w:val="ac"/>
    <w:rsid w:val="00A669F8"/>
  </w:style>
  <w:style w:type="character" w:customStyle="1" w:styleId="description">
    <w:name w:val="description"/>
    <w:basedOn w:val="ac"/>
    <w:rsid w:val="00A669F8"/>
  </w:style>
  <w:style w:type="character" w:customStyle="1" w:styleId="photos">
    <w:name w:val="photos"/>
    <w:basedOn w:val="ac"/>
    <w:rsid w:val="00A669F8"/>
  </w:style>
  <w:style w:type="character" w:customStyle="1" w:styleId="rooms">
    <w:name w:val="rooms"/>
    <w:basedOn w:val="ac"/>
    <w:rsid w:val="00A669F8"/>
  </w:style>
  <w:style w:type="character" w:customStyle="1" w:styleId="reviews">
    <w:name w:val="reviews"/>
    <w:basedOn w:val="ac"/>
    <w:rsid w:val="00A669F8"/>
  </w:style>
  <w:style w:type="character" w:customStyle="1" w:styleId="map">
    <w:name w:val="map"/>
    <w:basedOn w:val="ac"/>
    <w:rsid w:val="00A669F8"/>
  </w:style>
  <w:style w:type="character" w:customStyle="1" w:styleId="right">
    <w:name w:val="right"/>
    <w:basedOn w:val="ac"/>
    <w:rsid w:val="00A669F8"/>
  </w:style>
  <w:style w:type="character" w:customStyle="1" w:styleId="expandrating">
    <w:name w:val="expand_rating"/>
    <w:basedOn w:val="ac"/>
    <w:rsid w:val="00A669F8"/>
  </w:style>
  <w:style w:type="character" w:customStyle="1" w:styleId="downarrow">
    <w:name w:val="down_arrow"/>
    <w:basedOn w:val="ac"/>
    <w:rsid w:val="00A669F8"/>
  </w:style>
  <w:style w:type="character" w:customStyle="1" w:styleId="expanddetail">
    <w:name w:val="expand_detail"/>
    <w:basedOn w:val="ac"/>
    <w:rsid w:val="00A669F8"/>
  </w:style>
  <w:style w:type="character" w:customStyle="1" w:styleId="day1">
    <w:name w:val="day1"/>
    <w:basedOn w:val="ac"/>
    <w:rsid w:val="00A669F8"/>
  </w:style>
  <w:style w:type="character" w:customStyle="1" w:styleId="day2">
    <w:name w:val="day2"/>
    <w:basedOn w:val="ac"/>
    <w:rsid w:val="00A669F8"/>
  </w:style>
  <w:style w:type="paragraph" w:customStyle="1" w:styleId="68">
    <w:name w:val="стиль6"/>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c"/>
    <w:rsid w:val="00A669F8"/>
  </w:style>
  <w:style w:type="paragraph" w:customStyle="1" w:styleId="Style13">
    <w:name w:val="Style13"/>
    <w:basedOn w:val="ab"/>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c"/>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d"/>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fffff2">
    <w:name w:val="Сетка таблицы светлая1"/>
    <w:basedOn w:val="ad"/>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f0">
    <w:name w:val="Таблица простая 11"/>
    <w:basedOn w:val="ad"/>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c"/>
    <w:link w:val="afffff"/>
    <w:locked/>
    <w:rsid w:val="00A669F8"/>
    <w:rPr>
      <w:rFonts w:ascii="Times New Roman" w:eastAsia="Times New Roman" w:hAnsi="Times New Roman"/>
      <w:sz w:val="28"/>
      <w:szCs w:val="28"/>
    </w:rPr>
  </w:style>
  <w:style w:type="paragraph" w:customStyle="1" w:styleId="Style66">
    <w:name w:val="Style66"/>
    <w:basedOn w:val="ab"/>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c"/>
    <w:uiPriority w:val="99"/>
    <w:rsid w:val="00A669F8"/>
    <w:rPr>
      <w:rFonts w:ascii="Times New Roman" w:hAnsi="Times New Roman" w:cs="Times New Roman"/>
      <w:w w:val="20"/>
      <w:sz w:val="26"/>
      <w:szCs w:val="26"/>
    </w:rPr>
  </w:style>
  <w:style w:type="paragraph" w:customStyle="1" w:styleId="Style78">
    <w:name w:val="Style78"/>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b"/>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b"/>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b"/>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b"/>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b"/>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c"/>
    <w:uiPriority w:val="99"/>
    <w:rsid w:val="00A669F8"/>
    <w:rPr>
      <w:rFonts w:ascii="Times New Roman" w:hAnsi="Times New Roman" w:cs="Times New Roman" w:hint="default"/>
      <w:b/>
      <w:bCs/>
      <w:i/>
      <w:iCs/>
      <w:sz w:val="20"/>
      <w:szCs w:val="20"/>
    </w:rPr>
  </w:style>
  <w:style w:type="paragraph" w:customStyle="1" w:styleId="Style50">
    <w:name w:val="Style50"/>
    <w:basedOn w:val="ab"/>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b"/>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b"/>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c"/>
    <w:uiPriority w:val="99"/>
    <w:rsid w:val="00A669F8"/>
    <w:rPr>
      <w:rFonts w:ascii="Times New Roman" w:hAnsi="Times New Roman" w:cs="Times New Roman" w:hint="default"/>
      <w:i/>
      <w:iCs/>
      <w:sz w:val="20"/>
      <w:szCs w:val="20"/>
    </w:rPr>
  </w:style>
  <w:style w:type="paragraph" w:customStyle="1" w:styleId="Style69">
    <w:name w:val="Style69"/>
    <w:basedOn w:val="ab"/>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c"/>
    <w:uiPriority w:val="99"/>
    <w:rsid w:val="00A669F8"/>
    <w:rPr>
      <w:rFonts w:ascii="Times New Roman" w:hAnsi="Times New Roman" w:cs="Times New Roman" w:hint="default"/>
      <w:w w:val="150"/>
      <w:sz w:val="16"/>
      <w:szCs w:val="16"/>
    </w:rPr>
  </w:style>
  <w:style w:type="paragraph" w:customStyle="1" w:styleId="Style97">
    <w:name w:val="Style97"/>
    <w:basedOn w:val="ab"/>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b"/>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b"/>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b"/>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b"/>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b"/>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c"/>
    <w:uiPriority w:val="99"/>
    <w:rsid w:val="00A669F8"/>
    <w:rPr>
      <w:rFonts w:ascii="Times New Roman" w:hAnsi="Times New Roman" w:cs="Times New Roman" w:hint="default"/>
      <w:b/>
      <w:bCs/>
      <w:i/>
      <w:iCs/>
      <w:sz w:val="20"/>
      <w:szCs w:val="20"/>
    </w:rPr>
  </w:style>
  <w:style w:type="paragraph" w:customStyle="1" w:styleId="Style201">
    <w:name w:val="Style201"/>
    <w:basedOn w:val="ab"/>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b"/>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c"/>
    <w:link w:val="2ff3"/>
    <w:locked/>
    <w:rsid w:val="00A669F8"/>
    <w:rPr>
      <w:rFonts w:eastAsia="Times New Roman"/>
      <w:sz w:val="22"/>
      <w:szCs w:val="22"/>
      <w:lang w:eastAsia="en-US"/>
    </w:rPr>
  </w:style>
  <w:style w:type="paragraph" w:customStyle="1" w:styleId="69">
    <w:name w:val="Абзац списка6"/>
    <w:basedOn w:val="ab"/>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b"/>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b"/>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b"/>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b"/>
    <w:rsid w:val="006D039C"/>
    <w:pPr>
      <w:ind w:left="720"/>
    </w:pPr>
    <w:rPr>
      <w:rFonts w:eastAsia="Times New Roman"/>
      <w:sz w:val="20"/>
      <w:szCs w:val="20"/>
      <w:lang w:eastAsia="ru-RU"/>
    </w:rPr>
  </w:style>
  <w:style w:type="paragraph" w:customStyle="1" w:styleId="s52">
    <w:name w:val="s_52"/>
    <w:basedOn w:val="ab"/>
    <w:rsid w:val="00D40CDB"/>
    <w:pPr>
      <w:spacing w:before="100" w:beforeAutospacing="1" w:after="100" w:afterAutospacing="1"/>
    </w:pPr>
    <w:rPr>
      <w:rFonts w:eastAsia="Times New Roman"/>
      <w:sz w:val="24"/>
      <w:szCs w:val="24"/>
      <w:lang w:eastAsia="ru-RU"/>
    </w:rPr>
  </w:style>
  <w:style w:type="paragraph" w:customStyle="1" w:styleId="s16">
    <w:name w:val="s_16"/>
    <w:basedOn w:val="ab"/>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b"/>
    <w:rsid w:val="00DE21BE"/>
    <w:pPr>
      <w:spacing w:before="100" w:beforeAutospacing="1" w:after="100" w:afterAutospacing="1"/>
    </w:pPr>
    <w:rPr>
      <w:rFonts w:eastAsia="Times New Roman"/>
      <w:sz w:val="24"/>
      <w:szCs w:val="24"/>
      <w:lang w:eastAsia="ru-RU"/>
    </w:rPr>
  </w:style>
  <w:style w:type="paragraph" w:customStyle="1" w:styleId="a00">
    <w:name w:val="a0"/>
    <w:basedOn w:val="ab"/>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b"/>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b"/>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b"/>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b"/>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d"/>
    <w:next w:val="af"/>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b"/>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b"/>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b"/>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f0">
    <w:name w:val="Название Знак"/>
    <w:link w:val="afffffffffffff1"/>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8">
    <w:name w:val="Абзац списка9"/>
    <w:basedOn w:val="ab"/>
    <w:rsid w:val="00FC3414"/>
    <w:pPr>
      <w:spacing w:after="200" w:line="276" w:lineRule="auto"/>
      <w:ind w:left="720"/>
    </w:pPr>
    <w:rPr>
      <w:rFonts w:ascii="Calibri" w:hAnsi="Calibri" w:cs="Calibri"/>
    </w:rPr>
  </w:style>
  <w:style w:type="paragraph" w:customStyle="1" w:styleId="afffffffffffff2">
    <w:name w:val="Знак Знак Знак Знак Знак Знак"/>
    <w:basedOn w:val="ab"/>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
    <w:basedOn w:val="ab"/>
    <w:rsid w:val="00FC3414"/>
    <w:pPr>
      <w:spacing w:before="100" w:beforeAutospacing="1" w:after="100" w:afterAutospacing="1"/>
    </w:pPr>
    <w:rPr>
      <w:rFonts w:ascii="Tahoma" w:eastAsia="Times New Roman" w:hAnsi="Tahoma"/>
      <w:sz w:val="20"/>
      <w:szCs w:val="20"/>
      <w:lang w:val="en-US"/>
    </w:rPr>
  </w:style>
  <w:style w:type="paragraph" w:customStyle="1" w:styleId="5f2">
    <w:name w:val="Текст выноски5"/>
    <w:basedOn w:val="ab"/>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1">
    <w:basedOn w:val="ab"/>
    <w:next w:val="aff"/>
    <w:link w:val="afffffffffffff0"/>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afffffffffffff3">
    <w:name w:val="Знак Знак Знак Знак Знак Знак Знак"/>
    <w:basedOn w:val="ab"/>
    <w:rsid w:val="00FC3414"/>
    <w:pPr>
      <w:spacing w:after="160" w:line="240" w:lineRule="exact"/>
    </w:pPr>
    <w:rPr>
      <w:rFonts w:ascii="Verdana" w:eastAsia="Times New Roman" w:hAnsi="Verdana"/>
      <w:sz w:val="20"/>
      <w:szCs w:val="20"/>
      <w:lang w:val="en-US"/>
    </w:rPr>
  </w:style>
  <w:style w:type="paragraph" w:customStyle="1" w:styleId="c">
    <w:name w:val="c"/>
    <w:basedOn w:val="ab"/>
    <w:rsid w:val="00FC3414"/>
    <w:pPr>
      <w:spacing w:before="100" w:beforeAutospacing="1" w:after="100" w:afterAutospacing="1"/>
    </w:pPr>
    <w:rPr>
      <w:rFonts w:eastAsia="Times New Roman"/>
      <w:sz w:val="24"/>
      <w:szCs w:val="24"/>
      <w:lang w:eastAsia="ru-RU"/>
    </w:rPr>
  </w:style>
  <w:style w:type="character" w:customStyle="1" w:styleId="21b">
    <w:name w:val="Основной текст 2 Знак1"/>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9">
    <w:name w:val="Абзац списка10"/>
    <w:basedOn w:val="ab"/>
    <w:rsid w:val="006A1068"/>
    <w:pPr>
      <w:spacing w:after="200" w:line="276" w:lineRule="auto"/>
      <w:ind w:left="720"/>
    </w:pPr>
    <w:rPr>
      <w:rFonts w:ascii="Calibri" w:hAnsi="Calibri" w:cs="Calibri"/>
    </w:rPr>
  </w:style>
  <w:style w:type="paragraph" w:customStyle="1" w:styleId="afffffffffffff4">
    <w:name w:val="Знак Знак Знак Знак Знак Знак"/>
    <w:basedOn w:val="ab"/>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
    <w:basedOn w:val="ab"/>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b"/>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5">
    <w:basedOn w:val="ab"/>
    <w:next w:val="aff"/>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afffffffffffff6">
    <w:name w:val="Знак Знак Знак Знак Знак Знак Знак Знак Знак Знак Знак Знак"/>
    <w:basedOn w:val="ab"/>
    <w:rsid w:val="006A1068"/>
    <w:pPr>
      <w:spacing w:before="100" w:beforeAutospacing="1" w:after="100" w:afterAutospacing="1"/>
      <w:jc w:val="both"/>
    </w:pPr>
    <w:rPr>
      <w:rFonts w:ascii="Tahoma" w:eastAsia="Times New Roman" w:hAnsi="Tahoma"/>
      <w:sz w:val="20"/>
      <w:szCs w:val="20"/>
      <w:lang w:val="en-US"/>
    </w:rPr>
  </w:style>
  <w:style w:type="paragraph" w:customStyle="1" w:styleId="afffffffffffff7">
    <w:name w:val="Знак Знак Знак Знак Знак Знак Знак Знак Знак Знак"/>
    <w:basedOn w:val="ab"/>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b"/>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b"/>
    <w:rsid w:val="0049045B"/>
    <w:pPr>
      <w:ind w:left="720"/>
    </w:pPr>
    <w:rPr>
      <w:sz w:val="24"/>
      <w:szCs w:val="24"/>
      <w:lang w:eastAsia="ru-RU"/>
    </w:rPr>
  </w:style>
  <w:style w:type="paragraph" w:customStyle="1" w:styleId="14f">
    <w:name w:val="Абзац списка14"/>
    <w:basedOn w:val="ab"/>
    <w:rsid w:val="00D27D2C"/>
    <w:pPr>
      <w:ind w:left="720"/>
    </w:pPr>
    <w:rPr>
      <w:rFonts w:eastAsia="Times New Roman"/>
      <w:sz w:val="20"/>
      <w:szCs w:val="20"/>
      <w:lang w:eastAsia="ru-RU"/>
    </w:rPr>
  </w:style>
  <w:style w:type="paragraph" w:customStyle="1" w:styleId="242">
    <w:name w:val="Основной текст 24"/>
    <w:basedOn w:val="ab"/>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b"/>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afffffffffffff8">
    <w:basedOn w:val="ab"/>
    <w:next w:val="aff"/>
    <w:qFormat/>
    <w:rsid w:val="00C02253"/>
    <w:pPr>
      <w:jc w:val="center"/>
    </w:pPr>
    <w:rPr>
      <w:rFonts w:eastAsia="Times New Roman"/>
      <w:b/>
      <w:sz w:val="28"/>
      <w:szCs w:val="20"/>
      <w:lang w:eastAsia="ru-RU"/>
    </w:rPr>
  </w:style>
  <w:style w:type="paragraph" w:customStyle="1" w:styleId="afffffffffffff9">
    <w:name w:val="Стандартный"/>
    <w:basedOn w:val="ab"/>
    <w:rsid w:val="00C02253"/>
    <w:pPr>
      <w:ind w:firstLine="851"/>
      <w:jc w:val="both"/>
    </w:pPr>
    <w:rPr>
      <w:rFonts w:eastAsia="Times New Roman"/>
      <w:sz w:val="26"/>
      <w:szCs w:val="24"/>
      <w:lang w:eastAsia="ru-RU"/>
    </w:rPr>
  </w:style>
  <w:style w:type="paragraph" w:customStyle="1" w:styleId="a4">
    <w:name w:val="Осн_СПД"/>
    <w:basedOn w:val="ab"/>
    <w:qFormat/>
    <w:rsid w:val="00C02253"/>
    <w:pPr>
      <w:numPr>
        <w:ilvl w:val="3"/>
        <w:numId w:val="23"/>
      </w:numPr>
      <w:ind w:left="0"/>
      <w:contextualSpacing/>
      <w:jc w:val="both"/>
    </w:pPr>
    <w:rPr>
      <w:rFonts w:eastAsia="Times New Roman"/>
      <w:sz w:val="28"/>
      <w:szCs w:val="26"/>
      <w:lang w:eastAsia="ru-RU"/>
    </w:rPr>
  </w:style>
  <w:style w:type="paragraph" w:customStyle="1" w:styleId="afffffffffffffa">
    <w:name w:val="Статья_СПД"/>
    <w:basedOn w:val="ab"/>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b"/>
    <w:rsid w:val="00097116"/>
    <w:pPr>
      <w:spacing w:after="200" w:line="276" w:lineRule="auto"/>
      <w:ind w:left="720"/>
    </w:pPr>
    <w:rPr>
      <w:rFonts w:ascii="Calibri" w:hAnsi="Calibri" w:cs="Calibri"/>
    </w:rPr>
  </w:style>
  <w:style w:type="paragraph" w:customStyle="1" w:styleId="afffffffffffffb">
    <w:name w:val="Знак Знак Знак Знак Знак Знак"/>
    <w:basedOn w:val="ab"/>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
    <w:basedOn w:val="ab"/>
    <w:uiPriority w:val="99"/>
    <w:rsid w:val="00097116"/>
    <w:pPr>
      <w:spacing w:before="100" w:beforeAutospacing="1" w:after="100" w:afterAutospacing="1"/>
    </w:pPr>
    <w:rPr>
      <w:rFonts w:ascii="Tahoma" w:eastAsia="Times New Roman" w:hAnsi="Tahoma"/>
      <w:sz w:val="20"/>
      <w:szCs w:val="20"/>
      <w:lang w:val="en-US"/>
    </w:rPr>
  </w:style>
  <w:style w:type="paragraph" w:customStyle="1" w:styleId="7a">
    <w:name w:val="Текст выноски7"/>
    <w:basedOn w:val="ab"/>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c">
    <w:basedOn w:val="ab"/>
    <w:next w:val="aff"/>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1fa">
    <w:name w:val="Знак сноски1"/>
    <w:basedOn w:val="ab"/>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d">
    <w:name w:val="Подпись к таблице_"/>
    <w:link w:val="1fffff3"/>
    <w:rsid w:val="006810A6"/>
    <w:rPr>
      <w:sz w:val="25"/>
      <w:szCs w:val="25"/>
      <w:shd w:val="clear" w:color="auto" w:fill="FFFFFF"/>
    </w:rPr>
  </w:style>
  <w:style w:type="paragraph" w:customStyle="1" w:styleId="1fffff3">
    <w:name w:val="Подпись к таблице1"/>
    <w:basedOn w:val="ab"/>
    <w:link w:val="afffffffffffffd"/>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b"/>
    <w:rsid w:val="00407308"/>
    <w:pPr>
      <w:spacing w:before="280" w:after="280"/>
    </w:pPr>
    <w:rPr>
      <w:rFonts w:eastAsia="Times New Roman"/>
      <w:sz w:val="24"/>
      <w:szCs w:val="24"/>
      <w:lang w:eastAsia="zh-CN"/>
    </w:rPr>
  </w:style>
  <w:style w:type="paragraph" w:customStyle="1" w:styleId="dt-p">
    <w:name w:val="dt-p"/>
    <w:basedOn w:val="ab"/>
    <w:rsid w:val="008561C3"/>
    <w:pPr>
      <w:spacing w:before="100" w:beforeAutospacing="1" w:after="100" w:afterAutospacing="1"/>
    </w:pPr>
    <w:rPr>
      <w:rFonts w:eastAsia="Times New Roman"/>
      <w:sz w:val="24"/>
      <w:szCs w:val="24"/>
      <w:lang w:eastAsia="ru-RU"/>
    </w:rPr>
  </w:style>
  <w:style w:type="character" w:customStyle="1" w:styleId="dt-m">
    <w:name w:val="dt-m"/>
    <w:basedOn w:val="ac"/>
    <w:rsid w:val="0085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12847341">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0793400B402A89EA36ACE4C7745C3692AFAF8FFF1FC4E5A5E094FI6K2J" TargetMode="External"/><Relationship Id="rId13" Type="http://schemas.openxmlformats.org/officeDocument/2006/relationships/hyperlink" Target="consultantplus://offline/ref=1A6ED64B74F9AD299FADAC21809DF1B53BE040FA3101979C956DB0A577E034ABB0B47C37557DD746C37E5C3C11F2U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A9FF6CFDCE731C1061C96201CA1D38F7B5866DC73E4497F89EAF80FADDE832962F17483B39C904C023AC91C509h6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71AEF616A45BFEA08DE11C032FBFB6E527F8E5C4ECCED1152138FC10E4809D010A6DD03EFFF14CD1FFH" TargetMode="External"/><Relationship Id="rId5" Type="http://schemas.openxmlformats.org/officeDocument/2006/relationships/webSettings" Target="webSettings.xml"/><Relationship Id="rId15" Type="http://schemas.openxmlformats.org/officeDocument/2006/relationships/hyperlink" Target="consultantplus://offline/ref=1A6ED64B74F9AD299FADAC21809DF1B53BE04AFD3B06979C956DB0A577E034ABA2B42438567DCD4D90311A691E252434D13948A7C6C2F0U6F" TargetMode="External"/><Relationship Id="rId10" Type="http://schemas.openxmlformats.org/officeDocument/2006/relationships/hyperlink" Target="consultantplus://offline/ref=84AF09D461F45BBC26A52E0B97F99488CC296E08CA3C9C98A3E46AFFF0GA14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8E0A685D999533D86267AB338684110AFBC3A9CB39A02C0D99F11A2D7420E6C25C86B0946b2c4R" TargetMode="External"/><Relationship Id="rId14" Type="http://schemas.openxmlformats.org/officeDocument/2006/relationships/hyperlink" Target="file:///C:\Users\&#1058;&#1072;&#1090;&#1100;&#1103;&#1085;&#1072;\Downloads\&#1056;&#1077;&#1096;&#1077;&#1085;&#1080;&#1077;%20&#8470;%20218.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6556-E8A3-4FD3-8DB8-0BE9026E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36</Pages>
  <Words>33198</Words>
  <Characters>189232</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10</cp:revision>
  <cp:lastPrinted>2022-01-21T05:55:00Z</cp:lastPrinted>
  <dcterms:created xsi:type="dcterms:W3CDTF">2022-01-25T05:34:00Z</dcterms:created>
  <dcterms:modified xsi:type="dcterms:W3CDTF">2022-02-01T05:59:00Z</dcterms:modified>
</cp:coreProperties>
</file>