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E2" w:rsidRPr="003D4BE2" w:rsidRDefault="003D4BE2" w:rsidP="003D4BE2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3D4BE2">
        <w:rPr>
          <w:rFonts w:ascii="Times New Roman" w:hAnsi="Times New Roman" w:cs="Times New Roman"/>
          <w:b/>
          <w:sz w:val="27"/>
          <w:szCs w:val="27"/>
        </w:rPr>
        <w:t>Государственная программа по содействию добровольного переселения в Российскую Федерацию соотечественников</w:t>
      </w:r>
    </w:p>
    <w:p w:rsidR="003D4BE2" w:rsidRDefault="003D4BE2" w:rsidP="003D4BE2">
      <w:pPr>
        <w:pStyle w:val="a3"/>
        <w:spacing w:line="240" w:lineRule="atLeast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267F8D" w:rsidRPr="005B223D" w:rsidRDefault="00267F8D" w:rsidP="00267F8D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223D">
        <w:rPr>
          <w:rFonts w:ascii="Times New Roman" w:hAnsi="Times New Roman" w:cs="Times New Roman"/>
          <w:sz w:val="27"/>
          <w:szCs w:val="27"/>
        </w:rPr>
        <w:t>Государственная программа по содействию добровольного переселения в Российскую Федерацию соотечественников</w:t>
      </w:r>
      <w:r w:rsidR="005C39AE" w:rsidRPr="005B223D">
        <w:rPr>
          <w:rFonts w:ascii="Times New Roman" w:hAnsi="Times New Roman" w:cs="Times New Roman"/>
          <w:sz w:val="27"/>
          <w:szCs w:val="27"/>
        </w:rPr>
        <w:t>,</w:t>
      </w:r>
      <w:r w:rsidRPr="005B223D">
        <w:rPr>
          <w:rFonts w:ascii="Times New Roman" w:hAnsi="Times New Roman" w:cs="Times New Roman"/>
          <w:sz w:val="27"/>
          <w:szCs w:val="27"/>
        </w:rPr>
        <w:t xml:space="preserve"> проживающих за рубежом (далее — программа переселения) — это государственная программа, нацеленная на «возвращение домой» соотечественников, которые проживают за пределами РФ, но чувствуют непреодолимую связь с Россией, воспитаны в традициях российской культуры и владеют русским языком.</w:t>
      </w:r>
    </w:p>
    <w:p w:rsidR="00333291" w:rsidRPr="005B223D" w:rsidRDefault="00333291" w:rsidP="00333291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223D">
        <w:rPr>
          <w:rFonts w:ascii="Times New Roman" w:hAnsi="Times New Roman" w:cs="Times New Roman"/>
          <w:sz w:val="27"/>
          <w:szCs w:val="27"/>
        </w:rPr>
        <w:t>Данная программа нацелена на: стимулирование и организацию процесса переселения соотечественников, решение демографических проблем в регионах, а также, привлечение специалистов востребованных в регионах профессий и навыков.</w:t>
      </w:r>
    </w:p>
    <w:p w:rsidR="003D4BE2" w:rsidRPr="003D4BE2" w:rsidRDefault="00333291" w:rsidP="003D4BE2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223D">
        <w:rPr>
          <w:rFonts w:ascii="Times New Roman" w:hAnsi="Times New Roman" w:cs="Times New Roman"/>
          <w:sz w:val="27"/>
          <w:szCs w:val="27"/>
        </w:rPr>
        <w:t>Преимущество программы переселения в том, что ее участник пользуется максимальной поддержкой со стороны государства. Федеральное законодательство гарантирует утвержденный набор льгот для переселенцев.</w:t>
      </w:r>
      <w:r w:rsidR="003D4BE2">
        <w:rPr>
          <w:rFonts w:ascii="Times New Roman" w:hAnsi="Times New Roman" w:cs="Times New Roman"/>
          <w:sz w:val="27"/>
          <w:szCs w:val="27"/>
        </w:rPr>
        <w:t xml:space="preserve"> </w:t>
      </w:r>
      <w:r w:rsidR="003D4BE2" w:rsidRPr="003D4BE2">
        <w:rPr>
          <w:rFonts w:ascii="Times New Roman" w:hAnsi="Times New Roman" w:cs="Times New Roman"/>
          <w:sz w:val="27"/>
          <w:szCs w:val="27"/>
        </w:rPr>
        <w:t>В числе гарантированных льгот для переселенцев:</w:t>
      </w:r>
    </w:p>
    <w:p w:rsidR="003D4BE2" w:rsidRPr="003D4BE2" w:rsidRDefault="003D4BE2" w:rsidP="003D4BE2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4BE2">
        <w:rPr>
          <w:rFonts w:ascii="Times New Roman" w:hAnsi="Times New Roman" w:cs="Times New Roman"/>
          <w:sz w:val="27"/>
          <w:szCs w:val="27"/>
        </w:rPr>
        <w:t>- компенсация расходов на переезд к будущему месту проживания и ввоз в РФ личного имущества.</w:t>
      </w:r>
    </w:p>
    <w:p w:rsidR="003D4BE2" w:rsidRPr="003D4BE2" w:rsidRDefault="003D4BE2" w:rsidP="003D4BE2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4BE2">
        <w:rPr>
          <w:rFonts w:ascii="Times New Roman" w:hAnsi="Times New Roman" w:cs="Times New Roman"/>
          <w:sz w:val="27"/>
          <w:szCs w:val="27"/>
        </w:rPr>
        <w:t>- компенсация расходов на уплату государственной пошлины за оформление документов, определяющих правовой статус переселенцев на территории РФ.</w:t>
      </w:r>
    </w:p>
    <w:p w:rsidR="003D4BE2" w:rsidRPr="005B223D" w:rsidRDefault="003D4BE2" w:rsidP="003D4BE2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4BE2">
        <w:rPr>
          <w:rFonts w:ascii="Times New Roman" w:hAnsi="Times New Roman" w:cs="Times New Roman"/>
          <w:sz w:val="27"/>
          <w:szCs w:val="27"/>
        </w:rPr>
        <w:t>- получение подъемных.</w:t>
      </w:r>
    </w:p>
    <w:p w:rsidR="005C39AE" w:rsidRPr="005B223D" w:rsidRDefault="005C39AE" w:rsidP="005C39AE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223D">
        <w:rPr>
          <w:rFonts w:ascii="Times New Roman" w:hAnsi="Times New Roman" w:cs="Times New Roman"/>
          <w:sz w:val="27"/>
          <w:szCs w:val="27"/>
        </w:rPr>
        <w:t>В качестве территории вселения участники программы могут выбрать любой из муниципальных районов Новгородской области</w:t>
      </w:r>
      <w:r w:rsidR="005429D3">
        <w:rPr>
          <w:rFonts w:ascii="Times New Roman" w:hAnsi="Times New Roman" w:cs="Times New Roman"/>
          <w:sz w:val="27"/>
          <w:szCs w:val="27"/>
        </w:rPr>
        <w:t xml:space="preserve"> либо областной центр</w:t>
      </w:r>
      <w:r w:rsidRPr="005B223D">
        <w:rPr>
          <w:rFonts w:ascii="Times New Roman" w:hAnsi="Times New Roman" w:cs="Times New Roman"/>
          <w:sz w:val="27"/>
          <w:szCs w:val="27"/>
        </w:rPr>
        <w:t>.</w:t>
      </w:r>
    </w:p>
    <w:p w:rsidR="00333291" w:rsidRPr="005B223D" w:rsidRDefault="00333291" w:rsidP="00333291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223D">
        <w:rPr>
          <w:rFonts w:ascii="Times New Roman" w:hAnsi="Times New Roman" w:cs="Times New Roman"/>
          <w:sz w:val="27"/>
          <w:szCs w:val="27"/>
        </w:rPr>
        <w:t xml:space="preserve">Большинство прибывших </w:t>
      </w:r>
      <w:r w:rsidR="005C39AE" w:rsidRPr="005B223D">
        <w:rPr>
          <w:rFonts w:ascii="Times New Roman" w:hAnsi="Times New Roman" w:cs="Times New Roman"/>
          <w:sz w:val="27"/>
          <w:szCs w:val="27"/>
        </w:rPr>
        <w:t>в Новгородскую область это</w:t>
      </w:r>
      <w:r w:rsidRPr="005B223D">
        <w:rPr>
          <w:rFonts w:ascii="Times New Roman" w:hAnsi="Times New Roman" w:cs="Times New Roman"/>
          <w:sz w:val="27"/>
          <w:szCs w:val="27"/>
        </w:rPr>
        <w:t xml:space="preserve"> граждане из Таджикистана, </w:t>
      </w:r>
      <w:r w:rsidR="005C39AE" w:rsidRPr="005B223D">
        <w:rPr>
          <w:rFonts w:ascii="Times New Roman" w:hAnsi="Times New Roman" w:cs="Times New Roman"/>
          <w:sz w:val="27"/>
          <w:szCs w:val="27"/>
        </w:rPr>
        <w:t xml:space="preserve">Украины и </w:t>
      </w:r>
      <w:r w:rsidRPr="005B223D">
        <w:rPr>
          <w:rFonts w:ascii="Times New Roman" w:hAnsi="Times New Roman" w:cs="Times New Roman"/>
          <w:sz w:val="27"/>
          <w:szCs w:val="27"/>
        </w:rPr>
        <w:t xml:space="preserve">Узбекистана. Наиболее востребованными </w:t>
      </w:r>
      <w:r w:rsidR="005C39AE" w:rsidRPr="005B223D">
        <w:rPr>
          <w:rFonts w:ascii="Times New Roman" w:hAnsi="Times New Roman" w:cs="Times New Roman"/>
          <w:sz w:val="27"/>
          <w:szCs w:val="27"/>
        </w:rPr>
        <w:t>территориями вселения области</w:t>
      </w:r>
      <w:r w:rsidRPr="005B223D">
        <w:rPr>
          <w:rFonts w:ascii="Times New Roman" w:hAnsi="Times New Roman" w:cs="Times New Roman"/>
          <w:sz w:val="27"/>
          <w:szCs w:val="27"/>
        </w:rPr>
        <w:t xml:space="preserve"> для переезда стали </w:t>
      </w:r>
      <w:r w:rsidR="005C39AE" w:rsidRPr="005B223D">
        <w:rPr>
          <w:rFonts w:ascii="Times New Roman" w:hAnsi="Times New Roman" w:cs="Times New Roman"/>
          <w:sz w:val="27"/>
          <w:szCs w:val="27"/>
        </w:rPr>
        <w:t xml:space="preserve">Новгородский, </w:t>
      </w:r>
      <w:proofErr w:type="spellStart"/>
      <w:r w:rsidR="005C39AE" w:rsidRPr="005B223D">
        <w:rPr>
          <w:rFonts w:ascii="Times New Roman" w:hAnsi="Times New Roman" w:cs="Times New Roman"/>
          <w:sz w:val="27"/>
          <w:szCs w:val="27"/>
        </w:rPr>
        <w:t>Окуловский</w:t>
      </w:r>
      <w:proofErr w:type="spellEnd"/>
      <w:r w:rsidR="005C39AE" w:rsidRPr="005B223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5C39AE" w:rsidRPr="005B223D">
        <w:rPr>
          <w:rFonts w:ascii="Times New Roman" w:hAnsi="Times New Roman" w:cs="Times New Roman"/>
          <w:sz w:val="27"/>
          <w:szCs w:val="27"/>
        </w:rPr>
        <w:t>Боровичский</w:t>
      </w:r>
      <w:proofErr w:type="spellEnd"/>
      <w:r w:rsidR="005C39AE" w:rsidRPr="005B223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5C39AE" w:rsidRPr="005B223D">
        <w:rPr>
          <w:rFonts w:ascii="Times New Roman" w:hAnsi="Times New Roman" w:cs="Times New Roman"/>
          <w:sz w:val="27"/>
          <w:szCs w:val="27"/>
        </w:rPr>
        <w:t>Маловишерский</w:t>
      </w:r>
      <w:proofErr w:type="spellEnd"/>
      <w:r w:rsidR="005C39AE" w:rsidRPr="005B223D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="005C39AE" w:rsidRPr="005B223D">
        <w:rPr>
          <w:rFonts w:ascii="Times New Roman" w:hAnsi="Times New Roman" w:cs="Times New Roman"/>
          <w:sz w:val="27"/>
          <w:szCs w:val="27"/>
        </w:rPr>
        <w:t>Чудовский</w:t>
      </w:r>
      <w:proofErr w:type="spellEnd"/>
      <w:r w:rsidR="005C39AE" w:rsidRPr="005B223D">
        <w:rPr>
          <w:rFonts w:ascii="Times New Roman" w:hAnsi="Times New Roman" w:cs="Times New Roman"/>
          <w:sz w:val="27"/>
          <w:szCs w:val="27"/>
        </w:rPr>
        <w:t xml:space="preserve"> районы.</w:t>
      </w:r>
    </w:p>
    <w:p w:rsidR="005C39AE" w:rsidRPr="005B223D" w:rsidRDefault="00333291" w:rsidP="005C39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23D">
        <w:rPr>
          <w:rFonts w:ascii="Times New Roman" w:hAnsi="Times New Roman" w:cs="Times New Roman"/>
          <w:sz w:val="27"/>
          <w:szCs w:val="27"/>
        </w:rPr>
        <w:t>Для обустройства на новом месте предусмотрен</w:t>
      </w:r>
      <w:r w:rsidR="005C39AE" w:rsidRPr="005B223D">
        <w:rPr>
          <w:rFonts w:ascii="Times New Roman" w:hAnsi="Times New Roman" w:cs="Times New Roman"/>
          <w:sz w:val="27"/>
          <w:szCs w:val="27"/>
        </w:rPr>
        <w:t>ы такие компенсационные выплаты, как</w:t>
      </w:r>
      <w:r w:rsidRPr="005B223D">
        <w:rPr>
          <w:rFonts w:ascii="Times New Roman" w:hAnsi="Times New Roman" w:cs="Times New Roman"/>
          <w:sz w:val="27"/>
          <w:szCs w:val="27"/>
        </w:rPr>
        <w:t xml:space="preserve"> подъемное пособие</w:t>
      </w:r>
      <w:r w:rsidR="005C39AE" w:rsidRPr="005B223D">
        <w:rPr>
          <w:rFonts w:ascii="Times New Roman" w:hAnsi="Times New Roman" w:cs="Times New Roman"/>
          <w:sz w:val="27"/>
          <w:szCs w:val="27"/>
        </w:rPr>
        <w:t>,</w:t>
      </w:r>
      <w:r w:rsidR="005C39AE" w:rsidRPr="005B22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компенсация расходов на переезд к будущему месту проживания и уплату государственной пошлины за оформление документов, определяющих правовой статус переселенцев на территории Российской Федерации. </w:t>
      </w:r>
    </w:p>
    <w:p w:rsidR="00333291" w:rsidRPr="005B223D" w:rsidRDefault="005C39AE" w:rsidP="005C39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223D">
        <w:rPr>
          <w:rFonts w:ascii="Times New Roman" w:eastAsia="Times New Roman" w:hAnsi="Times New Roman" w:cs="Times New Roman"/>
          <w:sz w:val="27"/>
          <w:szCs w:val="27"/>
          <w:lang w:eastAsia="ar-SA"/>
        </w:rPr>
        <w:t>В</w:t>
      </w:r>
      <w:r w:rsidR="00333291" w:rsidRPr="005B223D">
        <w:rPr>
          <w:rFonts w:ascii="Times New Roman" w:hAnsi="Times New Roman" w:cs="Times New Roman"/>
          <w:sz w:val="27"/>
          <w:szCs w:val="27"/>
        </w:rPr>
        <w:t xml:space="preserve"> Новгородскую область </w:t>
      </w:r>
      <w:r w:rsidRPr="005B223D">
        <w:rPr>
          <w:rFonts w:ascii="Times New Roman" w:hAnsi="Times New Roman" w:cs="Times New Roman"/>
          <w:sz w:val="27"/>
          <w:szCs w:val="27"/>
        </w:rPr>
        <w:t xml:space="preserve">за время действия Государственной программы (с 2010 года) переселилось </w:t>
      </w:r>
      <w:r w:rsidR="00333291" w:rsidRPr="005B223D">
        <w:rPr>
          <w:rFonts w:ascii="Times New Roman" w:hAnsi="Times New Roman" w:cs="Times New Roman"/>
          <w:sz w:val="27"/>
          <w:szCs w:val="27"/>
        </w:rPr>
        <w:t>более 7 тысяч соотечественников и членов их семей</w:t>
      </w:r>
      <w:r w:rsidRPr="005B223D">
        <w:rPr>
          <w:rFonts w:ascii="Times New Roman" w:hAnsi="Times New Roman" w:cs="Times New Roman"/>
          <w:sz w:val="27"/>
          <w:szCs w:val="27"/>
        </w:rPr>
        <w:t>.</w:t>
      </w:r>
    </w:p>
    <w:p w:rsidR="005B223D" w:rsidRDefault="005B223D" w:rsidP="005B223D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5B223D" w:rsidRPr="005B223D" w:rsidRDefault="005B223D" w:rsidP="005B223D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5B223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УВМ УМВД России по Новгородской области</w:t>
      </w:r>
    </w:p>
    <w:p w:rsidR="005B223D" w:rsidRPr="005B223D" w:rsidRDefault="005B223D" w:rsidP="005C39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5B223D" w:rsidRPr="005B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15"/>
    <w:rsid w:val="000B04C3"/>
    <w:rsid w:val="00267F8D"/>
    <w:rsid w:val="00333291"/>
    <w:rsid w:val="0034083F"/>
    <w:rsid w:val="003D4BE2"/>
    <w:rsid w:val="005429D3"/>
    <w:rsid w:val="005B223D"/>
    <w:rsid w:val="005C39AE"/>
    <w:rsid w:val="009B1048"/>
    <w:rsid w:val="00C34F28"/>
    <w:rsid w:val="00E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EA655-BE0A-4EA1-ACE2-AFF1CCF5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Васильевы</dc:creator>
  <cp:lastModifiedBy>User</cp:lastModifiedBy>
  <cp:revision>2</cp:revision>
  <dcterms:created xsi:type="dcterms:W3CDTF">2022-04-29T11:55:00Z</dcterms:created>
  <dcterms:modified xsi:type="dcterms:W3CDTF">2022-04-29T11:55:00Z</dcterms:modified>
</cp:coreProperties>
</file>