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F5" w:rsidRDefault="009A10EE" w:rsidP="009A10EE">
      <w:pPr>
        <w:spacing w:before="180" w:after="18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</w:pPr>
      <w:r w:rsidRPr="009A10EE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>Уведомление для з</w:t>
      </w:r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аинтересованных лиц по направлению реализации </w:t>
      </w:r>
      <w:r w:rsidRPr="009A10EE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проекта </w:t>
      </w:r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муниципальной программы </w:t>
      </w:r>
      <w:r w:rsidRPr="009A10EE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>"Формирование современной городской среды</w:t>
      </w:r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 на территории города Сольцы на 2017 год»</w:t>
      </w:r>
      <w:r w:rsidRPr="009A10EE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" - благоустройство дворовых территорий </w:t>
      </w:r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многоквартирных домов, </w:t>
      </w:r>
    </w:p>
    <w:p w:rsidR="009A10EE" w:rsidRPr="009A10EE" w:rsidRDefault="009A10EE" w:rsidP="009A10EE">
      <w:pPr>
        <w:spacing w:before="180" w:after="180" w:line="36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1"/>
          <w:szCs w:val="31"/>
          <w:lang w:eastAsia="ru-RU"/>
        </w:rPr>
      </w:pPr>
      <w:proofErr w:type="gramStart"/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>расположенных</w:t>
      </w:r>
      <w:proofErr w:type="gramEnd"/>
      <w:r w:rsidRPr="00197CF5">
        <w:rPr>
          <w:rFonts w:ascii="Times New Roman" w:eastAsia="Times New Roman" w:hAnsi="Times New Roman" w:cs="Times New Roman"/>
          <w:b/>
          <w:kern w:val="36"/>
          <w:sz w:val="31"/>
          <w:szCs w:val="31"/>
          <w:lang w:eastAsia="ru-RU"/>
        </w:rPr>
        <w:t xml:space="preserve"> на территории города Сольцы</w:t>
      </w:r>
    </w:p>
    <w:p w:rsidR="009A10EE" w:rsidRDefault="009A10EE" w:rsidP="009A10EE">
      <w:pPr>
        <w:spacing w:before="100" w:beforeAutospacing="1" w:after="18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Сольцы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оду запланирована реализация муниципальной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Pr="009A10EE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"Формирование современной городской среды</w:t>
      </w:r>
      <w:r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 xml:space="preserve"> на территории города Сольцы на 2017 год»</w:t>
      </w:r>
      <w:r w:rsidRPr="009A10EE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"</w:t>
      </w:r>
      <w:r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.</w:t>
      </w:r>
      <w:r w:rsidRPr="009A10EE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 xml:space="preserve"> </w:t>
      </w:r>
    </w:p>
    <w:p w:rsidR="009A10EE" w:rsidRPr="009A10EE" w:rsidRDefault="009A10EE" w:rsidP="009A10EE">
      <w:pPr>
        <w:spacing w:before="100" w:beforeAutospacing="1" w:after="18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</w:t>
      </w:r>
      <w:r w:rsidRPr="00197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ественное обсуждение проекта </w:t>
      </w:r>
      <w:r w:rsidRPr="009A1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Pr="00197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ограммы проводится в период с 10  марта по 10</w:t>
      </w:r>
      <w:r w:rsidRPr="009A10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2017 года.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и предложения по проекту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принимаются в соответствии с «Порядком проведения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бщественного обсуждения проекта муниципальной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Солецкого</w:t>
      </w:r>
      <w:proofErr w:type="spellEnd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Формирование современной городской среды на территории города Сольцы на 2017 год»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утвержденным постановлением Администрации </w:t>
      </w:r>
      <w:proofErr w:type="spellStart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Солецкого</w:t>
      </w:r>
      <w:proofErr w:type="spellEnd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от 13.03.2017 № 344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10EE" w:rsidRPr="009A10EE" w:rsidRDefault="009A10EE" w:rsidP="009A10EE">
      <w:pPr>
        <w:spacing w:before="100" w:beforeAutospacing="1" w:after="18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 (предложения от заинте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ресованных лиц) на участие в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программе принимается в 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отделе </w:t>
      </w:r>
      <w:proofErr w:type="spellStart"/>
      <w:proofErr w:type="gramStart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коммунального</w:t>
      </w:r>
      <w:proofErr w:type="gramEnd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хозяйства Администрации муниципального района по адресу: г. Сольцы, пл. Победы, д.3, </w:t>
      </w:r>
      <w:proofErr w:type="spellStart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17, телефон: 30-501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Начало приё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заявок с 09 часов 00 минут 10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2017 года, окончание приёма заявок 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часов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 минут 10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2017 года.</w:t>
      </w:r>
    </w:p>
    <w:p w:rsidR="009A10EE" w:rsidRPr="009A10EE" w:rsidRDefault="009A10EE" w:rsidP="009A10EE">
      <w:pPr>
        <w:spacing w:before="100" w:beforeAutospacing="1" w:after="18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заявке, приложениям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заявителям определяются «Порядком представления, рассмотрения и оценки предложений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заинтересованных лиц </w:t>
      </w:r>
      <w:r w:rsidR="00724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включении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дворовой территории многоквартирного дома</w:t>
      </w:r>
      <w:r w:rsidR="00197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расположенной на территории города Сольцы </w:t>
      </w:r>
      <w:r w:rsidR="006D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муниципальную 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«</w:t>
      </w:r>
      <w:r w:rsidR="00197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современной городской среды на территории города Сольцы на 2017 год»,</w:t>
      </w:r>
      <w:r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утвержденным постановлением </w:t>
      </w:r>
      <w:r w:rsidR="00197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района от 13.03.2017 № 344.</w:t>
      </w:r>
    </w:p>
    <w:p w:rsidR="009A10EE" w:rsidRPr="009A10EE" w:rsidRDefault="00197CF5" w:rsidP="009A10EE">
      <w:pPr>
        <w:spacing w:before="100" w:beforeAutospacing="1" w:after="180" w:line="21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нормативные</w:t>
      </w:r>
      <w:r w:rsidR="009A10EE"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правовые акты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направленные на реализацию </w:t>
      </w:r>
      <w:r w:rsidR="009A10EE"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размещены на сайте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Солецкого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9A10EE" w:rsidRPr="009A1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современной городской среды на 2017 год»</w:t>
      </w:r>
    </w:p>
    <w:p w:rsidR="00BB65B4" w:rsidRPr="009A10EE" w:rsidRDefault="00BB65B4">
      <w:pPr>
        <w:rPr>
          <w:rFonts w:ascii="Times New Roman" w:hAnsi="Times New Roman" w:cs="Times New Roman"/>
          <w:sz w:val="28"/>
          <w:szCs w:val="28"/>
        </w:rPr>
      </w:pPr>
    </w:p>
    <w:sectPr w:rsidR="00BB65B4" w:rsidRPr="009A10EE" w:rsidSect="00B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E"/>
    <w:rsid w:val="00197CF5"/>
    <w:rsid w:val="006D6B3E"/>
    <w:rsid w:val="00724F02"/>
    <w:rsid w:val="007B2C19"/>
    <w:rsid w:val="009A10EE"/>
    <w:rsid w:val="00BB65B4"/>
    <w:rsid w:val="00C9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4"/>
  </w:style>
  <w:style w:type="paragraph" w:styleId="1">
    <w:name w:val="heading 1"/>
    <w:basedOn w:val="a"/>
    <w:link w:val="10"/>
    <w:uiPriority w:val="9"/>
    <w:qFormat/>
    <w:rsid w:val="009A1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2017-03-23T06:37:00Z</dcterms:created>
  <dcterms:modified xsi:type="dcterms:W3CDTF">2017-03-23T07:26:00Z</dcterms:modified>
</cp:coreProperties>
</file>